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60E7" w14:textId="347932A1" w:rsidR="00C72BBC" w:rsidRDefault="00C72BBC">
      <w:r>
        <w:t xml:space="preserve">This document contains </w:t>
      </w:r>
      <w:r w:rsidR="009224F1">
        <w:t xml:space="preserve">a list of links intended to be used as a starting point for data and information collection. </w:t>
      </w:r>
    </w:p>
    <w:p w14:paraId="3F373C9C" w14:textId="77777777" w:rsidR="009224F1" w:rsidRDefault="009224F1"/>
    <w:p w14:paraId="0405087C" w14:textId="00FE6C10" w:rsidR="00E056E0" w:rsidRDefault="00E056E0">
      <w:hyperlink r:id="rId5" w:history="1">
        <w:r>
          <w:rPr>
            <w:rStyle w:val="Hyperlink"/>
          </w:rPr>
          <w:t>Chevron New Energies — Chevron</w:t>
        </w:r>
      </w:hyperlink>
    </w:p>
    <w:p w14:paraId="231685DB" w14:textId="276C6254" w:rsidR="00EE0E26" w:rsidRDefault="00421DB3">
      <w:r>
        <w:t>CCUS:</w:t>
      </w:r>
    </w:p>
    <w:p w14:paraId="2E0DD534" w14:textId="0CF274F4" w:rsidR="00816BE4" w:rsidRDefault="00421DB3" w:rsidP="00E056E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 xml:space="preserve">Carbon Capture, </w:t>
        </w:r>
        <w:proofErr w:type="spellStart"/>
        <w:r>
          <w:rPr>
            <w:rStyle w:val="Hyperlink"/>
          </w:rPr>
          <w:t>Utilisation</w:t>
        </w:r>
        <w:proofErr w:type="spellEnd"/>
        <w:r>
          <w:rPr>
            <w:rStyle w:val="Hyperlink"/>
          </w:rPr>
          <w:t xml:space="preserve"> and Storage - Energy System - IEA</w:t>
        </w:r>
      </w:hyperlink>
    </w:p>
    <w:p w14:paraId="793F45A5" w14:textId="765C894A" w:rsidR="004E3E0D" w:rsidRDefault="004E3E0D" w:rsidP="004E3E0D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Chevron carbon capture, </w:t>
        </w:r>
        <w:proofErr w:type="gramStart"/>
        <w:r>
          <w:rPr>
            <w:rStyle w:val="Hyperlink"/>
          </w:rPr>
          <w:t>utilization</w:t>
        </w:r>
        <w:proofErr w:type="gramEnd"/>
        <w:r>
          <w:rPr>
            <w:rStyle w:val="Hyperlink"/>
          </w:rPr>
          <w:t xml:space="preserve"> and storage</w:t>
        </w:r>
      </w:hyperlink>
    </w:p>
    <w:p w14:paraId="0D085D99" w14:textId="15A20B75" w:rsidR="00DE5ADD" w:rsidRDefault="00DE5ADD" w:rsidP="00DE5ADD">
      <w:r>
        <w:t>Carbon Credits:</w:t>
      </w:r>
    </w:p>
    <w:p w14:paraId="448609A6" w14:textId="4521E8B0" w:rsidR="00DE5ADD" w:rsidRDefault="00DE5ADD" w:rsidP="00DE5ADD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The Ultimate Guide to Understanding Carbon Credits • Carbon Credits</w:t>
        </w:r>
      </w:hyperlink>
    </w:p>
    <w:p w14:paraId="27C25EB8" w14:textId="2EAE56A7" w:rsidR="00CE5A58" w:rsidRDefault="00AD56DA" w:rsidP="00C72BB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What is a Carbon Offset? - Carbon Offset Guide</w:t>
        </w:r>
      </w:hyperlink>
    </w:p>
    <w:p w14:paraId="5C24D2EB" w14:textId="62CB0EEF" w:rsidR="00CE5A58" w:rsidRDefault="00CE5A58" w:rsidP="00CE5A58">
      <w:r>
        <w:t>Hydrogen:</w:t>
      </w:r>
    </w:p>
    <w:p w14:paraId="2540C3FD" w14:textId="59FD8240" w:rsidR="00CE5A58" w:rsidRDefault="004C1297" w:rsidP="00CE5A58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Alternative Fuels Data Center: Hydrogen Basics (energy.gov)</w:t>
        </w:r>
      </w:hyperlink>
    </w:p>
    <w:p w14:paraId="42264AC8" w14:textId="45B789F0" w:rsidR="00586DD4" w:rsidRDefault="0045477D" w:rsidP="00586DD4">
      <w:r>
        <w:t>Renewable Fuels:</w:t>
      </w:r>
    </w:p>
    <w:p w14:paraId="2F7117D2" w14:textId="6ED4F176" w:rsidR="0045477D" w:rsidRDefault="0045477D" w:rsidP="0045477D">
      <w:pPr>
        <w:pStyle w:val="ListParagraph"/>
        <w:numPr>
          <w:ilvl w:val="0"/>
          <w:numId w:val="1"/>
        </w:numPr>
      </w:pPr>
      <w:hyperlink r:id="rId11" w:anchor=":~:text=Renewable%20fuels%20are%20fuels%20produced,on%20how%20it%20is%20produced." w:history="1">
        <w:r>
          <w:rPr>
            <w:rStyle w:val="Hyperlink"/>
          </w:rPr>
          <w:t>Renewable Fuels | PNNL</w:t>
        </w:r>
      </w:hyperlink>
    </w:p>
    <w:p w14:paraId="6B9B8EDF" w14:textId="38378132" w:rsidR="00C72BBC" w:rsidRDefault="00C72BBC" w:rsidP="0045477D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Renewable Fuels Association | Home (ethanolrfa.org)</w:t>
        </w:r>
      </w:hyperlink>
    </w:p>
    <w:p w14:paraId="623BA999" w14:textId="2E77FCFB" w:rsidR="00706374" w:rsidRDefault="00706374" w:rsidP="00586DD4">
      <w:r>
        <w:t>General:</w:t>
      </w:r>
    </w:p>
    <w:p w14:paraId="10114610" w14:textId="4C9767E1" w:rsidR="00586DD4" w:rsidRDefault="00586DD4" w:rsidP="00586DD4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Alternative Fuels Data Center: Maps and Data (energy.gov)</w:t>
        </w:r>
      </w:hyperlink>
    </w:p>
    <w:sectPr w:rsidR="0058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848CB"/>
    <w:multiLevelType w:val="hybridMultilevel"/>
    <w:tmpl w:val="3C063878"/>
    <w:lvl w:ilvl="0" w:tplc="A2DEC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A1"/>
    <w:rsid w:val="001279D8"/>
    <w:rsid w:val="001926A1"/>
    <w:rsid w:val="00421DB3"/>
    <w:rsid w:val="0045477D"/>
    <w:rsid w:val="004C1297"/>
    <w:rsid w:val="004E3E0D"/>
    <w:rsid w:val="00512631"/>
    <w:rsid w:val="00586DD4"/>
    <w:rsid w:val="00706374"/>
    <w:rsid w:val="00816BE4"/>
    <w:rsid w:val="009224F1"/>
    <w:rsid w:val="00987D8C"/>
    <w:rsid w:val="00AD56DA"/>
    <w:rsid w:val="00C72BBC"/>
    <w:rsid w:val="00CE5A58"/>
    <w:rsid w:val="00DE5ADD"/>
    <w:rsid w:val="00E056E0"/>
    <w:rsid w:val="00E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62C0"/>
  <w15:chartTrackingRefBased/>
  <w15:docId w15:val="{C25538E4-F033-474C-AD1E-3D4E40D9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boncredits.com/the-ultimate-guide-to-understanding-carbon-credits/" TargetMode="External"/><Relationship Id="rId13" Type="http://schemas.openxmlformats.org/officeDocument/2006/relationships/hyperlink" Target="https://afdc.energy.gov/data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chevron.com/-/media/chevron/operations/documents/CCUS-Fact-Sheet-April-2023.pdf" TargetMode="External"/><Relationship Id="rId12" Type="http://schemas.openxmlformats.org/officeDocument/2006/relationships/hyperlink" Target="https://ethanolrfa.org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iea.org/energy-system/carbon-capture-utilisation-and-storage" TargetMode="External"/><Relationship Id="rId11" Type="http://schemas.openxmlformats.org/officeDocument/2006/relationships/hyperlink" Target="https://www.pnnl.gov/explainer-articles/renewable-fuels" TargetMode="External"/><Relationship Id="rId5" Type="http://schemas.openxmlformats.org/officeDocument/2006/relationships/hyperlink" Target="https://www.chevron.com/what-we-do/energy/new-energ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fdc.energy.gov/fuels/hydrogen_bas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fsetguide.org/understanding-carbon-offsets/what-is-a-carbon-offs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7163DACF9CB45A021A0EC21AD9F39" ma:contentTypeVersion="17" ma:contentTypeDescription="Create a new document." ma:contentTypeScope="" ma:versionID="153ccce83a3dca34ba08bde0d2644395">
  <xsd:schema xmlns:xsd="http://www.w3.org/2001/XMLSchema" xmlns:xs="http://www.w3.org/2001/XMLSchema" xmlns:p="http://schemas.microsoft.com/office/2006/metadata/properties" xmlns:ns2="30f705ef-8bcb-4d79-b51d-1e1a7732d8a3" xmlns:ns3="82b9e877-66df-4a2d-bfc7-0e512a1d05f1" xmlns:ns4="b9f1db13-37d0-4e45-944c-b878e8992007" targetNamespace="http://schemas.microsoft.com/office/2006/metadata/properties" ma:root="true" ma:fieldsID="975ddcd48e70a0707c581f7f393c45c0" ns2:_="" ns3:_="" ns4:_="">
    <xsd:import namespace="30f705ef-8bcb-4d79-b51d-1e1a7732d8a3"/>
    <xsd:import namespace="82b9e877-66df-4a2d-bfc7-0e512a1d05f1"/>
    <xsd:import namespace="b9f1db13-37d0-4e45-944c-b878e8992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705ef-8bcb-4d79-b51d-1e1a7732d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3b784c7-ee61-4ee7-89a9-d87ec2bf0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9e877-66df-4a2d-bfc7-0e512a1d0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1db13-37d0-4e45-944c-b878e899200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b13754f-cfb9-48c1-9acb-c246f7bc5927}" ma:internalName="TaxCatchAll" ma:showField="CatchAllData" ma:web="82b9e877-66df-4a2d-bfc7-0e512a1d05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f705ef-8bcb-4d79-b51d-1e1a7732d8a3">
      <Terms xmlns="http://schemas.microsoft.com/office/infopath/2007/PartnerControls"/>
    </lcf76f155ced4ddcb4097134ff3c332f>
    <TaxCatchAll xmlns="b9f1db13-37d0-4e45-944c-b878e8992007" xsi:nil="true"/>
  </documentManagement>
</p:properties>
</file>

<file path=customXml/itemProps1.xml><?xml version="1.0" encoding="utf-8"?>
<ds:datastoreItem xmlns:ds="http://schemas.openxmlformats.org/officeDocument/2006/customXml" ds:itemID="{1F5F9087-1E04-4F4A-84A9-3A842686A02D}"/>
</file>

<file path=customXml/itemProps2.xml><?xml version="1.0" encoding="utf-8"?>
<ds:datastoreItem xmlns:ds="http://schemas.openxmlformats.org/officeDocument/2006/customXml" ds:itemID="{CD1AE761-C6D8-4B94-9951-81A08E165234}"/>
</file>

<file path=customXml/itemProps3.xml><?xml version="1.0" encoding="utf-8"?>
<ds:datastoreItem xmlns:ds="http://schemas.openxmlformats.org/officeDocument/2006/customXml" ds:itemID="{F443099E-0297-40D5-821C-406BB75BC8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1180</Characters>
  <Application>Microsoft Office Word</Application>
  <DocSecurity>0</DocSecurity>
  <Lines>9</Lines>
  <Paragraphs>2</Paragraphs>
  <ScaleCrop>false</ScaleCrop>
  <Company>Chevron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Laney</dc:creator>
  <cp:keywords/>
  <dc:description/>
  <cp:lastModifiedBy>Marsh, Laney</cp:lastModifiedBy>
  <cp:revision>16</cp:revision>
  <dcterms:created xsi:type="dcterms:W3CDTF">2024-02-04T23:15:00Z</dcterms:created>
  <dcterms:modified xsi:type="dcterms:W3CDTF">2024-02-04T23:29:00Z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2024-02-04T23:15:49Z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ee039995-de97-4d1e-b3a3-519c18136f81</vt:lpwstr>
  </property>
  <property fmtid="{D5CDD505-2E9C-101B-9397-08002B2CF9AE}" pid="8" name="MSIP_Label_6e4db608-ddec-4a44-8ad7-7d5a79b7448e_ContentBits">
    <vt:lpwstr>0</vt:lpwstr>
  </property>
  <property fmtid="{D5CDD505-2E9C-101B-9397-08002B2CF9AE}" pid="9" name="ContentTypeId">
    <vt:lpwstr>0x0101007B97163DACF9CB45A021A0EC21AD9F39</vt:lpwstr>
  </property>
</Properties>
</file>