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C0138" w14:textId="77777777" w:rsidR="003D78FE" w:rsidRDefault="003D78FE">
      <w:pPr>
        <w:pStyle w:val="a6"/>
        <w:jc w:val="center"/>
        <w:rPr>
          <w:rFonts w:ascii="Times New Roman" w:eastAsia="Times New Roman" w:hAnsi="Times New Roman" w:cs="Times New Roman"/>
          <w:b/>
        </w:rPr>
      </w:pPr>
    </w:p>
    <w:p w14:paraId="07E7CD2A" w14:textId="77777777" w:rsidR="003D78FE" w:rsidRDefault="003D78FE">
      <w:pPr>
        <w:pStyle w:val="a6"/>
        <w:rPr>
          <w:rFonts w:ascii="Times New Roman" w:eastAsia="Times New Roman" w:hAnsi="Times New Roman" w:cs="Times New Roman"/>
          <w:b/>
        </w:rPr>
      </w:pPr>
    </w:p>
    <w:p w14:paraId="62B675A2" w14:textId="77777777" w:rsidR="003D78FE" w:rsidRDefault="003D78FE">
      <w:pPr>
        <w:pStyle w:val="a6"/>
        <w:jc w:val="center"/>
        <w:rPr>
          <w:rFonts w:ascii="Times New Roman" w:eastAsia="Times New Roman" w:hAnsi="Times New Roman" w:cs="Times New Roman"/>
          <w:b/>
        </w:rPr>
      </w:pPr>
    </w:p>
    <w:p w14:paraId="0CCBBC98" w14:textId="77777777" w:rsidR="003D78FE" w:rsidRDefault="003D78FE">
      <w:pPr>
        <w:pStyle w:val="a6"/>
        <w:jc w:val="center"/>
        <w:rPr>
          <w:rFonts w:ascii="Times New Roman" w:eastAsia="Times New Roman" w:hAnsi="Times New Roman" w:cs="Times New Roman"/>
          <w:b/>
        </w:rPr>
      </w:pPr>
    </w:p>
    <w:p w14:paraId="7F0EC68B" w14:textId="77777777" w:rsidR="003D78FE" w:rsidRDefault="003D78FE">
      <w:pPr>
        <w:pStyle w:val="a6"/>
        <w:jc w:val="center"/>
        <w:rPr>
          <w:rFonts w:ascii="Times New Roman" w:eastAsia="Times New Roman" w:hAnsi="Times New Roman" w:cs="Times New Roman"/>
          <w:b/>
        </w:rPr>
      </w:pPr>
    </w:p>
    <w:p w14:paraId="74E3AC97" w14:textId="77777777" w:rsidR="003D78FE" w:rsidRDefault="00000000">
      <w:pPr>
        <w:pStyle w:val="a6"/>
        <w:jc w:val="center"/>
        <w:rPr>
          <w:rFonts w:ascii="Times New Roman" w:eastAsia="Times New Roman" w:hAnsi="Times New Roman" w:cs="Times New Roman"/>
          <w:b/>
        </w:rPr>
      </w:pPr>
      <w:bookmarkStart w:id="0" w:name="_mijmjeir8u1w"/>
      <w:bookmarkEnd w:id="0"/>
      <w:r>
        <w:rPr>
          <w:rFonts w:ascii="Times New Roman" w:eastAsia="Times New Roman" w:hAnsi="Times New Roman" w:cs="Times New Roman"/>
          <w:b/>
        </w:rPr>
        <w:t>Отчёт об обследовании</w:t>
      </w:r>
    </w:p>
    <w:p w14:paraId="5D6124D9" w14:textId="77777777" w:rsidR="003D78FE" w:rsidRDefault="003D78FE">
      <w:pPr>
        <w:rPr>
          <w:rFonts w:ascii="Times New Roman" w:eastAsia="Times New Roman" w:hAnsi="Times New Roman" w:cs="Times New Roman"/>
          <w:sz w:val="24"/>
          <w:szCs w:val="24"/>
        </w:rPr>
      </w:pPr>
    </w:p>
    <w:p w14:paraId="72CF8CBE" w14:textId="77777777" w:rsidR="003D78FE" w:rsidRDefault="00000000">
      <w:pPr>
        <w:ind w:left="1701" w:right="1563"/>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для магазина стройматериалов и товаров </w:t>
      </w:r>
    </w:p>
    <w:p w14:paraId="1F575527" w14:textId="77777777" w:rsidR="003D78FE" w:rsidRDefault="00000000">
      <w:pPr>
        <w:ind w:left="1701" w:right="1563"/>
        <w:jc w:val="center"/>
        <w:rPr>
          <w:rFonts w:ascii="Times New Roman" w:eastAsia="Times New Roman" w:hAnsi="Times New Roman" w:cs="Times New Roman"/>
          <w:sz w:val="24"/>
          <w:szCs w:val="24"/>
        </w:rPr>
      </w:pPr>
      <w:r>
        <w:rPr>
          <w:rFonts w:ascii="Times New Roman" w:eastAsia="Times New Roman" w:hAnsi="Times New Roman" w:cs="Times New Roman"/>
          <w:sz w:val="32"/>
          <w:szCs w:val="32"/>
        </w:rPr>
        <w:t>для дома «Переделкино»</w:t>
      </w:r>
    </w:p>
    <w:p w14:paraId="746A8405" w14:textId="77777777" w:rsidR="003D78FE" w:rsidRDefault="003D78FE">
      <w:pPr>
        <w:rPr>
          <w:rFonts w:ascii="Times New Roman" w:eastAsia="Times New Roman" w:hAnsi="Times New Roman" w:cs="Times New Roman"/>
          <w:sz w:val="24"/>
          <w:szCs w:val="24"/>
        </w:rPr>
      </w:pPr>
    </w:p>
    <w:p w14:paraId="35579F44" w14:textId="77777777" w:rsidR="003D78FE" w:rsidRDefault="003D78FE">
      <w:pPr>
        <w:rPr>
          <w:rFonts w:ascii="Times New Roman" w:eastAsia="Times New Roman" w:hAnsi="Times New Roman" w:cs="Times New Roman"/>
          <w:sz w:val="24"/>
          <w:szCs w:val="24"/>
        </w:rPr>
      </w:pPr>
    </w:p>
    <w:p w14:paraId="7D85B975" w14:textId="77777777" w:rsidR="003D78FE" w:rsidRDefault="003D78FE">
      <w:pPr>
        <w:rPr>
          <w:rFonts w:ascii="Times New Roman" w:eastAsia="Times New Roman" w:hAnsi="Times New Roman" w:cs="Times New Roman"/>
          <w:sz w:val="24"/>
          <w:szCs w:val="24"/>
        </w:rPr>
      </w:pPr>
    </w:p>
    <w:p w14:paraId="0E28C1D5" w14:textId="77777777" w:rsidR="003D78FE" w:rsidRDefault="003D78FE">
      <w:pPr>
        <w:rPr>
          <w:rFonts w:ascii="Times New Roman" w:eastAsia="Times New Roman" w:hAnsi="Times New Roman" w:cs="Times New Roman"/>
          <w:sz w:val="24"/>
          <w:szCs w:val="24"/>
        </w:rPr>
      </w:pPr>
    </w:p>
    <w:p w14:paraId="4CA0B376" w14:textId="77777777" w:rsidR="003D78FE" w:rsidRDefault="003D78FE">
      <w:pPr>
        <w:rPr>
          <w:rFonts w:ascii="Times New Roman" w:eastAsia="Times New Roman" w:hAnsi="Times New Roman" w:cs="Times New Roman"/>
          <w:sz w:val="24"/>
          <w:szCs w:val="24"/>
        </w:rPr>
      </w:pPr>
    </w:p>
    <w:p w14:paraId="4C11A0B7" w14:textId="77777777" w:rsidR="003D78FE" w:rsidRDefault="003D78FE">
      <w:pPr>
        <w:rPr>
          <w:rFonts w:ascii="Times New Roman" w:eastAsia="Times New Roman" w:hAnsi="Times New Roman" w:cs="Times New Roman"/>
          <w:sz w:val="24"/>
          <w:szCs w:val="24"/>
        </w:rPr>
      </w:pPr>
    </w:p>
    <w:p w14:paraId="5B4F6711" w14:textId="77777777" w:rsidR="003D78FE" w:rsidRDefault="003D78FE">
      <w:pPr>
        <w:rPr>
          <w:rFonts w:ascii="Times New Roman" w:eastAsia="Times New Roman" w:hAnsi="Times New Roman" w:cs="Times New Roman"/>
          <w:sz w:val="24"/>
          <w:szCs w:val="24"/>
        </w:rPr>
      </w:pPr>
    </w:p>
    <w:p w14:paraId="1031E82C" w14:textId="29C0778B" w:rsidR="003D78FE" w:rsidRDefault="00000000">
      <w:pPr>
        <w:ind w:left="56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Исполнитель: </w:t>
      </w:r>
      <w:r w:rsidR="005453D4">
        <w:rPr>
          <w:rFonts w:ascii="Times New Roman" w:eastAsia="Times New Roman" w:hAnsi="Times New Roman" w:cs="Times New Roman"/>
          <w:sz w:val="24"/>
          <w:szCs w:val="24"/>
        </w:rPr>
        <w:t>Журавлёва Мария Владимировна</w:t>
      </w:r>
    </w:p>
    <w:p w14:paraId="65A49029" w14:textId="77777777" w:rsidR="003D78FE" w:rsidRDefault="003D78FE">
      <w:pPr>
        <w:ind w:left="5670"/>
        <w:rPr>
          <w:rFonts w:ascii="Times New Roman" w:eastAsia="Times New Roman" w:hAnsi="Times New Roman" w:cs="Times New Roman"/>
          <w:sz w:val="24"/>
          <w:szCs w:val="24"/>
        </w:rPr>
      </w:pPr>
    </w:p>
    <w:p w14:paraId="753B6D3A" w14:textId="77777777" w:rsidR="003D78FE" w:rsidRDefault="003D78FE">
      <w:pPr>
        <w:ind w:left="5670"/>
        <w:rPr>
          <w:rFonts w:ascii="Times New Roman" w:eastAsia="Times New Roman" w:hAnsi="Times New Roman" w:cs="Times New Roman"/>
          <w:sz w:val="24"/>
          <w:szCs w:val="24"/>
        </w:rPr>
      </w:pPr>
    </w:p>
    <w:p w14:paraId="03DA3F56" w14:textId="77777777" w:rsidR="003D78FE" w:rsidRDefault="003D78FE">
      <w:pPr>
        <w:ind w:left="5670"/>
        <w:rPr>
          <w:rFonts w:ascii="Times New Roman" w:eastAsia="Times New Roman" w:hAnsi="Times New Roman" w:cs="Times New Roman"/>
          <w:sz w:val="24"/>
          <w:szCs w:val="24"/>
        </w:rPr>
      </w:pPr>
    </w:p>
    <w:p w14:paraId="66BC840E" w14:textId="77777777" w:rsidR="003D78FE" w:rsidRDefault="003D78FE">
      <w:pPr>
        <w:ind w:left="5670"/>
        <w:rPr>
          <w:rFonts w:ascii="Times New Roman" w:eastAsia="Times New Roman" w:hAnsi="Times New Roman" w:cs="Times New Roman"/>
          <w:sz w:val="24"/>
          <w:szCs w:val="24"/>
        </w:rPr>
      </w:pPr>
    </w:p>
    <w:p w14:paraId="692307AB" w14:textId="77777777" w:rsidR="003D78FE" w:rsidRDefault="003D78FE">
      <w:pPr>
        <w:ind w:left="5670"/>
        <w:rPr>
          <w:rFonts w:ascii="Times New Roman" w:eastAsia="Times New Roman" w:hAnsi="Times New Roman" w:cs="Times New Roman"/>
          <w:sz w:val="24"/>
          <w:szCs w:val="24"/>
        </w:rPr>
      </w:pPr>
    </w:p>
    <w:p w14:paraId="7FEA0B40" w14:textId="751A694F" w:rsidR="003D78FE" w:rsidRDefault="005453D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Май 2026</w:t>
      </w:r>
    </w:p>
    <w:p w14:paraId="50BE982D" w14:textId="77777777" w:rsidR="003D78FE" w:rsidRDefault="003D78FE"/>
    <w:p w14:paraId="3AE0CEFD" w14:textId="77777777" w:rsidR="003D78FE" w:rsidRDefault="003D78FE"/>
    <w:p w14:paraId="5D71952D" w14:textId="77777777" w:rsidR="003D78FE" w:rsidRDefault="00000000">
      <w:pPr>
        <w:keepNext/>
        <w:keepLines/>
        <w:pBdr>
          <w:top w:val="none" w:sz="0" w:space="0" w:color="000000"/>
          <w:left w:val="none" w:sz="0" w:space="0" w:color="000000"/>
          <w:bottom w:val="none" w:sz="0" w:space="0" w:color="000000"/>
          <w:right w:val="none" w:sz="0" w:space="0" w:color="000000"/>
          <w:between w:val="none" w:sz="0" w:space="0" w:color="000000"/>
        </w:pBdr>
        <w:spacing w:before="240" w:after="0"/>
        <w:rPr>
          <w:rFonts w:ascii="Times New Roman" w:eastAsia="Times New Roman" w:hAnsi="Times New Roman" w:cs="Times New Roman"/>
          <w:b/>
          <w:color w:val="2F5496"/>
          <w:sz w:val="32"/>
          <w:szCs w:val="32"/>
        </w:rPr>
      </w:pPr>
      <w:r>
        <w:rPr>
          <w:rFonts w:ascii="Times New Roman" w:eastAsia="Times New Roman" w:hAnsi="Times New Roman" w:cs="Times New Roman"/>
          <w:b/>
          <w:color w:val="2F5496"/>
          <w:sz w:val="32"/>
          <w:szCs w:val="32"/>
        </w:rPr>
        <w:lastRenderedPageBreak/>
        <w:t>Содержание</w:t>
      </w:r>
    </w:p>
    <w:p w14:paraId="6974D44F" w14:textId="77777777" w:rsidR="003D78FE" w:rsidRDefault="003D78FE">
      <w:pPr>
        <w:keepNext/>
        <w:keepLines/>
        <w:pBdr>
          <w:top w:val="none" w:sz="0" w:space="0" w:color="000000"/>
          <w:left w:val="none" w:sz="0" w:space="0" w:color="000000"/>
          <w:bottom w:val="none" w:sz="0" w:space="0" w:color="000000"/>
          <w:right w:val="none" w:sz="0" w:space="0" w:color="000000"/>
          <w:between w:val="none" w:sz="0" w:space="0" w:color="000000"/>
        </w:pBdr>
        <w:spacing w:before="240" w:after="0"/>
        <w:rPr>
          <w:rFonts w:ascii="Times New Roman" w:eastAsia="Times New Roman" w:hAnsi="Times New Roman" w:cs="Times New Roman"/>
          <w:b/>
          <w:color w:val="2F5496"/>
          <w:sz w:val="32"/>
          <w:szCs w:val="32"/>
        </w:rPr>
      </w:pPr>
    </w:p>
    <w:sdt>
      <w:sdtPr>
        <w:id w:val="2009403051"/>
        <w:docPartObj>
          <w:docPartGallery w:val="Table of Contents"/>
          <w:docPartUnique/>
        </w:docPartObj>
      </w:sdtPr>
      <w:sdtContent>
        <w:p w14:paraId="4201C94B" w14:textId="519BC425" w:rsidR="003D78FE" w:rsidRDefault="00000000">
          <w:pPr>
            <w:pBdr>
              <w:top w:val="none" w:sz="0" w:space="0" w:color="000000"/>
              <w:left w:val="none" w:sz="0" w:space="0" w:color="000000"/>
              <w:bottom w:val="none" w:sz="0" w:space="0" w:color="000000"/>
              <w:right w:val="none" w:sz="0" w:space="0" w:color="000000"/>
              <w:between w:val="none" w:sz="0" w:space="0" w:color="000000"/>
            </w:pBdr>
            <w:tabs>
              <w:tab w:val="right" w:leader="dot" w:pos="9350"/>
            </w:tabs>
            <w:spacing w:after="100"/>
            <w:rPr>
              <w:color w:val="000000"/>
            </w:rPr>
          </w:pPr>
          <w:r>
            <w:fldChar w:fldCharType="begin"/>
          </w:r>
          <w:r>
            <w:instrText xml:space="preserve"> TOC \h \u \z \t "Heading 1,1,Heading 2,2,Heading 3,3,"</w:instrText>
          </w:r>
          <w:r>
            <w:fldChar w:fldCharType="separate"/>
          </w:r>
          <w:hyperlink w:anchor="_gjdgxs" w:tooltip="#_gjdgxs" w:history="1">
            <w:r w:rsidRPr="00C434CB">
              <w:rPr>
                <w:rFonts w:ascii="Times New Roman" w:hAnsi="Times New Roman" w:cs="Times New Roman"/>
                <w:color w:val="000000"/>
              </w:rPr>
              <w:t>Введение</w:t>
            </w:r>
            <w:r>
              <w:rPr>
                <w:color w:val="000000"/>
              </w:rPr>
              <w:tab/>
            </w:r>
          </w:hyperlink>
          <w:r w:rsidR="00396D96">
            <w:t>3</w:t>
          </w:r>
        </w:p>
        <w:p w14:paraId="59941FFB" w14:textId="1DECB548" w:rsidR="003D78FE" w:rsidRDefault="00000000">
          <w:pPr>
            <w:pBdr>
              <w:top w:val="none" w:sz="0" w:space="0" w:color="000000"/>
              <w:left w:val="none" w:sz="0" w:space="0" w:color="000000"/>
              <w:bottom w:val="none" w:sz="0" w:space="0" w:color="000000"/>
              <w:right w:val="none" w:sz="0" w:space="0" w:color="000000"/>
              <w:between w:val="none" w:sz="0" w:space="0" w:color="000000"/>
            </w:pBdr>
            <w:tabs>
              <w:tab w:val="right" w:leader="dot" w:pos="9350"/>
            </w:tabs>
            <w:spacing w:after="100"/>
            <w:ind w:left="220"/>
            <w:rPr>
              <w:color w:val="000000"/>
            </w:rPr>
          </w:pPr>
          <w:hyperlink w:anchor="_30j0zll" w:tooltip="#_30j0zll" w:history="1">
            <w:r>
              <w:rPr>
                <w:rFonts w:ascii="Times New Roman" w:eastAsia="Times New Roman" w:hAnsi="Times New Roman" w:cs="Times New Roman"/>
                <w:color w:val="000000"/>
              </w:rPr>
              <w:t>Система, в рамках которой провели обследование</w:t>
            </w:r>
          </w:hyperlink>
          <w:hyperlink w:anchor="_30j0zll" w:tooltip="#_30j0zll" w:history="1">
            <w:r>
              <w:rPr>
                <w:color w:val="000000"/>
              </w:rPr>
              <w:tab/>
            </w:r>
          </w:hyperlink>
          <w:r w:rsidR="00396D96">
            <w:t>3</w:t>
          </w:r>
        </w:p>
        <w:p w14:paraId="229BC2F1" w14:textId="3B6E963F" w:rsidR="003D78FE" w:rsidRDefault="00000000">
          <w:pPr>
            <w:pBdr>
              <w:top w:val="none" w:sz="0" w:space="0" w:color="000000"/>
              <w:left w:val="none" w:sz="0" w:space="0" w:color="000000"/>
              <w:bottom w:val="none" w:sz="0" w:space="0" w:color="000000"/>
              <w:right w:val="none" w:sz="0" w:space="0" w:color="000000"/>
              <w:between w:val="none" w:sz="0" w:space="0" w:color="000000"/>
            </w:pBdr>
            <w:tabs>
              <w:tab w:val="right" w:leader="dot" w:pos="9350"/>
            </w:tabs>
            <w:spacing w:after="100"/>
            <w:ind w:left="220"/>
            <w:rPr>
              <w:color w:val="000000"/>
            </w:rPr>
          </w:pPr>
          <w:hyperlink w:anchor="_3znysh7" w:tooltip="#_3znysh7" w:history="1">
            <w:r>
              <w:rPr>
                <w:rFonts w:ascii="Times New Roman" w:eastAsia="Times New Roman" w:hAnsi="Times New Roman" w:cs="Times New Roman"/>
                <w:color w:val="000000"/>
              </w:rPr>
              <w:t>Цель обследования</w:t>
            </w:r>
          </w:hyperlink>
          <w:hyperlink w:anchor="_3znysh7" w:tooltip="#_3znysh7" w:history="1">
            <w:r>
              <w:rPr>
                <w:color w:val="000000"/>
              </w:rPr>
              <w:tab/>
            </w:r>
          </w:hyperlink>
          <w:r w:rsidR="00396D96">
            <w:t>3</w:t>
          </w:r>
        </w:p>
        <w:p w14:paraId="4C925A76" w14:textId="1A38A312" w:rsidR="003D78FE" w:rsidRDefault="00000000">
          <w:pPr>
            <w:pBdr>
              <w:top w:val="none" w:sz="0" w:space="0" w:color="000000"/>
              <w:left w:val="none" w:sz="0" w:space="0" w:color="000000"/>
              <w:bottom w:val="none" w:sz="0" w:space="0" w:color="000000"/>
              <w:right w:val="none" w:sz="0" w:space="0" w:color="000000"/>
              <w:between w:val="none" w:sz="0" w:space="0" w:color="000000"/>
            </w:pBdr>
            <w:tabs>
              <w:tab w:val="right" w:leader="dot" w:pos="9350"/>
            </w:tabs>
            <w:spacing w:after="100"/>
            <w:ind w:left="220"/>
            <w:rPr>
              <w:color w:val="000000"/>
            </w:rPr>
          </w:pPr>
          <w:hyperlink w:anchor="_3dy6vkm" w:tooltip="#_3dy6vkm" w:history="1">
            <w:r>
              <w:rPr>
                <w:rFonts w:ascii="Times New Roman" w:eastAsia="Times New Roman" w:hAnsi="Times New Roman" w:cs="Times New Roman"/>
                <w:color w:val="000000"/>
              </w:rPr>
              <w:t>Методы обследования</w:t>
            </w:r>
          </w:hyperlink>
          <w:hyperlink w:anchor="_3dy6vkm" w:tooltip="#_3dy6vkm" w:history="1">
            <w:r>
              <w:rPr>
                <w:color w:val="000000"/>
              </w:rPr>
              <w:tab/>
            </w:r>
          </w:hyperlink>
          <w:r w:rsidR="00396D96">
            <w:t>3</w:t>
          </w:r>
        </w:p>
        <w:p w14:paraId="25A54293" w14:textId="3F69F3AA" w:rsidR="003D78FE" w:rsidRDefault="00000000">
          <w:pPr>
            <w:pBdr>
              <w:top w:val="none" w:sz="0" w:space="0" w:color="000000"/>
              <w:left w:val="none" w:sz="0" w:space="0" w:color="000000"/>
              <w:bottom w:val="none" w:sz="0" w:space="0" w:color="000000"/>
              <w:right w:val="none" w:sz="0" w:space="0" w:color="000000"/>
              <w:between w:val="none" w:sz="0" w:space="0" w:color="000000"/>
            </w:pBdr>
            <w:tabs>
              <w:tab w:val="right" w:leader="dot" w:pos="9350"/>
            </w:tabs>
            <w:spacing w:after="100"/>
            <w:ind w:left="220"/>
            <w:rPr>
              <w:color w:val="000000"/>
            </w:rPr>
          </w:pPr>
          <w:hyperlink w:anchor="_1t3h5sf" w:tooltip="#_1t3h5sf" w:history="1">
            <w:r>
              <w:rPr>
                <w:rFonts w:ascii="Times New Roman" w:eastAsia="Times New Roman" w:hAnsi="Times New Roman" w:cs="Times New Roman"/>
                <w:color w:val="000000"/>
              </w:rPr>
              <w:t>Источники информации</w:t>
            </w:r>
          </w:hyperlink>
          <w:hyperlink w:anchor="_1t3h5sf" w:tooltip="#_1t3h5sf" w:history="1">
            <w:r>
              <w:rPr>
                <w:color w:val="000000"/>
              </w:rPr>
              <w:tab/>
            </w:r>
          </w:hyperlink>
          <w:r w:rsidR="00396D96">
            <w:t>4</w:t>
          </w:r>
        </w:p>
        <w:p w14:paraId="4FF7D5D9" w14:textId="781E0F92" w:rsidR="003D78FE" w:rsidRDefault="00000000">
          <w:pPr>
            <w:pBdr>
              <w:top w:val="none" w:sz="0" w:space="0" w:color="000000"/>
              <w:left w:val="none" w:sz="0" w:space="0" w:color="000000"/>
              <w:bottom w:val="none" w:sz="0" w:space="0" w:color="000000"/>
              <w:right w:val="none" w:sz="0" w:space="0" w:color="000000"/>
              <w:between w:val="none" w:sz="0" w:space="0" w:color="000000"/>
            </w:pBdr>
            <w:tabs>
              <w:tab w:val="right" w:leader="dot" w:pos="9350"/>
            </w:tabs>
            <w:spacing w:after="100"/>
            <w:ind w:left="220"/>
            <w:rPr>
              <w:color w:val="000000"/>
            </w:rPr>
          </w:pPr>
          <w:hyperlink w:anchor="_4d34og8" w:tooltip="#_4d34og8" w:history="1">
            <w:r>
              <w:rPr>
                <w:rFonts w:ascii="Times New Roman" w:eastAsia="Times New Roman" w:hAnsi="Times New Roman" w:cs="Times New Roman"/>
                <w:color w:val="000000"/>
              </w:rPr>
              <w:t>Глоссарий</w:t>
            </w:r>
          </w:hyperlink>
          <w:hyperlink w:anchor="_4d34og8" w:tooltip="#_4d34og8" w:history="1">
            <w:r>
              <w:rPr>
                <w:color w:val="000000"/>
              </w:rPr>
              <w:tab/>
            </w:r>
          </w:hyperlink>
          <w:r w:rsidR="00396D96">
            <w:t>4</w:t>
          </w:r>
        </w:p>
        <w:p w14:paraId="71D3B481" w14:textId="537BDB60" w:rsidR="003D78FE" w:rsidRDefault="00000000">
          <w:pPr>
            <w:pBdr>
              <w:top w:val="none" w:sz="0" w:space="0" w:color="000000"/>
              <w:left w:val="none" w:sz="0" w:space="0" w:color="000000"/>
              <w:bottom w:val="none" w:sz="0" w:space="0" w:color="000000"/>
              <w:right w:val="none" w:sz="0" w:space="0" w:color="000000"/>
              <w:between w:val="none" w:sz="0" w:space="0" w:color="000000"/>
            </w:pBdr>
            <w:tabs>
              <w:tab w:val="right" w:leader="dot" w:pos="9350"/>
            </w:tabs>
            <w:spacing w:after="100"/>
            <w:rPr>
              <w:color w:val="000000"/>
            </w:rPr>
          </w:pPr>
          <w:hyperlink w:anchor="_2s8eyo1" w:tooltip="#_2s8eyo1" w:history="1">
            <w:r>
              <w:rPr>
                <w:rFonts w:ascii="Times New Roman" w:eastAsia="Times New Roman" w:hAnsi="Times New Roman" w:cs="Times New Roman"/>
                <w:color w:val="000000"/>
              </w:rPr>
              <w:t>Основная часть</w:t>
            </w:r>
          </w:hyperlink>
          <w:hyperlink w:anchor="_2s8eyo1" w:tooltip="#_2s8eyo1" w:history="1">
            <w:r>
              <w:rPr>
                <w:color w:val="000000"/>
              </w:rPr>
              <w:tab/>
            </w:r>
          </w:hyperlink>
          <w:r w:rsidR="00396D96">
            <w:t>6</w:t>
          </w:r>
        </w:p>
        <w:p w14:paraId="61C0AE6D" w14:textId="689000D7" w:rsidR="003D78FE" w:rsidRDefault="00000000">
          <w:pPr>
            <w:pBdr>
              <w:top w:val="none" w:sz="0" w:space="0" w:color="000000"/>
              <w:left w:val="none" w:sz="0" w:space="0" w:color="000000"/>
              <w:bottom w:val="none" w:sz="0" w:space="0" w:color="000000"/>
              <w:right w:val="none" w:sz="0" w:space="0" w:color="000000"/>
              <w:between w:val="none" w:sz="0" w:space="0" w:color="000000"/>
            </w:pBdr>
            <w:tabs>
              <w:tab w:val="right" w:leader="dot" w:pos="9350"/>
            </w:tabs>
            <w:spacing w:after="100"/>
            <w:ind w:left="220"/>
            <w:rPr>
              <w:rFonts w:ascii="Times New Roman" w:eastAsia="Times New Roman" w:hAnsi="Times New Roman" w:cs="Times New Roman"/>
              <w:b/>
            </w:rPr>
          </w:pPr>
          <w:hyperlink w:anchor="_17dp8vu" w:tooltip="#_17dp8vu" w:history="1">
            <w:r>
              <w:rPr>
                <w:rFonts w:ascii="Times New Roman" w:eastAsia="Times New Roman" w:hAnsi="Times New Roman" w:cs="Times New Roman"/>
                <w:color w:val="000000"/>
              </w:rPr>
              <w:t>Текущее состояние системы AS IS</w:t>
            </w:r>
          </w:hyperlink>
          <w:hyperlink w:anchor="_17dp8vu" w:tooltip="#_17dp8vu" w:history="1">
            <w:r>
              <w:rPr>
                <w:color w:val="000000"/>
              </w:rPr>
              <w:tab/>
            </w:r>
          </w:hyperlink>
          <w:r>
            <w:fldChar w:fldCharType="end"/>
          </w:r>
          <w:r w:rsidR="00396D96">
            <w:t>6</w:t>
          </w:r>
        </w:p>
      </w:sdtContent>
    </w:sdt>
    <w:p w14:paraId="37F0654A" w14:textId="77777777" w:rsidR="003D78FE" w:rsidRDefault="00000000">
      <w:r>
        <w:br w:type="page" w:clear="all"/>
      </w:r>
    </w:p>
    <w:p w14:paraId="1C6A8B9F" w14:textId="77777777" w:rsidR="003D78FE" w:rsidRDefault="003D78FE"/>
    <w:p w14:paraId="3E7B0E08" w14:textId="77777777" w:rsidR="003D78FE" w:rsidRDefault="00000000">
      <w:pPr>
        <w:pStyle w:val="1"/>
      </w:pPr>
      <w:bookmarkStart w:id="1" w:name="_gjdgxs"/>
      <w:bookmarkEnd w:id="1"/>
      <w:r>
        <w:t>Введение</w:t>
      </w:r>
    </w:p>
    <w:p w14:paraId="11D61663" w14:textId="77777777" w:rsidR="003D78FE" w:rsidRDefault="00000000">
      <w:pPr>
        <w:spacing w:before="280" w:after="280" w:line="240" w:lineRule="auto"/>
        <w:rPr>
          <w:rFonts w:ascii="Times New Roman" w:eastAsia="Times New Roman" w:hAnsi="Times New Roman" w:cs="Times New Roman"/>
          <w:b/>
          <w:sz w:val="36"/>
          <w:szCs w:val="36"/>
        </w:rPr>
      </w:pPr>
      <w:bookmarkStart w:id="2" w:name="_30j0zll"/>
      <w:bookmarkEnd w:id="2"/>
      <w:r>
        <w:rPr>
          <w:rFonts w:ascii="Times New Roman" w:eastAsia="Times New Roman" w:hAnsi="Times New Roman" w:cs="Times New Roman"/>
          <w:b/>
          <w:sz w:val="36"/>
          <w:szCs w:val="36"/>
        </w:rPr>
        <w:t>Система, в рамках которой провели обследование</w:t>
      </w:r>
    </w:p>
    <w:p w14:paraId="253E490F" w14:textId="77777777" w:rsidR="005453D4" w:rsidRPr="005453D4" w:rsidRDefault="005453D4">
      <w:pPr>
        <w:spacing w:before="280" w:after="280" w:line="240" w:lineRule="auto"/>
        <w:rPr>
          <w:rFonts w:ascii="Times New Roman" w:eastAsia="Times New Roman" w:hAnsi="Times New Roman" w:cs="Times New Roman"/>
          <w:bCs/>
          <w:color w:val="595959" w:themeColor="text1" w:themeTint="A6"/>
          <w:sz w:val="24"/>
          <w:szCs w:val="24"/>
        </w:rPr>
      </w:pPr>
      <w:r w:rsidRPr="005453D4">
        <w:rPr>
          <w:rFonts w:ascii="Times New Roman" w:eastAsia="Times New Roman" w:hAnsi="Times New Roman" w:cs="Times New Roman"/>
          <w:bCs/>
          <w:color w:val="595959" w:themeColor="text1" w:themeTint="A6"/>
          <w:sz w:val="24"/>
          <w:szCs w:val="24"/>
        </w:rPr>
        <w:t>Обследованию подверглась процессная модель оформления и обработки заказов в интернет-магазине товаров для дома «Переделкино». Система включает в себя несколько ключевых компонентов: сайт магазина, через который клиенты осуществляют выбор и заказ товаров; внутреннюю CRM-систему, используемую администраторами для обработки поступивших заказов; складскую учётную систему для проверки наличия товаров; интеграцию с внешним сервисом онлайн-оплаты; email-канал связи на корпоративную почту peredelkinoshop@yandex.ru; а также телефонную связь для взаимодействия со складом по номеру 292-13-13 и с клиентами для подтверждения заказов.</w:t>
      </w:r>
    </w:p>
    <w:p w14:paraId="02BB97E2" w14:textId="489F604D" w:rsidR="003D78FE" w:rsidRDefault="00000000">
      <w:pPr>
        <w:spacing w:before="280" w:after="280"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Цель обследования</w:t>
      </w:r>
    </w:p>
    <w:p w14:paraId="44D0A943" w14:textId="77777777" w:rsidR="005453D4" w:rsidRPr="005453D4" w:rsidRDefault="005453D4">
      <w:pPr>
        <w:spacing w:before="280" w:after="280" w:line="240" w:lineRule="auto"/>
        <w:rPr>
          <w:rFonts w:ascii="Times New Roman" w:eastAsia="Times New Roman" w:hAnsi="Times New Roman" w:cs="Times New Roman"/>
          <w:color w:val="595959" w:themeColor="text1" w:themeTint="A6"/>
          <w:sz w:val="24"/>
          <w:szCs w:val="24"/>
        </w:rPr>
      </w:pPr>
      <w:r w:rsidRPr="005453D4">
        <w:rPr>
          <w:rFonts w:ascii="Times New Roman" w:eastAsia="Times New Roman" w:hAnsi="Times New Roman" w:cs="Times New Roman"/>
          <w:color w:val="595959" w:themeColor="text1" w:themeTint="A6"/>
          <w:sz w:val="24"/>
          <w:szCs w:val="24"/>
        </w:rPr>
        <w:t>Целью обследования является документирование текущего состояния процесса оформления заказа в модели «как есть», выявление узких мест и барьеров в клиентском пути, а также формирование базы для проектирования целевого состояния «как должно быть».</w:t>
      </w:r>
    </w:p>
    <w:p w14:paraId="31D6B5C0" w14:textId="6AE3EB8E" w:rsidR="003D78FE" w:rsidRPr="00134DBF" w:rsidRDefault="00000000">
      <w:pPr>
        <w:spacing w:before="280" w:after="280" w:line="240" w:lineRule="auto"/>
        <w:rPr>
          <w:rFonts w:ascii="Times New Roman" w:eastAsia="Times New Roman" w:hAnsi="Times New Roman" w:cs="Times New Roman"/>
          <w:b/>
          <w:sz w:val="36"/>
          <w:szCs w:val="36"/>
        </w:rPr>
      </w:pPr>
      <w:r w:rsidRPr="00134DBF">
        <w:rPr>
          <w:rFonts w:ascii="Times New Roman" w:eastAsia="Times New Roman" w:hAnsi="Times New Roman" w:cs="Times New Roman"/>
          <w:b/>
          <w:sz w:val="36"/>
          <w:szCs w:val="36"/>
        </w:rPr>
        <w:t>Методы обследования</w:t>
      </w:r>
    </w:p>
    <w:p w14:paraId="4B60D521" w14:textId="77777777" w:rsidR="005453D4" w:rsidRPr="005453D4" w:rsidRDefault="005453D4" w:rsidP="005453D4">
      <w:pPr>
        <w:spacing w:before="280" w:after="280" w:line="240" w:lineRule="auto"/>
        <w:rPr>
          <w:rFonts w:ascii="Times New Roman" w:eastAsia="Times New Roman" w:hAnsi="Times New Roman" w:cs="Times New Roman"/>
          <w:color w:val="595959" w:themeColor="text1" w:themeTint="A6"/>
          <w:sz w:val="24"/>
          <w:szCs w:val="24"/>
        </w:rPr>
      </w:pPr>
      <w:r w:rsidRPr="005453D4">
        <w:rPr>
          <w:rFonts w:ascii="Times New Roman" w:eastAsia="Times New Roman" w:hAnsi="Times New Roman" w:cs="Times New Roman"/>
          <w:color w:val="595959" w:themeColor="text1" w:themeTint="A6"/>
          <w:sz w:val="24"/>
          <w:szCs w:val="24"/>
        </w:rPr>
        <w:t>В ходе работы были использованы следующие методы.</w:t>
      </w:r>
    </w:p>
    <w:p w14:paraId="5CDD2E8D" w14:textId="65567EF9" w:rsidR="005453D4" w:rsidRPr="00134DBF" w:rsidRDefault="00134DBF" w:rsidP="00134DBF">
      <w:pPr>
        <w:pStyle w:val="a3"/>
        <w:numPr>
          <w:ilvl w:val="0"/>
          <w:numId w:val="4"/>
        </w:numPr>
        <w:spacing w:before="280" w:after="280" w:line="240" w:lineRule="auto"/>
        <w:rPr>
          <w:rFonts w:ascii="Times New Roman" w:eastAsia="Times New Roman" w:hAnsi="Times New Roman" w:cs="Times New Roman"/>
          <w:color w:val="595959" w:themeColor="text1" w:themeTint="A6"/>
          <w:sz w:val="24"/>
          <w:szCs w:val="24"/>
        </w:rPr>
      </w:pPr>
      <w:r w:rsidRPr="00C434CB">
        <w:rPr>
          <w:rFonts w:ascii="Times New Roman" w:eastAsia="Times New Roman" w:hAnsi="Times New Roman" w:cs="Times New Roman"/>
          <w:b/>
          <w:bCs/>
          <w:sz w:val="24"/>
          <w:szCs w:val="24"/>
        </w:rPr>
        <w:t xml:space="preserve">Метод </w:t>
      </w:r>
      <w:r w:rsidR="005453D4" w:rsidRPr="00C434CB">
        <w:rPr>
          <w:rFonts w:ascii="Times New Roman" w:eastAsia="Times New Roman" w:hAnsi="Times New Roman" w:cs="Times New Roman"/>
          <w:b/>
          <w:bCs/>
          <w:sz w:val="24"/>
          <w:szCs w:val="24"/>
        </w:rPr>
        <w:t>анализ</w:t>
      </w:r>
      <w:r w:rsidRPr="00C434CB">
        <w:rPr>
          <w:rFonts w:ascii="Times New Roman" w:eastAsia="Times New Roman" w:hAnsi="Times New Roman" w:cs="Times New Roman"/>
          <w:b/>
          <w:bCs/>
          <w:sz w:val="24"/>
          <w:szCs w:val="24"/>
        </w:rPr>
        <w:t>а</w:t>
      </w:r>
      <w:r w:rsidR="005453D4" w:rsidRPr="00C434CB">
        <w:rPr>
          <w:rFonts w:ascii="Times New Roman" w:eastAsia="Times New Roman" w:hAnsi="Times New Roman" w:cs="Times New Roman"/>
          <w:b/>
          <w:bCs/>
          <w:sz w:val="24"/>
          <w:szCs w:val="24"/>
        </w:rPr>
        <w:t xml:space="preserve"> документации.</w:t>
      </w:r>
      <w:r w:rsidR="005453D4" w:rsidRPr="00C434CB">
        <w:rPr>
          <w:rFonts w:ascii="Times New Roman" w:eastAsia="Times New Roman" w:hAnsi="Times New Roman" w:cs="Times New Roman"/>
          <w:sz w:val="24"/>
          <w:szCs w:val="24"/>
        </w:rPr>
        <w:t> </w:t>
      </w:r>
      <w:r w:rsidR="005453D4" w:rsidRPr="00134DBF">
        <w:rPr>
          <w:rFonts w:ascii="Times New Roman" w:eastAsia="Times New Roman" w:hAnsi="Times New Roman" w:cs="Times New Roman"/>
          <w:color w:val="595959" w:themeColor="text1" w:themeTint="A6"/>
          <w:sz w:val="24"/>
          <w:szCs w:val="24"/>
        </w:rPr>
        <w:t xml:space="preserve">Был изучен </w:t>
      </w:r>
      <w:r w:rsidR="00C434CB">
        <w:rPr>
          <w:rFonts w:ascii="Times New Roman" w:eastAsia="Times New Roman" w:hAnsi="Times New Roman" w:cs="Times New Roman"/>
          <w:color w:val="595959" w:themeColor="text1" w:themeTint="A6"/>
          <w:sz w:val="24"/>
          <w:szCs w:val="24"/>
        </w:rPr>
        <w:t>прототип</w:t>
      </w:r>
      <w:r w:rsidR="005453D4" w:rsidRPr="00134DBF">
        <w:rPr>
          <w:rFonts w:ascii="Times New Roman" w:eastAsia="Times New Roman" w:hAnsi="Times New Roman" w:cs="Times New Roman"/>
          <w:color w:val="595959" w:themeColor="text1" w:themeTint="A6"/>
          <w:sz w:val="24"/>
          <w:szCs w:val="24"/>
        </w:rPr>
        <w:t xml:space="preserve"> сайта магазина «Переделкино», содержащий структуру страниц, функциональные возможности сайта и правила обработки заказов, включая шаги администратора по подтверждению заказов</w:t>
      </w:r>
      <w:r w:rsidR="00A41B7B" w:rsidRPr="00134DBF">
        <w:rPr>
          <w:rFonts w:ascii="Times New Roman" w:eastAsia="Times New Roman" w:hAnsi="Times New Roman" w:cs="Times New Roman"/>
          <w:color w:val="595959" w:themeColor="text1" w:themeTint="A6"/>
          <w:sz w:val="24"/>
          <w:szCs w:val="24"/>
        </w:rPr>
        <w:t>.</w:t>
      </w:r>
    </w:p>
    <w:p w14:paraId="1B9E4A20" w14:textId="77777777" w:rsidR="00134DBF" w:rsidRDefault="00134DBF" w:rsidP="00A41B7B">
      <w:pPr>
        <w:pStyle w:val="a3"/>
        <w:numPr>
          <w:ilvl w:val="0"/>
          <w:numId w:val="4"/>
        </w:numPr>
        <w:spacing w:before="280" w:after="280" w:line="240" w:lineRule="auto"/>
        <w:rPr>
          <w:rFonts w:ascii="Times New Roman" w:eastAsia="Times New Roman" w:hAnsi="Times New Roman" w:cs="Times New Roman"/>
          <w:color w:val="595959" w:themeColor="text1" w:themeTint="A6"/>
          <w:sz w:val="24"/>
          <w:szCs w:val="24"/>
        </w:rPr>
      </w:pPr>
      <w:r w:rsidRPr="00C434CB">
        <w:rPr>
          <w:rFonts w:ascii="Times New Roman" w:eastAsia="Times New Roman" w:hAnsi="Times New Roman" w:cs="Times New Roman"/>
          <w:b/>
          <w:bCs/>
          <w:sz w:val="24"/>
          <w:szCs w:val="24"/>
        </w:rPr>
        <w:t>М</w:t>
      </w:r>
      <w:r w:rsidR="00A41B7B" w:rsidRPr="00C434CB">
        <w:rPr>
          <w:rFonts w:ascii="Times New Roman" w:eastAsia="Times New Roman" w:hAnsi="Times New Roman" w:cs="Times New Roman"/>
          <w:b/>
          <w:bCs/>
          <w:sz w:val="24"/>
          <w:szCs w:val="24"/>
        </w:rPr>
        <w:t>оделирование в нотации BPMN.</w:t>
      </w:r>
      <w:r w:rsidR="00A41B7B" w:rsidRPr="00C434CB">
        <w:rPr>
          <w:rFonts w:ascii="Times New Roman" w:eastAsia="Times New Roman" w:hAnsi="Times New Roman" w:cs="Times New Roman"/>
          <w:sz w:val="24"/>
          <w:szCs w:val="24"/>
        </w:rPr>
        <w:t> </w:t>
      </w:r>
      <w:r w:rsidR="00A41B7B" w:rsidRPr="00134DBF">
        <w:rPr>
          <w:rFonts w:ascii="Times New Roman" w:eastAsia="Times New Roman" w:hAnsi="Times New Roman" w:cs="Times New Roman"/>
          <w:color w:val="595959" w:themeColor="text1" w:themeTint="A6"/>
          <w:sz w:val="24"/>
          <w:szCs w:val="24"/>
        </w:rPr>
        <w:t>Была построена диаграмма процесса оформления и обработки заказа, включающая три пула и пять дорожек, с отражением всех шагов процесса: от действий клиента на сайте до обработки заказа администратором и взаимодействия с системой онлайн-оплаты.</w:t>
      </w:r>
    </w:p>
    <w:p w14:paraId="75778758" w14:textId="77777777" w:rsidR="00134DBF" w:rsidRDefault="00134DBF" w:rsidP="005453D4">
      <w:pPr>
        <w:pStyle w:val="a3"/>
        <w:numPr>
          <w:ilvl w:val="0"/>
          <w:numId w:val="4"/>
        </w:numPr>
        <w:spacing w:before="280" w:after="280" w:line="240" w:lineRule="auto"/>
        <w:rPr>
          <w:rFonts w:ascii="Times New Roman" w:eastAsia="Times New Roman" w:hAnsi="Times New Roman" w:cs="Times New Roman"/>
          <w:color w:val="595959" w:themeColor="text1" w:themeTint="A6"/>
          <w:sz w:val="24"/>
          <w:szCs w:val="24"/>
        </w:rPr>
      </w:pPr>
      <w:r w:rsidRPr="00C434CB">
        <w:rPr>
          <w:rFonts w:ascii="Times New Roman" w:eastAsia="Times New Roman" w:hAnsi="Times New Roman" w:cs="Times New Roman"/>
          <w:b/>
          <w:bCs/>
          <w:sz w:val="24"/>
          <w:szCs w:val="24"/>
        </w:rPr>
        <w:t>М</w:t>
      </w:r>
      <w:r w:rsidR="00A41B7B" w:rsidRPr="00C434CB">
        <w:rPr>
          <w:rFonts w:ascii="Times New Roman" w:eastAsia="Times New Roman" w:hAnsi="Times New Roman" w:cs="Times New Roman"/>
          <w:b/>
          <w:bCs/>
          <w:sz w:val="24"/>
          <w:szCs w:val="24"/>
        </w:rPr>
        <w:t>оделирование в нотации CJM.</w:t>
      </w:r>
      <w:r w:rsidR="00A41B7B" w:rsidRPr="00C434CB">
        <w:rPr>
          <w:rFonts w:ascii="Times New Roman" w:eastAsia="Times New Roman" w:hAnsi="Times New Roman" w:cs="Times New Roman"/>
          <w:sz w:val="24"/>
          <w:szCs w:val="24"/>
        </w:rPr>
        <w:t> </w:t>
      </w:r>
      <w:r w:rsidR="00A41B7B" w:rsidRPr="00134DBF">
        <w:rPr>
          <w:rFonts w:ascii="Times New Roman" w:eastAsia="Times New Roman" w:hAnsi="Times New Roman" w:cs="Times New Roman"/>
          <w:color w:val="595959" w:themeColor="text1" w:themeTint="A6"/>
          <w:sz w:val="24"/>
          <w:szCs w:val="24"/>
        </w:rPr>
        <w:t>Была построена карта пути клиента, включающая тринадцать этапов с определением для каждого этапа цели, действий, точек контакта, эмоций и барьеров.</w:t>
      </w:r>
    </w:p>
    <w:p w14:paraId="7FA07912" w14:textId="06F96771" w:rsidR="00396D96" w:rsidRDefault="00396D96" w:rsidP="005453D4">
      <w:pPr>
        <w:pStyle w:val="a3"/>
        <w:numPr>
          <w:ilvl w:val="0"/>
          <w:numId w:val="4"/>
        </w:numPr>
        <w:spacing w:before="280" w:after="280" w:line="240" w:lineRule="auto"/>
        <w:rPr>
          <w:rFonts w:ascii="Times New Roman" w:eastAsia="Times New Roman" w:hAnsi="Times New Roman" w:cs="Times New Roman"/>
          <w:color w:val="595959" w:themeColor="text1" w:themeTint="A6"/>
          <w:sz w:val="24"/>
          <w:szCs w:val="24"/>
        </w:rPr>
      </w:pPr>
      <w:r w:rsidRPr="00C434CB">
        <w:rPr>
          <w:rFonts w:ascii="Times New Roman" w:eastAsia="Times New Roman" w:hAnsi="Times New Roman" w:cs="Times New Roman"/>
          <w:b/>
          <w:bCs/>
          <w:sz w:val="24"/>
          <w:szCs w:val="24"/>
        </w:rPr>
        <w:t xml:space="preserve">Метод </w:t>
      </w:r>
      <w:r w:rsidR="005453D4" w:rsidRPr="00C434CB">
        <w:rPr>
          <w:rFonts w:ascii="Times New Roman" w:eastAsia="Times New Roman" w:hAnsi="Times New Roman" w:cs="Times New Roman"/>
          <w:b/>
          <w:bCs/>
          <w:sz w:val="24"/>
          <w:szCs w:val="24"/>
        </w:rPr>
        <w:t>анализ</w:t>
      </w:r>
      <w:r w:rsidRPr="00C434CB">
        <w:rPr>
          <w:rFonts w:ascii="Times New Roman" w:eastAsia="Times New Roman" w:hAnsi="Times New Roman" w:cs="Times New Roman"/>
          <w:b/>
          <w:bCs/>
          <w:sz w:val="24"/>
          <w:szCs w:val="24"/>
        </w:rPr>
        <w:t>а</w:t>
      </w:r>
      <w:r w:rsidR="005453D4" w:rsidRPr="00C434CB">
        <w:rPr>
          <w:rFonts w:ascii="Times New Roman" w:eastAsia="Times New Roman" w:hAnsi="Times New Roman" w:cs="Times New Roman"/>
          <w:b/>
          <w:bCs/>
          <w:sz w:val="24"/>
          <w:szCs w:val="24"/>
        </w:rPr>
        <w:t xml:space="preserve"> статистики продаж.</w:t>
      </w:r>
      <w:r w:rsidR="005453D4" w:rsidRPr="00C434CB">
        <w:rPr>
          <w:rFonts w:ascii="Times New Roman" w:eastAsia="Times New Roman" w:hAnsi="Times New Roman" w:cs="Times New Roman"/>
          <w:sz w:val="24"/>
          <w:szCs w:val="24"/>
        </w:rPr>
        <w:t> </w:t>
      </w:r>
      <w:r w:rsidR="005453D4" w:rsidRPr="00396D96">
        <w:rPr>
          <w:rFonts w:ascii="Times New Roman" w:eastAsia="Times New Roman" w:hAnsi="Times New Roman" w:cs="Times New Roman"/>
          <w:color w:val="595959" w:themeColor="text1" w:themeTint="A6"/>
          <w:sz w:val="24"/>
          <w:szCs w:val="24"/>
        </w:rPr>
        <w:t>На основе файла «Таблица_Статистика-продаж-за-последние-3-месяца.xlsx» были обработаны данные о продажах за три месяца, включающие количество проданных единиц, цену товара и себестоимость.</w:t>
      </w:r>
      <w:r>
        <w:rPr>
          <w:rFonts w:ascii="Times New Roman" w:eastAsia="Times New Roman" w:hAnsi="Times New Roman" w:cs="Times New Roman"/>
          <w:color w:val="595959" w:themeColor="text1" w:themeTint="A6"/>
          <w:sz w:val="24"/>
          <w:szCs w:val="24"/>
        </w:rPr>
        <w:t xml:space="preserve"> </w:t>
      </w:r>
    </w:p>
    <w:p w14:paraId="1052281F" w14:textId="4D2FD856" w:rsidR="005453D4" w:rsidRPr="00396D96" w:rsidRDefault="00396D96" w:rsidP="005453D4">
      <w:pPr>
        <w:pStyle w:val="a3"/>
        <w:numPr>
          <w:ilvl w:val="0"/>
          <w:numId w:val="4"/>
        </w:numPr>
        <w:spacing w:before="280" w:after="280" w:line="240" w:lineRule="auto"/>
        <w:rPr>
          <w:rFonts w:ascii="Times New Roman" w:eastAsia="Times New Roman" w:hAnsi="Times New Roman" w:cs="Times New Roman"/>
          <w:color w:val="595959" w:themeColor="text1" w:themeTint="A6"/>
          <w:sz w:val="24"/>
          <w:szCs w:val="24"/>
        </w:rPr>
      </w:pPr>
      <w:r w:rsidRPr="00C434CB">
        <w:rPr>
          <w:rFonts w:ascii="Times New Roman" w:eastAsia="Times New Roman" w:hAnsi="Times New Roman" w:cs="Times New Roman"/>
          <w:b/>
          <w:bCs/>
          <w:sz w:val="24"/>
          <w:szCs w:val="24"/>
        </w:rPr>
        <w:t>А</w:t>
      </w:r>
      <w:r w:rsidR="005453D4" w:rsidRPr="00C434CB">
        <w:rPr>
          <w:rFonts w:ascii="Times New Roman" w:eastAsia="Times New Roman" w:hAnsi="Times New Roman" w:cs="Times New Roman"/>
          <w:b/>
          <w:bCs/>
          <w:sz w:val="24"/>
          <w:szCs w:val="24"/>
        </w:rPr>
        <w:t>нализ клиентской базы.</w:t>
      </w:r>
      <w:r w:rsidR="005453D4" w:rsidRPr="00C434CB">
        <w:rPr>
          <w:rFonts w:ascii="Times New Roman" w:eastAsia="Times New Roman" w:hAnsi="Times New Roman" w:cs="Times New Roman"/>
          <w:sz w:val="24"/>
          <w:szCs w:val="24"/>
        </w:rPr>
        <w:t> </w:t>
      </w:r>
      <w:r w:rsidR="005453D4" w:rsidRPr="00396D96">
        <w:rPr>
          <w:rFonts w:ascii="Times New Roman" w:eastAsia="Times New Roman" w:hAnsi="Times New Roman" w:cs="Times New Roman"/>
          <w:color w:val="595959" w:themeColor="text1" w:themeTint="A6"/>
          <w:sz w:val="24"/>
          <w:szCs w:val="24"/>
        </w:rPr>
        <w:t xml:space="preserve">На основе файла «Данные_клиентов_Обновленный_140624.xlsx» </w:t>
      </w:r>
      <w:r w:rsidRPr="00396D96">
        <w:rPr>
          <w:rFonts w:ascii="Times New Roman" w:eastAsia="Times New Roman" w:hAnsi="Times New Roman" w:cs="Times New Roman"/>
          <w:color w:val="595959" w:themeColor="text1" w:themeTint="A6"/>
          <w:sz w:val="24"/>
          <w:szCs w:val="24"/>
        </w:rPr>
        <w:t xml:space="preserve">В ходе анализа клиентской базы выявлено наличие заказов со статусом «Не подтверждён». </w:t>
      </w:r>
    </w:p>
    <w:p w14:paraId="799C0724" w14:textId="77777777" w:rsidR="003D78FE" w:rsidRDefault="00000000">
      <w:pPr>
        <w:spacing w:before="280" w:after="280"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Источники информации</w:t>
      </w:r>
    </w:p>
    <w:p w14:paraId="71CAF958" w14:textId="77777777" w:rsidR="003D78FE" w:rsidRPr="005453D4" w:rsidRDefault="00000000">
      <w:pPr>
        <w:shd w:val="clear" w:color="FFFFFF" w:themeColor="background1" w:fill="FFFFFF" w:themeFill="background1"/>
        <w:spacing w:before="280" w:after="280" w:line="240" w:lineRule="auto"/>
        <w:rPr>
          <w:rFonts w:ascii="Times New Roman" w:eastAsia="Times New Roman" w:hAnsi="Times New Roman" w:cs="Times New Roman"/>
          <w:color w:val="595959" w:themeColor="text1" w:themeTint="A6"/>
          <w:sz w:val="24"/>
          <w:szCs w:val="24"/>
        </w:rPr>
      </w:pPr>
      <w:r w:rsidRPr="005453D4">
        <w:rPr>
          <w:rFonts w:ascii="Times New Roman" w:eastAsia="Times New Roman" w:hAnsi="Times New Roman" w:cs="Times New Roman"/>
          <w:color w:val="595959" w:themeColor="text1" w:themeTint="A6"/>
          <w:sz w:val="24"/>
          <w:szCs w:val="24"/>
          <w:shd w:val="clear" w:color="FFFFFF" w:themeColor="background1" w:fill="FFFFFF" w:themeFill="background1"/>
        </w:rPr>
        <w:t xml:space="preserve">Во время </w:t>
      </w:r>
      <w:r w:rsidRPr="005453D4">
        <w:rPr>
          <w:rFonts w:ascii="Times New Roman" w:eastAsia="Times New Roman" w:hAnsi="Times New Roman" w:cs="Times New Roman"/>
          <w:color w:val="595959" w:themeColor="text1" w:themeTint="A6"/>
          <w:sz w:val="24"/>
          <w:szCs w:val="24"/>
        </w:rPr>
        <w:t>обследования использовались источники информации:</w:t>
      </w:r>
    </w:p>
    <w:p w14:paraId="2CFA6F43" w14:textId="35C99E06" w:rsidR="005453D4" w:rsidRPr="005453D4" w:rsidRDefault="00A41B7B" w:rsidP="005453D4">
      <w:pPr>
        <w:numPr>
          <w:ilvl w:val="0"/>
          <w:numId w:val="3"/>
        </w:numPr>
        <w:spacing w:before="280" w:after="280" w:line="240" w:lineRule="auto"/>
        <w:rPr>
          <w:rFonts w:ascii="Times New Roman" w:eastAsia="Times New Roman" w:hAnsi="Times New Roman" w:cs="Times New Roman"/>
          <w:color w:val="595959" w:themeColor="text1" w:themeTint="A6"/>
          <w:sz w:val="24"/>
          <w:szCs w:val="24"/>
        </w:rPr>
      </w:pPr>
      <w:r>
        <w:rPr>
          <w:rFonts w:ascii="Times New Roman" w:eastAsia="Times New Roman" w:hAnsi="Times New Roman" w:cs="Times New Roman"/>
          <w:color w:val="595959" w:themeColor="text1" w:themeTint="A6"/>
          <w:sz w:val="24"/>
          <w:szCs w:val="24"/>
        </w:rPr>
        <w:t xml:space="preserve">Прототип </w:t>
      </w:r>
      <w:r w:rsidR="005453D4" w:rsidRPr="005453D4">
        <w:rPr>
          <w:rFonts w:ascii="Times New Roman" w:eastAsia="Times New Roman" w:hAnsi="Times New Roman" w:cs="Times New Roman"/>
          <w:color w:val="595959" w:themeColor="text1" w:themeTint="A6"/>
          <w:sz w:val="24"/>
          <w:szCs w:val="24"/>
        </w:rPr>
        <w:t xml:space="preserve">сайта магазина «Переделкино» </w:t>
      </w:r>
    </w:p>
    <w:p w14:paraId="1E8B268C" w14:textId="12C018D6" w:rsidR="005453D4" w:rsidRPr="005453D4" w:rsidRDefault="005453D4" w:rsidP="005453D4">
      <w:pPr>
        <w:numPr>
          <w:ilvl w:val="0"/>
          <w:numId w:val="3"/>
        </w:numPr>
        <w:spacing w:before="280" w:after="280" w:line="240" w:lineRule="auto"/>
        <w:rPr>
          <w:rFonts w:ascii="Times New Roman" w:eastAsia="Times New Roman" w:hAnsi="Times New Roman" w:cs="Times New Roman"/>
          <w:color w:val="595959" w:themeColor="text1" w:themeTint="A6"/>
          <w:sz w:val="24"/>
          <w:szCs w:val="24"/>
        </w:rPr>
      </w:pPr>
      <w:r w:rsidRPr="005453D4">
        <w:rPr>
          <w:rFonts w:ascii="Times New Roman" w:eastAsia="Times New Roman" w:hAnsi="Times New Roman" w:cs="Times New Roman"/>
          <w:color w:val="595959" w:themeColor="text1" w:themeTint="A6"/>
          <w:sz w:val="24"/>
          <w:szCs w:val="24"/>
        </w:rPr>
        <w:t>Файл «Переделкино_Сотрудники2023.xlsx».</w:t>
      </w:r>
    </w:p>
    <w:p w14:paraId="5B528E17" w14:textId="24D06693" w:rsidR="005453D4" w:rsidRPr="005453D4" w:rsidRDefault="005453D4" w:rsidP="005453D4">
      <w:pPr>
        <w:numPr>
          <w:ilvl w:val="0"/>
          <w:numId w:val="3"/>
        </w:numPr>
        <w:spacing w:before="280" w:after="280" w:line="240" w:lineRule="auto"/>
        <w:rPr>
          <w:rFonts w:ascii="Times New Roman" w:eastAsia="Times New Roman" w:hAnsi="Times New Roman" w:cs="Times New Roman"/>
          <w:color w:val="595959" w:themeColor="text1" w:themeTint="A6"/>
          <w:sz w:val="24"/>
          <w:szCs w:val="24"/>
        </w:rPr>
      </w:pPr>
      <w:r w:rsidRPr="005453D4">
        <w:rPr>
          <w:rFonts w:ascii="Times New Roman" w:eastAsia="Times New Roman" w:hAnsi="Times New Roman" w:cs="Times New Roman"/>
          <w:color w:val="595959" w:themeColor="text1" w:themeTint="A6"/>
          <w:sz w:val="24"/>
          <w:szCs w:val="24"/>
        </w:rPr>
        <w:t xml:space="preserve">Файл «Переделкино_Тарифы2023.xlsx» </w:t>
      </w:r>
    </w:p>
    <w:p w14:paraId="09220244" w14:textId="1EAA257C" w:rsidR="005453D4" w:rsidRPr="005453D4" w:rsidRDefault="005453D4" w:rsidP="005453D4">
      <w:pPr>
        <w:numPr>
          <w:ilvl w:val="0"/>
          <w:numId w:val="3"/>
        </w:numPr>
        <w:spacing w:before="280" w:after="280" w:line="240" w:lineRule="auto"/>
        <w:rPr>
          <w:rFonts w:ascii="Times New Roman" w:eastAsia="Times New Roman" w:hAnsi="Times New Roman" w:cs="Times New Roman"/>
          <w:color w:val="595959" w:themeColor="text1" w:themeTint="A6"/>
          <w:sz w:val="24"/>
          <w:szCs w:val="24"/>
        </w:rPr>
      </w:pPr>
      <w:r w:rsidRPr="005453D4">
        <w:rPr>
          <w:rFonts w:ascii="Times New Roman" w:eastAsia="Times New Roman" w:hAnsi="Times New Roman" w:cs="Times New Roman"/>
          <w:color w:val="595959" w:themeColor="text1" w:themeTint="A6"/>
          <w:sz w:val="24"/>
          <w:szCs w:val="24"/>
        </w:rPr>
        <w:t xml:space="preserve">Файл «Таблица_Карточка-товаров.xlsx» </w:t>
      </w:r>
    </w:p>
    <w:p w14:paraId="78BDB27B" w14:textId="7712B1C4" w:rsidR="005453D4" w:rsidRPr="005453D4" w:rsidRDefault="005453D4" w:rsidP="005453D4">
      <w:pPr>
        <w:numPr>
          <w:ilvl w:val="0"/>
          <w:numId w:val="3"/>
        </w:numPr>
        <w:spacing w:before="280" w:after="280" w:line="240" w:lineRule="auto"/>
        <w:rPr>
          <w:rFonts w:ascii="Times New Roman" w:eastAsia="Times New Roman" w:hAnsi="Times New Roman" w:cs="Times New Roman"/>
          <w:color w:val="595959" w:themeColor="text1" w:themeTint="A6"/>
          <w:sz w:val="24"/>
          <w:szCs w:val="24"/>
        </w:rPr>
      </w:pPr>
      <w:r w:rsidRPr="005453D4">
        <w:rPr>
          <w:rFonts w:ascii="Times New Roman" w:eastAsia="Times New Roman" w:hAnsi="Times New Roman" w:cs="Times New Roman"/>
          <w:color w:val="595959" w:themeColor="text1" w:themeTint="A6"/>
          <w:sz w:val="24"/>
          <w:szCs w:val="24"/>
        </w:rPr>
        <w:t xml:space="preserve">Файл «Таблица_Поставщики.xlsx» </w:t>
      </w:r>
    </w:p>
    <w:p w14:paraId="20751956" w14:textId="1E2A541E" w:rsidR="005453D4" w:rsidRPr="005453D4" w:rsidRDefault="005453D4" w:rsidP="005453D4">
      <w:pPr>
        <w:numPr>
          <w:ilvl w:val="0"/>
          <w:numId w:val="3"/>
        </w:numPr>
        <w:spacing w:before="280" w:after="280" w:line="240" w:lineRule="auto"/>
        <w:rPr>
          <w:rFonts w:ascii="Times New Roman" w:eastAsia="Times New Roman" w:hAnsi="Times New Roman" w:cs="Times New Roman"/>
          <w:color w:val="595959" w:themeColor="text1" w:themeTint="A6"/>
          <w:sz w:val="24"/>
          <w:szCs w:val="24"/>
        </w:rPr>
      </w:pPr>
      <w:r w:rsidRPr="005453D4">
        <w:rPr>
          <w:rFonts w:ascii="Times New Roman" w:eastAsia="Times New Roman" w:hAnsi="Times New Roman" w:cs="Times New Roman"/>
          <w:color w:val="595959" w:themeColor="text1" w:themeTint="A6"/>
          <w:sz w:val="24"/>
          <w:szCs w:val="24"/>
        </w:rPr>
        <w:t xml:space="preserve">Файл «Таблица_Статистика-продаж-за-последние-3-месяца.xlsx» </w:t>
      </w:r>
    </w:p>
    <w:p w14:paraId="4759CD6F" w14:textId="5A0CFFEC" w:rsidR="005453D4" w:rsidRPr="005453D4" w:rsidRDefault="005453D4" w:rsidP="005453D4">
      <w:pPr>
        <w:numPr>
          <w:ilvl w:val="0"/>
          <w:numId w:val="3"/>
        </w:numPr>
        <w:spacing w:before="280" w:after="280" w:line="240" w:lineRule="auto"/>
        <w:rPr>
          <w:rFonts w:ascii="Times New Roman" w:eastAsia="Times New Roman" w:hAnsi="Times New Roman" w:cs="Times New Roman"/>
          <w:color w:val="595959" w:themeColor="text1" w:themeTint="A6"/>
          <w:sz w:val="24"/>
          <w:szCs w:val="24"/>
        </w:rPr>
      </w:pPr>
      <w:r w:rsidRPr="005453D4">
        <w:rPr>
          <w:rFonts w:ascii="Times New Roman" w:eastAsia="Times New Roman" w:hAnsi="Times New Roman" w:cs="Times New Roman"/>
          <w:color w:val="595959" w:themeColor="text1" w:themeTint="A6"/>
          <w:sz w:val="24"/>
          <w:szCs w:val="24"/>
        </w:rPr>
        <w:t>Файл «Данные_клиентов_Обновленный_140624.xlsx</w:t>
      </w:r>
    </w:p>
    <w:p w14:paraId="1343378C" w14:textId="77777777" w:rsidR="003D78FE"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sz w:val="36"/>
          <w:szCs w:val="36"/>
        </w:rPr>
        <w:t>Глоссарий (опционально)</w:t>
      </w:r>
    </w:p>
    <w:p w14:paraId="14B6A957" w14:textId="77777777" w:rsidR="003D78FE"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 этом отчёте об обследовании применяют такие термины с соответствующими определениями, обозначения и сокращения:</w:t>
      </w:r>
    </w:p>
    <w:tbl>
      <w:tblPr>
        <w:tblStyle w:val="StGen0"/>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67"/>
        <w:gridCol w:w="2618"/>
        <w:gridCol w:w="6065"/>
      </w:tblGrid>
      <w:tr w:rsidR="003D78FE" w14:paraId="6D5627E8" w14:textId="77777777" w:rsidTr="003D7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7" w:type="dxa"/>
          </w:tcPr>
          <w:p w14:paraId="3E8B19EA" w14:textId="77777777" w:rsidR="003D78F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п/п</w:t>
            </w:r>
          </w:p>
        </w:tc>
        <w:tc>
          <w:tcPr>
            <w:tcW w:w="2618" w:type="dxa"/>
          </w:tcPr>
          <w:p w14:paraId="796DFF65" w14:textId="77777777" w:rsidR="003D78F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Термин или сокращение</w:t>
            </w:r>
          </w:p>
        </w:tc>
        <w:tc>
          <w:tcPr>
            <w:tcW w:w="6065" w:type="dxa"/>
          </w:tcPr>
          <w:p w14:paraId="0BEBBA49" w14:textId="77777777" w:rsidR="003D78F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Определение</w:t>
            </w:r>
          </w:p>
        </w:tc>
      </w:tr>
      <w:tr w:rsidR="005453D4" w14:paraId="2769A01D" w14:textId="77777777" w:rsidTr="003D7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7" w:type="dxa"/>
          </w:tcPr>
          <w:p w14:paraId="33A4B413" w14:textId="5EFB7FD2" w:rsidR="005453D4" w:rsidRDefault="005453D4" w:rsidP="005453D4">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18" w:type="dxa"/>
          </w:tcPr>
          <w:p w14:paraId="509D0FD9" w14:textId="242E8C81" w:rsidR="005453D4" w:rsidRDefault="00F778C4" w:rsidP="005453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b/>
                <w:bCs/>
                <w:sz w:val="24"/>
                <w:szCs w:val="24"/>
              </w:rPr>
              <w:t>AS IS</w:t>
            </w:r>
          </w:p>
        </w:tc>
        <w:tc>
          <w:tcPr>
            <w:tcW w:w="6065" w:type="dxa"/>
          </w:tcPr>
          <w:p w14:paraId="3475D498" w14:textId="7ABE0FDD" w:rsidR="005453D4" w:rsidRDefault="00F778C4" w:rsidP="005453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sz w:val="24"/>
                <w:szCs w:val="24"/>
              </w:rPr>
              <w:t>модель текущего состояния процесса «как есть», отражающая существующие бизнес-процессы без изменений.</w:t>
            </w:r>
          </w:p>
        </w:tc>
      </w:tr>
      <w:tr w:rsidR="005453D4" w14:paraId="7DF180BB" w14:textId="77777777" w:rsidTr="003D78FE">
        <w:tc>
          <w:tcPr>
            <w:cnfStyle w:val="001000000000" w:firstRow="0" w:lastRow="0" w:firstColumn="1" w:lastColumn="0" w:oddVBand="0" w:evenVBand="0" w:oddHBand="0" w:evenHBand="0" w:firstRowFirstColumn="0" w:firstRowLastColumn="0" w:lastRowFirstColumn="0" w:lastRowLastColumn="0"/>
            <w:tcW w:w="667" w:type="dxa"/>
          </w:tcPr>
          <w:p w14:paraId="202B775C" w14:textId="34E47F18" w:rsidR="005453D4" w:rsidRDefault="005453D4" w:rsidP="005453D4">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18" w:type="dxa"/>
          </w:tcPr>
          <w:p w14:paraId="3E8EC828" w14:textId="1A4F489D" w:rsidR="005453D4" w:rsidRDefault="00F778C4" w:rsidP="005453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b/>
                <w:bCs/>
                <w:sz w:val="24"/>
                <w:szCs w:val="24"/>
              </w:rPr>
              <w:t>TO-BE</w:t>
            </w:r>
          </w:p>
        </w:tc>
        <w:tc>
          <w:tcPr>
            <w:tcW w:w="6065" w:type="dxa"/>
          </w:tcPr>
          <w:p w14:paraId="06A1882B" w14:textId="0AEC5278" w:rsidR="005453D4" w:rsidRDefault="00F778C4" w:rsidP="005453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sz w:val="24"/>
                <w:szCs w:val="24"/>
              </w:rPr>
              <w:t>модель целевого состояния процесса «как должно быть», отражающая желаемые бизнес-процессы после оптимизации.</w:t>
            </w:r>
          </w:p>
        </w:tc>
      </w:tr>
      <w:tr w:rsidR="005453D4" w14:paraId="4B0DBD14" w14:textId="77777777" w:rsidTr="003D7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7" w:type="dxa"/>
          </w:tcPr>
          <w:p w14:paraId="2E174621" w14:textId="691B7D75" w:rsidR="005453D4" w:rsidRDefault="005453D4" w:rsidP="005453D4">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618" w:type="dxa"/>
          </w:tcPr>
          <w:p w14:paraId="4DEA1C88" w14:textId="79245AAB" w:rsidR="005453D4" w:rsidRDefault="00F778C4" w:rsidP="005453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b/>
                <w:bCs/>
                <w:sz w:val="24"/>
                <w:szCs w:val="24"/>
              </w:rPr>
              <w:t>BPMN</w:t>
            </w:r>
          </w:p>
        </w:tc>
        <w:tc>
          <w:tcPr>
            <w:tcW w:w="6065" w:type="dxa"/>
          </w:tcPr>
          <w:p w14:paraId="29555E41" w14:textId="76B12E14" w:rsidR="005453D4" w:rsidRDefault="00F778C4" w:rsidP="005453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sz w:val="24"/>
                <w:szCs w:val="24"/>
              </w:rPr>
              <w:t xml:space="preserve">Business Process Model </w:t>
            </w:r>
            <w:proofErr w:type="spellStart"/>
            <w:r w:rsidRPr="00F778C4">
              <w:rPr>
                <w:rFonts w:ascii="Times New Roman" w:eastAsia="Times New Roman" w:hAnsi="Times New Roman" w:cs="Times New Roman"/>
                <w:sz w:val="24"/>
                <w:szCs w:val="24"/>
              </w:rPr>
              <w:t>and</w:t>
            </w:r>
            <w:proofErr w:type="spellEnd"/>
            <w:r w:rsidRPr="00F778C4">
              <w:rPr>
                <w:rFonts w:ascii="Times New Roman" w:eastAsia="Times New Roman" w:hAnsi="Times New Roman" w:cs="Times New Roman"/>
                <w:sz w:val="24"/>
                <w:szCs w:val="24"/>
              </w:rPr>
              <w:t xml:space="preserve"> </w:t>
            </w:r>
            <w:proofErr w:type="spellStart"/>
            <w:r w:rsidRPr="00F778C4">
              <w:rPr>
                <w:rFonts w:ascii="Times New Roman" w:eastAsia="Times New Roman" w:hAnsi="Times New Roman" w:cs="Times New Roman"/>
                <w:sz w:val="24"/>
                <w:szCs w:val="24"/>
              </w:rPr>
              <w:t>Notation</w:t>
            </w:r>
            <w:proofErr w:type="spellEnd"/>
            <w:r w:rsidRPr="00F778C4">
              <w:rPr>
                <w:rFonts w:ascii="Times New Roman" w:eastAsia="Times New Roman" w:hAnsi="Times New Roman" w:cs="Times New Roman"/>
                <w:sz w:val="24"/>
                <w:szCs w:val="24"/>
              </w:rPr>
              <w:t>, графическая нотация для описания бизнес-процессов с использованием пулов, дорожек, задач и шлюзов.</w:t>
            </w:r>
          </w:p>
        </w:tc>
      </w:tr>
      <w:tr w:rsidR="005453D4" w14:paraId="54FA5E62" w14:textId="77777777" w:rsidTr="003D78FE">
        <w:tc>
          <w:tcPr>
            <w:cnfStyle w:val="001000000000" w:firstRow="0" w:lastRow="0" w:firstColumn="1" w:lastColumn="0" w:oddVBand="0" w:evenVBand="0" w:oddHBand="0" w:evenHBand="0" w:firstRowFirstColumn="0" w:firstRowLastColumn="0" w:lastRowFirstColumn="0" w:lastRowLastColumn="0"/>
            <w:tcW w:w="667" w:type="dxa"/>
          </w:tcPr>
          <w:p w14:paraId="1639234F" w14:textId="2403BA88" w:rsidR="005453D4" w:rsidRDefault="005453D4" w:rsidP="005453D4">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618" w:type="dxa"/>
          </w:tcPr>
          <w:p w14:paraId="290C4D64" w14:textId="17003818" w:rsidR="005453D4" w:rsidRDefault="00F778C4" w:rsidP="005453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b/>
                <w:bCs/>
                <w:sz w:val="24"/>
                <w:szCs w:val="24"/>
              </w:rPr>
              <w:t>CJM</w:t>
            </w:r>
          </w:p>
        </w:tc>
        <w:tc>
          <w:tcPr>
            <w:tcW w:w="6065" w:type="dxa"/>
          </w:tcPr>
          <w:p w14:paraId="5801B7F0" w14:textId="724755CF" w:rsidR="005453D4" w:rsidRDefault="00F778C4" w:rsidP="005453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sz w:val="24"/>
                <w:szCs w:val="24"/>
              </w:rPr>
              <w:t>Customer Journey Map, карта пути клиента, визуализирующая этапы взаимодействия клиента с компанией, его эмоции и барьеры.</w:t>
            </w:r>
          </w:p>
        </w:tc>
      </w:tr>
      <w:tr w:rsidR="005453D4" w14:paraId="76C34D36" w14:textId="77777777" w:rsidTr="003D7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7" w:type="dxa"/>
          </w:tcPr>
          <w:p w14:paraId="086F1125" w14:textId="15A4E6BF" w:rsidR="005453D4" w:rsidRDefault="00F778C4" w:rsidP="005453D4">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618" w:type="dxa"/>
          </w:tcPr>
          <w:p w14:paraId="27F1694C" w14:textId="02C955C7" w:rsidR="005453D4" w:rsidRDefault="00F778C4" w:rsidP="005453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b/>
                <w:bCs/>
                <w:sz w:val="24"/>
                <w:szCs w:val="24"/>
              </w:rPr>
              <w:t>CRM</w:t>
            </w:r>
          </w:p>
        </w:tc>
        <w:tc>
          <w:tcPr>
            <w:tcW w:w="6065" w:type="dxa"/>
          </w:tcPr>
          <w:p w14:paraId="73614C91" w14:textId="3DDE92FE" w:rsidR="005453D4" w:rsidRDefault="00F778C4" w:rsidP="005453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sz w:val="24"/>
                <w:szCs w:val="24"/>
              </w:rPr>
              <w:t xml:space="preserve">Customer </w:t>
            </w:r>
            <w:proofErr w:type="spellStart"/>
            <w:r w:rsidRPr="00F778C4">
              <w:rPr>
                <w:rFonts w:ascii="Times New Roman" w:eastAsia="Times New Roman" w:hAnsi="Times New Roman" w:cs="Times New Roman"/>
                <w:sz w:val="24"/>
                <w:szCs w:val="24"/>
              </w:rPr>
              <w:t>Relationship</w:t>
            </w:r>
            <w:proofErr w:type="spellEnd"/>
            <w:r w:rsidRPr="00F778C4">
              <w:rPr>
                <w:rFonts w:ascii="Times New Roman" w:eastAsia="Times New Roman" w:hAnsi="Times New Roman" w:cs="Times New Roman"/>
                <w:sz w:val="24"/>
                <w:szCs w:val="24"/>
              </w:rPr>
              <w:t xml:space="preserve"> Management, система управления взаимоотношениями с клиентами, используемая для обработки заказов.</w:t>
            </w:r>
          </w:p>
        </w:tc>
      </w:tr>
      <w:tr w:rsidR="005453D4" w14:paraId="4B87FD67" w14:textId="77777777" w:rsidTr="003D78FE">
        <w:tc>
          <w:tcPr>
            <w:cnfStyle w:val="001000000000" w:firstRow="0" w:lastRow="0" w:firstColumn="1" w:lastColumn="0" w:oddVBand="0" w:evenVBand="0" w:oddHBand="0" w:evenHBand="0" w:firstRowFirstColumn="0" w:firstRowLastColumn="0" w:lastRowFirstColumn="0" w:lastRowLastColumn="0"/>
            <w:tcW w:w="667" w:type="dxa"/>
          </w:tcPr>
          <w:p w14:paraId="3035473C" w14:textId="745AF0A8" w:rsidR="005453D4" w:rsidRDefault="00F778C4" w:rsidP="005453D4">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618" w:type="dxa"/>
          </w:tcPr>
          <w:p w14:paraId="06FAA70F" w14:textId="40561943" w:rsidR="005453D4" w:rsidRDefault="00F778C4" w:rsidP="005453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b/>
                <w:bCs/>
                <w:sz w:val="24"/>
                <w:szCs w:val="24"/>
              </w:rPr>
              <w:t>Главная страница</w:t>
            </w:r>
          </w:p>
        </w:tc>
        <w:tc>
          <w:tcPr>
            <w:tcW w:w="6065" w:type="dxa"/>
          </w:tcPr>
          <w:p w14:paraId="58E7B141" w14:textId="17C4560A" w:rsidR="005453D4" w:rsidRDefault="00F778C4" w:rsidP="005453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sz w:val="24"/>
                <w:szCs w:val="24"/>
              </w:rPr>
              <w:t> первая страница сайта, на которую попадает посетитель, содержащая карточки категорий товаров, иконку корзины, иконку связи с магазином и кнопку «Посмотреть весь каталог».</w:t>
            </w:r>
          </w:p>
        </w:tc>
      </w:tr>
      <w:tr w:rsidR="00F778C4" w14:paraId="08647740" w14:textId="77777777" w:rsidTr="003D7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7" w:type="dxa"/>
          </w:tcPr>
          <w:p w14:paraId="2E53D25D" w14:textId="5FCF5CEF" w:rsidR="00F778C4" w:rsidRDefault="00F778C4" w:rsidP="005453D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w:t>
            </w:r>
          </w:p>
        </w:tc>
        <w:tc>
          <w:tcPr>
            <w:tcW w:w="2618" w:type="dxa"/>
          </w:tcPr>
          <w:p w14:paraId="60BA126C" w14:textId="65B650ED" w:rsidR="00F778C4" w:rsidRDefault="00F778C4" w:rsidP="005453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b/>
                <w:bCs/>
                <w:sz w:val="24"/>
                <w:szCs w:val="24"/>
              </w:rPr>
              <w:t>Каталог</w:t>
            </w:r>
          </w:p>
        </w:tc>
        <w:tc>
          <w:tcPr>
            <w:tcW w:w="6065" w:type="dxa"/>
          </w:tcPr>
          <w:p w14:paraId="5D61B4DD" w14:textId="6ADFD04E" w:rsidR="00F778C4" w:rsidRDefault="00F778C4" w:rsidP="005453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sz w:val="24"/>
                <w:szCs w:val="24"/>
              </w:rPr>
              <w:t xml:space="preserve">страница сайта со всеми категориями товаров, доступными для просмотра с использованием </w:t>
            </w:r>
            <w:proofErr w:type="spellStart"/>
            <w:r w:rsidRPr="00F778C4">
              <w:rPr>
                <w:rFonts w:ascii="Times New Roman" w:eastAsia="Times New Roman" w:hAnsi="Times New Roman" w:cs="Times New Roman"/>
                <w:sz w:val="24"/>
                <w:szCs w:val="24"/>
              </w:rPr>
              <w:t>скроллбара</w:t>
            </w:r>
            <w:proofErr w:type="spellEnd"/>
          </w:p>
        </w:tc>
      </w:tr>
      <w:tr w:rsidR="00F778C4" w14:paraId="2BEA38BA" w14:textId="77777777" w:rsidTr="003D78FE">
        <w:tc>
          <w:tcPr>
            <w:cnfStyle w:val="001000000000" w:firstRow="0" w:lastRow="0" w:firstColumn="1" w:lastColumn="0" w:oddVBand="0" w:evenVBand="0" w:oddHBand="0" w:evenHBand="0" w:firstRowFirstColumn="0" w:firstRowLastColumn="0" w:lastRowFirstColumn="0" w:lastRowLastColumn="0"/>
            <w:tcW w:w="667" w:type="dxa"/>
          </w:tcPr>
          <w:p w14:paraId="51B1D7D7" w14:textId="312D1910" w:rsidR="00F778C4" w:rsidRDefault="00F778C4" w:rsidP="005453D4">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618" w:type="dxa"/>
          </w:tcPr>
          <w:p w14:paraId="2EB22FCB" w14:textId="1CE1B8C3" w:rsidR="00F778C4" w:rsidRPr="00F778C4" w:rsidRDefault="00F778C4" w:rsidP="005453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F778C4">
              <w:rPr>
                <w:rFonts w:ascii="Times New Roman" w:eastAsia="Times New Roman" w:hAnsi="Times New Roman" w:cs="Times New Roman"/>
                <w:b/>
                <w:bCs/>
                <w:sz w:val="24"/>
                <w:szCs w:val="24"/>
              </w:rPr>
              <w:t>Листинг товаров</w:t>
            </w:r>
          </w:p>
        </w:tc>
        <w:tc>
          <w:tcPr>
            <w:tcW w:w="6065" w:type="dxa"/>
          </w:tcPr>
          <w:p w14:paraId="04E04CAD" w14:textId="2B4847D4" w:rsidR="00F778C4" w:rsidRPr="00F778C4" w:rsidRDefault="00F778C4" w:rsidP="005453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sz w:val="24"/>
                <w:szCs w:val="24"/>
              </w:rPr>
              <w:t>страница сайта с перечнем товаров внутри выбранной категории, отображающая название товара и его стоимость</w:t>
            </w:r>
          </w:p>
        </w:tc>
      </w:tr>
      <w:tr w:rsidR="00F778C4" w14:paraId="1E5A10A6" w14:textId="77777777" w:rsidTr="003D7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7" w:type="dxa"/>
          </w:tcPr>
          <w:p w14:paraId="768C91BF" w14:textId="2A27454B" w:rsidR="00F778C4" w:rsidRDefault="00F778C4" w:rsidP="005453D4">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18" w:type="dxa"/>
          </w:tcPr>
          <w:p w14:paraId="09C03657" w14:textId="7DCA8FFD" w:rsidR="00F778C4" w:rsidRPr="00F778C4" w:rsidRDefault="00F778C4" w:rsidP="005453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F778C4">
              <w:rPr>
                <w:rFonts w:ascii="Times New Roman" w:eastAsia="Times New Roman" w:hAnsi="Times New Roman" w:cs="Times New Roman"/>
                <w:b/>
                <w:bCs/>
                <w:sz w:val="24"/>
                <w:szCs w:val="24"/>
              </w:rPr>
              <w:t>Корзина</w:t>
            </w:r>
          </w:p>
        </w:tc>
        <w:tc>
          <w:tcPr>
            <w:tcW w:w="6065" w:type="dxa"/>
          </w:tcPr>
          <w:p w14:paraId="2DF15517" w14:textId="0B65045B" w:rsidR="00F778C4" w:rsidRPr="00F778C4" w:rsidRDefault="00F778C4" w:rsidP="005453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sz w:val="24"/>
                <w:szCs w:val="24"/>
              </w:rPr>
              <w:t>страница сайта, где собраны все добавленные товары, с возможностью изменения количества через кнопки или ручной ввод, а также удаления товаров</w:t>
            </w:r>
          </w:p>
        </w:tc>
      </w:tr>
      <w:tr w:rsidR="00F778C4" w14:paraId="09301BBD" w14:textId="77777777" w:rsidTr="003D78FE">
        <w:tc>
          <w:tcPr>
            <w:cnfStyle w:val="001000000000" w:firstRow="0" w:lastRow="0" w:firstColumn="1" w:lastColumn="0" w:oddVBand="0" w:evenVBand="0" w:oddHBand="0" w:evenHBand="0" w:firstRowFirstColumn="0" w:firstRowLastColumn="0" w:lastRowFirstColumn="0" w:lastRowLastColumn="0"/>
            <w:tcW w:w="667" w:type="dxa"/>
          </w:tcPr>
          <w:p w14:paraId="4201D951" w14:textId="156B8369" w:rsidR="00F778C4" w:rsidRDefault="00F778C4" w:rsidP="005453D4">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618" w:type="dxa"/>
          </w:tcPr>
          <w:p w14:paraId="5BFAD81C" w14:textId="61B954EC" w:rsidR="00F778C4" w:rsidRPr="00F778C4" w:rsidRDefault="00F778C4" w:rsidP="005453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F778C4">
              <w:rPr>
                <w:rFonts w:ascii="Times New Roman" w:eastAsia="Times New Roman" w:hAnsi="Times New Roman" w:cs="Times New Roman"/>
                <w:b/>
                <w:bCs/>
                <w:sz w:val="24"/>
                <w:szCs w:val="24"/>
              </w:rPr>
              <w:t>Онлайн-консультант</w:t>
            </w:r>
          </w:p>
        </w:tc>
        <w:tc>
          <w:tcPr>
            <w:tcW w:w="6065" w:type="dxa"/>
          </w:tcPr>
          <w:p w14:paraId="5EBE9AA5" w14:textId="77777777" w:rsidR="00F778C4" w:rsidRPr="00F778C4" w:rsidRDefault="00F778C4" w:rsidP="00F778C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778C4">
              <w:rPr>
                <w:rFonts w:ascii="Times New Roman" w:eastAsia="Times New Roman" w:hAnsi="Times New Roman" w:cs="Times New Roman"/>
                <w:sz w:val="24"/>
                <w:szCs w:val="24"/>
              </w:rPr>
              <w:t>функция на сайте, позволяющая клиенту начать чат для решения своих вопросов.</w:t>
            </w:r>
          </w:p>
          <w:p w14:paraId="4141824A" w14:textId="77777777" w:rsidR="00F778C4" w:rsidRPr="00F778C4" w:rsidRDefault="00F778C4" w:rsidP="005453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14:paraId="1A304AA9" w14:textId="77777777" w:rsidR="003D78FE" w:rsidRDefault="003D78FE">
      <w:pPr>
        <w:spacing w:before="280" w:after="280" w:line="240" w:lineRule="auto"/>
        <w:rPr>
          <w:rFonts w:ascii="Times New Roman" w:eastAsia="Times New Roman" w:hAnsi="Times New Roman" w:cs="Times New Roman"/>
          <w:b/>
          <w:bCs/>
          <w:sz w:val="48"/>
          <w:szCs w:val="48"/>
        </w:rPr>
      </w:pPr>
    </w:p>
    <w:p w14:paraId="49ACEBDE" w14:textId="77777777" w:rsidR="003D78FE" w:rsidRDefault="00000000">
      <w:pPr>
        <w:spacing w:before="280" w:after="280" w:line="240" w:lineRule="auto"/>
        <w:rPr>
          <w:rFonts w:ascii="Times New Roman" w:eastAsia="Times New Roman" w:hAnsi="Times New Roman" w:cs="Times New Roman"/>
          <w:b/>
          <w:bCs/>
          <w:sz w:val="48"/>
          <w:szCs w:val="48"/>
        </w:rPr>
      </w:pPr>
      <w:bookmarkStart w:id="3" w:name="_2s8eyo1"/>
      <w:bookmarkEnd w:id="3"/>
      <w:r>
        <w:rPr>
          <w:rFonts w:ascii="Times New Roman" w:eastAsia="Times New Roman" w:hAnsi="Times New Roman" w:cs="Times New Roman"/>
          <w:b/>
          <w:sz w:val="48"/>
          <w:szCs w:val="48"/>
        </w:rPr>
        <w:t>Основная часть</w:t>
      </w:r>
    </w:p>
    <w:p w14:paraId="09E17F84" w14:textId="77777777" w:rsidR="003D78FE" w:rsidRDefault="00000000">
      <w:pPr>
        <w:spacing w:before="280" w:after="280" w:line="240" w:lineRule="auto"/>
        <w:rPr>
          <w:rFonts w:ascii="Times New Roman" w:eastAsia="Times New Roman" w:hAnsi="Times New Roman" w:cs="Times New Roman"/>
          <w:b/>
          <w:sz w:val="36"/>
          <w:szCs w:val="36"/>
        </w:rPr>
      </w:pPr>
      <w:bookmarkStart w:id="4" w:name="_17dp8vu"/>
      <w:bookmarkEnd w:id="4"/>
      <w:r>
        <w:rPr>
          <w:rFonts w:ascii="Times New Roman" w:eastAsia="Times New Roman" w:hAnsi="Times New Roman" w:cs="Times New Roman"/>
          <w:b/>
          <w:sz w:val="36"/>
          <w:szCs w:val="36"/>
        </w:rPr>
        <w:t>Текущее состояние системы AS IS</w:t>
      </w:r>
    </w:p>
    <w:p w14:paraId="3C7EDC86" w14:textId="77777777" w:rsidR="00B370AF" w:rsidRPr="00B370AF" w:rsidRDefault="00B370AF" w:rsidP="00B370AF">
      <w:pPr>
        <w:spacing w:before="280" w:after="280" w:line="240" w:lineRule="auto"/>
        <w:rPr>
          <w:rFonts w:ascii="Times New Roman" w:eastAsia="Times New Roman" w:hAnsi="Times New Roman" w:cs="Times New Roman"/>
          <w:bCs/>
          <w:color w:val="595959" w:themeColor="text1" w:themeTint="A6"/>
          <w:sz w:val="24"/>
          <w:szCs w:val="24"/>
        </w:rPr>
      </w:pPr>
      <w:r w:rsidRPr="00B370AF">
        <w:rPr>
          <w:rFonts w:ascii="Times New Roman" w:eastAsia="Times New Roman" w:hAnsi="Times New Roman" w:cs="Times New Roman"/>
          <w:bCs/>
          <w:color w:val="595959" w:themeColor="text1" w:themeTint="A6"/>
          <w:sz w:val="24"/>
          <w:szCs w:val="24"/>
        </w:rPr>
        <w:t>Процесс оформления заказа в интернет-магазине «Переделкино» включает пять участников: клиента, сайт, администратора, склад и систему онлайн-оплаты.</w:t>
      </w:r>
    </w:p>
    <w:p w14:paraId="00689615" w14:textId="0E8B1CDB" w:rsidR="00B370AF" w:rsidRPr="00B370AF" w:rsidRDefault="00B370AF" w:rsidP="00B370AF">
      <w:pPr>
        <w:spacing w:before="280" w:after="280" w:line="240" w:lineRule="auto"/>
        <w:rPr>
          <w:rFonts w:ascii="Times New Roman" w:eastAsia="Times New Roman" w:hAnsi="Times New Roman" w:cs="Times New Roman"/>
          <w:bCs/>
          <w:color w:val="595959" w:themeColor="text1" w:themeTint="A6"/>
          <w:sz w:val="24"/>
          <w:szCs w:val="24"/>
        </w:rPr>
      </w:pPr>
    </w:p>
    <w:tbl>
      <w:tblPr>
        <w:tblStyle w:val="afb"/>
        <w:tblW w:w="10574" w:type="dxa"/>
        <w:tblInd w:w="-572" w:type="dxa"/>
        <w:tblLayout w:type="fixed"/>
        <w:tblLook w:val="04A0" w:firstRow="1" w:lastRow="0" w:firstColumn="1" w:lastColumn="0" w:noHBand="0" w:noVBand="1"/>
      </w:tblPr>
      <w:tblGrid>
        <w:gridCol w:w="2006"/>
        <w:gridCol w:w="1963"/>
        <w:gridCol w:w="1843"/>
        <w:gridCol w:w="1701"/>
        <w:gridCol w:w="3061"/>
      </w:tblGrid>
      <w:tr w:rsidR="007129A1" w14:paraId="2B77AB73" w14:textId="77777777" w:rsidTr="00A57A3B">
        <w:trPr>
          <w:trHeight w:val="689"/>
        </w:trPr>
        <w:tc>
          <w:tcPr>
            <w:tcW w:w="2006" w:type="dxa"/>
          </w:tcPr>
          <w:p w14:paraId="35CDCF3C" w14:textId="77777777" w:rsidR="007129A1" w:rsidRDefault="007129A1" w:rsidP="00261680">
            <w:pPr>
              <w:jc w:val="center"/>
              <w:rPr>
                <w:rFonts w:ascii="Times New Roman" w:eastAsia="Times New Roman" w:hAnsi="Times New Roman" w:cs="Times New Roman"/>
                <w:b/>
                <w:bCs/>
              </w:rPr>
            </w:pPr>
            <w:r>
              <w:rPr>
                <w:rFonts w:ascii="Times New Roman" w:eastAsia="Times New Roman" w:hAnsi="Times New Roman" w:cs="Times New Roman"/>
                <w:b/>
                <w:bCs/>
              </w:rPr>
              <w:t>Процесс</w:t>
            </w:r>
          </w:p>
        </w:tc>
        <w:tc>
          <w:tcPr>
            <w:tcW w:w="1963" w:type="dxa"/>
          </w:tcPr>
          <w:p w14:paraId="33941042" w14:textId="77777777" w:rsidR="007129A1" w:rsidRDefault="007129A1" w:rsidP="00261680">
            <w:pPr>
              <w:jc w:val="center"/>
              <w:rPr>
                <w:rFonts w:ascii="Times New Roman" w:eastAsia="Times New Roman" w:hAnsi="Times New Roman" w:cs="Times New Roman"/>
                <w:b/>
                <w:bCs/>
                <w:lang w:val="ru-RU"/>
              </w:rPr>
            </w:pPr>
            <w:r>
              <w:rPr>
                <w:rFonts w:ascii="Times New Roman" w:eastAsia="Times New Roman" w:hAnsi="Times New Roman" w:cs="Times New Roman"/>
                <w:b/>
                <w:bCs/>
              </w:rPr>
              <w:t>Отдел</w:t>
            </w:r>
            <w:r>
              <w:rPr>
                <w:rFonts w:ascii="Times New Roman" w:eastAsia="Times New Roman" w:hAnsi="Times New Roman" w:cs="Times New Roman"/>
                <w:b/>
                <w:bCs/>
                <w:lang w:val="ru-RU"/>
              </w:rPr>
              <w:t>(ы)</w:t>
            </w:r>
          </w:p>
        </w:tc>
        <w:tc>
          <w:tcPr>
            <w:tcW w:w="1843" w:type="dxa"/>
          </w:tcPr>
          <w:p w14:paraId="52407730" w14:textId="77777777" w:rsidR="007129A1" w:rsidRDefault="007129A1" w:rsidP="00261680">
            <w:pPr>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Степень</w:t>
            </w:r>
            <w:proofErr w:type="spellEnd"/>
            <w:r>
              <w:rPr>
                <w:rFonts w:ascii="Times New Roman" w:eastAsia="Times New Roman" w:hAnsi="Times New Roman" w:cs="Times New Roman"/>
                <w:b/>
                <w:bCs/>
              </w:rPr>
              <w:t xml:space="preserve"> автоматизации</w:t>
            </w:r>
          </w:p>
        </w:tc>
        <w:tc>
          <w:tcPr>
            <w:tcW w:w="1701" w:type="dxa"/>
          </w:tcPr>
          <w:p w14:paraId="0E2943A8" w14:textId="77777777" w:rsidR="007129A1" w:rsidRDefault="007129A1" w:rsidP="00261680">
            <w:pPr>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Используемое</w:t>
            </w:r>
            <w:proofErr w:type="spellEnd"/>
            <w:r>
              <w:rPr>
                <w:rFonts w:ascii="Times New Roman" w:eastAsia="Times New Roman" w:hAnsi="Times New Roman" w:cs="Times New Roman"/>
                <w:b/>
                <w:bCs/>
              </w:rPr>
              <w:t xml:space="preserve"> ПО и </w:t>
            </w:r>
            <w:proofErr w:type="spellStart"/>
            <w:r>
              <w:rPr>
                <w:rFonts w:ascii="Times New Roman" w:eastAsia="Times New Roman" w:hAnsi="Times New Roman" w:cs="Times New Roman"/>
                <w:b/>
                <w:bCs/>
              </w:rPr>
              <w:t>инструменты</w:t>
            </w:r>
            <w:proofErr w:type="spellEnd"/>
          </w:p>
        </w:tc>
        <w:tc>
          <w:tcPr>
            <w:tcW w:w="3061" w:type="dxa"/>
          </w:tcPr>
          <w:p w14:paraId="601547FD" w14:textId="77777777" w:rsidR="007129A1" w:rsidRDefault="007129A1" w:rsidP="00261680">
            <w:pPr>
              <w:jc w:val="center"/>
              <w:rPr>
                <w:rFonts w:ascii="Times New Roman" w:eastAsia="Times New Roman" w:hAnsi="Times New Roman" w:cs="Times New Roman"/>
                <w:b/>
                <w:bCs/>
                <w:lang w:val="ru-RU"/>
              </w:rPr>
            </w:pPr>
            <w:proofErr w:type="spellStart"/>
            <w:r>
              <w:rPr>
                <w:rFonts w:ascii="Times New Roman" w:eastAsia="Times New Roman" w:hAnsi="Times New Roman" w:cs="Times New Roman"/>
                <w:b/>
                <w:bCs/>
              </w:rPr>
              <w:t>Краткое</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описание</w:t>
            </w:r>
            <w:proofErr w:type="spellEnd"/>
            <w:r>
              <w:rPr>
                <w:rFonts w:ascii="Times New Roman" w:eastAsia="Times New Roman" w:hAnsi="Times New Roman" w:cs="Times New Roman"/>
                <w:b/>
                <w:bCs/>
              </w:rPr>
              <w:t xml:space="preserve"> </w:t>
            </w:r>
            <w:r>
              <w:rPr>
                <w:rFonts w:ascii="Times New Roman" w:eastAsia="Times New Roman" w:hAnsi="Times New Roman" w:cs="Times New Roman"/>
                <w:b/>
                <w:bCs/>
                <w:lang w:val="ru-RU"/>
              </w:rPr>
              <w:t>шагов</w:t>
            </w:r>
          </w:p>
        </w:tc>
      </w:tr>
      <w:tr w:rsidR="007129A1" w:rsidRPr="002F2116" w14:paraId="7AEADBBA" w14:textId="77777777" w:rsidTr="00A57A3B">
        <w:trPr>
          <w:trHeight w:val="1266"/>
        </w:trPr>
        <w:tc>
          <w:tcPr>
            <w:tcW w:w="2006" w:type="dxa"/>
          </w:tcPr>
          <w:p w14:paraId="77AFCDBF" w14:textId="09CC8E37" w:rsidR="007129A1" w:rsidRPr="00C155EE" w:rsidRDefault="007129A1" w:rsidP="007129A1">
            <w:pPr>
              <w:rPr>
                <w:rFonts w:ascii="Times New Roman" w:eastAsia="Times New Roman" w:hAnsi="Times New Roman" w:cs="Times New Roman"/>
                <w:color w:val="7F7F7F" w:themeColor="text1" w:themeTint="80"/>
                <w:lang w:val="ru-RU"/>
              </w:rPr>
            </w:pPr>
            <w:r w:rsidRPr="00A57A3B">
              <w:rPr>
                <w:rFonts w:ascii="Times New Roman" w:eastAsia="Times New Roman" w:hAnsi="Times New Roman" w:cs="Times New Roman"/>
                <w:lang w:val="ru-RU"/>
              </w:rPr>
              <w:t>Оформление заказа клиентом</w:t>
            </w:r>
          </w:p>
        </w:tc>
        <w:tc>
          <w:tcPr>
            <w:tcW w:w="1963" w:type="dxa"/>
          </w:tcPr>
          <w:p w14:paraId="5A014FD9" w14:textId="09004CCF" w:rsidR="007129A1" w:rsidRPr="00C155EE" w:rsidRDefault="007129A1" w:rsidP="007129A1">
            <w:pPr>
              <w:rPr>
                <w:rFonts w:ascii="Times New Roman" w:eastAsia="Times New Roman" w:hAnsi="Times New Roman" w:cs="Times New Roman"/>
                <w:color w:val="404040" w:themeColor="text1" w:themeTint="BF"/>
                <w:lang w:val="ru-RU"/>
              </w:rPr>
            </w:pPr>
            <w:r>
              <w:rPr>
                <w:rFonts w:ascii="Times New Roman" w:eastAsia="Times New Roman" w:hAnsi="Times New Roman" w:cs="Times New Roman"/>
                <w:color w:val="404040" w:themeColor="text1" w:themeTint="BF"/>
                <w:lang w:val="ru-RU"/>
              </w:rPr>
              <w:t>Клиент и сайт</w:t>
            </w:r>
          </w:p>
        </w:tc>
        <w:tc>
          <w:tcPr>
            <w:tcW w:w="1843" w:type="dxa"/>
          </w:tcPr>
          <w:p w14:paraId="7F6115CA" w14:textId="77777777" w:rsidR="007129A1" w:rsidRPr="00C155EE" w:rsidRDefault="007129A1" w:rsidP="00261680">
            <w:pPr>
              <w:rPr>
                <w:rFonts w:ascii="Times New Roman" w:eastAsia="Times New Roman" w:hAnsi="Times New Roman" w:cs="Times New Roman"/>
                <w:i/>
                <w:iCs/>
                <w:color w:val="404040" w:themeColor="text1" w:themeTint="BF"/>
                <w:lang w:val="ru-RU"/>
              </w:rPr>
            </w:pPr>
            <w:r w:rsidRPr="00C155EE">
              <w:rPr>
                <w:rFonts w:ascii="Times New Roman" w:eastAsia="Times New Roman" w:hAnsi="Times New Roman" w:cs="Times New Roman"/>
                <w:i/>
                <w:iCs/>
                <w:color w:val="404040" w:themeColor="text1" w:themeTint="BF"/>
                <w:lang w:val="ru-RU"/>
              </w:rPr>
              <w:t xml:space="preserve">ручной </w:t>
            </w:r>
          </w:p>
        </w:tc>
        <w:tc>
          <w:tcPr>
            <w:tcW w:w="1701" w:type="dxa"/>
          </w:tcPr>
          <w:p w14:paraId="3F8C28FC" w14:textId="5ACE15DA" w:rsidR="007129A1" w:rsidRPr="00830354" w:rsidRDefault="007129A1" w:rsidP="007129A1">
            <w:pPr>
              <w:rPr>
                <w:rFonts w:ascii="Times New Roman" w:eastAsia="Times New Roman" w:hAnsi="Times New Roman" w:cs="Times New Roman"/>
                <w:color w:val="404040" w:themeColor="text1" w:themeTint="BF"/>
                <w:lang w:val="ru-RU"/>
              </w:rPr>
            </w:pPr>
            <w:r w:rsidRPr="007129A1">
              <w:rPr>
                <w:rFonts w:ascii="Times New Roman" w:eastAsia="Times New Roman" w:hAnsi="Times New Roman" w:cs="Times New Roman"/>
                <w:color w:val="404040" w:themeColor="text1" w:themeTint="BF"/>
                <w:lang w:val="ru-RU"/>
              </w:rPr>
              <w:t>Сайт магазина </w:t>
            </w:r>
          </w:p>
        </w:tc>
        <w:tc>
          <w:tcPr>
            <w:tcW w:w="3061" w:type="dxa"/>
          </w:tcPr>
          <w:p w14:paraId="667DE6D9" w14:textId="58E6628C" w:rsidR="007129A1" w:rsidRDefault="007129A1" w:rsidP="007129A1">
            <w:pPr>
              <w:rPr>
                <w:rFonts w:ascii="Times New Roman" w:eastAsia="Times New Roman" w:hAnsi="Times New Roman" w:cs="Times New Roman"/>
                <w:b/>
                <w:bCs/>
                <w:color w:val="404040" w:themeColor="text1" w:themeTint="BF"/>
                <w:lang w:val="ru-RU"/>
              </w:rPr>
            </w:pPr>
            <w:r>
              <w:rPr>
                <w:rFonts w:ascii="Times New Roman" w:eastAsia="Times New Roman" w:hAnsi="Times New Roman" w:cs="Times New Roman"/>
                <w:b/>
                <w:bCs/>
                <w:color w:val="404040" w:themeColor="text1" w:themeTint="BF"/>
                <w:lang w:val="ru-RU"/>
              </w:rPr>
              <w:t>Роль: Клиент</w:t>
            </w:r>
          </w:p>
          <w:p w14:paraId="60FA770C" w14:textId="2F3A3131" w:rsidR="007129A1" w:rsidRPr="007129A1" w:rsidRDefault="007129A1" w:rsidP="007129A1">
            <w:pPr>
              <w:rPr>
                <w:rFonts w:ascii="Times New Roman" w:eastAsia="Times New Roman" w:hAnsi="Times New Roman" w:cs="Times New Roman"/>
                <w:b/>
                <w:bCs/>
                <w:color w:val="404040" w:themeColor="text1" w:themeTint="BF"/>
                <w:lang w:val="ru-RU"/>
              </w:rPr>
            </w:pPr>
            <w:r w:rsidRPr="007129A1">
              <w:rPr>
                <w:rFonts w:ascii="Times New Roman" w:eastAsia="Times New Roman" w:hAnsi="Times New Roman" w:cs="Times New Roman"/>
                <w:b/>
                <w:bCs/>
                <w:color w:val="404040" w:themeColor="text1" w:themeTint="BF"/>
                <w:lang w:val="ru-RU"/>
              </w:rPr>
              <w:t>Клиент заполняет данные доставки</w:t>
            </w:r>
          </w:p>
          <w:p w14:paraId="03B5F4AF" w14:textId="77777777" w:rsidR="007129A1" w:rsidRPr="007129A1" w:rsidRDefault="007129A1" w:rsidP="007129A1">
            <w:pPr>
              <w:rPr>
                <w:rFonts w:ascii="Times New Roman" w:eastAsia="Times New Roman" w:hAnsi="Times New Roman" w:cs="Times New Roman"/>
                <w:b/>
                <w:bCs/>
                <w:color w:val="404040" w:themeColor="text1" w:themeTint="BF"/>
                <w:lang w:val="ru-RU"/>
              </w:rPr>
            </w:pPr>
            <w:r w:rsidRPr="007129A1">
              <w:rPr>
                <w:rFonts w:ascii="Times New Roman" w:eastAsia="Times New Roman" w:hAnsi="Times New Roman" w:cs="Times New Roman"/>
                <w:b/>
                <w:bCs/>
                <w:color w:val="404040" w:themeColor="text1" w:themeTint="BF"/>
                <w:lang w:val="ru-RU"/>
              </w:rPr>
              <w:t>Клиент выбирает способ оплаты (наличные или карта)</w:t>
            </w:r>
          </w:p>
          <w:p w14:paraId="76789192" w14:textId="77777777" w:rsidR="007129A1" w:rsidRPr="007129A1" w:rsidRDefault="007129A1" w:rsidP="007129A1">
            <w:pPr>
              <w:rPr>
                <w:rFonts w:ascii="Times New Roman" w:eastAsia="Times New Roman" w:hAnsi="Times New Roman" w:cs="Times New Roman"/>
                <w:b/>
                <w:bCs/>
                <w:color w:val="404040" w:themeColor="text1" w:themeTint="BF"/>
                <w:lang w:val="ru-RU"/>
              </w:rPr>
            </w:pPr>
            <w:r w:rsidRPr="007129A1">
              <w:rPr>
                <w:rFonts w:ascii="Times New Roman" w:eastAsia="Times New Roman" w:hAnsi="Times New Roman" w:cs="Times New Roman"/>
                <w:b/>
                <w:bCs/>
                <w:color w:val="404040" w:themeColor="text1" w:themeTint="BF"/>
                <w:lang w:val="ru-RU"/>
              </w:rPr>
              <w:t>Клиент подтверждает заказ</w:t>
            </w:r>
          </w:p>
          <w:p w14:paraId="0A75907E" w14:textId="77777777" w:rsidR="007129A1" w:rsidRPr="007129A1" w:rsidRDefault="007129A1" w:rsidP="007129A1">
            <w:pPr>
              <w:rPr>
                <w:rFonts w:ascii="Times New Roman" w:eastAsia="Times New Roman" w:hAnsi="Times New Roman" w:cs="Times New Roman"/>
                <w:b/>
                <w:bCs/>
                <w:color w:val="404040" w:themeColor="text1" w:themeTint="BF"/>
                <w:lang w:val="ru-RU"/>
              </w:rPr>
            </w:pPr>
            <w:r w:rsidRPr="007129A1">
              <w:rPr>
                <w:rFonts w:ascii="Times New Roman" w:eastAsia="Times New Roman" w:hAnsi="Times New Roman" w:cs="Times New Roman"/>
                <w:b/>
                <w:bCs/>
                <w:color w:val="404040" w:themeColor="text1" w:themeTint="BF"/>
                <w:lang w:val="ru-RU"/>
              </w:rPr>
              <w:t>Если выбран способ оплаты картой — происходит оплата (перенаправление на внешний сервис)</w:t>
            </w:r>
          </w:p>
          <w:p w14:paraId="5B34EE64" w14:textId="77777777" w:rsidR="007129A1" w:rsidRPr="007129A1" w:rsidRDefault="007129A1" w:rsidP="007129A1">
            <w:pPr>
              <w:rPr>
                <w:rFonts w:ascii="Times New Roman" w:eastAsia="Times New Roman" w:hAnsi="Times New Roman" w:cs="Times New Roman"/>
                <w:b/>
                <w:bCs/>
                <w:color w:val="404040" w:themeColor="text1" w:themeTint="BF"/>
              </w:rPr>
            </w:pPr>
            <w:proofErr w:type="spellStart"/>
            <w:r w:rsidRPr="007129A1">
              <w:rPr>
                <w:rFonts w:ascii="Times New Roman" w:eastAsia="Times New Roman" w:hAnsi="Times New Roman" w:cs="Times New Roman"/>
                <w:b/>
                <w:bCs/>
                <w:color w:val="404040" w:themeColor="text1" w:themeTint="BF"/>
              </w:rPr>
              <w:t>Клиент</w:t>
            </w:r>
            <w:proofErr w:type="spellEnd"/>
            <w:r w:rsidRPr="007129A1">
              <w:rPr>
                <w:rFonts w:ascii="Times New Roman" w:eastAsia="Times New Roman" w:hAnsi="Times New Roman" w:cs="Times New Roman"/>
                <w:b/>
                <w:bCs/>
                <w:color w:val="404040" w:themeColor="text1" w:themeTint="BF"/>
              </w:rPr>
              <w:t xml:space="preserve"> </w:t>
            </w:r>
            <w:proofErr w:type="spellStart"/>
            <w:r w:rsidRPr="007129A1">
              <w:rPr>
                <w:rFonts w:ascii="Times New Roman" w:eastAsia="Times New Roman" w:hAnsi="Times New Roman" w:cs="Times New Roman"/>
                <w:b/>
                <w:bCs/>
                <w:color w:val="404040" w:themeColor="text1" w:themeTint="BF"/>
              </w:rPr>
              <w:t>получает</w:t>
            </w:r>
            <w:proofErr w:type="spellEnd"/>
            <w:r w:rsidRPr="007129A1">
              <w:rPr>
                <w:rFonts w:ascii="Times New Roman" w:eastAsia="Times New Roman" w:hAnsi="Times New Roman" w:cs="Times New Roman"/>
                <w:b/>
                <w:bCs/>
                <w:color w:val="404040" w:themeColor="text1" w:themeTint="BF"/>
              </w:rPr>
              <w:t xml:space="preserve"> </w:t>
            </w:r>
            <w:proofErr w:type="spellStart"/>
            <w:r w:rsidRPr="007129A1">
              <w:rPr>
                <w:rFonts w:ascii="Times New Roman" w:eastAsia="Times New Roman" w:hAnsi="Times New Roman" w:cs="Times New Roman"/>
                <w:b/>
                <w:bCs/>
                <w:color w:val="404040" w:themeColor="text1" w:themeTint="BF"/>
              </w:rPr>
              <w:t>номер</w:t>
            </w:r>
            <w:proofErr w:type="spellEnd"/>
            <w:r w:rsidRPr="007129A1">
              <w:rPr>
                <w:rFonts w:ascii="Times New Roman" w:eastAsia="Times New Roman" w:hAnsi="Times New Roman" w:cs="Times New Roman"/>
                <w:b/>
                <w:bCs/>
                <w:color w:val="404040" w:themeColor="text1" w:themeTint="BF"/>
              </w:rPr>
              <w:t xml:space="preserve"> </w:t>
            </w:r>
            <w:proofErr w:type="spellStart"/>
            <w:r w:rsidRPr="007129A1">
              <w:rPr>
                <w:rFonts w:ascii="Times New Roman" w:eastAsia="Times New Roman" w:hAnsi="Times New Roman" w:cs="Times New Roman"/>
                <w:b/>
                <w:bCs/>
                <w:color w:val="404040" w:themeColor="text1" w:themeTint="BF"/>
              </w:rPr>
              <w:t>заказа</w:t>
            </w:r>
            <w:proofErr w:type="spellEnd"/>
          </w:p>
          <w:p w14:paraId="1003C009" w14:textId="17277D31" w:rsidR="007129A1" w:rsidRPr="00830354" w:rsidRDefault="007129A1" w:rsidP="00261680">
            <w:pPr>
              <w:rPr>
                <w:rFonts w:ascii="Times New Roman" w:eastAsia="Times New Roman" w:hAnsi="Times New Roman" w:cs="Times New Roman"/>
                <w:color w:val="404040" w:themeColor="text1" w:themeTint="BF"/>
                <w:lang w:val="ru-RU"/>
              </w:rPr>
            </w:pPr>
          </w:p>
        </w:tc>
      </w:tr>
      <w:tr w:rsidR="007129A1" w:rsidRPr="002F2116" w14:paraId="2CDDDA15" w14:textId="77777777" w:rsidTr="00A57A3B">
        <w:trPr>
          <w:trHeight w:val="131"/>
        </w:trPr>
        <w:tc>
          <w:tcPr>
            <w:tcW w:w="2006" w:type="dxa"/>
          </w:tcPr>
          <w:p w14:paraId="55DC0C1F" w14:textId="7CCE321F" w:rsidR="007129A1" w:rsidRPr="00C155EE" w:rsidRDefault="007129A1" w:rsidP="00261680">
            <w:pPr>
              <w:rPr>
                <w:rFonts w:ascii="Times New Roman" w:eastAsia="Times New Roman" w:hAnsi="Times New Roman" w:cs="Times New Roman"/>
                <w:color w:val="7F7F7F" w:themeColor="text1" w:themeTint="80"/>
                <w:lang w:val="ru-RU"/>
              </w:rPr>
            </w:pPr>
            <w:r w:rsidRPr="007129A1">
              <w:rPr>
                <w:rFonts w:ascii="Times New Roman" w:eastAsia="Times New Roman" w:hAnsi="Times New Roman" w:cs="Times New Roman"/>
                <w:b/>
                <w:bCs/>
                <w:color w:val="404040" w:themeColor="text1" w:themeTint="BF"/>
                <w:lang w:val="ru-RU"/>
              </w:rPr>
              <w:t>Обработка заказа администратором</w:t>
            </w:r>
          </w:p>
        </w:tc>
        <w:tc>
          <w:tcPr>
            <w:tcW w:w="1963" w:type="dxa"/>
          </w:tcPr>
          <w:p w14:paraId="75C9DB9F" w14:textId="2CCF5989" w:rsidR="007129A1" w:rsidRPr="00C155EE" w:rsidRDefault="007129A1" w:rsidP="00261680">
            <w:pPr>
              <w:rPr>
                <w:rFonts w:ascii="Times New Roman" w:eastAsia="Times New Roman" w:hAnsi="Times New Roman" w:cs="Times New Roman"/>
                <w:color w:val="404040" w:themeColor="text1" w:themeTint="BF"/>
                <w:lang w:val="ru-RU"/>
              </w:rPr>
            </w:pPr>
            <w:r>
              <w:rPr>
                <w:rFonts w:ascii="Times New Roman" w:eastAsia="Times New Roman" w:hAnsi="Times New Roman" w:cs="Times New Roman"/>
                <w:b/>
                <w:bCs/>
                <w:color w:val="404040" w:themeColor="text1" w:themeTint="BF"/>
                <w:lang w:val="ru-RU"/>
              </w:rPr>
              <w:t>Администратор</w:t>
            </w:r>
          </w:p>
        </w:tc>
        <w:tc>
          <w:tcPr>
            <w:tcW w:w="1843" w:type="dxa"/>
          </w:tcPr>
          <w:p w14:paraId="5BFB6536" w14:textId="77777777" w:rsidR="007129A1" w:rsidRPr="00C155EE" w:rsidRDefault="007129A1" w:rsidP="00261680">
            <w:pPr>
              <w:rPr>
                <w:rFonts w:ascii="Times New Roman" w:eastAsia="Times New Roman" w:hAnsi="Times New Roman" w:cs="Times New Roman"/>
                <w:color w:val="404040" w:themeColor="text1" w:themeTint="BF"/>
                <w:lang w:val="ru-RU"/>
              </w:rPr>
            </w:pPr>
            <w:r w:rsidRPr="00C155EE">
              <w:rPr>
                <w:rFonts w:ascii="Times New Roman" w:eastAsia="Times New Roman" w:hAnsi="Times New Roman" w:cs="Times New Roman"/>
                <w:i/>
                <w:iCs/>
                <w:color w:val="404040" w:themeColor="text1" w:themeTint="BF"/>
                <w:lang w:val="ru-RU"/>
              </w:rPr>
              <w:t>ручной</w:t>
            </w:r>
          </w:p>
        </w:tc>
        <w:tc>
          <w:tcPr>
            <w:tcW w:w="1701" w:type="dxa"/>
          </w:tcPr>
          <w:p w14:paraId="5666AB99" w14:textId="77777777" w:rsidR="007129A1" w:rsidRPr="00830354" w:rsidRDefault="007129A1" w:rsidP="00261680">
            <w:pPr>
              <w:rPr>
                <w:rFonts w:ascii="Times New Roman" w:eastAsia="Times New Roman" w:hAnsi="Times New Roman" w:cs="Times New Roman"/>
                <w:color w:val="404040" w:themeColor="text1" w:themeTint="BF"/>
                <w:lang w:val="ru-RU"/>
              </w:rPr>
            </w:pPr>
            <w:r w:rsidRPr="00830354">
              <w:rPr>
                <w:rFonts w:ascii="Times New Roman" w:eastAsia="Times New Roman" w:hAnsi="Times New Roman" w:cs="Times New Roman"/>
                <w:color w:val="404040" w:themeColor="text1" w:themeTint="BF"/>
              </w:rPr>
              <w:t>Excel/</w:t>
            </w:r>
            <w:r w:rsidRPr="00830354">
              <w:rPr>
                <w:rFonts w:ascii="Arial" w:hAnsi="Arial" w:cs="Arial"/>
                <w:color w:val="404040" w:themeColor="text1" w:themeTint="BF"/>
                <w:sz w:val="27"/>
                <w:szCs w:val="27"/>
                <w:shd w:val="clear" w:color="auto" w:fill="FFFFFF"/>
              </w:rPr>
              <w:t xml:space="preserve"> </w:t>
            </w:r>
            <w:r w:rsidRPr="00830354">
              <w:rPr>
                <w:rFonts w:ascii="Times New Roman" w:eastAsia="Times New Roman" w:hAnsi="Times New Roman" w:cs="Times New Roman"/>
                <w:color w:val="404040" w:themeColor="text1" w:themeTint="BF"/>
              </w:rPr>
              <w:t>e-mail/</w:t>
            </w:r>
            <w:r w:rsidRPr="00830354">
              <w:rPr>
                <w:rFonts w:ascii="Arial" w:hAnsi="Arial" w:cs="Arial"/>
                <w:color w:val="404040" w:themeColor="text1" w:themeTint="BF"/>
                <w:sz w:val="27"/>
                <w:szCs w:val="27"/>
                <w:shd w:val="clear" w:color="auto" w:fill="FFFFFF"/>
              </w:rPr>
              <w:t xml:space="preserve"> </w:t>
            </w:r>
            <w:r w:rsidRPr="00830354">
              <w:rPr>
                <w:rFonts w:ascii="Times New Roman" w:eastAsia="Times New Roman" w:hAnsi="Times New Roman" w:cs="Times New Roman"/>
                <w:color w:val="404040" w:themeColor="text1" w:themeTint="BF"/>
              </w:rPr>
              <w:t>телефон</w:t>
            </w:r>
          </w:p>
        </w:tc>
        <w:tc>
          <w:tcPr>
            <w:tcW w:w="3061" w:type="dxa"/>
          </w:tcPr>
          <w:p w14:paraId="3BD1E466" w14:textId="4C28D664" w:rsidR="007129A1" w:rsidRDefault="007129A1" w:rsidP="00261680">
            <w:pPr>
              <w:rPr>
                <w:rFonts w:ascii="Times New Roman" w:eastAsia="Times New Roman" w:hAnsi="Times New Roman" w:cs="Times New Roman"/>
                <w:b/>
                <w:bCs/>
                <w:color w:val="404040" w:themeColor="text1" w:themeTint="BF"/>
                <w:lang w:val="ru-RU"/>
              </w:rPr>
            </w:pPr>
            <w:r>
              <w:rPr>
                <w:rFonts w:ascii="Times New Roman" w:eastAsia="Times New Roman" w:hAnsi="Times New Roman" w:cs="Times New Roman"/>
                <w:b/>
                <w:bCs/>
                <w:color w:val="404040" w:themeColor="text1" w:themeTint="BF"/>
                <w:lang w:val="ru-RU"/>
              </w:rPr>
              <w:t>Роль: Администратор</w:t>
            </w:r>
          </w:p>
          <w:p w14:paraId="600EA507" w14:textId="2DC185BA" w:rsidR="007129A1" w:rsidRPr="00C155EE" w:rsidRDefault="007129A1" w:rsidP="00261680">
            <w:pPr>
              <w:rPr>
                <w:rFonts w:ascii="Times New Roman" w:eastAsia="Times New Roman" w:hAnsi="Times New Roman" w:cs="Times New Roman"/>
                <w:color w:val="404040" w:themeColor="text1" w:themeTint="BF"/>
                <w:lang w:val="ru-RU"/>
              </w:rPr>
            </w:pPr>
            <w:r w:rsidRPr="007129A1">
              <w:rPr>
                <w:rFonts w:ascii="Times New Roman" w:eastAsia="Times New Roman" w:hAnsi="Times New Roman" w:cs="Times New Roman"/>
                <w:b/>
                <w:bCs/>
                <w:color w:val="404040" w:themeColor="text1" w:themeTint="BF"/>
                <w:lang w:val="ru-RU"/>
              </w:rPr>
              <w:t xml:space="preserve">Администратор открывает письмо с заказом, изучает состав, звонит на склад для </w:t>
            </w:r>
            <w:r w:rsidRPr="007129A1">
              <w:rPr>
                <w:rFonts w:ascii="Times New Roman" w:eastAsia="Times New Roman" w:hAnsi="Times New Roman" w:cs="Times New Roman"/>
                <w:b/>
                <w:bCs/>
                <w:color w:val="404040" w:themeColor="text1" w:themeTint="BF"/>
                <w:lang w:val="ru-RU"/>
              </w:rPr>
              <w:lastRenderedPageBreak/>
              <w:t xml:space="preserve">проверки наличия товаров, при отсутствии товара отменяет заказ, при наличии звонит клиенту для подтверждения, при </w:t>
            </w:r>
            <w:proofErr w:type="spellStart"/>
            <w:r w:rsidRPr="007129A1">
              <w:rPr>
                <w:rFonts w:ascii="Times New Roman" w:eastAsia="Times New Roman" w:hAnsi="Times New Roman" w:cs="Times New Roman"/>
                <w:b/>
                <w:bCs/>
                <w:color w:val="404040" w:themeColor="text1" w:themeTint="BF"/>
                <w:lang w:val="ru-RU"/>
              </w:rPr>
              <w:t>недозвоне</w:t>
            </w:r>
            <w:proofErr w:type="spellEnd"/>
            <w:r w:rsidRPr="007129A1">
              <w:rPr>
                <w:rFonts w:ascii="Times New Roman" w:eastAsia="Times New Roman" w:hAnsi="Times New Roman" w:cs="Times New Roman"/>
                <w:b/>
                <w:bCs/>
                <w:color w:val="404040" w:themeColor="text1" w:themeTint="BF"/>
                <w:lang w:val="ru-RU"/>
              </w:rPr>
              <w:t xml:space="preserve"> перемещает письмо в папку «Досогласовать», при успешном дозвоне подтверждает заказ и перемещает письмо в папку «На </w:t>
            </w:r>
            <w:proofErr w:type="spellStart"/>
            <w:r w:rsidRPr="007129A1">
              <w:rPr>
                <w:rFonts w:ascii="Times New Roman" w:eastAsia="Times New Roman" w:hAnsi="Times New Roman" w:cs="Times New Roman"/>
                <w:b/>
                <w:bCs/>
                <w:color w:val="404040" w:themeColor="text1" w:themeTint="BF"/>
                <w:lang w:val="ru-RU"/>
              </w:rPr>
              <w:t>отгруз</w:t>
            </w:r>
            <w:proofErr w:type="spellEnd"/>
            <w:r w:rsidRPr="007129A1">
              <w:rPr>
                <w:rFonts w:ascii="Times New Roman" w:eastAsia="Times New Roman" w:hAnsi="Times New Roman" w:cs="Times New Roman"/>
                <w:b/>
                <w:bCs/>
                <w:color w:val="404040" w:themeColor="text1" w:themeTint="BF"/>
                <w:lang w:val="ru-RU"/>
              </w:rPr>
              <w:t xml:space="preserve">» </w:t>
            </w:r>
          </w:p>
        </w:tc>
      </w:tr>
      <w:tr w:rsidR="007129A1" w:rsidRPr="002F2116" w14:paraId="75F170B7" w14:textId="77777777" w:rsidTr="00A57A3B">
        <w:trPr>
          <w:trHeight w:val="131"/>
        </w:trPr>
        <w:tc>
          <w:tcPr>
            <w:tcW w:w="2006" w:type="dxa"/>
          </w:tcPr>
          <w:p w14:paraId="5604179E" w14:textId="51949DC4" w:rsidR="007129A1" w:rsidRPr="00C155EE" w:rsidRDefault="007129A1" w:rsidP="00261680">
            <w:pPr>
              <w:rPr>
                <w:rFonts w:ascii="Times New Roman" w:eastAsia="Times New Roman" w:hAnsi="Times New Roman" w:cs="Times New Roman"/>
                <w:b/>
                <w:bCs/>
                <w:color w:val="404040" w:themeColor="text1" w:themeTint="BF"/>
                <w:lang w:val="ru-RU"/>
              </w:rPr>
            </w:pPr>
            <w:r w:rsidRPr="007129A1">
              <w:rPr>
                <w:rFonts w:ascii="Times New Roman" w:eastAsia="Times New Roman" w:hAnsi="Times New Roman" w:cs="Times New Roman"/>
                <w:b/>
                <w:bCs/>
                <w:color w:val="404040" w:themeColor="text1" w:themeTint="BF"/>
                <w:lang w:val="ru-RU"/>
              </w:rPr>
              <w:lastRenderedPageBreak/>
              <w:t>Проверка наличия товаров на складе</w:t>
            </w:r>
          </w:p>
        </w:tc>
        <w:tc>
          <w:tcPr>
            <w:tcW w:w="1963" w:type="dxa"/>
          </w:tcPr>
          <w:p w14:paraId="760AE6E1" w14:textId="4D88A7B2" w:rsidR="007129A1" w:rsidRPr="00C155EE" w:rsidRDefault="0052755D" w:rsidP="00261680">
            <w:pPr>
              <w:rPr>
                <w:rFonts w:ascii="Times New Roman" w:eastAsia="Times New Roman" w:hAnsi="Times New Roman" w:cs="Times New Roman"/>
                <w:color w:val="404040" w:themeColor="text1" w:themeTint="BF"/>
                <w:lang w:val="ru-RU"/>
              </w:rPr>
            </w:pPr>
            <w:r w:rsidRPr="0052755D">
              <w:rPr>
                <w:rFonts w:ascii="Times New Roman" w:eastAsia="Times New Roman" w:hAnsi="Times New Roman" w:cs="Times New Roman"/>
                <w:color w:val="404040" w:themeColor="text1" w:themeTint="BF"/>
                <w:lang w:val="ru-RU"/>
              </w:rPr>
              <w:t>Склад</w:t>
            </w:r>
          </w:p>
        </w:tc>
        <w:tc>
          <w:tcPr>
            <w:tcW w:w="1843" w:type="dxa"/>
          </w:tcPr>
          <w:p w14:paraId="1B4847D1" w14:textId="6ED5E0C7" w:rsidR="007129A1" w:rsidRPr="00C155EE" w:rsidRDefault="0052755D" w:rsidP="00261680">
            <w:pPr>
              <w:rPr>
                <w:rFonts w:ascii="Times New Roman" w:eastAsia="Times New Roman" w:hAnsi="Times New Roman" w:cs="Times New Roman"/>
                <w:i/>
                <w:iCs/>
                <w:color w:val="404040" w:themeColor="text1" w:themeTint="BF"/>
                <w:lang w:val="ru-RU"/>
              </w:rPr>
            </w:pPr>
            <w:r>
              <w:rPr>
                <w:rFonts w:ascii="Times New Roman" w:eastAsia="Times New Roman" w:hAnsi="Times New Roman" w:cs="Times New Roman"/>
                <w:i/>
                <w:iCs/>
                <w:color w:val="404040" w:themeColor="text1" w:themeTint="BF"/>
                <w:lang w:val="ru-RU"/>
              </w:rPr>
              <w:t>-</w:t>
            </w:r>
          </w:p>
        </w:tc>
        <w:tc>
          <w:tcPr>
            <w:tcW w:w="1701" w:type="dxa"/>
          </w:tcPr>
          <w:p w14:paraId="3EF7DCFD" w14:textId="77777777" w:rsidR="007129A1" w:rsidRPr="006D7E6E" w:rsidRDefault="007129A1" w:rsidP="00261680">
            <w:pPr>
              <w:rPr>
                <w:rFonts w:ascii="Times New Roman" w:eastAsia="Times New Roman" w:hAnsi="Times New Roman" w:cs="Times New Roman"/>
                <w:color w:val="404040" w:themeColor="text1" w:themeTint="BF"/>
                <w:lang w:val="ru-RU"/>
              </w:rPr>
            </w:pPr>
            <w:r>
              <w:rPr>
                <w:rFonts w:ascii="Times New Roman" w:eastAsia="Times New Roman" w:hAnsi="Times New Roman" w:cs="Times New Roman"/>
                <w:color w:val="404040" w:themeColor="text1" w:themeTint="BF"/>
                <w:lang w:val="ru-RU"/>
              </w:rPr>
              <w:t>телефон</w:t>
            </w:r>
          </w:p>
        </w:tc>
        <w:tc>
          <w:tcPr>
            <w:tcW w:w="3061" w:type="dxa"/>
          </w:tcPr>
          <w:p w14:paraId="45E5BB5D" w14:textId="7AE87E21" w:rsidR="007129A1" w:rsidRDefault="007129A1" w:rsidP="00261680">
            <w:pPr>
              <w:rPr>
                <w:rFonts w:ascii="Times New Roman" w:eastAsia="Times New Roman" w:hAnsi="Times New Roman" w:cs="Times New Roman"/>
                <w:b/>
                <w:bCs/>
                <w:color w:val="404040" w:themeColor="text1" w:themeTint="BF"/>
                <w:lang w:val="ru-RU"/>
              </w:rPr>
            </w:pPr>
            <w:r>
              <w:rPr>
                <w:rFonts w:ascii="Times New Roman" w:eastAsia="Times New Roman" w:hAnsi="Times New Roman" w:cs="Times New Roman"/>
                <w:b/>
                <w:bCs/>
                <w:color w:val="404040" w:themeColor="text1" w:themeTint="BF"/>
                <w:lang w:val="ru-RU"/>
              </w:rPr>
              <w:t xml:space="preserve">Роль: </w:t>
            </w:r>
            <w:r w:rsidR="0052755D">
              <w:rPr>
                <w:rFonts w:ascii="Times New Roman" w:eastAsia="Times New Roman" w:hAnsi="Times New Roman" w:cs="Times New Roman"/>
                <w:b/>
                <w:bCs/>
                <w:color w:val="404040" w:themeColor="text1" w:themeTint="BF"/>
                <w:lang w:val="ru-RU"/>
              </w:rPr>
              <w:t>Склад</w:t>
            </w:r>
          </w:p>
          <w:p w14:paraId="7F6C39C7" w14:textId="4F80971D" w:rsidR="007129A1" w:rsidRDefault="0052755D" w:rsidP="00261680">
            <w:pPr>
              <w:rPr>
                <w:rFonts w:ascii="Times New Roman" w:eastAsia="Times New Roman" w:hAnsi="Times New Roman" w:cs="Times New Roman"/>
                <w:b/>
                <w:bCs/>
                <w:color w:val="404040" w:themeColor="text1" w:themeTint="BF"/>
                <w:lang w:val="ru-RU"/>
              </w:rPr>
            </w:pPr>
            <w:r w:rsidRPr="0052755D">
              <w:rPr>
                <w:rFonts w:ascii="Times New Roman" w:eastAsia="Times New Roman" w:hAnsi="Times New Roman" w:cs="Times New Roman"/>
                <w:b/>
                <w:bCs/>
                <w:color w:val="404040" w:themeColor="text1" w:themeTint="BF"/>
                <w:lang w:val="ru-RU"/>
              </w:rPr>
              <w:t>Склад получает звонок от администратора, проверяет наличие товаров вручную, сообщает результат администратору</w:t>
            </w:r>
          </w:p>
        </w:tc>
      </w:tr>
      <w:tr w:rsidR="007129A1" w:rsidRPr="002F2116" w14:paraId="61B66ED0" w14:textId="77777777" w:rsidTr="00A57A3B">
        <w:trPr>
          <w:trHeight w:val="3394"/>
        </w:trPr>
        <w:tc>
          <w:tcPr>
            <w:tcW w:w="2006" w:type="dxa"/>
          </w:tcPr>
          <w:p w14:paraId="60A6D3C5" w14:textId="5D129AB8" w:rsidR="007129A1" w:rsidRDefault="007129A1" w:rsidP="00261680">
            <w:pPr>
              <w:rPr>
                <w:rFonts w:ascii="Times New Roman" w:eastAsia="Times New Roman" w:hAnsi="Times New Roman" w:cs="Times New Roman"/>
                <w:b/>
                <w:bCs/>
                <w:color w:val="404040" w:themeColor="text1" w:themeTint="BF"/>
                <w:lang w:val="ru-RU"/>
              </w:rPr>
            </w:pPr>
            <w:r w:rsidRPr="007129A1">
              <w:rPr>
                <w:rFonts w:ascii="Times New Roman" w:eastAsia="Times New Roman" w:hAnsi="Times New Roman" w:cs="Times New Roman"/>
                <w:b/>
                <w:bCs/>
                <w:color w:val="404040" w:themeColor="text1" w:themeTint="BF"/>
                <w:lang w:val="ru-RU"/>
              </w:rPr>
              <w:t>Онлайн-оплата заказа</w:t>
            </w:r>
          </w:p>
        </w:tc>
        <w:tc>
          <w:tcPr>
            <w:tcW w:w="1963" w:type="dxa"/>
          </w:tcPr>
          <w:p w14:paraId="41FB004D" w14:textId="02CBDA72" w:rsidR="007129A1" w:rsidRPr="00070255" w:rsidRDefault="0052755D" w:rsidP="00261680">
            <w:pPr>
              <w:rPr>
                <w:rFonts w:ascii="Times New Roman" w:eastAsia="Times New Roman" w:hAnsi="Times New Roman" w:cs="Times New Roman"/>
                <w:color w:val="404040" w:themeColor="text1" w:themeTint="BF"/>
                <w:lang w:val="ru-RU"/>
              </w:rPr>
            </w:pPr>
            <w:r w:rsidRPr="0052755D">
              <w:rPr>
                <w:rFonts w:ascii="Times New Roman" w:eastAsia="Times New Roman" w:hAnsi="Times New Roman" w:cs="Times New Roman"/>
                <w:color w:val="404040" w:themeColor="text1" w:themeTint="BF"/>
                <w:lang w:val="ru-RU"/>
              </w:rPr>
              <w:t>Система онлайн-оплаты</w:t>
            </w:r>
          </w:p>
        </w:tc>
        <w:tc>
          <w:tcPr>
            <w:tcW w:w="1843" w:type="dxa"/>
          </w:tcPr>
          <w:p w14:paraId="55475DAB" w14:textId="220EA894" w:rsidR="007129A1" w:rsidRDefault="0052755D" w:rsidP="00261680">
            <w:pPr>
              <w:rPr>
                <w:rFonts w:ascii="Times New Roman" w:eastAsia="Times New Roman" w:hAnsi="Times New Roman" w:cs="Times New Roman"/>
                <w:i/>
                <w:iCs/>
                <w:color w:val="404040" w:themeColor="text1" w:themeTint="BF"/>
                <w:lang w:val="ru-RU"/>
              </w:rPr>
            </w:pPr>
            <w:r w:rsidRPr="0052755D">
              <w:rPr>
                <w:rFonts w:ascii="Times New Roman" w:eastAsia="Times New Roman" w:hAnsi="Times New Roman" w:cs="Times New Roman"/>
                <w:i/>
                <w:iCs/>
                <w:color w:val="404040" w:themeColor="text1" w:themeTint="BF"/>
                <w:lang w:val="ru-RU"/>
              </w:rPr>
              <w:t>Частичная (автоматический платёж, но с ошибками)</w:t>
            </w:r>
          </w:p>
        </w:tc>
        <w:tc>
          <w:tcPr>
            <w:tcW w:w="1701" w:type="dxa"/>
          </w:tcPr>
          <w:p w14:paraId="2DE13ED7" w14:textId="74D2B941" w:rsidR="0052755D" w:rsidRDefault="0052755D" w:rsidP="0052755D">
            <w:pPr>
              <w:rPr>
                <w:rFonts w:ascii="Times New Roman" w:eastAsia="Times New Roman" w:hAnsi="Times New Roman" w:cs="Times New Roman"/>
                <w:color w:val="404040" w:themeColor="text1" w:themeTint="BF"/>
                <w:lang w:val="ru-RU"/>
              </w:rPr>
            </w:pPr>
            <w:r w:rsidRPr="0052755D">
              <w:rPr>
                <w:rFonts w:ascii="Times New Roman" w:eastAsia="Times New Roman" w:hAnsi="Times New Roman" w:cs="Times New Roman"/>
                <w:color w:val="404040" w:themeColor="text1" w:themeTint="BF"/>
                <w:lang w:val="ru-RU"/>
              </w:rPr>
              <w:t>Внешний сервис онлайн-оплаты</w:t>
            </w:r>
          </w:p>
          <w:p w14:paraId="35349027" w14:textId="67154047" w:rsidR="007129A1" w:rsidRDefault="007129A1" w:rsidP="00261680">
            <w:pPr>
              <w:rPr>
                <w:rFonts w:ascii="Times New Roman" w:eastAsia="Times New Roman" w:hAnsi="Times New Roman" w:cs="Times New Roman"/>
                <w:color w:val="404040" w:themeColor="text1" w:themeTint="BF"/>
                <w:lang w:val="ru-RU"/>
              </w:rPr>
            </w:pPr>
          </w:p>
        </w:tc>
        <w:tc>
          <w:tcPr>
            <w:tcW w:w="3061" w:type="dxa"/>
          </w:tcPr>
          <w:p w14:paraId="3C8AFE09" w14:textId="67B97200" w:rsidR="007129A1" w:rsidRDefault="007129A1" w:rsidP="00261680">
            <w:pPr>
              <w:rPr>
                <w:rFonts w:ascii="Times New Roman" w:eastAsia="Times New Roman" w:hAnsi="Times New Roman" w:cs="Times New Roman"/>
                <w:b/>
                <w:bCs/>
                <w:color w:val="404040" w:themeColor="text1" w:themeTint="BF"/>
                <w:lang w:val="ru-RU"/>
              </w:rPr>
            </w:pPr>
            <w:r>
              <w:rPr>
                <w:rFonts w:ascii="Times New Roman" w:eastAsia="Times New Roman" w:hAnsi="Times New Roman" w:cs="Times New Roman"/>
                <w:b/>
                <w:bCs/>
                <w:color w:val="404040" w:themeColor="text1" w:themeTint="BF"/>
                <w:lang w:val="ru-RU"/>
              </w:rPr>
              <w:t xml:space="preserve">Роль: </w:t>
            </w:r>
            <w:r w:rsidR="0052755D">
              <w:rPr>
                <w:rFonts w:ascii="Times New Roman" w:eastAsia="Times New Roman" w:hAnsi="Times New Roman" w:cs="Times New Roman"/>
                <w:b/>
                <w:bCs/>
                <w:color w:val="404040" w:themeColor="text1" w:themeTint="BF"/>
                <w:lang w:val="ru-RU"/>
              </w:rPr>
              <w:t>Система</w:t>
            </w:r>
          </w:p>
          <w:p w14:paraId="0D9329C7" w14:textId="45A346A4" w:rsidR="007129A1" w:rsidRDefault="0052755D" w:rsidP="00261680">
            <w:pPr>
              <w:rPr>
                <w:rFonts w:ascii="Times New Roman" w:eastAsia="Times New Roman" w:hAnsi="Times New Roman" w:cs="Times New Roman"/>
                <w:b/>
                <w:bCs/>
                <w:color w:val="404040" w:themeColor="text1" w:themeTint="BF"/>
                <w:lang w:val="ru-RU"/>
              </w:rPr>
            </w:pPr>
            <w:r w:rsidRPr="0052755D">
              <w:rPr>
                <w:rFonts w:ascii="Times New Roman" w:eastAsia="Times New Roman" w:hAnsi="Times New Roman" w:cs="Times New Roman"/>
                <w:b/>
                <w:bCs/>
                <w:color w:val="404040" w:themeColor="text1" w:themeTint="BF"/>
                <w:lang w:val="ru-RU"/>
              </w:rPr>
              <w:t>Система получает запрос на оплату от клиента, выполняет платеж (при наличии ошибки сервера платеж не проходит), отправляет чек на телефон клиента, возвращает статус оплаты на сайт. При отмене заказа администратором возвращает деньги клиенту</w:t>
            </w:r>
          </w:p>
        </w:tc>
      </w:tr>
      <w:tr w:rsidR="007129A1" w:rsidRPr="002F2116" w14:paraId="2C418912" w14:textId="77777777" w:rsidTr="00A57A3B">
        <w:trPr>
          <w:trHeight w:val="3394"/>
        </w:trPr>
        <w:tc>
          <w:tcPr>
            <w:tcW w:w="2006" w:type="dxa"/>
          </w:tcPr>
          <w:p w14:paraId="0AC750AC" w14:textId="5DC1DBCC" w:rsidR="007129A1" w:rsidRPr="007129A1" w:rsidRDefault="007129A1" w:rsidP="00261680">
            <w:pPr>
              <w:rPr>
                <w:rFonts w:ascii="Times New Roman" w:eastAsia="Times New Roman" w:hAnsi="Times New Roman" w:cs="Times New Roman"/>
                <w:b/>
                <w:bCs/>
                <w:color w:val="404040" w:themeColor="text1" w:themeTint="BF"/>
                <w:lang w:val="ru-RU"/>
              </w:rPr>
            </w:pPr>
            <w:r w:rsidRPr="007129A1">
              <w:rPr>
                <w:rFonts w:ascii="Times New Roman" w:eastAsia="Times New Roman" w:hAnsi="Times New Roman" w:cs="Times New Roman"/>
                <w:b/>
                <w:bCs/>
                <w:color w:val="404040" w:themeColor="text1" w:themeTint="BF"/>
                <w:lang w:val="ru-RU"/>
              </w:rPr>
              <w:t>Управление возвратами (при отмене оплаченного заказа)</w:t>
            </w:r>
          </w:p>
        </w:tc>
        <w:tc>
          <w:tcPr>
            <w:tcW w:w="1963" w:type="dxa"/>
          </w:tcPr>
          <w:p w14:paraId="1B6E8B16" w14:textId="0FBDA3BB" w:rsidR="007129A1" w:rsidRPr="007129A1" w:rsidRDefault="0052755D" w:rsidP="00261680">
            <w:pPr>
              <w:rPr>
                <w:rFonts w:ascii="Times New Roman" w:eastAsia="Times New Roman" w:hAnsi="Times New Roman" w:cs="Times New Roman"/>
                <w:color w:val="404040" w:themeColor="text1" w:themeTint="BF"/>
                <w:lang w:val="ru-RU"/>
              </w:rPr>
            </w:pPr>
            <w:r w:rsidRPr="0052755D">
              <w:rPr>
                <w:rFonts w:ascii="Times New Roman" w:eastAsia="Times New Roman" w:hAnsi="Times New Roman" w:cs="Times New Roman"/>
                <w:color w:val="404040" w:themeColor="text1" w:themeTint="BF"/>
                <w:lang w:val="ru-RU"/>
              </w:rPr>
              <w:t>Управляющий</w:t>
            </w:r>
          </w:p>
        </w:tc>
        <w:tc>
          <w:tcPr>
            <w:tcW w:w="1843" w:type="dxa"/>
          </w:tcPr>
          <w:p w14:paraId="7ADA9219" w14:textId="2F087980" w:rsidR="007129A1" w:rsidRPr="007129A1" w:rsidRDefault="0052755D" w:rsidP="00261680">
            <w:pPr>
              <w:rPr>
                <w:rFonts w:ascii="Times New Roman" w:eastAsia="Times New Roman" w:hAnsi="Times New Roman" w:cs="Times New Roman"/>
                <w:i/>
                <w:iCs/>
                <w:color w:val="404040" w:themeColor="text1" w:themeTint="BF"/>
                <w:lang w:val="ru-RU"/>
              </w:rPr>
            </w:pPr>
            <w:r w:rsidRPr="0052755D">
              <w:rPr>
                <w:rFonts w:ascii="Times New Roman" w:eastAsia="Times New Roman" w:hAnsi="Times New Roman" w:cs="Times New Roman"/>
                <w:i/>
                <w:iCs/>
                <w:color w:val="404040" w:themeColor="text1" w:themeTint="BF"/>
                <w:lang w:val="ru-RU"/>
              </w:rPr>
              <w:t>Отсутствует (вручную)</w:t>
            </w:r>
          </w:p>
        </w:tc>
        <w:tc>
          <w:tcPr>
            <w:tcW w:w="1701" w:type="dxa"/>
          </w:tcPr>
          <w:p w14:paraId="2E23B162" w14:textId="654A4DBD" w:rsidR="007129A1" w:rsidRPr="007129A1" w:rsidRDefault="0052755D" w:rsidP="00261680">
            <w:pPr>
              <w:rPr>
                <w:rFonts w:ascii="Times New Roman" w:eastAsia="Times New Roman" w:hAnsi="Times New Roman" w:cs="Times New Roman"/>
                <w:color w:val="404040" w:themeColor="text1" w:themeTint="BF"/>
                <w:lang w:val="ru-RU"/>
              </w:rPr>
            </w:pPr>
            <w:r w:rsidRPr="0052755D">
              <w:rPr>
                <w:rFonts w:ascii="Times New Roman" w:eastAsia="Times New Roman" w:hAnsi="Times New Roman" w:cs="Times New Roman"/>
                <w:color w:val="404040" w:themeColor="text1" w:themeTint="BF"/>
                <w:lang w:val="ru-RU"/>
              </w:rPr>
              <w:t>Личный кабинет сервиса онлайн-оплаты</w:t>
            </w:r>
          </w:p>
        </w:tc>
        <w:tc>
          <w:tcPr>
            <w:tcW w:w="3061" w:type="dxa"/>
          </w:tcPr>
          <w:p w14:paraId="2A58D073" w14:textId="6F43CD2A" w:rsidR="007129A1" w:rsidRPr="007129A1" w:rsidRDefault="0052755D" w:rsidP="00261680">
            <w:pPr>
              <w:rPr>
                <w:rFonts w:ascii="Times New Roman" w:eastAsia="Times New Roman" w:hAnsi="Times New Roman" w:cs="Times New Roman"/>
                <w:b/>
                <w:bCs/>
                <w:color w:val="404040" w:themeColor="text1" w:themeTint="BF"/>
                <w:lang w:val="ru-RU"/>
              </w:rPr>
            </w:pPr>
            <w:r w:rsidRPr="0052755D">
              <w:rPr>
                <w:rFonts w:ascii="Times New Roman" w:eastAsia="Times New Roman" w:hAnsi="Times New Roman" w:cs="Times New Roman"/>
                <w:b/>
                <w:bCs/>
                <w:color w:val="404040" w:themeColor="text1" w:themeTint="BF"/>
                <w:lang w:val="ru-RU"/>
              </w:rPr>
              <w:t>Управляющий вручную заходит в личный кабинет сервиса онлайн-оплаты, оформляет возврат денег клиенту</w:t>
            </w:r>
          </w:p>
        </w:tc>
      </w:tr>
    </w:tbl>
    <w:p w14:paraId="176DA969" w14:textId="77777777" w:rsidR="00152AAD" w:rsidRDefault="00152AAD">
      <w:pPr>
        <w:spacing w:before="280" w:after="280" w:line="240" w:lineRule="auto"/>
        <w:rPr>
          <w:rFonts w:ascii="Times New Roman" w:eastAsia="Times New Roman" w:hAnsi="Times New Roman" w:cs="Times New Roman"/>
          <w:b/>
          <w:sz w:val="24"/>
          <w:szCs w:val="24"/>
        </w:rPr>
      </w:pPr>
    </w:p>
    <w:p w14:paraId="674D8669" w14:textId="77777777" w:rsidR="00A57A3B" w:rsidRPr="00152AAD" w:rsidRDefault="00A57A3B">
      <w:pPr>
        <w:spacing w:before="280" w:after="280" w:line="240" w:lineRule="auto"/>
        <w:rPr>
          <w:rFonts w:ascii="Times New Roman" w:eastAsia="Times New Roman" w:hAnsi="Times New Roman" w:cs="Times New Roman"/>
          <w:b/>
          <w:sz w:val="24"/>
          <w:szCs w:val="24"/>
        </w:rPr>
      </w:pPr>
    </w:p>
    <w:p w14:paraId="2AE59298" w14:textId="63733619" w:rsidR="003D78FE" w:rsidRPr="00152AAD" w:rsidRDefault="00000000">
      <w:pPr>
        <w:pStyle w:val="3"/>
        <w:spacing w:before="280" w:after="280"/>
        <w:rPr>
          <w:b w:val="0"/>
          <w:color w:val="595959" w:themeColor="text1" w:themeTint="A6"/>
        </w:rPr>
      </w:pPr>
      <w:bookmarkStart w:id="5" w:name="_o5blcibhlsxk"/>
      <w:bookmarkEnd w:id="5"/>
      <w:r>
        <w:lastRenderedPageBreak/>
        <w:t xml:space="preserve">Модель AS IS </w:t>
      </w:r>
      <w:r w:rsidRPr="00152AAD">
        <w:t>нотации</w:t>
      </w:r>
      <w:r w:rsidRPr="00152AAD">
        <w:rPr>
          <w:i/>
          <w:iCs/>
        </w:rPr>
        <w:t xml:space="preserve"> </w:t>
      </w:r>
      <w:r w:rsidR="00152AAD" w:rsidRPr="00152AAD">
        <w:rPr>
          <w:lang w:val="en-US"/>
        </w:rPr>
        <w:t>BPMN</w:t>
      </w:r>
    </w:p>
    <w:p w14:paraId="3F96702A" w14:textId="1B92736F" w:rsidR="001D326B" w:rsidRPr="001D326B" w:rsidRDefault="001D326B" w:rsidP="001D326B">
      <w:pPr>
        <w:spacing w:before="280" w:after="280" w:line="240" w:lineRule="auto"/>
        <w:rPr>
          <w:rFonts w:ascii="Times New Roman" w:eastAsia="Times New Roman" w:hAnsi="Times New Roman" w:cs="Times New Roman"/>
          <w:color w:val="7F7F7F" w:themeColor="text1" w:themeTint="80"/>
          <w:sz w:val="24"/>
          <w:szCs w:val="24"/>
        </w:rPr>
      </w:pPr>
      <w:r w:rsidRPr="001D326B">
        <w:rPr>
          <w:rFonts w:ascii="Times New Roman" w:eastAsia="Times New Roman" w:hAnsi="Times New Roman" w:cs="Times New Roman"/>
          <w:color w:val="7F7F7F" w:themeColor="text1" w:themeTint="80"/>
          <w:sz w:val="24"/>
          <w:szCs w:val="24"/>
        </w:rPr>
        <w:t>Модель AS IS в нотации BPMN включает три пула.</w:t>
      </w:r>
    </w:p>
    <w:p w14:paraId="0959CDFB" w14:textId="77777777" w:rsidR="001D326B" w:rsidRPr="001D326B" w:rsidRDefault="001D326B" w:rsidP="001D326B">
      <w:pPr>
        <w:spacing w:before="280" w:after="280" w:line="240" w:lineRule="auto"/>
        <w:rPr>
          <w:rFonts w:ascii="Times New Roman" w:eastAsia="Times New Roman" w:hAnsi="Times New Roman" w:cs="Times New Roman"/>
          <w:color w:val="7F7F7F" w:themeColor="text1" w:themeTint="80"/>
          <w:sz w:val="24"/>
          <w:szCs w:val="24"/>
        </w:rPr>
      </w:pPr>
      <w:r w:rsidRPr="001D326B">
        <w:rPr>
          <w:rFonts w:ascii="Times New Roman" w:eastAsia="Times New Roman" w:hAnsi="Times New Roman" w:cs="Times New Roman"/>
          <w:b/>
          <w:bCs/>
          <w:sz w:val="24"/>
          <w:szCs w:val="24"/>
        </w:rPr>
        <w:t>Пул «Клиент»</w:t>
      </w:r>
      <w:r w:rsidRPr="001D326B">
        <w:rPr>
          <w:rFonts w:ascii="Times New Roman" w:eastAsia="Times New Roman" w:hAnsi="Times New Roman" w:cs="Times New Roman"/>
          <w:sz w:val="24"/>
          <w:szCs w:val="24"/>
        </w:rPr>
        <w:t> </w:t>
      </w:r>
      <w:r w:rsidRPr="001D326B">
        <w:rPr>
          <w:rFonts w:ascii="Times New Roman" w:eastAsia="Times New Roman" w:hAnsi="Times New Roman" w:cs="Times New Roman"/>
          <w:color w:val="7F7F7F" w:themeColor="text1" w:themeTint="80"/>
          <w:sz w:val="24"/>
          <w:szCs w:val="24"/>
        </w:rPr>
        <w:t>содержит шаги: заход на сайт, выбор товара, добавление в корзину, изменение количества, выбор способа оплаты (наличные или карта), оплата заказа (только для карты), оформление заказа, подтверждение заказа и получение номера заказа.</w:t>
      </w:r>
    </w:p>
    <w:p w14:paraId="553FDE0A" w14:textId="489D69D3" w:rsidR="001D326B" w:rsidRPr="001D326B" w:rsidRDefault="001D326B" w:rsidP="001D326B">
      <w:pPr>
        <w:spacing w:before="280" w:after="280" w:line="240" w:lineRule="auto"/>
        <w:rPr>
          <w:rFonts w:ascii="Times New Roman" w:eastAsia="Times New Roman" w:hAnsi="Times New Roman" w:cs="Times New Roman"/>
          <w:color w:val="7F7F7F" w:themeColor="text1" w:themeTint="80"/>
          <w:sz w:val="24"/>
          <w:szCs w:val="24"/>
        </w:rPr>
      </w:pPr>
      <w:r w:rsidRPr="001D326B">
        <w:rPr>
          <w:rFonts w:ascii="Times New Roman" w:eastAsia="Times New Roman" w:hAnsi="Times New Roman" w:cs="Times New Roman"/>
          <w:b/>
          <w:bCs/>
          <w:sz w:val="24"/>
          <w:szCs w:val="24"/>
        </w:rPr>
        <w:t>Пул «Переделкино»</w:t>
      </w:r>
      <w:r w:rsidRPr="001D326B">
        <w:rPr>
          <w:rFonts w:ascii="Times New Roman" w:eastAsia="Times New Roman" w:hAnsi="Times New Roman" w:cs="Times New Roman"/>
          <w:sz w:val="24"/>
          <w:szCs w:val="24"/>
        </w:rPr>
        <w:t> </w:t>
      </w:r>
      <w:r w:rsidRPr="001D326B">
        <w:rPr>
          <w:rFonts w:ascii="Times New Roman" w:eastAsia="Times New Roman" w:hAnsi="Times New Roman" w:cs="Times New Roman"/>
          <w:color w:val="7F7F7F" w:themeColor="text1" w:themeTint="80"/>
          <w:sz w:val="24"/>
          <w:szCs w:val="24"/>
        </w:rPr>
        <w:t>включает три дорожки. Дорожка «</w:t>
      </w:r>
      <w:r w:rsidR="00C434CB" w:rsidRPr="001D326B">
        <w:rPr>
          <w:rFonts w:ascii="Times New Roman" w:eastAsia="Times New Roman" w:hAnsi="Times New Roman" w:cs="Times New Roman"/>
          <w:color w:val="7F7F7F" w:themeColor="text1" w:themeTint="80"/>
          <w:sz w:val="24"/>
          <w:szCs w:val="24"/>
        </w:rPr>
        <w:t>сайт» получение</w:t>
      </w:r>
      <w:r w:rsidRPr="001D326B">
        <w:rPr>
          <w:rFonts w:ascii="Times New Roman" w:eastAsia="Times New Roman" w:hAnsi="Times New Roman" w:cs="Times New Roman"/>
          <w:color w:val="7F7F7F" w:themeColor="text1" w:themeTint="80"/>
          <w:sz w:val="24"/>
          <w:szCs w:val="24"/>
        </w:rPr>
        <w:t xml:space="preserve"> заявки, формирование CRM-заказа, отправка на почту администратору. Дорожка «администратор» получение письма, изучение состава, связь со складом. Шлюз «Товары в наличии?»: при </w:t>
      </w:r>
      <w:r w:rsidR="00C434CB" w:rsidRPr="001D326B">
        <w:rPr>
          <w:rFonts w:ascii="Times New Roman" w:eastAsia="Times New Roman" w:hAnsi="Times New Roman" w:cs="Times New Roman"/>
          <w:color w:val="7F7F7F" w:themeColor="text1" w:themeTint="80"/>
          <w:sz w:val="24"/>
          <w:szCs w:val="24"/>
        </w:rPr>
        <w:t>отсутствии отмена</w:t>
      </w:r>
      <w:r w:rsidRPr="001D326B">
        <w:rPr>
          <w:rFonts w:ascii="Times New Roman" w:eastAsia="Times New Roman" w:hAnsi="Times New Roman" w:cs="Times New Roman"/>
          <w:color w:val="7F7F7F" w:themeColor="text1" w:themeTint="80"/>
          <w:sz w:val="24"/>
          <w:szCs w:val="24"/>
        </w:rPr>
        <w:t xml:space="preserve"> заказа; при </w:t>
      </w:r>
      <w:r w:rsidR="00C434CB" w:rsidRPr="001D326B">
        <w:rPr>
          <w:rFonts w:ascii="Times New Roman" w:eastAsia="Times New Roman" w:hAnsi="Times New Roman" w:cs="Times New Roman"/>
          <w:color w:val="7F7F7F" w:themeColor="text1" w:themeTint="80"/>
          <w:sz w:val="24"/>
          <w:szCs w:val="24"/>
        </w:rPr>
        <w:t>наличии связь</w:t>
      </w:r>
      <w:r w:rsidRPr="001D326B">
        <w:rPr>
          <w:rFonts w:ascii="Times New Roman" w:eastAsia="Times New Roman" w:hAnsi="Times New Roman" w:cs="Times New Roman"/>
          <w:color w:val="7F7F7F" w:themeColor="text1" w:themeTint="80"/>
          <w:sz w:val="24"/>
          <w:szCs w:val="24"/>
        </w:rPr>
        <w:t xml:space="preserve"> с клиентом. Шлюз «С клиентом удалось связаться?»: при </w:t>
      </w:r>
      <w:proofErr w:type="spellStart"/>
      <w:r w:rsidR="00C434CB" w:rsidRPr="001D326B">
        <w:rPr>
          <w:rFonts w:ascii="Times New Roman" w:eastAsia="Times New Roman" w:hAnsi="Times New Roman" w:cs="Times New Roman"/>
          <w:color w:val="7F7F7F" w:themeColor="text1" w:themeTint="80"/>
          <w:sz w:val="24"/>
          <w:szCs w:val="24"/>
        </w:rPr>
        <w:t>недозвоне</w:t>
      </w:r>
      <w:proofErr w:type="spellEnd"/>
      <w:r w:rsidR="00C434CB" w:rsidRPr="001D326B">
        <w:rPr>
          <w:rFonts w:ascii="Times New Roman" w:eastAsia="Times New Roman" w:hAnsi="Times New Roman" w:cs="Times New Roman"/>
          <w:color w:val="7F7F7F" w:themeColor="text1" w:themeTint="80"/>
          <w:sz w:val="24"/>
          <w:szCs w:val="24"/>
        </w:rPr>
        <w:t xml:space="preserve"> папка</w:t>
      </w:r>
      <w:r w:rsidRPr="001D326B">
        <w:rPr>
          <w:rFonts w:ascii="Times New Roman" w:eastAsia="Times New Roman" w:hAnsi="Times New Roman" w:cs="Times New Roman"/>
          <w:color w:val="7F7F7F" w:themeColor="text1" w:themeTint="80"/>
          <w:sz w:val="24"/>
          <w:szCs w:val="24"/>
        </w:rPr>
        <w:t xml:space="preserve"> «Досогласовать»; при успехе подтверждение заказа. Дорожка «</w:t>
      </w:r>
      <w:r w:rsidR="00C434CB" w:rsidRPr="001D326B">
        <w:rPr>
          <w:rFonts w:ascii="Times New Roman" w:eastAsia="Times New Roman" w:hAnsi="Times New Roman" w:cs="Times New Roman"/>
          <w:color w:val="7F7F7F" w:themeColor="text1" w:themeTint="80"/>
          <w:sz w:val="24"/>
          <w:szCs w:val="24"/>
        </w:rPr>
        <w:t>склад» проверка</w:t>
      </w:r>
      <w:r w:rsidRPr="001D326B">
        <w:rPr>
          <w:rFonts w:ascii="Times New Roman" w:eastAsia="Times New Roman" w:hAnsi="Times New Roman" w:cs="Times New Roman"/>
          <w:color w:val="7F7F7F" w:themeColor="text1" w:themeTint="80"/>
          <w:sz w:val="24"/>
          <w:szCs w:val="24"/>
        </w:rPr>
        <w:t xml:space="preserve"> наличия товаров по звонку администратора и передача информации.</w:t>
      </w:r>
    </w:p>
    <w:p w14:paraId="0E3606E5" w14:textId="77777777" w:rsidR="001D326B" w:rsidRPr="001D326B" w:rsidRDefault="001D326B" w:rsidP="001D326B">
      <w:pPr>
        <w:spacing w:before="280" w:after="280" w:line="240" w:lineRule="auto"/>
        <w:rPr>
          <w:rFonts w:ascii="Times New Roman" w:eastAsia="Times New Roman" w:hAnsi="Times New Roman" w:cs="Times New Roman"/>
          <w:color w:val="7F7F7F" w:themeColor="text1" w:themeTint="80"/>
          <w:sz w:val="24"/>
          <w:szCs w:val="24"/>
        </w:rPr>
      </w:pPr>
      <w:r w:rsidRPr="001D326B">
        <w:rPr>
          <w:rFonts w:ascii="Times New Roman" w:eastAsia="Times New Roman" w:hAnsi="Times New Roman" w:cs="Times New Roman"/>
          <w:b/>
          <w:bCs/>
          <w:sz w:val="24"/>
          <w:szCs w:val="24"/>
        </w:rPr>
        <w:t>Пул «система онлайн-оплаты»</w:t>
      </w:r>
      <w:r w:rsidRPr="001D326B">
        <w:rPr>
          <w:rFonts w:ascii="Times New Roman" w:eastAsia="Times New Roman" w:hAnsi="Times New Roman" w:cs="Times New Roman"/>
          <w:sz w:val="24"/>
          <w:szCs w:val="24"/>
        </w:rPr>
        <w:t> </w:t>
      </w:r>
      <w:r w:rsidRPr="001D326B">
        <w:rPr>
          <w:rFonts w:ascii="Times New Roman" w:eastAsia="Times New Roman" w:hAnsi="Times New Roman" w:cs="Times New Roman"/>
          <w:color w:val="7F7F7F" w:themeColor="text1" w:themeTint="80"/>
          <w:sz w:val="24"/>
          <w:szCs w:val="24"/>
        </w:rPr>
        <w:t>включает запрос на оплату, выполнение платежа, отправку чека, отражение статуса на сайте. Шлюз «Заказ нужно отменить?» при отмене возвращает деньги клиенту и передаёт информацию управляющему.</w:t>
      </w:r>
    </w:p>
    <w:p w14:paraId="49B329D3" w14:textId="77777777" w:rsidR="001D326B" w:rsidRPr="001D326B" w:rsidRDefault="001D326B" w:rsidP="001D326B">
      <w:pPr>
        <w:spacing w:before="280" w:after="280" w:line="240" w:lineRule="auto"/>
        <w:rPr>
          <w:rFonts w:ascii="Times New Roman" w:eastAsia="Times New Roman" w:hAnsi="Times New Roman" w:cs="Times New Roman"/>
          <w:color w:val="7F7F7F" w:themeColor="text1" w:themeTint="80"/>
          <w:sz w:val="24"/>
          <w:szCs w:val="24"/>
        </w:rPr>
      </w:pPr>
      <w:r w:rsidRPr="001D326B">
        <w:rPr>
          <w:rFonts w:ascii="Times New Roman" w:eastAsia="Times New Roman" w:hAnsi="Times New Roman" w:cs="Times New Roman"/>
          <w:color w:val="7F7F7F" w:themeColor="text1" w:themeTint="80"/>
          <w:sz w:val="24"/>
          <w:szCs w:val="24"/>
        </w:rPr>
        <w:t>Между пулами построены потоки сообщений: клиент-сайт, клиент-оплата, администратор-клиент.</w:t>
      </w:r>
    </w:p>
    <w:p w14:paraId="4B120B3B" w14:textId="5C2E535F" w:rsidR="00152AAD" w:rsidRPr="00134DBF" w:rsidRDefault="00000000">
      <w:pPr>
        <w:spacing w:before="280" w:after="280" w:line="240" w:lineRule="auto"/>
        <w:rPr>
          <w:rFonts w:ascii="Times New Roman" w:eastAsia="Times New Roman" w:hAnsi="Times New Roman" w:cs="Times New Roman"/>
          <w:i/>
          <w:iCs/>
          <w:color w:val="7F7F7F" w:themeColor="text1" w:themeTint="80"/>
          <w:sz w:val="24"/>
          <w:szCs w:val="24"/>
        </w:rPr>
      </w:pPr>
      <w:r w:rsidRPr="00134DBF">
        <w:rPr>
          <w:rFonts w:ascii="Times New Roman" w:eastAsia="Times New Roman" w:hAnsi="Times New Roman" w:cs="Times New Roman"/>
          <w:color w:val="7F7F7F" w:themeColor="text1" w:themeTint="80"/>
          <w:sz w:val="24"/>
          <w:szCs w:val="24"/>
        </w:rPr>
        <w:t>Ссылка на модель AS IS-процесса в нотации</w:t>
      </w:r>
      <w:r w:rsidRPr="00134DBF">
        <w:rPr>
          <w:rFonts w:ascii="Times New Roman" w:eastAsia="Times New Roman" w:hAnsi="Times New Roman" w:cs="Times New Roman"/>
          <w:i/>
          <w:iCs/>
          <w:color w:val="7F7F7F" w:themeColor="text1" w:themeTint="80"/>
          <w:sz w:val="24"/>
          <w:szCs w:val="24"/>
        </w:rPr>
        <w:t xml:space="preserve"> </w:t>
      </w:r>
      <w:r w:rsidR="00152AAD" w:rsidRPr="00134DBF">
        <w:rPr>
          <w:rFonts w:ascii="Times New Roman" w:eastAsia="Times New Roman" w:hAnsi="Times New Roman" w:cs="Times New Roman"/>
          <w:color w:val="7F7F7F" w:themeColor="text1" w:themeTint="80"/>
          <w:sz w:val="24"/>
          <w:szCs w:val="24"/>
          <w:lang w:val="en-US"/>
        </w:rPr>
        <w:t>BPMN</w:t>
      </w:r>
      <w:r w:rsidRPr="00134DBF">
        <w:rPr>
          <w:rFonts w:ascii="Times New Roman" w:eastAsia="Times New Roman" w:hAnsi="Times New Roman" w:cs="Times New Roman"/>
          <w:i/>
          <w:iCs/>
          <w:color w:val="7F7F7F" w:themeColor="text1" w:themeTint="80"/>
          <w:sz w:val="24"/>
          <w:szCs w:val="24"/>
        </w:rPr>
        <w:t>:</w:t>
      </w:r>
    </w:p>
    <w:p w14:paraId="05E57784" w14:textId="0E51FF9F" w:rsidR="00134DBF" w:rsidRPr="00134DBF" w:rsidRDefault="00134DBF">
      <w:pPr>
        <w:spacing w:before="280" w:after="280" w:line="240" w:lineRule="auto"/>
        <w:rPr>
          <w:rFonts w:ascii="Times New Roman" w:eastAsia="Times New Roman" w:hAnsi="Times New Roman" w:cs="Times New Roman"/>
          <w:color w:val="548DD4" w:themeColor="text2" w:themeTint="99"/>
          <w:sz w:val="24"/>
          <w:szCs w:val="24"/>
        </w:rPr>
      </w:pPr>
      <w:r w:rsidRPr="00134DBF">
        <w:rPr>
          <w:rFonts w:ascii="Times New Roman" w:eastAsia="Times New Roman" w:hAnsi="Times New Roman" w:cs="Times New Roman"/>
          <w:color w:val="548DD4" w:themeColor="text2" w:themeTint="99"/>
          <w:sz w:val="24"/>
          <w:szCs w:val="24"/>
        </w:rPr>
        <w:t>https://viewer.diagrams.net/?tags=%7B%7D&amp;lightbox=1&amp;highlight=0000ff&amp;edit=_blank&amp;layers=1&amp;nav=1&amp;dark=auto#R%3Cmxfile%3E%3Cdiagram%20name%3D%22AS%20IS%22%20id%3D%222-WrWkRxrJUIMKmUzmPL%22%3E7V1bk9o6Ev4183hSlu9%2BHGBmt2qTrVRlq3Ly6AEP%2BAxgyngyQ379%2BiLZbdmAMG6Li1IpBgtZBqn7U9%2F1YIxXn%2F%2BK%2Fc3iWzQLlg%2B6Nvt8MCYPum5ompH%2ByVp2RQuxLLdomcfhjLZVDT%2FCP0HRaNPG93AWbGv9kihaJuGm3jiN1utgmtTa%2FDiOPurdXqNl%2FaEbfx40Gn5M%2FWWz9Wc4SxZFq6s7Vfu%2Fg3C%2BYE8mtld88uJP3%2BZx9L6mz1tH66D4ZOWzYbSiYbvwZ9EHeJ7x9GCM4yhKinerz3GwzKaVTVhx3%2FOeT8uvHAfrROSG1dt2%2BfPT%2B%2FXzffn6n%2F%2F%2Bs%2F5jBPpfht0cho68TXZserYf4Wrpp7%2FMGC2S1TJtJOnbbeLHCV3K9NnpZ1Ec%2FonWiZ%2F1yBrYfV%2FD7N78pmLs3%2F7ynY79kPb0HrPX0Sh%2FdfNXK3%2BdPKQ3uTq9KYiT4JOfwJQmg2gVJPEu7bIAi2Sw3%2FZRraiuW3Q16DiWWVxSujVM%2BiyfEtS8HLua2fQNndwTJtqhXyaYNSixmvmDS7SN3uNpcKij01i47Gk%2F6GUUJ4toHq395VPVOsppN5jRBav6fI2iDV2yf4Ik2dF19t%2BTqE4FlFv9eB4c%2FBVu%2B4rFwdJPwt%2F1Oel99g3n1Mmu5nAThesk%2F0LWKP2vfSGm9aCPy78PVtprnH9SXNfbXKu9N8lb%2BRFYb%2FqXG5twbeybNHrXx07%2Fp7y48DfZL1p9zjMM%2F%2FKyWa2%2FBL%2Fz6YDrmXFZmCLjV%2F8lWH6PtmESRuv0s5coSaJV2mGZfTAqcW8cLaM4nynjNf8HxnhchvPs3iSjpZFPr6bpM4P0ltEmiMN0fbP3k3QRU7APvldNo%2Bg9WabAMS4xP6NQf7spLl7Dz4xsWa%2B0JcWj9cyPs8btbvUSZb9oHqyDOMOj0Wu4XLLvOgte%2FfdlsheOnBx8tPzVoxBUQJOuMVzKO2SX6aekpb9u%2B6vsV69ftpv8QXb%2BwFn4O307z5%2BdPeqZoV16kwaQzwTvC1x8BOhYPP%2BJDZryBBy3C1oyXARgyUGlrdWgkugmFlQ6%2BFDpXjBUmppUqHR7hEq9DRHb2pxmYwGQ%2BnHULNocHjC</w:t>
      </w:r>
      <w:r w:rsidRPr="00134DBF">
        <w:rPr>
          <w:rFonts w:ascii="Times New Roman" w:eastAsia="Times New Roman" w:hAnsi="Times New Roman" w:cs="Times New Roman"/>
          <w:color w:val="548DD4" w:themeColor="text2" w:themeTint="99"/>
          <w:sz w:val="24"/>
          <w:szCs w:val="24"/>
        </w:rPr>
        <w:lastRenderedPageBreak/>
        <w:t>dNsRsa9NbGluHbENs7kvuh9rE376lqzr6WIRJ8GPj5%2FT5kX6eUVYKaYz2SiobbQs6IlqdiqaZhJUiXkyvg8%2BNv2ZUOY2WS3%2BzDV%2FysbKW7Lnf%2FPgt7%2B%2B%2FbJPYz%2FDzJDzUc3gqYIgAqNIYNqavYwaGOsWm7FUH3bROuGQ3cYnodWDSCYdMxMNCJg8fmbxLRqY9CzYQMnkKmRQy1ZHJBGADpTAmr52GT%2Bxe%2BuaR9SwBz6nLYGm7gYVqNqealp%2F3j2ouOqqZWoMjLwfVClyRhWpsahSqKVRjqOYCsBnXzWGtqAaxCtrR0g4O0C8JwD%2BGgjoENjgUbGdgiQR1pqEPBHUuwYe6pvn0cqDOlirAmSdPtoK6W4e6k1TLQsJ7BmIZqcl%2FFMyeQLdRY7Ru9jEBGHPdoWCM6PiKKPOEDItjwWeY%2FA3e%2F8qGShmjuJp80pHzix24AHbjvE0QD4ku1S3B5lgBogJEBogFrpkA4zQgB7bKfvuFNySkIzbzDZQmNyyoyzxcynN34567YF1z2qWDrMK1nwR6HmUQR29lVMbeEIJDTKABZoIGozGQEJiCheM704npcgxjITGM3b%2BQzW8Mh7YVkU2k7NvYR%2FZuGcc2iP2MMk%2Fp6MPf6RfBK%2FEiWr28b4%2FySsUaeUAR4A16Pf%2F43y7%2FrcHndPm%2BzSWVg7E1TSuBJyxVC3myj0rdxvOg7mqi2RzL6Wgsp8Q4JcZx25G4XgvCSdqNdxMwFJMCsQQ7PiCObVv98wx%2BPJxtyNBgBTVP22rSjURNlM2VgjAFYUxwOAnCHsFHTT%2BrhwZYhAXWUsDSNbSwNB0fsaxLRixHKkD1aQdQAHUTAHVA47gcU5lhDQZQBj5ASUkxGNgpYMqVxPpMVVD2m%2Bu23yCZRiyDN9%2BjmUbwHZXM4DkwJq3T6fmbgU12AVApu6xgKb%2FawSsemBjAVaD2C2Ja3wBnSwU4R7tVkmhdRXLyKvZKWqIkYUglCfywLGajlYUS1er9qi0ewlKeq6fltz7Gsb8DHahoUY38PWuAe4pl1fYUGlVckUUxYkUk5Vc7Iw7GNtEJh4aIXKhSTuQybjk5yj1%2Fw%2B75qZ9MF%2BF6DuXYVbDd5kUV9ujmz8D6N6KZEpVLo003L9T5xzKKj40g6H48EMFcpGkM6Xt0WWQXuoBNmGEMEwLleFKGVvstqUiqPDDKwHkIRM1G8gYsGmBeksnT46MDNayEXLNF%2FGjqfu3la9ItbTn76u%2FSfe4hLx4xfWNXKWFkRPCdjUq4pm8%2BA59ayZsjRXF%2BZI%2Bg97VR4yEa6FwgosMSO8yldqhwjlPf4FwdK1DAFM36NZtyete6RS0rsa%2FKR4f5Latetc5v6SbA2mi0zgIDW4qjAgObmJuWF1ypmhebYvFFU4rX1SlehysadVG8YB5pmfBeSghpt2cgYDBpoaGBoShNbj3yjPnBEACwc%2BiZOADeg8JULJg0ABTVl0QAUOlLt6AvPRKB3CmYIgrLfzRTTcHtslSpMliEGdXREuNNxU2Km%2BqSBIxKf67Hf2r7K%2Bw0xQuYWeKA%2FgbrAE0YJatq9XIXBNzIhaFCZsesyGMMJaEwwUiyytvrynRSlFuExqaibNpogmLnQpTsOx4XFKVE%2FA4tKNpSBUXRyOFy0ZSmfHWa8jAuSrqVQdwbA2x8avNN8spzcesJZZfGg7ouvTq6Omhc2bnonDi2Nh1llxO44TpNopQJki3nAHQGSSX%2F34T8X1ahO4qMMGWcqzPHldQ8DKDdxMQOJYJtLJnRFY3eV3x0H3xUsoYOzOtOXU0quKDkiGeep2qX8KgUqJ6VwgKS8usNxEFe5ywmccFASo3tvsLDBQUMb8%2B644YBO1o9LoAYJqSI4%2F2pIIIaNuxRjZCeJuW%2FMCoQtbt47e6dXG2qL3pD7%2BHVo1U4mxX0lcWX%2BBXy1HeDyV4TzQTEh4jHI7RSAb1F%2B2IQJvfTZfnrGJ1UC8u6RK%2Bv25RAeTjoYfkY%2B%2Fa4x6oMuWvNkMvcPvsruk%2BKep%2BcEHq43IpLX7N6RSgqtu3UCxO5WAnB3sk7pxJGb1oYLctL6kDpOlpafHCvp%2BNxlbsYffbPIaI7vuKQu%2BEQ6Op8aihYxX5h7%2BeWw%2FVbR20sl7cg8ZLHpXobaKyk35XehpacXUCSLDuwZ56rGumXoxqZJxoVDytFmm3WK7lclFJU5lgg8h%2FRpKTCDu2tlnocUDnHyl2t3NXnuquhsA9zxvSBQrotpy58oGm6hHQuBCCOfqTJcLeHfoTILShA%2BtfIlHHvWo17OKhEyqoVFJY8LJ2IEIIOS54cVJJQ2IZigzxowtdwmcX2OreYfURBbpkoRNOQlAXxXiyIj2cEfNSqaY9qBkJqMuQqa6MFfJCyExPeLSweMvDj7Am5h8q15CTLFgIYqug3BYaC9UvGoB0GjLYaMkrX%2FXM9J62ASphLBh0v8BgjAyBq89PWRFAkXLX5kCdWmhIBWAewCbfU27lBYDWknhNKTl83ZRVRVpETaxYSziqCJu%2FposnmysVxvS6OQ2d6tkoKx0%2FwFC%2BHZwNZAPtkT%2B7ENDy2MTrXrRHfzY272M0lq0lG%2F7u5UpOuW016hNoIO3g1wzPvYModTLMDdTVOyDFGS7lr6Dlox68SUxsAGO8h9IVKZvKAsc%2FYFwWMtwCM6DWQYXWi1rB4zJJCxDPqMYV4rmjhc8WU0nW9SleHuLJR5zJfLuCQffHuhVwCw%2BXFiqQAKagllq2ZuGIJSztD1lLhcqaJhSUCWaICz0BFstuS1LvMse42J7lRAcz08CqAdZcsmSJ9NORDimNSUCD0vOYqSxQQPeE9rGnGUPLhTcqHo2a6VlMyPFilskKqZhawxXTtAynGmEq07nI2eSxXIWN0xVmKswBntXruTUD%2FfYmEV1UI1jKsgbhSuCqbAFcqne1mdLb2CMO6bbh%2FltLOizkUCcznXGl4R0Do%2BHL9JVef9M49I%2FbM6e%2BcrVXqr0dzxU0Z0z9wja8iJFfeMnYu1Sa8jEwuvYRlREv5pz</w:t>
      </w:r>
      <w:r w:rsidRPr="00134DBF">
        <w:rPr>
          <w:rFonts w:ascii="Times New Roman" w:eastAsia="Times New Roman" w:hAnsi="Times New Roman" w:cs="Times New Roman"/>
          <w:color w:val="548DD4" w:themeColor="text2" w:themeTint="99"/>
          <w:sz w:val="24"/>
          <w:szCs w:val="24"/>
        </w:rPr>
        <w:lastRenderedPageBreak/>
        <w:t>m%2FZ6wjl27OCg1pnKGEP1Ss%2BGb0Lo4aeslJJ%2Fh8LjWuu7%2Bj3odLo%2FKkVmO3WvJlmsJrV5sku%2B9rIVpVO2K7mZITf7R6bLIGTM%2BlxARtmh6LLILdnuvdSsGqm5HZZJIKVEc8y67JTdxZjMSxsBQSYnavzslqJh7jaEvqzj2Qp92SunNbwgGYzUKXSq%2B8Er3y8OGBpxiCoE%2BNM7dCVXPShpr74LCbcUaguGLdn04MPCjsXnJCGAqte4BCqboom%2BJeoFAZvm%2FB8O0xga3CL1j770ClzFawK6VKuxPkCUURcfUydTTDmdk9VVcY9KQYzoaOtDTPrTLWrvK7XMWlxv6HrPJbwh4LBaf3AqdPbe6FUqw8J7QdSpylUl%2Fq5gB%2BsRyBXt1hgQm83ZN%2FhIH3HkokWHKtX8IBTAoe7w4eT4q%2FLQOVLBpwiQRxhscp1HgQp%2FcvO6gk92tNcs8442hCMMvOKLSrSiJ4atY3bcacVxYssdMQsvNABgweJ5rJCReIpizh6D9lD75ae3CyiKMPLs6osgd35MBTTjvA4ROXObvw2cTqfmatqAxOWrKvbk8IJ3Kl8HKSlRiuxHAGdTDC39kTCtlq9D1aq7FZngx2KJDSoLe3u9IewTfhnGg91HEXsTATLhHBQEu5YnCOCbK6VBPzuVFlVdAQuwBwjVVmt4BMeYh97rk0JV3d3sE01bkK7GCaAxIQ5zYY4GAaCz9k6KIYGi3al5ztKW%2F3GaWsUaefRuA9dpwoc8Kfwd23fiKv7ZL6Gl0Ui3evMyquGN2FW1huMAxR7lulGIkWcEZKAy0Nuvt8ISOW9ZbfMilrpJWh21Dfku0hJgZLDkVXnGwyAAjfg4uY2JJ1nf6dxMoPdq1%2BMCTnUqMIPZNUEXCpT2Orci5dpnPp5GrPQq4ljVVBhVIAAQKFDtonWLzicOf%2BYvLKAMZP5uy9zj1civFTl%2BuuIi05CkRt%2Fbe%2B9U%2FyQh9dTgSDapQJIJI7%2FqZQ2QQiZUrN6ZQzzYaOl7FMTqQhNt5xwyKRAIxFj59N1m68vBJEFgXRAsWkgShTzHtaMqmZef2VHRhwEyW9eC8e49jfgQ501zvg3GCFj8sAVpoiWlFTMabw%2FayqBvsKBbU0vCPNoWxbb%2F8qgzlaWOGy7o4W1vNmHS2EncF7kc5UXST%2FThTF2IZ57SDWQ%2B2Umb9d5D%2FqhCJaBc1J29BYnGM%2FG5rcg3%2F6C4np4eTpLrRAj5SXRwwiQRZXKd1cSXyUccpug7D%2BZ8dHGRcUQdFvfJRm21wmxSXt6KbVI%2BfaF8S4V7ijW3KPP7JFcnyFQdy%2Bjcp45OF8EO%2B2oyMZfdPLOIoSCCOZwfNbNMuA9un%2F%3C%2Fdiagram%3E%3C%2Fmxfile%3E#%7B%22pageId%22%3A%222-WrWkRxrJUIMKmUzmPL%22%7D</w:t>
      </w:r>
    </w:p>
    <w:p w14:paraId="54B1CC84" w14:textId="1A91C0A8" w:rsidR="003D78FE" w:rsidRPr="00152AAD" w:rsidRDefault="00000000">
      <w:pPr>
        <w:spacing w:before="280" w:after="280" w:line="240" w:lineRule="auto"/>
        <w:rPr>
          <w:rFonts w:ascii="Times New Roman" w:eastAsia="Times New Roman" w:hAnsi="Times New Roman" w:cs="Times New Roman"/>
          <w:color w:val="595959" w:themeColor="text1" w:themeTint="A6"/>
          <w:sz w:val="24"/>
          <w:szCs w:val="24"/>
        </w:rPr>
      </w:pPr>
      <w:r>
        <w:rPr>
          <w:rFonts w:ascii="Times New Roman" w:eastAsia="Times New Roman" w:hAnsi="Times New Roman" w:cs="Times New Roman"/>
          <w:i/>
          <w:iCs/>
          <w:color w:val="595959" w:themeColor="text1" w:themeTint="A6"/>
          <w:sz w:val="24"/>
          <w:szCs w:val="24"/>
        </w:rPr>
        <w:t>ссылка на модель с правами просмотра или комментирования</w:t>
      </w:r>
    </w:p>
    <w:p w14:paraId="43FFC3B6" w14:textId="77777777" w:rsidR="003D78FE" w:rsidRDefault="00000000">
      <w:pPr>
        <w:spacing w:before="280" w:after="280" w:line="240" w:lineRule="auto"/>
        <w:rPr>
          <w:rFonts w:ascii="Times New Roman" w:eastAsia="Times New Roman" w:hAnsi="Times New Roman" w:cs="Times New Roman"/>
          <w:b/>
          <w:sz w:val="27"/>
          <w:szCs w:val="27"/>
        </w:rPr>
      </w:pPr>
      <w:bookmarkStart w:id="6" w:name="_26in1rg"/>
      <w:bookmarkEnd w:id="6"/>
      <w:r>
        <w:rPr>
          <w:rFonts w:ascii="Times New Roman" w:eastAsia="Times New Roman" w:hAnsi="Times New Roman" w:cs="Times New Roman"/>
          <w:b/>
          <w:sz w:val="27"/>
          <w:szCs w:val="27"/>
        </w:rPr>
        <w:t>Точки роста</w:t>
      </w:r>
    </w:p>
    <w:p w14:paraId="1645A264" w14:textId="64CD67EC" w:rsidR="0052755D" w:rsidRDefault="00000000">
      <w:pPr>
        <w:spacing w:before="280" w:after="280" w:line="240" w:lineRule="auto"/>
        <w:rPr>
          <w:rFonts w:ascii="Times New Roman" w:eastAsia="Times New Roman" w:hAnsi="Times New Roman" w:cs="Times New Roman"/>
          <w:sz w:val="24"/>
          <w:szCs w:val="24"/>
        </w:rPr>
      </w:pPr>
      <w:bookmarkStart w:id="7" w:name="_asypkd5qwbtt"/>
      <w:bookmarkEnd w:id="7"/>
      <w:r>
        <w:rPr>
          <w:rFonts w:ascii="Times New Roman" w:eastAsia="Times New Roman" w:hAnsi="Times New Roman" w:cs="Times New Roman"/>
          <w:sz w:val="24"/>
          <w:szCs w:val="24"/>
        </w:rPr>
        <w:t>Для определения точек роста в текущем процессе оформления заказа на сайте, была спроектирована CJM с описанием всего клиентского пути и барьеров на каждом из его этапов.</w:t>
      </w:r>
    </w:p>
    <w:p w14:paraId="07EF9672" w14:textId="77777777" w:rsidR="00287132" w:rsidRPr="00287132" w:rsidRDefault="00287132" w:rsidP="00287132">
      <w:p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На основе анализа карты клиентского пути выявлены следующие барьеры, требующие устранения при проектировании модели TO-BE.</w:t>
      </w:r>
    </w:p>
    <w:p w14:paraId="7A77B464" w14:textId="77777777" w:rsidR="00287132" w:rsidRDefault="00287132" w:rsidP="00287132">
      <w:p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По этапу «Просмотр каталога»:</w:t>
      </w:r>
    </w:p>
    <w:p w14:paraId="42280EBA" w14:textId="77777777" w:rsidR="00287132" w:rsidRPr="00287132" w:rsidRDefault="00287132" w:rsidP="00287132">
      <w:pPr>
        <w:numPr>
          <w:ilvl w:val="0"/>
          <w:numId w:val="18"/>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Необходимость выбора языка</w:t>
      </w:r>
    </w:p>
    <w:p w14:paraId="201AE0A0" w14:textId="2951909D" w:rsidR="00287132" w:rsidRPr="00287132" w:rsidRDefault="00287132" w:rsidP="00287132">
      <w:pPr>
        <w:numPr>
          <w:ilvl w:val="0"/>
          <w:numId w:val="18"/>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Сложность в элементе (поле ввода языка)</w:t>
      </w:r>
    </w:p>
    <w:p w14:paraId="5D5061BA" w14:textId="77777777" w:rsidR="00287132" w:rsidRPr="00287132" w:rsidRDefault="00287132" w:rsidP="00287132">
      <w:pPr>
        <w:numPr>
          <w:ilvl w:val="0"/>
          <w:numId w:val="19"/>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Отсутствие поисковой строки</w:t>
      </w:r>
    </w:p>
    <w:p w14:paraId="6FC21115" w14:textId="77777777" w:rsidR="00287132" w:rsidRPr="00287132" w:rsidRDefault="00287132" w:rsidP="00287132">
      <w:pPr>
        <w:numPr>
          <w:ilvl w:val="0"/>
          <w:numId w:val="19"/>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Неудобная навигация в листинге</w:t>
      </w:r>
    </w:p>
    <w:p w14:paraId="03163DC8" w14:textId="77777777" w:rsidR="00287132" w:rsidRPr="00287132" w:rsidRDefault="00287132" w:rsidP="00287132">
      <w:pPr>
        <w:numPr>
          <w:ilvl w:val="0"/>
          <w:numId w:val="19"/>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Отсутствие возможности найти необходимое в пару кликов</w:t>
      </w:r>
    </w:p>
    <w:p w14:paraId="074CCB8C" w14:textId="77777777" w:rsidR="00287132" w:rsidRPr="00287132" w:rsidRDefault="00287132" w:rsidP="00287132">
      <w:pPr>
        <w:numPr>
          <w:ilvl w:val="0"/>
          <w:numId w:val="19"/>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lastRenderedPageBreak/>
        <w:t>Отсутствие возможности задавать правила отображения товаров</w:t>
      </w:r>
    </w:p>
    <w:p w14:paraId="28295B95" w14:textId="77777777" w:rsidR="00287132" w:rsidRPr="00287132" w:rsidRDefault="00287132" w:rsidP="00287132">
      <w:pPr>
        <w:numPr>
          <w:ilvl w:val="0"/>
          <w:numId w:val="19"/>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Онлайн-консультант закрывает рабочую область, недоступен для скрытия, не решает проблему пользователя</w:t>
      </w:r>
    </w:p>
    <w:p w14:paraId="55AB238F" w14:textId="77777777" w:rsidR="00287132" w:rsidRPr="00287132" w:rsidRDefault="00287132" w:rsidP="00287132">
      <w:p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По этапу «Выбор товара»:</w:t>
      </w:r>
    </w:p>
    <w:p w14:paraId="217FF7A3" w14:textId="77777777" w:rsidR="00287132" w:rsidRPr="00287132" w:rsidRDefault="00287132" w:rsidP="00287132">
      <w:pPr>
        <w:numPr>
          <w:ilvl w:val="0"/>
          <w:numId w:val="20"/>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Отсутствие фильтрации товаров</w:t>
      </w:r>
    </w:p>
    <w:p w14:paraId="454BD95E" w14:textId="77777777" w:rsidR="00287132" w:rsidRPr="00287132" w:rsidRDefault="00287132" w:rsidP="00287132">
      <w:pPr>
        <w:numPr>
          <w:ilvl w:val="0"/>
          <w:numId w:val="20"/>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Отсутствие сортировки товаров</w:t>
      </w:r>
    </w:p>
    <w:p w14:paraId="09DECAFC" w14:textId="77777777" w:rsidR="00287132" w:rsidRPr="00287132" w:rsidRDefault="00287132" w:rsidP="00287132">
      <w:pPr>
        <w:numPr>
          <w:ilvl w:val="0"/>
          <w:numId w:val="20"/>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Отсутствие информации о наличии товара на складе</w:t>
      </w:r>
    </w:p>
    <w:p w14:paraId="431DE53C" w14:textId="77777777" w:rsidR="00287132" w:rsidRPr="00287132" w:rsidRDefault="00287132" w:rsidP="00287132">
      <w:p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По этапу «Добавление в корзину»:</w:t>
      </w:r>
    </w:p>
    <w:p w14:paraId="6CF017C5" w14:textId="77777777" w:rsidR="00287132" w:rsidRPr="00287132" w:rsidRDefault="00287132" w:rsidP="00287132">
      <w:pPr>
        <w:numPr>
          <w:ilvl w:val="0"/>
          <w:numId w:val="21"/>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Отсутствие подтверждения добавления товара</w:t>
      </w:r>
    </w:p>
    <w:p w14:paraId="51CCCCC3" w14:textId="77777777" w:rsidR="00287132" w:rsidRPr="00287132" w:rsidRDefault="00287132" w:rsidP="00287132">
      <w:pPr>
        <w:numPr>
          <w:ilvl w:val="0"/>
          <w:numId w:val="21"/>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Отсутствие возможности уменьшить количество товаров</w:t>
      </w:r>
    </w:p>
    <w:p w14:paraId="38D839C5" w14:textId="77777777" w:rsidR="00287132" w:rsidRPr="00287132" w:rsidRDefault="00287132" w:rsidP="00287132">
      <w:pPr>
        <w:numPr>
          <w:ilvl w:val="0"/>
          <w:numId w:val="21"/>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Отсутствие возможности удалить часть товаров</w:t>
      </w:r>
    </w:p>
    <w:p w14:paraId="5A2D07BE" w14:textId="77777777" w:rsidR="00287132" w:rsidRPr="00287132" w:rsidRDefault="00287132" w:rsidP="00287132">
      <w:pPr>
        <w:numPr>
          <w:ilvl w:val="0"/>
          <w:numId w:val="21"/>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Отсутствие возможности выбрать только часть товаров для оплаты</w:t>
      </w:r>
    </w:p>
    <w:p w14:paraId="0C8EE150" w14:textId="77777777" w:rsidR="00287132" w:rsidRPr="00287132" w:rsidRDefault="00287132" w:rsidP="00287132">
      <w:pPr>
        <w:numPr>
          <w:ilvl w:val="0"/>
          <w:numId w:val="21"/>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Отсутствие общей суммы к оплате</w:t>
      </w:r>
    </w:p>
    <w:p w14:paraId="60667302" w14:textId="77777777" w:rsidR="00287132" w:rsidRPr="00287132" w:rsidRDefault="00287132" w:rsidP="00287132">
      <w:pPr>
        <w:numPr>
          <w:ilvl w:val="0"/>
          <w:numId w:val="21"/>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Отсутствие информации о составе суммы</w:t>
      </w:r>
    </w:p>
    <w:p w14:paraId="5556EF5D" w14:textId="77777777" w:rsidR="00287132" w:rsidRPr="00287132" w:rsidRDefault="00287132" w:rsidP="00287132">
      <w:pPr>
        <w:numPr>
          <w:ilvl w:val="0"/>
          <w:numId w:val="21"/>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Отсутствие поля для ввода промокода (при том, что промокод предлагается)</w:t>
      </w:r>
    </w:p>
    <w:p w14:paraId="0329A23F" w14:textId="77777777" w:rsidR="00287132" w:rsidRPr="00287132" w:rsidRDefault="00287132" w:rsidP="00287132">
      <w:pPr>
        <w:numPr>
          <w:ilvl w:val="0"/>
          <w:numId w:val="21"/>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Некорректное расположение иконок корзины и страницы связи с магазином</w:t>
      </w:r>
    </w:p>
    <w:p w14:paraId="6F420E18" w14:textId="77777777" w:rsidR="00287132" w:rsidRPr="00287132" w:rsidRDefault="00287132" w:rsidP="00287132">
      <w:pPr>
        <w:numPr>
          <w:ilvl w:val="0"/>
          <w:numId w:val="21"/>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Кнопка перехода к оплате имеет серый цвет (символизирует возврат, а не переход)</w:t>
      </w:r>
    </w:p>
    <w:p w14:paraId="5423AC4D" w14:textId="77777777" w:rsidR="00287132" w:rsidRPr="00287132" w:rsidRDefault="00287132" w:rsidP="00287132">
      <w:pPr>
        <w:numPr>
          <w:ilvl w:val="0"/>
          <w:numId w:val="21"/>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Кнопка «Удалить всё» имеет зелёный цвет (вызывает паттерн на подтверждение)</w:t>
      </w:r>
    </w:p>
    <w:p w14:paraId="7795E102" w14:textId="77777777" w:rsidR="00287132" w:rsidRPr="00287132" w:rsidRDefault="00287132" w:rsidP="00287132">
      <w:p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По этапу «Оплата»:</w:t>
      </w:r>
    </w:p>
    <w:p w14:paraId="4BE5FE2A" w14:textId="77777777" w:rsidR="00287132" w:rsidRPr="00287132" w:rsidRDefault="00287132" w:rsidP="00287132">
      <w:pPr>
        <w:numPr>
          <w:ilvl w:val="0"/>
          <w:numId w:val="22"/>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Отсутствие валидации клиентских данных</w:t>
      </w:r>
    </w:p>
    <w:p w14:paraId="51547596" w14:textId="460C5D89" w:rsidR="00287132" w:rsidRPr="00287132" w:rsidRDefault="00287132" w:rsidP="00287132">
      <w:pPr>
        <w:numPr>
          <w:ilvl w:val="0"/>
          <w:numId w:val="22"/>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 xml:space="preserve">Выбор способа оплаты реализован </w:t>
      </w:r>
      <w:r>
        <w:rPr>
          <w:rFonts w:ascii="Times New Roman" w:eastAsia="Times New Roman" w:hAnsi="Times New Roman" w:cs="Times New Roman"/>
          <w:sz w:val="24"/>
          <w:szCs w:val="24"/>
        </w:rPr>
        <w:t>неудобно и путает клиента</w:t>
      </w:r>
      <w:r w:rsidRPr="00287132">
        <w:rPr>
          <w:rFonts w:ascii="Times New Roman" w:eastAsia="Times New Roman" w:hAnsi="Times New Roman" w:cs="Times New Roman"/>
          <w:sz w:val="24"/>
          <w:szCs w:val="24"/>
        </w:rPr>
        <w:t xml:space="preserve"> </w:t>
      </w:r>
    </w:p>
    <w:p w14:paraId="302FDDA6" w14:textId="77777777" w:rsidR="00287132" w:rsidRPr="00287132" w:rsidRDefault="00287132" w:rsidP="00287132">
      <w:pPr>
        <w:numPr>
          <w:ilvl w:val="0"/>
          <w:numId w:val="22"/>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Ошибка работы сервиса онлайн-оплаты</w:t>
      </w:r>
    </w:p>
    <w:p w14:paraId="37570132" w14:textId="77777777" w:rsidR="00287132" w:rsidRPr="00287132" w:rsidRDefault="00287132" w:rsidP="00287132">
      <w:p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По этапу «Оформление доставки»:</w:t>
      </w:r>
    </w:p>
    <w:p w14:paraId="1FD5B77A" w14:textId="77777777" w:rsidR="00287132" w:rsidRPr="00287132" w:rsidRDefault="00287132" w:rsidP="00287132">
      <w:pPr>
        <w:numPr>
          <w:ilvl w:val="0"/>
          <w:numId w:val="23"/>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Отсутствие выбора вариантов доставки</w:t>
      </w:r>
    </w:p>
    <w:p w14:paraId="64EC94C4" w14:textId="77777777" w:rsidR="00287132" w:rsidRPr="00287132" w:rsidRDefault="00287132" w:rsidP="00287132">
      <w:pPr>
        <w:numPr>
          <w:ilvl w:val="0"/>
          <w:numId w:val="23"/>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lastRenderedPageBreak/>
        <w:t>Отсутствие выбора точки самовывоза</w:t>
      </w:r>
    </w:p>
    <w:p w14:paraId="63140E0D" w14:textId="77777777" w:rsidR="00287132" w:rsidRPr="00287132" w:rsidRDefault="00287132" w:rsidP="00287132">
      <w:pPr>
        <w:numPr>
          <w:ilvl w:val="0"/>
          <w:numId w:val="23"/>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Мануальное подтверждение суммы заказа (более 1000 рублей)</w:t>
      </w:r>
    </w:p>
    <w:p w14:paraId="136BE350" w14:textId="77777777" w:rsidR="00287132" w:rsidRPr="00287132" w:rsidRDefault="00287132" w:rsidP="00287132">
      <w:p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По этапу «Отслеживание заказа»:</w:t>
      </w:r>
    </w:p>
    <w:p w14:paraId="2CFC3EB1" w14:textId="77777777" w:rsidR="00287132" w:rsidRPr="00287132" w:rsidRDefault="00287132" w:rsidP="00287132">
      <w:pPr>
        <w:numPr>
          <w:ilvl w:val="0"/>
          <w:numId w:val="24"/>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Подтверждение заказа через звонок администратора (ручное подтверждение)</w:t>
      </w:r>
    </w:p>
    <w:p w14:paraId="63FDE2D7" w14:textId="77777777" w:rsidR="00287132" w:rsidRPr="00287132" w:rsidRDefault="00287132" w:rsidP="00287132">
      <w:pPr>
        <w:numPr>
          <w:ilvl w:val="0"/>
          <w:numId w:val="24"/>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Перегрузка администраторов (менеджерскому звену приходится выходить на подмогу)</w:t>
      </w:r>
    </w:p>
    <w:p w14:paraId="1DF44A71" w14:textId="77777777" w:rsidR="00287132" w:rsidRPr="00287132" w:rsidRDefault="00287132" w:rsidP="00287132">
      <w:pPr>
        <w:numPr>
          <w:ilvl w:val="0"/>
          <w:numId w:val="24"/>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Отсутствие истории заказов</w:t>
      </w:r>
    </w:p>
    <w:p w14:paraId="095C5C94" w14:textId="69A37430" w:rsidR="0052755D" w:rsidRPr="0052755D" w:rsidRDefault="00287132" w:rsidP="0052755D">
      <w:pPr>
        <w:numPr>
          <w:ilvl w:val="0"/>
          <w:numId w:val="24"/>
        </w:numPr>
        <w:spacing w:before="280" w:after="280" w:line="240" w:lineRule="auto"/>
        <w:rPr>
          <w:rFonts w:ascii="Times New Roman" w:eastAsia="Times New Roman" w:hAnsi="Times New Roman" w:cs="Times New Roman"/>
          <w:sz w:val="24"/>
          <w:szCs w:val="24"/>
        </w:rPr>
      </w:pPr>
      <w:r w:rsidRPr="00287132">
        <w:rPr>
          <w:rFonts w:ascii="Times New Roman" w:eastAsia="Times New Roman" w:hAnsi="Times New Roman" w:cs="Times New Roman"/>
          <w:sz w:val="24"/>
          <w:szCs w:val="24"/>
        </w:rPr>
        <w:t>Отсутствие личного кабинета</w:t>
      </w:r>
    </w:p>
    <w:p w14:paraId="5A8644AA" w14:textId="77777777" w:rsidR="00C434CB" w:rsidRDefault="00C434CB" w:rsidP="001D326B">
      <w:pPr>
        <w:spacing w:before="280" w:after="280" w:line="240" w:lineRule="auto"/>
        <w:rPr>
          <w:rFonts w:ascii="Times New Roman" w:eastAsia="Times New Roman" w:hAnsi="Times New Roman" w:cs="Times New Roman"/>
          <w:sz w:val="24"/>
          <w:szCs w:val="24"/>
        </w:rPr>
      </w:pPr>
    </w:p>
    <w:p w14:paraId="602D9C04" w14:textId="77777777" w:rsidR="00C434CB" w:rsidRDefault="00C434CB" w:rsidP="00C434CB">
      <w:pPr>
        <w:spacing w:before="280" w:after="280" w:line="240" w:lineRule="auto"/>
        <w:rPr>
          <w:rFonts w:ascii="Times New Roman" w:eastAsia="Times New Roman" w:hAnsi="Times New Roman" w:cs="Times New Roman"/>
          <w:i/>
          <w:iCs/>
          <w:color w:val="595959" w:themeColor="text1" w:themeTint="A6"/>
          <w:sz w:val="24"/>
          <w:szCs w:val="24"/>
        </w:rPr>
      </w:pPr>
      <w:r>
        <w:rPr>
          <w:rFonts w:ascii="Times New Roman" w:eastAsia="Times New Roman" w:hAnsi="Times New Roman" w:cs="Times New Roman"/>
          <w:sz w:val="24"/>
          <w:szCs w:val="24"/>
        </w:rPr>
        <w:t xml:space="preserve">Ссылка на CJM: </w:t>
      </w:r>
      <w:r>
        <w:rPr>
          <w:rFonts w:ascii="Times New Roman" w:eastAsia="Times New Roman" w:hAnsi="Times New Roman" w:cs="Times New Roman"/>
          <w:i/>
          <w:iCs/>
          <w:color w:val="595959" w:themeColor="text1" w:themeTint="A6"/>
          <w:sz w:val="24"/>
          <w:szCs w:val="24"/>
        </w:rPr>
        <w:t xml:space="preserve"> </w:t>
      </w:r>
    </w:p>
    <w:p w14:paraId="50C73758" w14:textId="77777777" w:rsidR="00C434CB" w:rsidRDefault="00000000" w:rsidP="00C434CB">
      <w:hyperlink r:id="rId8" w:history="1">
        <w:r w:rsidR="00C434CB" w:rsidRPr="002709EC">
          <w:rPr>
            <w:rStyle w:val="af1"/>
          </w:rPr>
          <w:t>https://miro.com/app/board/uXjVGjU5o38=/?share_link_id=83117106647</w:t>
        </w:r>
      </w:hyperlink>
    </w:p>
    <w:p w14:paraId="40FA5F7A" w14:textId="77777777" w:rsidR="00C434CB" w:rsidRPr="001D326B" w:rsidRDefault="00C434CB" w:rsidP="001D326B">
      <w:pPr>
        <w:spacing w:before="280" w:after="280" w:line="240" w:lineRule="auto"/>
        <w:rPr>
          <w:rFonts w:ascii="Times New Roman" w:eastAsia="Times New Roman" w:hAnsi="Times New Roman" w:cs="Times New Roman"/>
          <w:sz w:val="24"/>
          <w:szCs w:val="24"/>
        </w:rPr>
      </w:pPr>
    </w:p>
    <w:p w14:paraId="31DA9A61" w14:textId="77777777" w:rsidR="00134DBF" w:rsidRPr="001D326B" w:rsidRDefault="00134DBF" w:rsidP="00134DBF">
      <w:pPr>
        <w:spacing w:before="280" w:after="280" w:line="240" w:lineRule="auto"/>
        <w:rPr>
          <w:rFonts w:ascii="Times New Roman" w:eastAsia="Times New Roman" w:hAnsi="Times New Roman" w:cs="Times New Roman"/>
          <w:sz w:val="24"/>
          <w:szCs w:val="24"/>
        </w:rPr>
      </w:pPr>
      <w:r w:rsidRPr="001D326B">
        <w:rPr>
          <w:rFonts w:ascii="Times New Roman" w:eastAsia="Times New Roman" w:hAnsi="Times New Roman" w:cs="Times New Roman"/>
          <w:sz w:val="24"/>
          <w:szCs w:val="24"/>
        </w:rPr>
        <w:t>Выявленные барьеры будут учтены при проектировании модели TO-BE.</w:t>
      </w:r>
    </w:p>
    <w:p w14:paraId="65C6ED2E" w14:textId="77777777" w:rsidR="001D326B" w:rsidRDefault="001D326B">
      <w:pPr>
        <w:spacing w:before="280" w:after="280" w:line="240" w:lineRule="auto"/>
        <w:rPr>
          <w:rFonts w:ascii="Times New Roman" w:eastAsia="Times New Roman" w:hAnsi="Times New Roman" w:cs="Times New Roman"/>
          <w:sz w:val="24"/>
          <w:szCs w:val="24"/>
        </w:rPr>
      </w:pPr>
    </w:p>
    <w:p w14:paraId="208E6F97" w14:textId="77777777" w:rsidR="00483972" w:rsidRDefault="00483972">
      <w:bookmarkStart w:id="8" w:name="_caez0178ednj"/>
      <w:bookmarkEnd w:id="8"/>
    </w:p>
    <w:sectPr w:rsidR="00483972">
      <w:footerReference w:type="default" r:id="rId9"/>
      <w:pgSz w:w="12240" w:h="15840"/>
      <w:pgMar w:top="1440" w:right="1440" w:bottom="1440" w:left="1440" w:header="720" w:footer="720" w:gutter="0"/>
      <w:pgNumType w:start="1"/>
      <w:cols w:space="1701"/>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D299C5" w14:textId="77777777" w:rsidR="00C944C1" w:rsidRDefault="00C944C1">
      <w:pPr>
        <w:spacing w:after="0" w:line="240" w:lineRule="auto"/>
      </w:pPr>
      <w:r>
        <w:separator/>
      </w:r>
    </w:p>
  </w:endnote>
  <w:endnote w:type="continuationSeparator" w:id="0">
    <w:p w14:paraId="5D13A5B9" w14:textId="77777777" w:rsidR="00C944C1" w:rsidRDefault="00C94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4D575A" w14:textId="77777777" w:rsidR="003D78FE"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5453D4">
      <w:rPr>
        <w:noProof/>
        <w:color w:val="000000"/>
      </w:rPr>
      <w:t>2</w:t>
    </w:r>
    <w:r>
      <w:rPr>
        <w:color w:val="000000"/>
      </w:rPr>
      <w:fldChar w:fldCharType="end"/>
    </w:r>
  </w:p>
  <w:p w14:paraId="011CCA47" w14:textId="77777777" w:rsidR="003D78FE" w:rsidRDefault="003D78FE">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9F3D98" w14:textId="77777777" w:rsidR="00C944C1" w:rsidRDefault="00C944C1">
      <w:pPr>
        <w:spacing w:after="0" w:line="240" w:lineRule="auto"/>
      </w:pPr>
      <w:r>
        <w:separator/>
      </w:r>
    </w:p>
  </w:footnote>
  <w:footnote w:type="continuationSeparator" w:id="0">
    <w:p w14:paraId="57102672" w14:textId="77777777" w:rsidR="00C944C1" w:rsidRDefault="00C944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8388C"/>
    <w:multiLevelType w:val="hybridMultilevel"/>
    <w:tmpl w:val="0C8CDA36"/>
    <w:lvl w:ilvl="0" w:tplc="D6F0723C">
      <w:start w:val="1"/>
      <w:numFmt w:val="decimal"/>
      <w:lvlText w:val="%1."/>
      <w:lvlJc w:val="left"/>
      <w:pPr>
        <w:ind w:left="720" w:hanging="360"/>
      </w:pPr>
      <w:rPr>
        <w:u w:val="none"/>
      </w:rPr>
    </w:lvl>
    <w:lvl w:ilvl="1" w:tplc="E60AAD12">
      <w:start w:val="1"/>
      <w:numFmt w:val="lowerLetter"/>
      <w:lvlText w:val="%2."/>
      <w:lvlJc w:val="left"/>
      <w:pPr>
        <w:ind w:left="1440" w:hanging="360"/>
      </w:pPr>
      <w:rPr>
        <w:u w:val="none"/>
      </w:rPr>
    </w:lvl>
    <w:lvl w:ilvl="2" w:tplc="2D3C9E04">
      <w:start w:val="1"/>
      <w:numFmt w:val="lowerRoman"/>
      <w:lvlText w:val="%3."/>
      <w:lvlJc w:val="right"/>
      <w:pPr>
        <w:ind w:left="2160" w:hanging="360"/>
      </w:pPr>
      <w:rPr>
        <w:u w:val="none"/>
      </w:rPr>
    </w:lvl>
    <w:lvl w:ilvl="3" w:tplc="9AD67780">
      <w:start w:val="1"/>
      <w:numFmt w:val="decimal"/>
      <w:lvlText w:val="%4."/>
      <w:lvlJc w:val="left"/>
      <w:pPr>
        <w:ind w:left="2880" w:hanging="360"/>
      </w:pPr>
      <w:rPr>
        <w:u w:val="none"/>
      </w:rPr>
    </w:lvl>
    <w:lvl w:ilvl="4" w:tplc="D3309680">
      <w:start w:val="1"/>
      <w:numFmt w:val="lowerLetter"/>
      <w:lvlText w:val="%5."/>
      <w:lvlJc w:val="left"/>
      <w:pPr>
        <w:ind w:left="3600" w:hanging="360"/>
      </w:pPr>
      <w:rPr>
        <w:u w:val="none"/>
      </w:rPr>
    </w:lvl>
    <w:lvl w:ilvl="5" w:tplc="20885238">
      <w:start w:val="1"/>
      <w:numFmt w:val="lowerRoman"/>
      <w:lvlText w:val="%6."/>
      <w:lvlJc w:val="right"/>
      <w:pPr>
        <w:ind w:left="4320" w:hanging="360"/>
      </w:pPr>
      <w:rPr>
        <w:u w:val="none"/>
      </w:rPr>
    </w:lvl>
    <w:lvl w:ilvl="6" w:tplc="A1969BA2">
      <w:start w:val="1"/>
      <w:numFmt w:val="decimal"/>
      <w:lvlText w:val="%7."/>
      <w:lvlJc w:val="left"/>
      <w:pPr>
        <w:ind w:left="5040" w:hanging="360"/>
      </w:pPr>
      <w:rPr>
        <w:u w:val="none"/>
      </w:rPr>
    </w:lvl>
    <w:lvl w:ilvl="7" w:tplc="18861F44">
      <w:start w:val="1"/>
      <w:numFmt w:val="lowerLetter"/>
      <w:lvlText w:val="%8."/>
      <w:lvlJc w:val="left"/>
      <w:pPr>
        <w:ind w:left="5760" w:hanging="360"/>
      </w:pPr>
      <w:rPr>
        <w:u w:val="none"/>
      </w:rPr>
    </w:lvl>
    <w:lvl w:ilvl="8" w:tplc="E2B84132">
      <w:start w:val="1"/>
      <w:numFmt w:val="lowerRoman"/>
      <w:lvlText w:val="%9."/>
      <w:lvlJc w:val="right"/>
      <w:pPr>
        <w:ind w:left="6480" w:hanging="360"/>
      </w:pPr>
      <w:rPr>
        <w:u w:val="none"/>
      </w:rPr>
    </w:lvl>
  </w:abstractNum>
  <w:abstractNum w:abstractNumId="1" w15:restartNumberingAfterBreak="0">
    <w:nsid w:val="0218144F"/>
    <w:multiLevelType w:val="multilevel"/>
    <w:tmpl w:val="B1489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C29F8"/>
    <w:multiLevelType w:val="multilevel"/>
    <w:tmpl w:val="6EFE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70795"/>
    <w:multiLevelType w:val="multilevel"/>
    <w:tmpl w:val="1BDA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51291"/>
    <w:multiLevelType w:val="multilevel"/>
    <w:tmpl w:val="EB54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6408E"/>
    <w:multiLevelType w:val="multilevel"/>
    <w:tmpl w:val="99F6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F1CF2"/>
    <w:multiLevelType w:val="multilevel"/>
    <w:tmpl w:val="5E42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35FB2"/>
    <w:multiLevelType w:val="hybridMultilevel"/>
    <w:tmpl w:val="42C25DA0"/>
    <w:lvl w:ilvl="0" w:tplc="3CC22F9E">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E7F2DBB"/>
    <w:multiLevelType w:val="multilevel"/>
    <w:tmpl w:val="26C6C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E34EC"/>
    <w:multiLevelType w:val="multilevel"/>
    <w:tmpl w:val="1BE2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46C59"/>
    <w:multiLevelType w:val="multilevel"/>
    <w:tmpl w:val="9D881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E5CBD"/>
    <w:multiLevelType w:val="multilevel"/>
    <w:tmpl w:val="34DE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55761"/>
    <w:multiLevelType w:val="multilevel"/>
    <w:tmpl w:val="F6D8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43F3C"/>
    <w:multiLevelType w:val="multilevel"/>
    <w:tmpl w:val="5C3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90A12"/>
    <w:multiLevelType w:val="multilevel"/>
    <w:tmpl w:val="1C683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1E76B7"/>
    <w:multiLevelType w:val="multilevel"/>
    <w:tmpl w:val="4194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B61D2"/>
    <w:multiLevelType w:val="multilevel"/>
    <w:tmpl w:val="E216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C01522"/>
    <w:multiLevelType w:val="multilevel"/>
    <w:tmpl w:val="E68A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D3FD2"/>
    <w:multiLevelType w:val="multilevel"/>
    <w:tmpl w:val="1632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8A3288"/>
    <w:multiLevelType w:val="multilevel"/>
    <w:tmpl w:val="7C82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E4144"/>
    <w:multiLevelType w:val="hybridMultilevel"/>
    <w:tmpl w:val="238AEEAC"/>
    <w:lvl w:ilvl="0" w:tplc="F1EEC356">
      <w:start w:val="1"/>
      <w:numFmt w:val="decimal"/>
      <w:lvlText w:val="%1."/>
      <w:lvlJc w:val="left"/>
      <w:pPr>
        <w:ind w:left="720" w:hanging="360"/>
      </w:pPr>
      <w:rPr>
        <w:u w:val="none"/>
      </w:rPr>
    </w:lvl>
    <w:lvl w:ilvl="1" w:tplc="69F41F84">
      <w:start w:val="1"/>
      <w:numFmt w:val="lowerLetter"/>
      <w:lvlText w:val="%2."/>
      <w:lvlJc w:val="left"/>
      <w:pPr>
        <w:ind w:left="1440" w:hanging="360"/>
      </w:pPr>
      <w:rPr>
        <w:u w:val="none"/>
      </w:rPr>
    </w:lvl>
    <w:lvl w:ilvl="2" w:tplc="6F78D326">
      <w:start w:val="1"/>
      <w:numFmt w:val="lowerRoman"/>
      <w:lvlText w:val="%3."/>
      <w:lvlJc w:val="right"/>
      <w:pPr>
        <w:ind w:left="2160" w:hanging="360"/>
      </w:pPr>
      <w:rPr>
        <w:u w:val="none"/>
      </w:rPr>
    </w:lvl>
    <w:lvl w:ilvl="3" w:tplc="FEE4F574">
      <w:start w:val="1"/>
      <w:numFmt w:val="decimal"/>
      <w:lvlText w:val="%4."/>
      <w:lvlJc w:val="left"/>
      <w:pPr>
        <w:ind w:left="2880" w:hanging="360"/>
      </w:pPr>
      <w:rPr>
        <w:u w:val="none"/>
      </w:rPr>
    </w:lvl>
    <w:lvl w:ilvl="4" w:tplc="2D44E0C2">
      <w:start w:val="1"/>
      <w:numFmt w:val="lowerLetter"/>
      <w:lvlText w:val="%5."/>
      <w:lvlJc w:val="left"/>
      <w:pPr>
        <w:ind w:left="3600" w:hanging="360"/>
      </w:pPr>
      <w:rPr>
        <w:u w:val="none"/>
      </w:rPr>
    </w:lvl>
    <w:lvl w:ilvl="5" w:tplc="16F04898">
      <w:start w:val="1"/>
      <w:numFmt w:val="lowerRoman"/>
      <w:lvlText w:val="%6."/>
      <w:lvlJc w:val="right"/>
      <w:pPr>
        <w:ind w:left="4320" w:hanging="360"/>
      </w:pPr>
      <w:rPr>
        <w:u w:val="none"/>
      </w:rPr>
    </w:lvl>
    <w:lvl w:ilvl="6" w:tplc="58AA07B4">
      <w:start w:val="1"/>
      <w:numFmt w:val="decimal"/>
      <w:lvlText w:val="%7."/>
      <w:lvlJc w:val="left"/>
      <w:pPr>
        <w:ind w:left="5040" w:hanging="360"/>
      </w:pPr>
      <w:rPr>
        <w:u w:val="none"/>
      </w:rPr>
    </w:lvl>
    <w:lvl w:ilvl="7" w:tplc="FAF89DBC">
      <w:start w:val="1"/>
      <w:numFmt w:val="lowerLetter"/>
      <w:lvlText w:val="%8."/>
      <w:lvlJc w:val="left"/>
      <w:pPr>
        <w:ind w:left="5760" w:hanging="360"/>
      </w:pPr>
      <w:rPr>
        <w:u w:val="none"/>
      </w:rPr>
    </w:lvl>
    <w:lvl w:ilvl="8" w:tplc="B2B09ADC">
      <w:start w:val="1"/>
      <w:numFmt w:val="lowerRoman"/>
      <w:lvlText w:val="%9."/>
      <w:lvlJc w:val="right"/>
      <w:pPr>
        <w:ind w:left="6480" w:hanging="360"/>
      </w:pPr>
      <w:rPr>
        <w:u w:val="none"/>
      </w:rPr>
    </w:lvl>
  </w:abstractNum>
  <w:abstractNum w:abstractNumId="21" w15:restartNumberingAfterBreak="0">
    <w:nsid w:val="5E496CF5"/>
    <w:multiLevelType w:val="multilevel"/>
    <w:tmpl w:val="7BB2B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D27360"/>
    <w:multiLevelType w:val="multilevel"/>
    <w:tmpl w:val="03B2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F65882"/>
    <w:multiLevelType w:val="multilevel"/>
    <w:tmpl w:val="971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244447">
    <w:abstractNumId w:val="20"/>
  </w:num>
  <w:num w:numId="2" w16cid:durableId="547957197">
    <w:abstractNumId w:val="0"/>
  </w:num>
  <w:num w:numId="3" w16cid:durableId="891498525">
    <w:abstractNumId w:val="18"/>
  </w:num>
  <w:num w:numId="4" w16cid:durableId="2070566848">
    <w:abstractNumId w:val="7"/>
  </w:num>
  <w:num w:numId="5" w16cid:durableId="1980382980">
    <w:abstractNumId w:val="8"/>
  </w:num>
  <w:num w:numId="6" w16cid:durableId="415633699">
    <w:abstractNumId w:val="3"/>
  </w:num>
  <w:num w:numId="7" w16cid:durableId="346252798">
    <w:abstractNumId w:val="12"/>
  </w:num>
  <w:num w:numId="8" w16cid:durableId="1555119418">
    <w:abstractNumId w:val="9"/>
  </w:num>
  <w:num w:numId="9" w16cid:durableId="1535579043">
    <w:abstractNumId w:val="4"/>
  </w:num>
  <w:num w:numId="10" w16cid:durableId="1388845588">
    <w:abstractNumId w:val="2"/>
  </w:num>
  <w:num w:numId="11" w16cid:durableId="913735478">
    <w:abstractNumId w:val="11"/>
  </w:num>
  <w:num w:numId="12" w16cid:durableId="1693535270">
    <w:abstractNumId w:val="23"/>
  </w:num>
  <w:num w:numId="13" w16cid:durableId="1169901980">
    <w:abstractNumId w:val="10"/>
  </w:num>
  <w:num w:numId="14" w16cid:durableId="301689694">
    <w:abstractNumId w:val="14"/>
  </w:num>
  <w:num w:numId="15" w16cid:durableId="2022467206">
    <w:abstractNumId w:val="16"/>
  </w:num>
  <w:num w:numId="16" w16cid:durableId="1196112592">
    <w:abstractNumId w:val="21"/>
  </w:num>
  <w:num w:numId="17" w16cid:durableId="716318993">
    <w:abstractNumId w:val="1"/>
  </w:num>
  <w:num w:numId="18" w16cid:durableId="1462116813">
    <w:abstractNumId w:val="19"/>
  </w:num>
  <w:num w:numId="19" w16cid:durableId="308945853">
    <w:abstractNumId w:val="22"/>
  </w:num>
  <w:num w:numId="20" w16cid:durableId="535433483">
    <w:abstractNumId w:val="17"/>
  </w:num>
  <w:num w:numId="21" w16cid:durableId="789519426">
    <w:abstractNumId w:val="5"/>
  </w:num>
  <w:num w:numId="22" w16cid:durableId="1190528314">
    <w:abstractNumId w:val="15"/>
  </w:num>
  <w:num w:numId="23" w16cid:durableId="1331370816">
    <w:abstractNumId w:val="13"/>
  </w:num>
  <w:num w:numId="24" w16cid:durableId="18654423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8FE"/>
    <w:rsid w:val="00134DBF"/>
    <w:rsid w:val="00152AAD"/>
    <w:rsid w:val="001D326B"/>
    <w:rsid w:val="00287132"/>
    <w:rsid w:val="00291546"/>
    <w:rsid w:val="00396D96"/>
    <w:rsid w:val="003D78FE"/>
    <w:rsid w:val="00483972"/>
    <w:rsid w:val="0052755D"/>
    <w:rsid w:val="005453D4"/>
    <w:rsid w:val="005866B3"/>
    <w:rsid w:val="00613BD8"/>
    <w:rsid w:val="007129A1"/>
    <w:rsid w:val="00803E7A"/>
    <w:rsid w:val="008D545B"/>
    <w:rsid w:val="00A41B7B"/>
    <w:rsid w:val="00A57A3B"/>
    <w:rsid w:val="00AA7608"/>
    <w:rsid w:val="00B370AF"/>
    <w:rsid w:val="00C434CB"/>
    <w:rsid w:val="00C92F7E"/>
    <w:rsid w:val="00C944C1"/>
    <w:rsid w:val="00CE3F5D"/>
    <w:rsid w:val="00F77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29567"/>
  <w15:docId w15:val="{2165AE71-A026-4ACF-B671-5F0531F6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link w:val="10"/>
    <w:pPr>
      <w:spacing w:line="240" w:lineRule="auto"/>
      <w:outlineLvl w:val="0"/>
    </w:pPr>
    <w:rPr>
      <w:rFonts w:ascii="Times New Roman" w:eastAsia="Times New Roman" w:hAnsi="Times New Roman" w:cs="Times New Roman"/>
      <w:b/>
      <w:sz w:val="48"/>
      <w:szCs w:val="48"/>
    </w:rPr>
  </w:style>
  <w:style w:type="paragraph" w:styleId="2">
    <w:name w:val="heading 2"/>
    <w:basedOn w:val="a"/>
    <w:next w:val="a"/>
    <w:link w:val="20"/>
    <w:pPr>
      <w:spacing w:line="240" w:lineRule="auto"/>
      <w:outlineLvl w:val="1"/>
    </w:pPr>
    <w:rPr>
      <w:rFonts w:ascii="Times New Roman" w:eastAsia="Times New Roman" w:hAnsi="Times New Roman" w:cs="Times New Roman"/>
      <w:b/>
      <w:sz w:val="36"/>
      <w:szCs w:val="36"/>
    </w:rPr>
  </w:style>
  <w:style w:type="paragraph" w:styleId="3">
    <w:name w:val="heading 3"/>
    <w:basedOn w:val="a"/>
    <w:next w:val="a"/>
    <w:link w:val="30"/>
    <w:pPr>
      <w:spacing w:line="240" w:lineRule="auto"/>
      <w:outlineLvl w:val="2"/>
    </w:pPr>
    <w:rPr>
      <w:rFonts w:ascii="Times New Roman" w:eastAsia="Times New Roman" w:hAnsi="Times New Roman" w:cs="Times New Roman"/>
      <w:b/>
      <w:sz w:val="27"/>
      <w:szCs w:val="27"/>
    </w:rPr>
  </w:style>
  <w:style w:type="paragraph" w:styleId="4">
    <w:name w:val="heading 4"/>
    <w:basedOn w:val="a"/>
    <w:next w:val="a"/>
    <w:link w:val="40"/>
    <w:pPr>
      <w:keepNext/>
      <w:keepLines/>
      <w:spacing w:before="240" w:after="40"/>
      <w:outlineLvl w:val="3"/>
    </w:pPr>
    <w:rPr>
      <w:b/>
      <w:sz w:val="24"/>
      <w:szCs w:val="24"/>
    </w:rPr>
  </w:style>
  <w:style w:type="paragraph" w:styleId="5">
    <w:name w:val="heading 5"/>
    <w:basedOn w:val="a"/>
    <w:next w:val="a"/>
    <w:link w:val="50"/>
    <w:pPr>
      <w:keepNext/>
      <w:keepLines/>
      <w:spacing w:before="220" w:after="40"/>
      <w:outlineLvl w:val="4"/>
    </w:pPr>
    <w:rPr>
      <w:b/>
    </w:rPr>
  </w:style>
  <w:style w:type="paragraph" w:styleId="6">
    <w:name w:val="heading 6"/>
    <w:basedOn w:val="a"/>
    <w:next w:val="a"/>
    <w:link w:val="60"/>
    <w:pPr>
      <w:keepNext/>
      <w:keepLines/>
      <w:spacing w:before="200" w:after="40"/>
      <w:outlineLvl w:val="5"/>
    </w:pPr>
    <w:rPr>
      <w:b/>
      <w:sz w:val="20"/>
      <w:szCs w:val="20"/>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pPr>
      <w:spacing w:after="0" w:line="240" w:lineRule="auto"/>
    </w:pPr>
  </w:style>
  <w:style w:type="character" w:customStyle="1" w:styleId="a5">
    <w:name w:val="Заголовок Знак"/>
    <w:link w:val="a6"/>
    <w:uiPriority w:val="10"/>
    <w:rPr>
      <w:sz w:val="48"/>
      <w:szCs w:val="48"/>
    </w:rPr>
  </w:style>
  <w:style w:type="character" w:customStyle="1" w:styleId="a7">
    <w:name w:val="Подзаголовок Знак"/>
    <w:link w:val="a8"/>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spacing w:after="0" w:line="240" w:lineRule="auto"/>
    </w:pPr>
  </w:style>
  <w:style w:type="character" w:customStyle="1" w:styleId="ac">
    <w:name w:val="Верхний колонтитул Знак"/>
    <w:link w:val="ab"/>
    <w:uiPriority w:val="99"/>
  </w:style>
  <w:style w:type="paragraph" w:styleId="ad">
    <w:name w:val="footer"/>
    <w:basedOn w:val="a"/>
    <w:link w:val="ae"/>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af">
    <w:name w:val="caption"/>
    <w:basedOn w:val="a"/>
    <w:next w:val="a"/>
    <w:uiPriority w:val="35"/>
    <w:semiHidden/>
    <w:unhideWhenUsed/>
    <w:qFormat/>
    <w:pPr>
      <w:spacing w:line="276" w:lineRule="auto"/>
    </w:pPr>
    <w:rPr>
      <w:b/>
      <w:bCs/>
      <w:color w:val="4F81BD" w:themeColor="accent1"/>
      <w:sz w:val="18"/>
      <w:szCs w:val="18"/>
    </w:rPr>
  </w:style>
  <w:style w:type="character" w:customStyle="1" w:styleId="ae">
    <w:name w:val="Нижний колонтитул Знак"/>
    <w:link w:val="ad"/>
    <w:uiPriority w:val="99"/>
  </w:style>
  <w:style w:type="table" w:styleId="af0">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41"/>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1">
    <w:name w:val="Hyperlink"/>
    <w:uiPriority w:val="99"/>
    <w:unhideWhenUsed/>
    <w:rPr>
      <w:color w:val="0000FF" w:themeColor="hyperlink"/>
      <w:u w:val="single"/>
    </w:rPr>
  </w:style>
  <w:style w:type="paragraph" w:styleId="af2">
    <w:name w:val="footnote text"/>
    <w:basedOn w:val="a"/>
    <w:link w:val="af3"/>
    <w:uiPriority w:val="99"/>
    <w:semiHidden/>
    <w:unhideWhenUsed/>
    <w:pPr>
      <w:spacing w:after="40" w:line="240" w:lineRule="auto"/>
    </w:pPr>
    <w:rPr>
      <w:sz w:val="18"/>
    </w:rPr>
  </w:style>
  <w:style w:type="character" w:customStyle="1" w:styleId="af3">
    <w:name w:val="Текст сноски Знак"/>
    <w:link w:val="af2"/>
    <w:uiPriority w:val="99"/>
    <w:rPr>
      <w:sz w:val="18"/>
    </w:rPr>
  </w:style>
  <w:style w:type="character" w:styleId="af4">
    <w:name w:val="footnote reference"/>
    <w:uiPriority w:val="99"/>
    <w:unhideWhenUsed/>
    <w:rPr>
      <w:vertAlign w:val="superscript"/>
    </w:rPr>
  </w:style>
  <w:style w:type="paragraph" w:styleId="af5">
    <w:name w:val="endnote text"/>
    <w:basedOn w:val="a"/>
    <w:link w:val="af6"/>
    <w:uiPriority w:val="99"/>
    <w:semiHidden/>
    <w:unhideWhenUsed/>
    <w:pPr>
      <w:spacing w:after="0" w:line="240" w:lineRule="auto"/>
    </w:pPr>
    <w:rPr>
      <w:sz w:val="20"/>
    </w:rPr>
  </w:style>
  <w:style w:type="character" w:customStyle="1" w:styleId="af6">
    <w:name w:val="Текст концевой сноски Знак"/>
    <w:link w:val="af5"/>
    <w:uiPriority w:val="99"/>
    <w:rPr>
      <w:sz w:val="20"/>
    </w:rPr>
  </w:style>
  <w:style w:type="character" w:styleId="af7">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8">
    <w:name w:val="TOC Heading"/>
    <w:uiPriority w:val="39"/>
    <w:unhideWhenUsed/>
    <w:qFormat/>
  </w:style>
  <w:style w:type="paragraph" w:styleId="af9">
    <w:name w:val="table of figures"/>
    <w:basedOn w:val="a"/>
    <w:next w:val="a"/>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a6">
    <w:name w:val="Title"/>
    <w:basedOn w:val="a"/>
    <w:next w:val="a"/>
    <w:link w:val="a5"/>
    <w:pPr>
      <w:spacing w:after="0" w:line="240" w:lineRule="auto"/>
    </w:pPr>
    <w:rPr>
      <w:sz w:val="56"/>
      <w:szCs w:val="56"/>
    </w:rPr>
  </w:style>
  <w:style w:type="paragraph" w:styleId="a8">
    <w:name w:val="Subtitle"/>
    <w:basedOn w:val="a"/>
    <w:next w:val="a"/>
    <w:link w:val="a7"/>
    <w:pPr>
      <w:keepNext/>
      <w:keepLines/>
      <w:spacing w:before="360" w:after="80"/>
    </w:pPr>
    <w:rPr>
      <w:rFonts w:ascii="Georgia" w:eastAsia="Georgia" w:hAnsi="Georgia" w:cs="Georgia"/>
      <w:i/>
      <w:color w:val="666666"/>
      <w:sz w:val="48"/>
      <w:szCs w:val="48"/>
    </w:rPr>
  </w:style>
  <w:style w:type="table" w:customStyle="1" w:styleId="StGen0">
    <w:name w:val="StGen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character" w:styleId="afa">
    <w:name w:val="Unresolved Mention"/>
    <w:basedOn w:val="a0"/>
    <w:uiPriority w:val="99"/>
    <w:semiHidden/>
    <w:unhideWhenUsed/>
    <w:rsid w:val="00483972"/>
    <w:rPr>
      <w:color w:val="605E5C"/>
      <w:shd w:val="clear" w:color="auto" w:fill="E1DFDD"/>
    </w:rPr>
  </w:style>
  <w:style w:type="table" w:styleId="afb">
    <w:name w:val="Grid Table Light"/>
    <w:basedOn w:val="a1"/>
    <w:uiPriority w:val="40"/>
    <w:rsid w:val="007129A1"/>
    <w:pPr>
      <w:spacing w:after="0" w:line="240" w:lineRule="auto"/>
    </w:pPr>
    <w:rPr>
      <w:rFonts w:asciiTheme="minorHAnsi" w:eastAsiaTheme="minorHAnsi" w:hAnsiTheme="minorHAnsi" w:cstheme="minorBidi"/>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c">
    <w:name w:val="FollowedHyperlink"/>
    <w:basedOn w:val="a0"/>
    <w:uiPriority w:val="99"/>
    <w:semiHidden/>
    <w:unhideWhenUsed/>
    <w:rsid w:val="005275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203850">
      <w:bodyDiv w:val="1"/>
      <w:marLeft w:val="0"/>
      <w:marRight w:val="0"/>
      <w:marTop w:val="0"/>
      <w:marBottom w:val="0"/>
      <w:divBdr>
        <w:top w:val="none" w:sz="0" w:space="0" w:color="auto"/>
        <w:left w:val="none" w:sz="0" w:space="0" w:color="auto"/>
        <w:bottom w:val="none" w:sz="0" w:space="0" w:color="auto"/>
        <w:right w:val="none" w:sz="0" w:space="0" w:color="auto"/>
      </w:divBdr>
      <w:divsChild>
        <w:div w:id="476457053">
          <w:marLeft w:val="0"/>
          <w:marRight w:val="0"/>
          <w:marTop w:val="0"/>
          <w:marBottom w:val="0"/>
          <w:divBdr>
            <w:top w:val="none" w:sz="0" w:space="0" w:color="auto"/>
            <w:left w:val="none" w:sz="0" w:space="0" w:color="auto"/>
            <w:bottom w:val="none" w:sz="0" w:space="0" w:color="auto"/>
            <w:right w:val="none" w:sz="0" w:space="0" w:color="auto"/>
          </w:divBdr>
          <w:divsChild>
            <w:div w:id="87268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79880">
      <w:bodyDiv w:val="1"/>
      <w:marLeft w:val="0"/>
      <w:marRight w:val="0"/>
      <w:marTop w:val="0"/>
      <w:marBottom w:val="0"/>
      <w:divBdr>
        <w:top w:val="none" w:sz="0" w:space="0" w:color="auto"/>
        <w:left w:val="none" w:sz="0" w:space="0" w:color="auto"/>
        <w:bottom w:val="none" w:sz="0" w:space="0" w:color="auto"/>
        <w:right w:val="none" w:sz="0" w:space="0" w:color="auto"/>
      </w:divBdr>
      <w:divsChild>
        <w:div w:id="2060015055">
          <w:marLeft w:val="0"/>
          <w:marRight w:val="0"/>
          <w:marTop w:val="0"/>
          <w:marBottom w:val="0"/>
          <w:divBdr>
            <w:top w:val="none" w:sz="0" w:space="0" w:color="auto"/>
            <w:left w:val="none" w:sz="0" w:space="0" w:color="auto"/>
            <w:bottom w:val="none" w:sz="0" w:space="0" w:color="auto"/>
            <w:right w:val="none" w:sz="0" w:space="0" w:color="auto"/>
          </w:divBdr>
          <w:divsChild>
            <w:div w:id="65608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530997">
      <w:bodyDiv w:val="1"/>
      <w:marLeft w:val="0"/>
      <w:marRight w:val="0"/>
      <w:marTop w:val="0"/>
      <w:marBottom w:val="0"/>
      <w:divBdr>
        <w:top w:val="none" w:sz="0" w:space="0" w:color="auto"/>
        <w:left w:val="none" w:sz="0" w:space="0" w:color="auto"/>
        <w:bottom w:val="none" w:sz="0" w:space="0" w:color="auto"/>
        <w:right w:val="none" w:sz="0" w:space="0" w:color="auto"/>
      </w:divBdr>
    </w:div>
    <w:div w:id="404449283">
      <w:bodyDiv w:val="1"/>
      <w:marLeft w:val="0"/>
      <w:marRight w:val="0"/>
      <w:marTop w:val="0"/>
      <w:marBottom w:val="0"/>
      <w:divBdr>
        <w:top w:val="none" w:sz="0" w:space="0" w:color="auto"/>
        <w:left w:val="none" w:sz="0" w:space="0" w:color="auto"/>
        <w:bottom w:val="none" w:sz="0" w:space="0" w:color="auto"/>
        <w:right w:val="none" w:sz="0" w:space="0" w:color="auto"/>
      </w:divBdr>
      <w:divsChild>
        <w:div w:id="1272318337">
          <w:marLeft w:val="0"/>
          <w:marRight w:val="0"/>
          <w:marTop w:val="0"/>
          <w:marBottom w:val="0"/>
          <w:divBdr>
            <w:top w:val="none" w:sz="0" w:space="0" w:color="auto"/>
            <w:left w:val="none" w:sz="0" w:space="0" w:color="auto"/>
            <w:bottom w:val="none" w:sz="0" w:space="0" w:color="auto"/>
            <w:right w:val="none" w:sz="0" w:space="0" w:color="auto"/>
          </w:divBdr>
          <w:divsChild>
            <w:div w:id="96327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454943">
      <w:bodyDiv w:val="1"/>
      <w:marLeft w:val="0"/>
      <w:marRight w:val="0"/>
      <w:marTop w:val="0"/>
      <w:marBottom w:val="0"/>
      <w:divBdr>
        <w:top w:val="none" w:sz="0" w:space="0" w:color="auto"/>
        <w:left w:val="none" w:sz="0" w:space="0" w:color="auto"/>
        <w:bottom w:val="none" w:sz="0" w:space="0" w:color="auto"/>
        <w:right w:val="none" w:sz="0" w:space="0" w:color="auto"/>
      </w:divBdr>
    </w:div>
    <w:div w:id="455442229">
      <w:bodyDiv w:val="1"/>
      <w:marLeft w:val="0"/>
      <w:marRight w:val="0"/>
      <w:marTop w:val="0"/>
      <w:marBottom w:val="0"/>
      <w:divBdr>
        <w:top w:val="none" w:sz="0" w:space="0" w:color="auto"/>
        <w:left w:val="none" w:sz="0" w:space="0" w:color="auto"/>
        <w:bottom w:val="none" w:sz="0" w:space="0" w:color="auto"/>
        <w:right w:val="none" w:sz="0" w:space="0" w:color="auto"/>
      </w:divBdr>
    </w:div>
    <w:div w:id="488711540">
      <w:bodyDiv w:val="1"/>
      <w:marLeft w:val="0"/>
      <w:marRight w:val="0"/>
      <w:marTop w:val="0"/>
      <w:marBottom w:val="0"/>
      <w:divBdr>
        <w:top w:val="none" w:sz="0" w:space="0" w:color="auto"/>
        <w:left w:val="none" w:sz="0" w:space="0" w:color="auto"/>
        <w:bottom w:val="none" w:sz="0" w:space="0" w:color="auto"/>
        <w:right w:val="none" w:sz="0" w:space="0" w:color="auto"/>
      </w:divBdr>
      <w:divsChild>
        <w:div w:id="1590963407">
          <w:marLeft w:val="0"/>
          <w:marRight w:val="0"/>
          <w:marTop w:val="0"/>
          <w:marBottom w:val="0"/>
          <w:divBdr>
            <w:top w:val="none" w:sz="0" w:space="0" w:color="auto"/>
            <w:left w:val="none" w:sz="0" w:space="0" w:color="auto"/>
            <w:bottom w:val="none" w:sz="0" w:space="0" w:color="auto"/>
            <w:right w:val="none" w:sz="0" w:space="0" w:color="auto"/>
          </w:divBdr>
          <w:divsChild>
            <w:div w:id="59305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171254">
      <w:bodyDiv w:val="1"/>
      <w:marLeft w:val="0"/>
      <w:marRight w:val="0"/>
      <w:marTop w:val="0"/>
      <w:marBottom w:val="0"/>
      <w:divBdr>
        <w:top w:val="none" w:sz="0" w:space="0" w:color="auto"/>
        <w:left w:val="none" w:sz="0" w:space="0" w:color="auto"/>
        <w:bottom w:val="none" w:sz="0" w:space="0" w:color="auto"/>
        <w:right w:val="none" w:sz="0" w:space="0" w:color="auto"/>
      </w:divBdr>
      <w:divsChild>
        <w:div w:id="2144761405">
          <w:marLeft w:val="0"/>
          <w:marRight w:val="0"/>
          <w:marTop w:val="0"/>
          <w:marBottom w:val="0"/>
          <w:divBdr>
            <w:top w:val="none" w:sz="0" w:space="0" w:color="auto"/>
            <w:left w:val="none" w:sz="0" w:space="0" w:color="auto"/>
            <w:bottom w:val="none" w:sz="0" w:space="0" w:color="auto"/>
            <w:right w:val="none" w:sz="0" w:space="0" w:color="auto"/>
          </w:divBdr>
          <w:divsChild>
            <w:div w:id="61567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066560">
      <w:bodyDiv w:val="1"/>
      <w:marLeft w:val="0"/>
      <w:marRight w:val="0"/>
      <w:marTop w:val="0"/>
      <w:marBottom w:val="0"/>
      <w:divBdr>
        <w:top w:val="none" w:sz="0" w:space="0" w:color="auto"/>
        <w:left w:val="none" w:sz="0" w:space="0" w:color="auto"/>
        <w:bottom w:val="none" w:sz="0" w:space="0" w:color="auto"/>
        <w:right w:val="none" w:sz="0" w:space="0" w:color="auto"/>
      </w:divBdr>
    </w:div>
    <w:div w:id="651718516">
      <w:bodyDiv w:val="1"/>
      <w:marLeft w:val="0"/>
      <w:marRight w:val="0"/>
      <w:marTop w:val="0"/>
      <w:marBottom w:val="0"/>
      <w:divBdr>
        <w:top w:val="none" w:sz="0" w:space="0" w:color="auto"/>
        <w:left w:val="none" w:sz="0" w:space="0" w:color="auto"/>
        <w:bottom w:val="none" w:sz="0" w:space="0" w:color="auto"/>
        <w:right w:val="none" w:sz="0" w:space="0" w:color="auto"/>
      </w:divBdr>
    </w:div>
    <w:div w:id="669255406">
      <w:bodyDiv w:val="1"/>
      <w:marLeft w:val="0"/>
      <w:marRight w:val="0"/>
      <w:marTop w:val="0"/>
      <w:marBottom w:val="0"/>
      <w:divBdr>
        <w:top w:val="none" w:sz="0" w:space="0" w:color="auto"/>
        <w:left w:val="none" w:sz="0" w:space="0" w:color="auto"/>
        <w:bottom w:val="none" w:sz="0" w:space="0" w:color="auto"/>
        <w:right w:val="none" w:sz="0" w:space="0" w:color="auto"/>
      </w:divBdr>
    </w:div>
    <w:div w:id="744110143">
      <w:bodyDiv w:val="1"/>
      <w:marLeft w:val="0"/>
      <w:marRight w:val="0"/>
      <w:marTop w:val="0"/>
      <w:marBottom w:val="0"/>
      <w:divBdr>
        <w:top w:val="none" w:sz="0" w:space="0" w:color="auto"/>
        <w:left w:val="none" w:sz="0" w:space="0" w:color="auto"/>
        <w:bottom w:val="none" w:sz="0" w:space="0" w:color="auto"/>
        <w:right w:val="none" w:sz="0" w:space="0" w:color="auto"/>
      </w:divBdr>
      <w:divsChild>
        <w:div w:id="866678750">
          <w:marLeft w:val="0"/>
          <w:marRight w:val="0"/>
          <w:marTop w:val="0"/>
          <w:marBottom w:val="0"/>
          <w:divBdr>
            <w:top w:val="none" w:sz="0" w:space="0" w:color="auto"/>
            <w:left w:val="none" w:sz="0" w:space="0" w:color="auto"/>
            <w:bottom w:val="none" w:sz="0" w:space="0" w:color="auto"/>
            <w:right w:val="none" w:sz="0" w:space="0" w:color="auto"/>
          </w:divBdr>
          <w:divsChild>
            <w:div w:id="24091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0989">
      <w:bodyDiv w:val="1"/>
      <w:marLeft w:val="0"/>
      <w:marRight w:val="0"/>
      <w:marTop w:val="0"/>
      <w:marBottom w:val="0"/>
      <w:divBdr>
        <w:top w:val="none" w:sz="0" w:space="0" w:color="auto"/>
        <w:left w:val="none" w:sz="0" w:space="0" w:color="auto"/>
        <w:bottom w:val="none" w:sz="0" w:space="0" w:color="auto"/>
        <w:right w:val="none" w:sz="0" w:space="0" w:color="auto"/>
      </w:divBdr>
      <w:divsChild>
        <w:div w:id="1319264481">
          <w:marLeft w:val="0"/>
          <w:marRight w:val="0"/>
          <w:marTop w:val="0"/>
          <w:marBottom w:val="0"/>
          <w:divBdr>
            <w:top w:val="none" w:sz="0" w:space="0" w:color="auto"/>
            <w:left w:val="none" w:sz="0" w:space="0" w:color="auto"/>
            <w:bottom w:val="none" w:sz="0" w:space="0" w:color="auto"/>
            <w:right w:val="none" w:sz="0" w:space="0" w:color="auto"/>
          </w:divBdr>
          <w:divsChild>
            <w:div w:id="148335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38933">
      <w:bodyDiv w:val="1"/>
      <w:marLeft w:val="0"/>
      <w:marRight w:val="0"/>
      <w:marTop w:val="0"/>
      <w:marBottom w:val="0"/>
      <w:divBdr>
        <w:top w:val="none" w:sz="0" w:space="0" w:color="auto"/>
        <w:left w:val="none" w:sz="0" w:space="0" w:color="auto"/>
        <w:bottom w:val="none" w:sz="0" w:space="0" w:color="auto"/>
        <w:right w:val="none" w:sz="0" w:space="0" w:color="auto"/>
      </w:divBdr>
      <w:divsChild>
        <w:div w:id="1342775146">
          <w:marLeft w:val="0"/>
          <w:marRight w:val="0"/>
          <w:marTop w:val="0"/>
          <w:marBottom w:val="0"/>
          <w:divBdr>
            <w:top w:val="none" w:sz="0" w:space="0" w:color="auto"/>
            <w:left w:val="none" w:sz="0" w:space="0" w:color="auto"/>
            <w:bottom w:val="none" w:sz="0" w:space="0" w:color="auto"/>
            <w:right w:val="none" w:sz="0" w:space="0" w:color="auto"/>
          </w:divBdr>
          <w:divsChild>
            <w:div w:id="42410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57034">
      <w:bodyDiv w:val="1"/>
      <w:marLeft w:val="0"/>
      <w:marRight w:val="0"/>
      <w:marTop w:val="0"/>
      <w:marBottom w:val="0"/>
      <w:divBdr>
        <w:top w:val="none" w:sz="0" w:space="0" w:color="auto"/>
        <w:left w:val="none" w:sz="0" w:space="0" w:color="auto"/>
        <w:bottom w:val="none" w:sz="0" w:space="0" w:color="auto"/>
        <w:right w:val="none" w:sz="0" w:space="0" w:color="auto"/>
      </w:divBdr>
    </w:div>
    <w:div w:id="1248543315">
      <w:bodyDiv w:val="1"/>
      <w:marLeft w:val="0"/>
      <w:marRight w:val="0"/>
      <w:marTop w:val="0"/>
      <w:marBottom w:val="0"/>
      <w:divBdr>
        <w:top w:val="none" w:sz="0" w:space="0" w:color="auto"/>
        <w:left w:val="none" w:sz="0" w:space="0" w:color="auto"/>
        <w:bottom w:val="none" w:sz="0" w:space="0" w:color="auto"/>
        <w:right w:val="none" w:sz="0" w:space="0" w:color="auto"/>
      </w:divBdr>
      <w:divsChild>
        <w:div w:id="1437796401">
          <w:marLeft w:val="0"/>
          <w:marRight w:val="0"/>
          <w:marTop w:val="0"/>
          <w:marBottom w:val="0"/>
          <w:divBdr>
            <w:top w:val="none" w:sz="0" w:space="0" w:color="auto"/>
            <w:left w:val="none" w:sz="0" w:space="0" w:color="auto"/>
            <w:bottom w:val="none" w:sz="0" w:space="0" w:color="auto"/>
            <w:right w:val="none" w:sz="0" w:space="0" w:color="auto"/>
          </w:divBdr>
          <w:divsChild>
            <w:div w:id="15302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32243">
      <w:bodyDiv w:val="1"/>
      <w:marLeft w:val="0"/>
      <w:marRight w:val="0"/>
      <w:marTop w:val="0"/>
      <w:marBottom w:val="0"/>
      <w:divBdr>
        <w:top w:val="none" w:sz="0" w:space="0" w:color="auto"/>
        <w:left w:val="none" w:sz="0" w:space="0" w:color="auto"/>
        <w:bottom w:val="none" w:sz="0" w:space="0" w:color="auto"/>
        <w:right w:val="none" w:sz="0" w:space="0" w:color="auto"/>
      </w:divBdr>
    </w:div>
    <w:div w:id="1286961143">
      <w:bodyDiv w:val="1"/>
      <w:marLeft w:val="0"/>
      <w:marRight w:val="0"/>
      <w:marTop w:val="0"/>
      <w:marBottom w:val="0"/>
      <w:divBdr>
        <w:top w:val="none" w:sz="0" w:space="0" w:color="auto"/>
        <w:left w:val="none" w:sz="0" w:space="0" w:color="auto"/>
        <w:bottom w:val="none" w:sz="0" w:space="0" w:color="auto"/>
        <w:right w:val="none" w:sz="0" w:space="0" w:color="auto"/>
      </w:divBdr>
    </w:div>
    <w:div w:id="1304434397">
      <w:bodyDiv w:val="1"/>
      <w:marLeft w:val="0"/>
      <w:marRight w:val="0"/>
      <w:marTop w:val="0"/>
      <w:marBottom w:val="0"/>
      <w:divBdr>
        <w:top w:val="none" w:sz="0" w:space="0" w:color="auto"/>
        <w:left w:val="none" w:sz="0" w:space="0" w:color="auto"/>
        <w:bottom w:val="none" w:sz="0" w:space="0" w:color="auto"/>
        <w:right w:val="none" w:sz="0" w:space="0" w:color="auto"/>
      </w:divBdr>
    </w:div>
    <w:div w:id="1316715347">
      <w:bodyDiv w:val="1"/>
      <w:marLeft w:val="0"/>
      <w:marRight w:val="0"/>
      <w:marTop w:val="0"/>
      <w:marBottom w:val="0"/>
      <w:divBdr>
        <w:top w:val="none" w:sz="0" w:space="0" w:color="auto"/>
        <w:left w:val="none" w:sz="0" w:space="0" w:color="auto"/>
        <w:bottom w:val="none" w:sz="0" w:space="0" w:color="auto"/>
        <w:right w:val="none" w:sz="0" w:space="0" w:color="auto"/>
      </w:divBdr>
    </w:div>
    <w:div w:id="1449399204">
      <w:bodyDiv w:val="1"/>
      <w:marLeft w:val="0"/>
      <w:marRight w:val="0"/>
      <w:marTop w:val="0"/>
      <w:marBottom w:val="0"/>
      <w:divBdr>
        <w:top w:val="none" w:sz="0" w:space="0" w:color="auto"/>
        <w:left w:val="none" w:sz="0" w:space="0" w:color="auto"/>
        <w:bottom w:val="none" w:sz="0" w:space="0" w:color="auto"/>
        <w:right w:val="none" w:sz="0" w:space="0" w:color="auto"/>
      </w:divBdr>
      <w:divsChild>
        <w:div w:id="35855087">
          <w:marLeft w:val="0"/>
          <w:marRight w:val="0"/>
          <w:marTop w:val="0"/>
          <w:marBottom w:val="0"/>
          <w:divBdr>
            <w:top w:val="none" w:sz="0" w:space="0" w:color="auto"/>
            <w:left w:val="none" w:sz="0" w:space="0" w:color="auto"/>
            <w:bottom w:val="none" w:sz="0" w:space="0" w:color="auto"/>
            <w:right w:val="none" w:sz="0" w:space="0" w:color="auto"/>
          </w:divBdr>
          <w:divsChild>
            <w:div w:id="146048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20446">
      <w:bodyDiv w:val="1"/>
      <w:marLeft w:val="0"/>
      <w:marRight w:val="0"/>
      <w:marTop w:val="0"/>
      <w:marBottom w:val="0"/>
      <w:divBdr>
        <w:top w:val="none" w:sz="0" w:space="0" w:color="auto"/>
        <w:left w:val="none" w:sz="0" w:space="0" w:color="auto"/>
        <w:bottom w:val="none" w:sz="0" w:space="0" w:color="auto"/>
        <w:right w:val="none" w:sz="0" w:space="0" w:color="auto"/>
      </w:divBdr>
      <w:divsChild>
        <w:div w:id="64305368">
          <w:marLeft w:val="0"/>
          <w:marRight w:val="0"/>
          <w:marTop w:val="0"/>
          <w:marBottom w:val="0"/>
          <w:divBdr>
            <w:top w:val="none" w:sz="0" w:space="0" w:color="auto"/>
            <w:left w:val="none" w:sz="0" w:space="0" w:color="auto"/>
            <w:bottom w:val="none" w:sz="0" w:space="0" w:color="auto"/>
            <w:right w:val="none" w:sz="0" w:space="0" w:color="auto"/>
          </w:divBdr>
          <w:divsChild>
            <w:div w:id="6699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0145">
      <w:bodyDiv w:val="1"/>
      <w:marLeft w:val="0"/>
      <w:marRight w:val="0"/>
      <w:marTop w:val="0"/>
      <w:marBottom w:val="0"/>
      <w:divBdr>
        <w:top w:val="none" w:sz="0" w:space="0" w:color="auto"/>
        <w:left w:val="none" w:sz="0" w:space="0" w:color="auto"/>
        <w:bottom w:val="none" w:sz="0" w:space="0" w:color="auto"/>
        <w:right w:val="none" w:sz="0" w:space="0" w:color="auto"/>
      </w:divBdr>
      <w:divsChild>
        <w:div w:id="940798773">
          <w:marLeft w:val="0"/>
          <w:marRight w:val="0"/>
          <w:marTop w:val="0"/>
          <w:marBottom w:val="0"/>
          <w:divBdr>
            <w:top w:val="none" w:sz="0" w:space="0" w:color="auto"/>
            <w:left w:val="none" w:sz="0" w:space="0" w:color="auto"/>
            <w:bottom w:val="none" w:sz="0" w:space="0" w:color="auto"/>
            <w:right w:val="none" w:sz="0" w:space="0" w:color="auto"/>
          </w:divBdr>
          <w:divsChild>
            <w:div w:id="164928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037243">
      <w:bodyDiv w:val="1"/>
      <w:marLeft w:val="0"/>
      <w:marRight w:val="0"/>
      <w:marTop w:val="0"/>
      <w:marBottom w:val="0"/>
      <w:divBdr>
        <w:top w:val="none" w:sz="0" w:space="0" w:color="auto"/>
        <w:left w:val="none" w:sz="0" w:space="0" w:color="auto"/>
        <w:bottom w:val="none" w:sz="0" w:space="0" w:color="auto"/>
        <w:right w:val="none" w:sz="0" w:space="0" w:color="auto"/>
      </w:divBdr>
    </w:div>
    <w:div w:id="165911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iro.com/app/board/uXjVGjU5o38=/?share_link_id=8311710664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A838E-0E62-4F00-A778-F94A64355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2428</Words>
  <Characters>13845</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Мария Куклева</dc:creator>
  <cp:lastModifiedBy>Мария Куклева</cp:lastModifiedBy>
  <cp:revision>2</cp:revision>
  <dcterms:created xsi:type="dcterms:W3CDTF">2026-07-31T09:10:00Z</dcterms:created>
  <dcterms:modified xsi:type="dcterms:W3CDTF">2026-07-31T09:10:00Z</dcterms:modified>
</cp:coreProperties>
</file>