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51DCF" w14:textId="77777777" w:rsidR="007A3423" w:rsidRPr="007A3423" w:rsidRDefault="007A3423" w:rsidP="007A3423">
      <w:pPr>
        <w:shd w:val="clear" w:color="auto" w:fill="FFFFFF"/>
        <w:spacing w:after="0" w:line="240" w:lineRule="auto"/>
        <w:ind w:firstLine="600"/>
        <w:jc w:val="both"/>
        <w:outlineLvl w:val="3"/>
        <w:rPr>
          <w:rFonts w:ascii="Verdana" w:eastAsia="Times New Roman" w:hAnsi="Verdana" w:cs="Times New Roman"/>
          <w:b/>
          <w:bCs/>
          <w:color w:val="333333"/>
          <w:sz w:val="25"/>
          <w:szCs w:val="25"/>
          <w:lang w:eastAsia="uk-UA"/>
        </w:rPr>
      </w:pPr>
      <w:r w:rsidRPr="007A3423">
        <w:rPr>
          <w:rFonts w:ascii="Verdana" w:eastAsia="Times New Roman" w:hAnsi="Verdana" w:cs="Times New Roman"/>
          <w:b/>
          <w:bCs/>
          <w:color w:val="333333"/>
          <w:sz w:val="25"/>
          <w:szCs w:val="25"/>
          <w:lang w:eastAsia="uk-UA"/>
        </w:rPr>
        <w:t>Створення таблиць</w:t>
      </w:r>
    </w:p>
    <w:p w14:paraId="014545A6" w14:textId="77777777" w:rsidR="007A3423" w:rsidRPr="007A3423" w:rsidRDefault="007A3423" w:rsidP="007A3423">
      <w:pPr>
        <w:shd w:val="clear" w:color="auto" w:fill="FFFFFF"/>
        <w:spacing w:after="0" w:line="240" w:lineRule="auto"/>
        <w:ind w:firstLine="600"/>
        <w:jc w:val="both"/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</w:pPr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Завдяки універсальності таблиць, великій кількості параметрів, які керують їх виглядом, таблиці надовго стали певним стандартом для верстки веб-сторінок. Таблиця з невидимою границею є немов модульна сітка, в блоках якої зручно розміщувати елементи веб-сторінки. Проте, це не зовсім правильний підхід, адже кожен об'єкт HTML визначено для своїх власних цілей і якщо він використовується не за призначенням, причому всюди, це означає, що альтернатив немає.</w:t>
      </w:r>
    </w:p>
    <w:p w14:paraId="598DB4AA" w14:textId="77777777" w:rsidR="007A3423" w:rsidRPr="007A3423" w:rsidRDefault="007A3423" w:rsidP="007A3423">
      <w:pPr>
        <w:shd w:val="clear" w:color="auto" w:fill="FFFFFF"/>
        <w:spacing w:after="0" w:line="240" w:lineRule="auto"/>
        <w:ind w:firstLine="600"/>
        <w:jc w:val="both"/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</w:pPr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Так було довгий час, але з розвитком Каскадних таблиць стилів (CSS), таблиці стали застосовуватись виключно для розміщення табличних даних.</w:t>
      </w:r>
    </w:p>
    <w:p w14:paraId="2C58C2EA" w14:textId="77777777" w:rsidR="007A3423" w:rsidRPr="007A3423" w:rsidRDefault="007A3423" w:rsidP="007A3423">
      <w:pPr>
        <w:shd w:val="clear" w:color="auto" w:fill="FFFFFF"/>
        <w:spacing w:after="0" w:line="240" w:lineRule="auto"/>
        <w:ind w:firstLine="600"/>
        <w:jc w:val="both"/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</w:pPr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Таблиця складається з рядків і стовпців клітинок, які можуть містити текст і малюнки. Зазвичай таблиці використовуються для впорядкування і представлення даних.</w:t>
      </w:r>
    </w:p>
    <w:p w14:paraId="643A5230" w14:textId="77777777" w:rsidR="007A3423" w:rsidRPr="007A3423" w:rsidRDefault="007A3423" w:rsidP="007A3423">
      <w:pPr>
        <w:shd w:val="clear" w:color="auto" w:fill="FFFFFF"/>
        <w:spacing w:after="0" w:line="240" w:lineRule="auto"/>
        <w:ind w:firstLine="600"/>
        <w:jc w:val="both"/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</w:pPr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Для додавання таблиці на веб-сторінку використовується тег </w:t>
      </w:r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&lt;</w:t>
      </w:r>
      <w:proofErr w:type="spellStart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table</w:t>
      </w:r>
      <w:proofErr w:type="spellEnd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&gt;</w:t>
      </w:r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. Цей елемент служить контейнером для елементів, які визначають вміст таблиці. Будь-яка таблиця складається з рядків і клітинок, які задаються відповідно за допомогою тегів </w:t>
      </w:r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&lt;</w:t>
      </w:r>
      <w:proofErr w:type="spellStart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tr</w:t>
      </w:r>
      <w:proofErr w:type="spellEnd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&gt;</w:t>
      </w:r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 і </w:t>
      </w:r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&lt;</w:t>
      </w:r>
      <w:proofErr w:type="spellStart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&gt;</w:t>
      </w:r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 xml:space="preserve">. Таблиця повинна містити хоча б одну клітинку. Допускається замість </w:t>
      </w:r>
      <w:proofErr w:type="spellStart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тега</w:t>
      </w:r>
      <w:proofErr w:type="spellEnd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 </w:t>
      </w:r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&lt;</w:t>
      </w:r>
      <w:proofErr w:type="spellStart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&gt;</w:t>
      </w:r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 використовувати тег </w:t>
      </w:r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&lt;</w:t>
      </w:r>
      <w:proofErr w:type="spellStart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th</w:t>
      </w:r>
      <w:proofErr w:type="spellEnd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&gt;</w:t>
      </w:r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 xml:space="preserve">. Текст в клітинці, оформленій за допомогою </w:t>
      </w:r>
      <w:proofErr w:type="spellStart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тега</w:t>
      </w:r>
      <w:proofErr w:type="spellEnd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 </w:t>
      </w:r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&lt;</w:t>
      </w:r>
      <w:proofErr w:type="spellStart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th</w:t>
      </w:r>
      <w:proofErr w:type="spellEnd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&gt;</w:t>
      </w:r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, браузер відображає шрифтом жирного накреслення і вирівнює по центру клітинки. В іншому, різниці між клітинками, створеними через теги </w:t>
      </w:r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&lt;</w:t>
      </w:r>
      <w:proofErr w:type="spellStart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&gt;</w:t>
      </w:r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 і </w:t>
      </w:r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&lt;</w:t>
      </w:r>
      <w:proofErr w:type="spellStart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th</w:t>
      </w:r>
      <w:proofErr w:type="spellEnd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&gt;</w:t>
      </w:r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 немає.</w:t>
      </w:r>
    </w:p>
    <w:p w14:paraId="2C6FEAB5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&lt;!DOCTYPE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html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5C8BF17A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html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7FBBB959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head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5FC277FA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title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&gt; тег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table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title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42819A58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head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010B0AB9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body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1FA70C23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table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border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= "1" 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width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= "50%"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cellpadding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= "5"&gt;</w:t>
      </w:r>
    </w:p>
    <w:p w14:paraId="668965A4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  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tr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400D427F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    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th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 клітинка 1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th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57BCD24F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    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th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 клітинка 2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th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01DD082E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   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tr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178F7A45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  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tr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76526D53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    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 клітинка 3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53390C33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    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 клітинка 4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4E95F4E4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   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tr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69E0AC09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 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table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6B34D3F9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body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64B4D737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html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08B13838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</w:t>
      </w:r>
    </w:p>
    <w:p w14:paraId="03F645E3" w14:textId="77777777" w:rsidR="007A3423" w:rsidRPr="007A3423" w:rsidRDefault="007A3423" w:rsidP="007A3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br/>
      </w:r>
    </w:p>
    <w:p w14:paraId="19E3D84E" w14:textId="77777777" w:rsidR="007A3423" w:rsidRPr="007A3423" w:rsidRDefault="007A3423" w:rsidP="007A3423">
      <w:pPr>
        <w:shd w:val="clear" w:color="auto" w:fill="FFFFFF"/>
        <w:spacing w:after="0" w:line="240" w:lineRule="auto"/>
        <w:ind w:firstLine="600"/>
        <w:jc w:val="both"/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</w:pPr>
      <w:r w:rsidRPr="007A3423">
        <w:rPr>
          <w:rFonts w:ascii="Verdana" w:eastAsia="Times New Roman" w:hAnsi="Verdana" w:cs="Times New Roman"/>
          <w:b/>
          <w:bCs/>
          <w:color w:val="333333"/>
          <w:sz w:val="25"/>
          <w:szCs w:val="25"/>
          <w:lang w:eastAsia="uk-UA"/>
        </w:rPr>
        <w:t xml:space="preserve">Атрибути </w:t>
      </w:r>
      <w:proofErr w:type="spellStart"/>
      <w:r w:rsidRPr="007A3423">
        <w:rPr>
          <w:rFonts w:ascii="Verdana" w:eastAsia="Times New Roman" w:hAnsi="Verdana" w:cs="Times New Roman"/>
          <w:b/>
          <w:bCs/>
          <w:color w:val="333333"/>
          <w:sz w:val="25"/>
          <w:szCs w:val="25"/>
          <w:lang w:eastAsia="uk-UA"/>
        </w:rPr>
        <w:t>тега</w:t>
      </w:r>
      <w:proofErr w:type="spellEnd"/>
      <w:r w:rsidRPr="007A3423">
        <w:rPr>
          <w:rFonts w:ascii="Verdana" w:eastAsia="Times New Roman" w:hAnsi="Verdana" w:cs="Times New Roman"/>
          <w:b/>
          <w:bCs/>
          <w:color w:val="333333"/>
          <w:sz w:val="25"/>
          <w:szCs w:val="25"/>
          <w:lang w:eastAsia="uk-UA"/>
        </w:rPr>
        <w:t> </w:t>
      </w:r>
      <w:r w:rsidRPr="007A3423">
        <w:rPr>
          <w:rFonts w:ascii="Consolas" w:eastAsia="Times New Roman" w:hAnsi="Consolas" w:cs="Courier New"/>
          <w:b/>
          <w:bCs/>
          <w:color w:val="16035E"/>
          <w:sz w:val="25"/>
          <w:szCs w:val="25"/>
          <w:shd w:val="clear" w:color="auto" w:fill="F9F2F4"/>
          <w:lang w:eastAsia="uk-UA"/>
        </w:rPr>
        <w:t>&lt;</w:t>
      </w:r>
      <w:proofErr w:type="spellStart"/>
      <w:r w:rsidRPr="007A3423">
        <w:rPr>
          <w:rFonts w:ascii="Consolas" w:eastAsia="Times New Roman" w:hAnsi="Consolas" w:cs="Courier New"/>
          <w:b/>
          <w:bCs/>
          <w:color w:val="16035E"/>
          <w:sz w:val="25"/>
          <w:szCs w:val="25"/>
          <w:shd w:val="clear" w:color="auto" w:fill="F9F2F4"/>
          <w:lang w:eastAsia="uk-UA"/>
        </w:rPr>
        <w:t>table</w:t>
      </w:r>
      <w:proofErr w:type="spellEnd"/>
      <w:r w:rsidRPr="007A3423">
        <w:rPr>
          <w:rFonts w:ascii="Consolas" w:eastAsia="Times New Roman" w:hAnsi="Consolas" w:cs="Courier New"/>
          <w:b/>
          <w:bCs/>
          <w:color w:val="16035E"/>
          <w:sz w:val="25"/>
          <w:szCs w:val="25"/>
          <w:shd w:val="clear" w:color="auto" w:fill="F9F2F4"/>
          <w:lang w:eastAsia="uk-UA"/>
        </w:rPr>
        <w:t>&gt;</w:t>
      </w:r>
    </w:p>
    <w:p w14:paraId="54EDDCB6" w14:textId="77777777" w:rsidR="007A3423" w:rsidRPr="007A3423" w:rsidRDefault="007A3423" w:rsidP="007A3423">
      <w:pPr>
        <w:shd w:val="clear" w:color="auto" w:fill="FFFFFF"/>
        <w:spacing w:after="0" w:line="240" w:lineRule="auto"/>
        <w:ind w:firstLine="600"/>
        <w:jc w:val="both"/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</w:pPr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Той факт, що таблиці застосовуються досить часто і не тільки для відображення табличних даних, зобов'язаний не тільки їх гнучкості і універсальності, а й різноманітності атрибутів тегів </w:t>
      </w:r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&lt;</w:t>
      </w:r>
      <w:proofErr w:type="spellStart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table</w:t>
      </w:r>
      <w:proofErr w:type="spellEnd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&gt;</w:t>
      </w:r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, </w:t>
      </w:r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&lt;</w:t>
      </w:r>
      <w:proofErr w:type="spellStart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tr</w:t>
      </w:r>
      <w:proofErr w:type="spellEnd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&gt;</w:t>
      </w:r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 і </w:t>
      </w:r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&lt;</w:t>
      </w:r>
      <w:proofErr w:type="spellStart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&gt;</w:t>
      </w:r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 xml:space="preserve">. </w:t>
      </w:r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lastRenderedPageBreak/>
        <w:t xml:space="preserve">Далі перераховані деякі атрибути </w:t>
      </w:r>
      <w:proofErr w:type="spellStart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тега</w:t>
      </w:r>
      <w:proofErr w:type="spellEnd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 </w:t>
      </w:r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&lt;</w:t>
      </w:r>
      <w:proofErr w:type="spellStart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table</w:t>
      </w:r>
      <w:proofErr w:type="spellEnd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&gt;</w:t>
      </w:r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, які застосовуються найчастіше.</w:t>
      </w:r>
    </w:p>
    <w:p w14:paraId="44390AAF" w14:textId="77777777" w:rsidR="007A3423" w:rsidRPr="007A3423" w:rsidRDefault="007A3423" w:rsidP="007A342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</w:pPr>
      <w:proofErr w:type="spellStart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align</w:t>
      </w:r>
      <w:proofErr w:type="spellEnd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  − задає вирівнювання таблиці по краю вікна браузера. Можна вибрати зі значень </w:t>
      </w:r>
      <w:proofErr w:type="spellStart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left</w:t>
      </w:r>
      <w:proofErr w:type="spellEnd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 − вирівнювання таблиці по лівому краю, </w:t>
      </w:r>
      <w:proofErr w:type="spellStart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center</w:t>
      </w:r>
      <w:proofErr w:type="spellEnd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 − по центру і </w:t>
      </w:r>
      <w:proofErr w:type="spellStart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right</w:t>
      </w:r>
      <w:proofErr w:type="spellEnd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 xml:space="preserve"> − по правому краю. Результат буде помітний лише в тому випадку, якщо ширина таблиці не використовує усю доступну область, тобто менша ніж 100% сторінки. Окрім цього, </w:t>
      </w:r>
      <w:proofErr w:type="spellStart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align</w:t>
      </w:r>
      <w:proofErr w:type="spellEnd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 xml:space="preserve"> не тільки встановлює вирівнювання, а й змушує текст обтікати таблицю з вільного боку.</w:t>
      </w:r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br/>
      </w:r>
    </w:p>
    <w:p w14:paraId="5B5BA9DF" w14:textId="77777777" w:rsidR="007A3423" w:rsidRPr="007A3423" w:rsidRDefault="007A3423" w:rsidP="007A3423">
      <w:pPr>
        <w:shd w:val="clear" w:color="auto" w:fill="FFFFFF"/>
        <w:spacing w:after="0" w:line="240" w:lineRule="auto"/>
        <w:ind w:left="720"/>
        <w:jc w:val="both"/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</w:pPr>
      <w:r w:rsidRPr="007A3423">
        <w:rPr>
          <w:rFonts w:ascii="Verdana" w:eastAsia="Times New Roman" w:hAnsi="Verdana" w:cs="Times New Roman"/>
          <w:i/>
          <w:iCs/>
          <w:color w:val="333333"/>
          <w:sz w:val="25"/>
          <w:szCs w:val="25"/>
          <w:lang w:eastAsia="uk-UA"/>
        </w:rPr>
        <w:t>Приклад вирівнювання таблиці</w:t>
      </w:r>
    </w:p>
    <w:p w14:paraId="6690C918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both"/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 xml:space="preserve">  &lt;!DOCTYPE </w:t>
      </w:r>
      <w:proofErr w:type="spellStart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html</w:t>
      </w:r>
      <w:proofErr w:type="spellEnd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&gt;</w:t>
      </w:r>
    </w:p>
    <w:p w14:paraId="5B7F8BF0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both"/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 xml:space="preserve">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html</w:t>
      </w:r>
      <w:proofErr w:type="spellEnd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&gt;</w:t>
      </w:r>
    </w:p>
    <w:p w14:paraId="47285772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both"/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 xml:space="preserve">      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head</w:t>
      </w:r>
      <w:proofErr w:type="spellEnd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&gt;</w:t>
      </w:r>
    </w:p>
    <w:p w14:paraId="71AF8169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both"/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 xml:space="preserve">        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title</w:t>
      </w:r>
      <w:proofErr w:type="spellEnd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&gt; Вирівнювання  таблиці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title</w:t>
      </w:r>
      <w:proofErr w:type="spellEnd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&gt;</w:t>
      </w:r>
    </w:p>
    <w:p w14:paraId="7504808B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both"/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 xml:space="preserve">       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head</w:t>
      </w:r>
      <w:proofErr w:type="spellEnd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&gt;</w:t>
      </w:r>
    </w:p>
    <w:p w14:paraId="48C447CF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both"/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 xml:space="preserve">      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body</w:t>
      </w:r>
      <w:proofErr w:type="spellEnd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&gt;</w:t>
      </w:r>
    </w:p>
    <w:p w14:paraId="2D03BF05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both"/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 xml:space="preserve">        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table</w:t>
      </w:r>
      <w:proofErr w:type="spellEnd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width</w:t>
      </w:r>
      <w:proofErr w:type="spellEnd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 xml:space="preserve"> =  "200" </w:t>
      </w:r>
      <w:proofErr w:type="spellStart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bgcolor</w:t>
      </w:r>
      <w:proofErr w:type="spellEnd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 xml:space="preserve"> = "#c0c0c0" </w:t>
      </w:r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br/>
        <w:t xml:space="preserve">             </w:t>
      </w:r>
      <w:proofErr w:type="spellStart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cellspacing</w:t>
      </w:r>
      <w:proofErr w:type="spellEnd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 xml:space="preserve"> = "0"  </w:t>
      </w:r>
      <w:proofErr w:type="spellStart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cellpadding</w:t>
      </w:r>
      <w:proofErr w:type="spellEnd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 xml:space="preserve"> = "5"</w:t>
      </w:r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br/>
        <w:t xml:space="preserve">             </w:t>
      </w:r>
      <w:proofErr w:type="spellStart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border</w:t>
      </w:r>
      <w:proofErr w:type="spellEnd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 xml:space="preserve"> = "1" </w:t>
      </w:r>
      <w:proofErr w:type="spellStart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align</w:t>
      </w:r>
      <w:proofErr w:type="spellEnd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 xml:space="preserve"> =  "</w:t>
      </w:r>
      <w:proofErr w:type="spellStart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right</w:t>
      </w:r>
      <w:proofErr w:type="spellEnd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"&gt;</w:t>
      </w:r>
    </w:p>
    <w:p w14:paraId="03C3EF19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both"/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 xml:space="preserve">          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tr</w:t>
      </w:r>
      <w:proofErr w:type="spellEnd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 xml:space="preserve">&gt; </w:t>
      </w:r>
    </w:p>
    <w:p w14:paraId="0EB8421D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both"/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 xml:space="preserve">            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&gt; Вміст  таблиці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 xml:space="preserve">&gt; </w:t>
      </w:r>
    </w:p>
    <w:p w14:paraId="4DCD1692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both"/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 xml:space="preserve">           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tr</w:t>
      </w:r>
      <w:proofErr w:type="spellEnd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&gt;</w:t>
      </w:r>
    </w:p>
    <w:p w14:paraId="4FE7B62E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both"/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 xml:space="preserve">         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table</w:t>
      </w:r>
      <w:proofErr w:type="spellEnd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&gt;</w:t>
      </w:r>
    </w:p>
    <w:p w14:paraId="0744E612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both"/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 xml:space="preserve">          &lt;p&gt; </w:t>
      </w:r>
      <w:proofErr w:type="spellStart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Lorem</w:t>
      </w:r>
      <w:proofErr w:type="spellEnd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ipsum</w:t>
      </w:r>
      <w:proofErr w:type="spellEnd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dolor</w:t>
      </w:r>
      <w:proofErr w:type="spellEnd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sit</w:t>
      </w:r>
      <w:proofErr w:type="spellEnd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 xml:space="preserve">  </w:t>
      </w:r>
      <w:proofErr w:type="spellStart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amet</w:t>
      </w:r>
      <w:proofErr w:type="spellEnd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 xml:space="preserve">, </w:t>
      </w:r>
    </w:p>
    <w:p w14:paraId="793AEE78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both"/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 xml:space="preserve">          </w:t>
      </w:r>
      <w:proofErr w:type="spellStart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consectetuer</w:t>
      </w:r>
      <w:proofErr w:type="spellEnd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adipiscing</w:t>
      </w:r>
      <w:proofErr w:type="spellEnd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elit</w:t>
      </w:r>
      <w:proofErr w:type="spellEnd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 xml:space="preserve">, </w:t>
      </w:r>
    </w:p>
    <w:p w14:paraId="64DB58B1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both"/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 xml:space="preserve">          </w:t>
      </w:r>
      <w:proofErr w:type="spellStart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sed</w:t>
      </w:r>
      <w:proofErr w:type="spellEnd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diem</w:t>
      </w:r>
      <w:proofErr w:type="spellEnd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nonummy</w:t>
      </w:r>
      <w:proofErr w:type="spellEnd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nibh</w:t>
      </w:r>
      <w:proofErr w:type="spellEnd"/>
    </w:p>
    <w:p w14:paraId="4DE67C1B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both"/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 xml:space="preserve">          </w:t>
      </w:r>
      <w:proofErr w:type="spellStart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euismod</w:t>
      </w:r>
      <w:proofErr w:type="spellEnd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tincidunt</w:t>
      </w:r>
      <w:proofErr w:type="spellEnd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ut</w:t>
      </w:r>
      <w:proofErr w:type="spellEnd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lacreet</w:t>
      </w:r>
      <w:proofErr w:type="spellEnd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 xml:space="preserve">  </w:t>
      </w:r>
    </w:p>
    <w:p w14:paraId="1E33F0AD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both"/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 xml:space="preserve">          </w:t>
      </w:r>
      <w:proofErr w:type="spellStart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dolore</w:t>
      </w:r>
      <w:proofErr w:type="spellEnd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magna</w:t>
      </w:r>
      <w:proofErr w:type="spellEnd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aliguam</w:t>
      </w:r>
      <w:proofErr w:type="spellEnd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erat</w:t>
      </w:r>
      <w:proofErr w:type="spellEnd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volutpat</w:t>
      </w:r>
      <w:proofErr w:type="spellEnd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 xml:space="preserve">. </w:t>
      </w:r>
    </w:p>
    <w:p w14:paraId="49A4E0A8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both"/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 xml:space="preserve">          &lt;/p&gt;</w:t>
      </w:r>
    </w:p>
    <w:p w14:paraId="554B75A1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both"/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 xml:space="preserve">       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body</w:t>
      </w:r>
      <w:proofErr w:type="spellEnd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&gt;</w:t>
      </w:r>
    </w:p>
    <w:p w14:paraId="4AEC9135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both"/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 xml:space="preserve"> 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html</w:t>
      </w:r>
      <w:proofErr w:type="spellEnd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&gt;</w:t>
      </w:r>
    </w:p>
    <w:p w14:paraId="708B716C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both"/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 xml:space="preserve">  </w:t>
      </w:r>
    </w:p>
    <w:p w14:paraId="666CBF85" w14:textId="77777777" w:rsidR="007A3423" w:rsidRPr="007A3423" w:rsidRDefault="007A3423" w:rsidP="007A3423">
      <w:pPr>
        <w:shd w:val="clear" w:color="auto" w:fill="FFFFFF"/>
        <w:spacing w:after="0" w:line="240" w:lineRule="auto"/>
        <w:ind w:left="720" w:hanging="360"/>
        <w:jc w:val="both"/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</w:pPr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У наведеному прикладі створено таблицю з фоном сірого кольору і вирівнюванням по правому краю.</w:t>
      </w:r>
    </w:p>
    <w:p w14:paraId="74FC51E4" w14:textId="77777777" w:rsidR="007A3423" w:rsidRPr="007A3423" w:rsidRDefault="007A3423" w:rsidP="007A342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</w:pPr>
      <w:proofErr w:type="spellStart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bgcolor</w:t>
      </w:r>
      <w:proofErr w:type="spellEnd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 − встановлює колір фону таблиці.</w:t>
      </w:r>
    </w:p>
    <w:p w14:paraId="0EDE8C58" w14:textId="77777777" w:rsidR="007A3423" w:rsidRPr="007A3423" w:rsidRDefault="007A3423" w:rsidP="007A342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</w:pPr>
      <w:proofErr w:type="spellStart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border</w:t>
      </w:r>
      <w:proofErr w:type="spellEnd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 − встановлює товщину границі в пікселях навколо таблиці. При наявності цього атрибута також відображаються границі між клітинками.</w:t>
      </w:r>
    </w:p>
    <w:p w14:paraId="0ABAD0D5" w14:textId="77777777" w:rsidR="007A3423" w:rsidRPr="007A3423" w:rsidRDefault="007A3423" w:rsidP="007A342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</w:pPr>
      <w:proofErr w:type="spellStart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cellpadding</w:t>
      </w:r>
      <w:proofErr w:type="spellEnd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 −  визначає відстань між границею клітинки і її вмістом. Цей атрибут додає порожній простір до клітинки, збільшуючи тим самим її розміри. Без </w:t>
      </w:r>
      <w:proofErr w:type="spellStart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cellpadding</w:t>
      </w:r>
      <w:proofErr w:type="spellEnd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 текст в таблиці «налипає» на рамку, погіршуючи тим самим його сприйняття. Додавання ж </w:t>
      </w:r>
      <w:proofErr w:type="spellStart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cellpadding</w:t>
      </w:r>
      <w:proofErr w:type="spellEnd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 xml:space="preserve"> дозволяє поліпшити читабельність тексту. При відсутності границь особливого значення цей атрибут не має, але </w:t>
      </w:r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lastRenderedPageBreak/>
        <w:t>може допомогти, коли потрібно встановити порожній проміжок між клітинками.</w:t>
      </w:r>
    </w:p>
    <w:p w14:paraId="3BEA2C15" w14:textId="77777777" w:rsidR="007A3423" w:rsidRPr="007A3423" w:rsidRDefault="007A3423" w:rsidP="007A342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</w:pPr>
      <w:proofErr w:type="spellStart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cellspacing</w:t>
      </w:r>
      <w:proofErr w:type="spellEnd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 xml:space="preserve"> −  задає відстань між зовнішніми границями клітинок. Якщо встановлений атрибут </w:t>
      </w:r>
      <w:proofErr w:type="spellStart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border</w:t>
      </w:r>
      <w:proofErr w:type="spellEnd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, товщина границі приймається в розрахунок і входить в загальне значення.</w:t>
      </w:r>
    </w:p>
    <w:p w14:paraId="21A9FE05" w14:textId="77777777" w:rsidR="007A3423" w:rsidRPr="007A3423" w:rsidRDefault="007A3423" w:rsidP="007A342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</w:pPr>
      <w:proofErr w:type="spellStart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cols</w:t>
      </w:r>
      <w:proofErr w:type="spellEnd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 xml:space="preserve"> −  вказує кількість стовпців в таблиці, допомагаючи браузеру в підготовці до її відображення. Без цього атрибута таблиця буде показана тільки після того, як весь її вміст буде завантажено в браузер і проаналізовано. Використання атрибуту </w:t>
      </w:r>
      <w:proofErr w:type="spellStart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cols</w:t>
      </w:r>
      <w:proofErr w:type="spellEnd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 xml:space="preserve"> дозволяє дещо прискорити відображення вмісту таблиці.</w:t>
      </w:r>
    </w:p>
    <w:p w14:paraId="1182B7DF" w14:textId="77777777" w:rsidR="007A3423" w:rsidRPr="007A3423" w:rsidRDefault="007A3423" w:rsidP="007A342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</w:pPr>
      <w:proofErr w:type="spellStart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rules</w:t>
      </w:r>
      <w:proofErr w:type="spellEnd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 xml:space="preserve"> −  повідомляє браузеру, де відображати границю між клітинками. За замовчуванням рамка малюється навколо кожної клітинки, утворюючи тим самим сітку. На додаток можна вказати відображати лінії між колонками (значення </w:t>
      </w:r>
      <w:proofErr w:type="spellStart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cols</w:t>
      </w:r>
      <w:proofErr w:type="spellEnd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), рядками (</w:t>
      </w:r>
      <w:proofErr w:type="spellStart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rows</w:t>
      </w:r>
      <w:proofErr w:type="spellEnd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) або групами (</w:t>
      </w:r>
      <w:proofErr w:type="spellStart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groups</w:t>
      </w:r>
      <w:proofErr w:type="spellEnd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), які визначаються наявністю тегів </w:t>
      </w:r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&lt;</w:t>
      </w:r>
      <w:proofErr w:type="spellStart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thead</w:t>
      </w:r>
      <w:proofErr w:type="spellEnd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&gt;</w:t>
      </w:r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, </w:t>
      </w:r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&lt;</w:t>
      </w:r>
      <w:proofErr w:type="spellStart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tfoot</w:t>
      </w:r>
      <w:proofErr w:type="spellEnd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&gt;</w:t>
      </w:r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, </w:t>
      </w:r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&lt;</w:t>
      </w:r>
      <w:proofErr w:type="spellStart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tbody</w:t>
      </w:r>
      <w:proofErr w:type="spellEnd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&gt;</w:t>
      </w:r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, </w:t>
      </w:r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&lt;</w:t>
      </w:r>
      <w:proofErr w:type="spellStart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colgroup</w:t>
      </w:r>
      <w:proofErr w:type="spellEnd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&gt;</w:t>
      </w:r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 або </w:t>
      </w:r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&lt;</w:t>
      </w:r>
      <w:proofErr w:type="spellStart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col</w:t>
      </w:r>
      <w:proofErr w:type="spellEnd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&gt;</w:t>
      </w:r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. Товщина границі вказується за допомогою атрибута </w:t>
      </w:r>
      <w:proofErr w:type="spellStart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border</w:t>
      </w:r>
      <w:proofErr w:type="spellEnd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.</w:t>
      </w:r>
    </w:p>
    <w:p w14:paraId="5ED4A660" w14:textId="77777777" w:rsidR="007A3423" w:rsidRPr="007A3423" w:rsidRDefault="007A3423" w:rsidP="007A342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</w:pPr>
      <w:proofErr w:type="spellStart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width</w:t>
      </w:r>
      <w:proofErr w:type="spellEnd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 −  задає ширину таблиці. Якщо загальна ширина вмісту перевищує зазначену ширину таблиці, то браузер буде намагатися «втиснутися» в задані розміри за рахунок форматування тексту. У разі, коли це неможливо, наприклад, в таблиці знаходяться зображення, атрибут </w:t>
      </w:r>
      <w:proofErr w:type="spellStart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width</w:t>
      </w:r>
      <w:proofErr w:type="spellEnd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 буде проігнорований, і нова ширина таблиці буде обчислена на основі її вмісту.</w:t>
      </w:r>
    </w:p>
    <w:p w14:paraId="55B563FD" w14:textId="77777777" w:rsidR="007A3423" w:rsidRDefault="007A3423" w:rsidP="007A3423">
      <w:pPr>
        <w:shd w:val="clear" w:color="auto" w:fill="FFFFFF"/>
        <w:spacing w:after="0" w:line="240" w:lineRule="auto"/>
        <w:ind w:firstLine="600"/>
        <w:jc w:val="both"/>
        <w:rPr>
          <w:rFonts w:ascii="Verdana" w:eastAsia="Times New Roman" w:hAnsi="Verdana" w:cs="Times New Roman"/>
          <w:b/>
          <w:bCs/>
          <w:color w:val="333333"/>
          <w:sz w:val="25"/>
          <w:szCs w:val="25"/>
          <w:lang w:eastAsia="uk-UA"/>
        </w:rPr>
      </w:pPr>
    </w:p>
    <w:p w14:paraId="1EFF8BD7" w14:textId="09CE984C" w:rsidR="007A3423" w:rsidRPr="007A3423" w:rsidRDefault="007A3423" w:rsidP="007A3423">
      <w:pPr>
        <w:shd w:val="clear" w:color="auto" w:fill="FFFFFF"/>
        <w:spacing w:after="0" w:line="240" w:lineRule="auto"/>
        <w:ind w:firstLine="600"/>
        <w:jc w:val="both"/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</w:pPr>
      <w:r w:rsidRPr="007A3423">
        <w:rPr>
          <w:rFonts w:ascii="Verdana" w:eastAsia="Times New Roman" w:hAnsi="Verdana" w:cs="Times New Roman"/>
          <w:b/>
          <w:bCs/>
          <w:color w:val="333333"/>
          <w:sz w:val="25"/>
          <w:szCs w:val="25"/>
          <w:lang w:eastAsia="uk-UA"/>
        </w:rPr>
        <w:t xml:space="preserve">Атрибути </w:t>
      </w:r>
      <w:proofErr w:type="spellStart"/>
      <w:r w:rsidRPr="007A3423">
        <w:rPr>
          <w:rFonts w:ascii="Verdana" w:eastAsia="Times New Roman" w:hAnsi="Verdana" w:cs="Times New Roman"/>
          <w:b/>
          <w:bCs/>
          <w:color w:val="333333"/>
          <w:sz w:val="25"/>
          <w:szCs w:val="25"/>
          <w:lang w:eastAsia="uk-UA"/>
        </w:rPr>
        <w:t>тега</w:t>
      </w:r>
      <w:proofErr w:type="spellEnd"/>
      <w:r w:rsidRPr="007A3423">
        <w:rPr>
          <w:rFonts w:ascii="Verdana" w:eastAsia="Times New Roman" w:hAnsi="Verdana" w:cs="Times New Roman"/>
          <w:b/>
          <w:bCs/>
          <w:color w:val="333333"/>
          <w:sz w:val="25"/>
          <w:szCs w:val="25"/>
          <w:lang w:eastAsia="uk-UA"/>
        </w:rPr>
        <w:t> </w:t>
      </w:r>
      <w:r w:rsidRPr="007A3423">
        <w:rPr>
          <w:rFonts w:ascii="Consolas" w:eastAsia="Times New Roman" w:hAnsi="Consolas" w:cs="Courier New"/>
          <w:b/>
          <w:bCs/>
          <w:color w:val="16035E"/>
          <w:sz w:val="25"/>
          <w:szCs w:val="25"/>
          <w:shd w:val="clear" w:color="auto" w:fill="F9F2F4"/>
          <w:lang w:eastAsia="uk-UA"/>
        </w:rPr>
        <w:t>&lt;</w:t>
      </w:r>
      <w:proofErr w:type="spellStart"/>
      <w:r w:rsidRPr="007A3423">
        <w:rPr>
          <w:rFonts w:ascii="Consolas" w:eastAsia="Times New Roman" w:hAnsi="Consolas" w:cs="Courier New"/>
          <w:b/>
          <w:bCs/>
          <w:color w:val="16035E"/>
          <w:sz w:val="25"/>
          <w:szCs w:val="25"/>
          <w:shd w:val="clear" w:color="auto" w:fill="F9F2F4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b/>
          <w:bCs/>
          <w:color w:val="16035E"/>
          <w:sz w:val="25"/>
          <w:szCs w:val="25"/>
          <w:shd w:val="clear" w:color="auto" w:fill="F9F2F4"/>
          <w:lang w:eastAsia="uk-UA"/>
        </w:rPr>
        <w:t>&gt;</w:t>
      </w:r>
    </w:p>
    <w:p w14:paraId="4CA47E36" w14:textId="77777777" w:rsidR="007A3423" w:rsidRPr="007A3423" w:rsidRDefault="007A3423" w:rsidP="007A3423">
      <w:pPr>
        <w:shd w:val="clear" w:color="auto" w:fill="FFFFFF"/>
        <w:spacing w:after="0" w:line="240" w:lineRule="auto"/>
        <w:ind w:firstLine="600"/>
        <w:jc w:val="both"/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</w:pPr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Кожна клітинка таблиці, яка задається через тег </w:t>
      </w:r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&lt;</w:t>
      </w:r>
      <w:proofErr w:type="spellStart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&gt;</w:t>
      </w:r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 xml:space="preserve">, в свою чергу теж має свої атрибути, частина з яких збігається з атрибутами </w:t>
      </w:r>
      <w:proofErr w:type="spellStart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тега</w:t>
      </w:r>
      <w:proofErr w:type="spellEnd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 </w:t>
      </w:r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&lt;</w:t>
      </w:r>
      <w:proofErr w:type="spellStart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table</w:t>
      </w:r>
      <w:proofErr w:type="spellEnd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&gt;</w:t>
      </w:r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, наприклад, </w:t>
      </w:r>
      <w:proofErr w:type="spellStart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align</w:t>
      </w:r>
      <w:proofErr w:type="spellEnd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 та </w:t>
      </w:r>
      <w:proofErr w:type="spellStart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bgcolor</w:t>
      </w:r>
      <w:proofErr w:type="spellEnd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 xml:space="preserve">, значення яких аналогічні атрибутам </w:t>
      </w:r>
      <w:proofErr w:type="spellStart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тега</w:t>
      </w:r>
      <w:proofErr w:type="spellEnd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 </w:t>
      </w:r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&lt;</w:t>
      </w:r>
      <w:proofErr w:type="spellStart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table</w:t>
      </w:r>
      <w:proofErr w:type="spellEnd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&gt;</w:t>
      </w:r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. Але, використовуючи атрибут </w:t>
      </w:r>
      <w:proofErr w:type="spellStart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bgcolor</w:t>
      </w:r>
      <w:proofErr w:type="spellEnd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 для клітинки одночасно з цим же атрибутом таблиці, можна отримати в таблиці різноманітні колірні ефекти.</w:t>
      </w:r>
    </w:p>
    <w:p w14:paraId="5D8AC5EA" w14:textId="77777777" w:rsidR="007A3423" w:rsidRPr="007A3423" w:rsidRDefault="007A3423" w:rsidP="007A3423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</w:pPr>
      <w:proofErr w:type="spellStart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colspan</w:t>
      </w:r>
      <w:proofErr w:type="spellEnd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 −  встановлює число клітинок, які повинні бути об'єднані по горизонталі. Цей атрибут має сенс для таблиць, які складаються з декількох стовпців.</w:t>
      </w:r>
    </w:p>
    <w:p w14:paraId="2FD79C38" w14:textId="77777777" w:rsidR="007A3423" w:rsidRPr="007A3423" w:rsidRDefault="007A3423" w:rsidP="007A3423">
      <w:pPr>
        <w:shd w:val="clear" w:color="auto" w:fill="FFFFFF"/>
        <w:spacing w:after="0" w:line="240" w:lineRule="auto"/>
        <w:ind w:left="720"/>
        <w:jc w:val="both"/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</w:pPr>
      <w:r w:rsidRPr="007A3423">
        <w:rPr>
          <w:rFonts w:ascii="Verdana" w:eastAsia="Times New Roman" w:hAnsi="Verdana" w:cs="Times New Roman"/>
          <w:i/>
          <w:iCs/>
          <w:color w:val="333333"/>
          <w:sz w:val="25"/>
          <w:szCs w:val="25"/>
          <w:lang w:eastAsia="uk-UA"/>
        </w:rPr>
        <w:t>Приклад таблиці з горизонтальним об'єднанням клітинок</w:t>
      </w:r>
    </w:p>
    <w:p w14:paraId="7D90CDA2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both"/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 xml:space="preserve">          &lt;!DOCTYPE </w:t>
      </w:r>
      <w:proofErr w:type="spellStart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html</w:t>
      </w:r>
      <w:proofErr w:type="spellEnd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&gt;</w:t>
      </w:r>
    </w:p>
    <w:p w14:paraId="372DB005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both"/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 xml:space="preserve">        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html</w:t>
      </w:r>
      <w:proofErr w:type="spellEnd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&gt;</w:t>
      </w:r>
    </w:p>
    <w:p w14:paraId="6EC68682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both"/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 xml:space="preserve">          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head</w:t>
      </w:r>
      <w:proofErr w:type="spellEnd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&gt;</w:t>
      </w:r>
    </w:p>
    <w:p w14:paraId="51230922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both"/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 xml:space="preserve">            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title</w:t>
      </w:r>
      <w:proofErr w:type="spellEnd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&gt; Об'єднання клітинок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title</w:t>
      </w:r>
      <w:proofErr w:type="spellEnd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&gt;</w:t>
      </w:r>
    </w:p>
    <w:p w14:paraId="48224A5F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both"/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 xml:space="preserve">           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head</w:t>
      </w:r>
      <w:proofErr w:type="spellEnd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&gt;</w:t>
      </w:r>
    </w:p>
    <w:p w14:paraId="668C035D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both"/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 xml:space="preserve">          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body</w:t>
      </w:r>
      <w:proofErr w:type="spellEnd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&gt;</w:t>
      </w:r>
    </w:p>
    <w:p w14:paraId="2469F35C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both"/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 xml:space="preserve">            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table</w:t>
      </w:r>
      <w:proofErr w:type="spellEnd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border</w:t>
      </w:r>
      <w:proofErr w:type="spellEnd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 xml:space="preserve"> = "1"  </w:t>
      </w:r>
      <w:proofErr w:type="spellStart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width</w:t>
      </w:r>
      <w:proofErr w:type="spellEnd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 xml:space="preserve"> = "50%" </w:t>
      </w:r>
      <w:proofErr w:type="spellStart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cellpadding</w:t>
      </w:r>
      <w:proofErr w:type="spellEnd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 xml:space="preserve"> = "5"&gt;</w:t>
      </w:r>
    </w:p>
    <w:p w14:paraId="0FA9CB78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both"/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 xml:space="preserve">              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tr</w:t>
      </w:r>
      <w:proofErr w:type="spellEnd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&gt;</w:t>
      </w:r>
    </w:p>
    <w:p w14:paraId="7FEF7329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both"/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 xml:space="preserve">                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th</w:t>
      </w:r>
      <w:proofErr w:type="spellEnd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colspan</w:t>
      </w:r>
      <w:proofErr w:type="spellEnd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="2"&gt; клітинка 1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th</w:t>
      </w:r>
      <w:proofErr w:type="spellEnd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&gt;</w:t>
      </w:r>
    </w:p>
    <w:p w14:paraId="2021F16B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both"/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 xml:space="preserve">               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tr</w:t>
      </w:r>
      <w:proofErr w:type="spellEnd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&gt;</w:t>
      </w:r>
    </w:p>
    <w:p w14:paraId="513763B9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both"/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 xml:space="preserve">              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tr</w:t>
      </w:r>
      <w:proofErr w:type="spellEnd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&gt;</w:t>
      </w:r>
    </w:p>
    <w:p w14:paraId="54F97F7B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both"/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lastRenderedPageBreak/>
        <w:t xml:space="preserve">                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&gt; клітинка 2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&gt;</w:t>
      </w:r>
    </w:p>
    <w:p w14:paraId="029C7245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both"/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 xml:space="preserve">                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&gt; клітинка 3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&gt;</w:t>
      </w:r>
    </w:p>
    <w:p w14:paraId="46D879B6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both"/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 xml:space="preserve">                 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tr</w:t>
      </w:r>
      <w:proofErr w:type="spellEnd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&gt;</w:t>
      </w:r>
    </w:p>
    <w:p w14:paraId="79C2213E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both"/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 xml:space="preserve">             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table</w:t>
      </w:r>
      <w:proofErr w:type="spellEnd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&gt;</w:t>
      </w:r>
    </w:p>
    <w:p w14:paraId="27824E79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both"/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 xml:space="preserve">           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body</w:t>
      </w:r>
      <w:proofErr w:type="spellEnd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&gt;</w:t>
      </w:r>
    </w:p>
    <w:p w14:paraId="4D0930AD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both"/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 xml:space="preserve">         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html</w:t>
      </w:r>
      <w:proofErr w:type="spellEnd"/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>&gt;</w:t>
      </w:r>
    </w:p>
    <w:p w14:paraId="749D49F1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both"/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8"/>
          <w:szCs w:val="28"/>
          <w:lang w:eastAsia="uk-UA"/>
        </w:rPr>
        <w:t xml:space="preserve">        </w:t>
      </w:r>
    </w:p>
    <w:p w14:paraId="68A4BB09" w14:textId="77777777" w:rsidR="007A3423" w:rsidRPr="007A3423" w:rsidRDefault="007A3423" w:rsidP="007A3423">
      <w:pPr>
        <w:shd w:val="clear" w:color="auto" w:fill="FFFFFF"/>
        <w:spacing w:after="0" w:line="240" w:lineRule="auto"/>
        <w:ind w:left="720" w:firstLine="600"/>
        <w:jc w:val="both"/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</w:pPr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У наведеній вище таблиці містяться два рядки і дві колонки, причому верхні горизонтальні клітинки об'єднані за допомогою атрибута </w:t>
      </w:r>
      <w:proofErr w:type="spellStart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colspan</w:t>
      </w:r>
      <w:proofErr w:type="spellEnd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.</w:t>
      </w:r>
    </w:p>
    <w:p w14:paraId="12A83106" w14:textId="77777777" w:rsidR="007A3423" w:rsidRPr="007A3423" w:rsidRDefault="007A3423" w:rsidP="007A3423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</w:pPr>
      <w:proofErr w:type="spellStart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height</w:t>
      </w:r>
      <w:proofErr w:type="spellEnd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 − встановлює висоту клітинок. Браузер сам встановлює висоту таблиці і її клітинок, виходячи з їх вмісту. Однак при використанні атрибута </w:t>
      </w:r>
      <w:proofErr w:type="spellStart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height</w:t>
      </w:r>
      <w:proofErr w:type="spellEnd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 висота клітинок буде змінена. Тут можливі два варіанти. Якщо значення </w:t>
      </w:r>
      <w:proofErr w:type="spellStart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height</w:t>
      </w:r>
      <w:proofErr w:type="spellEnd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 xml:space="preserve"> менше, ніж вміст клітинки, то цей атрибут буде проігнорований. У разі, коли встановлена </w:t>
      </w:r>
      <w:r w:rsidRPr="007A3423">
        <w:rPr>
          <w:rFonts w:ascii="Arial" w:eastAsia="Times New Roman" w:hAnsi="Arial" w:cs="Arial"/>
          <w:color w:val="333333"/>
          <w:sz w:val="25"/>
          <w:szCs w:val="25"/>
          <w:lang w:eastAsia="uk-UA"/>
        </w:rPr>
        <w:t>​​</w:t>
      </w:r>
      <w:r w:rsidRPr="007A3423">
        <w:rPr>
          <w:rFonts w:ascii="Verdana" w:eastAsia="Times New Roman" w:hAnsi="Verdana" w:cs="Verdana"/>
          <w:color w:val="333333"/>
          <w:sz w:val="25"/>
          <w:szCs w:val="25"/>
          <w:lang w:eastAsia="uk-UA"/>
        </w:rPr>
        <w:t>висота</w:t>
      </w:r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 xml:space="preserve"> </w:t>
      </w:r>
      <w:r w:rsidRPr="007A3423">
        <w:rPr>
          <w:rFonts w:ascii="Verdana" w:eastAsia="Times New Roman" w:hAnsi="Verdana" w:cs="Verdana"/>
          <w:color w:val="333333"/>
          <w:sz w:val="25"/>
          <w:szCs w:val="25"/>
          <w:lang w:eastAsia="uk-UA"/>
        </w:rPr>
        <w:t>клітинки</w:t>
      </w:r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 xml:space="preserve">, </w:t>
      </w:r>
      <w:r w:rsidRPr="007A3423">
        <w:rPr>
          <w:rFonts w:ascii="Verdana" w:eastAsia="Times New Roman" w:hAnsi="Verdana" w:cs="Verdana"/>
          <w:color w:val="333333"/>
          <w:sz w:val="25"/>
          <w:szCs w:val="25"/>
          <w:lang w:eastAsia="uk-UA"/>
        </w:rPr>
        <w:t>яка</w:t>
      </w:r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 xml:space="preserve"> </w:t>
      </w:r>
      <w:r w:rsidRPr="007A3423">
        <w:rPr>
          <w:rFonts w:ascii="Verdana" w:eastAsia="Times New Roman" w:hAnsi="Verdana" w:cs="Verdana"/>
          <w:color w:val="333333"/>
          <w:sz w:val="25"/>
          <w:szCs w:val="25"/>
          <w:lang w:eastAsia="uk-UA"/>
        </w:rPr>
        <w:t>перевищує</w:t>
      </w:r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 xml:space="preserve"> </w:t>
      </w:r>
      <w:r w:rsidRPr="007A3423">
        <w:rPr>
          <w:rFonts w:ascii="Verdana" w:eastAsia="Times New Roman" w:hAnsi="Verdana" w:cs="Verdana"/>
          <w:color w:val="333333"/>
          <w:sz w:val="25"/>
          <w:szCs w:val="25"/>
          <w:lang w:eastAsia="uk-UA"/>
        </w:rPr>
        <w:t>її</w:t>
      </w:r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 xml:space="preserve"> </w:t>
      </w:r>
      <w:r w:rsidRPr="007A3423">
        <w:rPr>
          <w:rFonts w:ascii="Verdana" w:eastAsia="Times New Roman" w:hAnsi="Verdana" w:cs="Verdana"/>
          <w:color w:val="333333"/>
          <w:sz w:val="25"/>
          <w:szCs w:val="25"/>
          <w:lang w:eastAsia="uk-UA"/>
        </w:rPr>
        <w:t>вміст</w:t>
      </w:r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 xml:space="preserve">, </w:t>
      </w:r>
      <w:r w:rsidRPr="007A3423">
        <w:rPr>
          <w:rFonts w:ascii="Verdana" w:eastAsia="Times New Roman" w:hAnsi="Verdana" w:cs="Verdana"/>
          <w:color w:val="333333"/>
          <w:sz w:val="25"/>
          <w:szCs w:val="25"/>
          <w:lang w:eastAsia="uk-UA"/>
        </w:rPr>
        <w:t>додається</w:t>
      </w:r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 xml:space="preserve"> </w:t>
      </w:r>
      <w:r w:rsidRPr="007A3423">
        <w:rPr>
          <w:rFonts w:ascii="Verdana" w:eastAsia="Times New Roman" w:hAnsi="Verdana" w:cs="Verdana"/>
          <w:color w:val="333333"/>
          <w:sz w:val="25"/>
          <w:szCs w:val="25"/>
          <w:lang w:eastAsia="uk-UA"/>
        </w:rPr>
        <w:t>порожній</w:t>
      </w:r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 xml:space="preserve"> </w:t>
      </w:r>
      <w:r w:rsidRPr="007A3423">
        <w:rPr>
          <w:rFonts w:ascii="Verdana" w:eastAsia="Times New Roman" w:hAnsi="Verdana" w:cs="Verdana"/>
          <w:color w:val="333333"/>
          <w:sz w:val="25"/>
          <w:szCs w:val="25"/>
          <w:lang w:eastAsia="uk-UA"/>
        </w:rPr>
        <w:t>простір</w:t>
      </w:r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 xml:space="preserve"> </w:t>
      </w:r>
      <w:r w:rsidRPr="007A3423">
        <w:rPr>
          <w:rFonts w:ascii="Verdana" w:eastAsia="Times New Roman" w:hAnsi="Verdana" w:cs="Verdana"/>
          <w:color w:val="333333"/>
          <w:sz w:val="25"/>
          <w:szCs w:val="25"/>
          <w:lang w:eastAsia="uk-UA"/>
        </w:rPr>
        <w:t>по</w:t>
      </w:r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 xml:space="preserve"> </w:t>
      </w:r>
      <w:r w:rsidRPr="007A3423">
        <w:rPr>
          <w:rFonts w:ascii="Verdana" w:eastAsia="Times New Roman" w:hAnsi="Verdana" w:cs="Verdana"/>
          <w:color w:val="333333"/>
          <w:sz w:val="25"/>
          <w:szCs w:val="25"/>
          <w:lang w:eastAsia="uk-UA"/>
        </w:rPr>
        <w:t>вертикалі</w:t>
      </w:r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.</w:t>
      </w:r>
    </w:p>
    <w:p w14:paraId="596D641B" w14:textId="77777777" w:rsidR="007A3423" w:rsidRPr="007A3423" w:rsidRDefault="007A3423" w:rsidP="007A3423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</w:pPr>
      <w:proofErr w:type="spellStart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rowspan</w:t>
      </w:r>
      <w:proofErr w:type="spellEnd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 −  встановлює число клітинок, які повинні бути об'єднані по вертикалі. Цей атрибут має сенс для таблиць, які складаються з декількох рядків.</w:t>
      </w:r>
    </w:p>
    <w:p w14:paraId="54A65119" w14:textId="77777777" w:rsidR="007A3423" w:rsidRPr="007A3423" w:rsidRDefault="007A3423" w:rsidP="007A3423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</w:pPr>
      <w:proofErr w:type="spellStart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valign</w:t>
      </w:r>
      <w:proofErr w:type="spellEnd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 −  встановлює вертикальне вирівнювання вмісту клітинки. За замовчуванням вміст клітинки розташовується по її вертикалі в центрі. Можливі значення: </w:t>
      </w:r>
      <w:proofErr w:type="spellStart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top</w:t>
      </w:r>
      <w:proofErr w:type="spellEnd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 − вирівнювання по верхньому краю рядка, </w:t>
      </w:r>
      <w:proofErr w:type="spellStart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middle</w:t>
      </w:r>
      <w:proofErr w:type="spellEnd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 − вирівнювання по середині, </w:t>
      </w:r>
      <w:proofErr w:type="spellStart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bottom</w:t>
      </w:r>
      <w:proofErr w:type="spellEnd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 − вирівнювання по нижньому краю, </w:t>
      </w:r>
      <w:proofErr w:type="spellStart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baseline</w:t>
      </w:r>
      <w:proofErr w:type="spellEnd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 − вирівнювання по базовій лінії, при цьому відбувається прив'язка вмісту клітинки до однієї лінії.</w:t>
      </w:r>
    </w:p>
    <w:p w14:paraId="0B821E80" w14:textId="77777777" w:rsidR="007A3423" w:rsidRPr="007A3423" w:rsidRDefault="007A3423" w:rsidP="007A3423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</w:pPr>
      <w:proofErr w:type="spellStart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width</w:t>
      </w:r>
      <w:proofErr w:type="spellEnd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 −  задає ширину клітинки. Сумарне значення ширини всіх клітинок може перевищувати загальну ширину таблиці тільки в тому випадку, якщо вміст клітинки перевищує зазначену ширину.</w:t>
      </w:r>
    </w:p>
    <w:p w14:paraId="19D8D5FD" w14:textId="77777777" w:rsidR="007A3423" w:rsidRPr="007A3423" w:rsidRDefault="007A3423" w:rsidP="007A3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br/>
      </w:r>
    </w:p>
    <w:p w14:paraId="2E961B4F" w14:textId="77777777" w:rsidR="007A3423" w:rsidRPr="007A3423" w:rsidRDefault="007A3423" w:rsidP="007A3423">
      <w:pPr>
        <w:shd w:val="clear" w:color="auto" w:fill="FFFFFF"/>
        <w:spacing w:after="0" w:line="240" w:lineRule="auto"/>
        <w:ind w:firstLine="600"/>
        <w:jc w:val="both"/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</w:pPr>
      <w:r w:rsidRPr="007A3423">
        <w:rPr>
          <w:rFonts w:ascii="Verdana" w:eastAsia="Times New Roman" w:hAnsi="Verdana" w:cs="Times New Roman"/>
          <w:b/>
          <w:bCs/>
          <w:color w:val="333333"/>
          <w:sz w:val="25"/>
          <w:szCs w:val="25"/>
          <w:lang w:eastAsia="uk-UA"/>
        </w:rPr>
        <w:t>Детальніше про об'єднання клітинок</w:t>
      </w:r>
    </w:p>
    <w:p w14:paraId="4FA27BB7" w14:textId="77777777" w:rsidR="007A3423" w:rsidRPr="007A3423" w:rsidRDefault="007A3423" w:rsidP="007A3423">
      <w:pPr>
        <w:shd w:val="clear" w:color="auto" w:fill="FFFFFF"/>
        <w:spacing w:after="0" w:line="240" w:lineRule="auto"/>
        <w:ind w:firstLine="600"/>
        <w:jc w:val="both"/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</w:pPr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Для об'єднання двох і більше клітинок в одну використовуються атрибути </w:t>
      </w:r>
      <w:proofErr w:type="spellStart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colspan</w:t>
      </w:r>
      <w:proofErr w:type="spellEnd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 і </w:t>
      </w:r>
      <w:proofErr w:type="spellStart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rowspan</w:t>
      </w:r>
      <w:proofErr w:type="spellEnd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 </w:t>
      </w:r>
      <w:proofErr w:type="spellStart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тега</w:t>
      </w:r>
      <w:proofErr w:type="spellEnd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 </w:t>
      </w:r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&lt;</w:t>
      </w:r>
      <w:proofErr w:type="spellStart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&gt;</w:t>
      </w:r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. Атрибут </w:t>
      </w:r>
      <w:proofErr w:type="spellStart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colspan</w:t>
      </w:r>
      <w:proofErr w:type="spellEnd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 встановлює число клітинок, які об'єднуються по горизонталі. Аналогічно працює і атрибут </w:t>
      </w:r>
      <w:proofErr w:type="spellStart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rowspan</w:t>
      </w:r>
      <w:proofErr w:type="spellEnd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 xml:space="preserve">, з тією лише відмінністю, що об'єднує клітинки по вертикалі. Перед додаванням атрибутів перевірте число клітинок у кожному рядку, щоб не </w:t>
      </w:r>
      <w:proofErr w:type="spellStart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виникло</w:t>
      </w:r>
      <w:proofErr w:type="spellEnd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 xml:space="preserve"> помилок. Так, </w:t>
      </w:r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&lt;</w:t>
      </w:r>
      <w:proofErr w:type="spellStart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colspan</w:t>
      </w:r>
      <w:proofErr w:type="spellEnd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="3"&gt;</w:t>
      </w:r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 замінює три клітинки, тому в наступному рядку повинно бути три теги </w:t>
      </w:r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&lt;</w:t>
      </w:r>
      <w:proofErr w:type="spellStart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&gt;</w:t>
      </w:r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 або конструкція виду </w:t>
      </w:r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&lt;</w:t>
      </w:r>
      <w:proofErr w:type="spellStart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colspan</w:t>
      </w:r>
      <w:proofErr w:type="spellEnd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="2"&gt; ... &lt;/</w:t>
      </w:r>
      <w:proofErr w:type="spellStart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&gt; &lt;</w:t>
      </w:r>
      <w:proofErr w:type="spellStart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&gt; ... &lt;/</w:t>
      </w:r>
      <w:proofErr w:type="spellStart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&gt;</w:t>
      </w:r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 xml:space="preserve">. Якщо число клітинок у кожному рядку не співпадатиме, з'являться порожні фантомні клітинки. У наступному прикладі наведено хоча і </w:t>
      </w:r>
      <w:proofErr w:type="spellStart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валідний</w:t>
      </w:r>
      <w:proofErr w:type="spellEnd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, але невірний код, в якому якраз проявляється подібна помилка.</w:t>
      </w:r>
    </w:p>
    <w:p w14:paraId="27710967" w14:textId="77777777" w:rsidR="007A3423" w:rsidRPr="007A3423" w:rsidRDefault="007A3423" w:rsidP="007A3423">
      <w:pPr>
        <w:shd w:val="clear" w:color="auto" w:fill="FFFFFF"/>
        <w:spacing w:after="0" w:line="240" w:lineRule="auto"/>
        <w:ind w:firstLine="600"/>
        <w:jc w:val="both"/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</w:pPr>
      <w:r w:rsidRPr="007A3423">
        <w:rPr>
          <w:rFonts w:ascii="Verdana" w:eastAsia="Times New Roman" w:hAnsi="Verdana" w:cs="Times New Roman"/>
          <w:i/>
          <w:iCs/>
          <w:color w:val="333333"/>
          <w:sz w:val="25"/>
          <w:szCs w:val="25"/>
          <w:lang w:eastAsia="uk-UA"/>
        </w:rPr>
        <w:t>Приклад неправильного об'єднання клітинок</w:t>
      </w:r>
    </w:p>
    <w:p w14:paraId="368279CD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&lt;!DOCTYPE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html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46878EF4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html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59840C8B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head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39E20B89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lastRenderedPageBreak/>
        <w:t xml:space="preserve">        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title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&gt; Неправильне  використання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colspan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title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2FE154D9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head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7280C6A5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body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5151A286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table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border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=  "1"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cellpadding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= "5"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width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= "100%"&gt;</w:t>
      </w:r>
    </w:p>
    <w:p w14:paraId="43D4CED0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  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tr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560EDD20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    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colspan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=  "2"&gt; клітинка 1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1345ED1E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    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 клітинка 2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7CA65F3A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   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tr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15A03147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  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tr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3D8F385A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    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 клітинка 3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3A719A14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    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 клітинка 4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3330D2C0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   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tr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7311CF49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 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table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0D4A24ED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body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70773FE2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html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29DAAC40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</w:t>
      </w:r>
    </w:p>
    <w:p w14:paraId="673A6D94" w14:textId="77777777" w:rsidR="007A3423" w:rsidRPr="007A3423" w:rsidRDefault="007A3423" w:rsidP="007A3423">
      <w:pPr>
        <w:shd w:val="clear" w:color="auto" w:fill="FFFFFF"/>
        <w:spacing w:after="0" w:line="240" w:lineRule="auto"/>
        <w:ind w:firstLine="600"/>
        <w:jc w:val="both"/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</w:pPr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У першому рядку прикладу задано три клітинки, дві з них об'єднані за допомогою атрибута </w:t>
      </w:r>
      <w:proofErr w:type="spellStart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colspan</w:t>
      </w:r>
      <w:proofErr w:type="spellEnd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, а в другому рядку додано лише дві клітинки. Через це виникає додаткова фантомна клітинка, яка відображається в браузері.</w:t>
      </w:r>
    </w:p>
    <w:p w14:paraId="478ABCED" w14:textId="77777777" w:rsidR="007A3423" w:rsidRPr="007A3423" w:rsidRDefault="007A3423" w:rsidP="007A3423">
      <w:pPr>
        <w:shd w:val="clear" w:color="auto" w:fill="FFFFFF"/>
        <w:spacing w:after="0" w:line="240" w:lineRule="auto"/>
        <w:ind w:firstLine="600"/>
        <w:jc w:val="both"/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</w:pPr>
      <w:r w:rsidRPr="007A3423">
        <w:rPr>
          <w:rFonts w:ascii="Verdana" w:eastAsia="Times New Roman" w:hAnsi="Verdana" w:cs="Times New Roman"/>
          <w:i/>
          <w:iCs/>
          <w:color w:val="333333"/>
          <w:sz w:val="25"/>
          <w:szCs w:val="25"/>
          <w:lang w:eastAsia="uk-UA"/>
        </w:rPr>
        <w:t>Об'єднання клітинок по вертикалі і горизонталі</w:t>
      </w:r>
    </w:p>
    <w:p w14:paraId="307EBB19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&lt;!DOCTYPE HTML PUBLIC &gt;</w:t>
      </w:r>
    </w:p>
    <w:p w14:paraId="08DC703F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html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0BCAE347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head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017DCBBA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</w:t>
      </w: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  <w:t>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title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 Об'єднання  клітинок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title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51FD4322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head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7C0561C4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body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75848F84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table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border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= "1" 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cellpadding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= "4"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cellspacing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= "0"&gt;</w:t>
      </w:r>
    </w:p>
    <w:p w14:paraId="7982A9C5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</w:t>
      </w: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  <w:t>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tr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24B7DD49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</w:t>
      </w: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</w: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  <w:t>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rowspan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=  "2"&gt; Браузер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3CB0F098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</w:t>
      </w: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</w: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  <w:t>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th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colspan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=  "2"&gt;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Internet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Explorer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th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6B0ABE19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</w:t>
      </w: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</w: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  <w:t>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th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colspan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=  "3"&gt;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Opera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th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162BBED8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</w:t>
      </w: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</w: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  <w:t>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th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colspan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=  "2"&gt;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Firefox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th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27451E64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</w:t>
      </w: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</w: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  <w:t>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tr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21ABA577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</w:t>
      </w: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</w: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  <w:t>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tr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50F7967A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</w:t>
      </w: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</w: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</w: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  <w:t>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th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 6.0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th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&gt;  </w:t>
      </w:r>
    </w:p>
    <w:p w14:paraId="4554B4C4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</w:t>
      </w: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</w: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</w: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  <w:t>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th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 7.0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th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&gt; </w:t>
      </w:r>
    </w:p>
    <w:p w14:paraId="5DA79300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</w:t>
      </w: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</w: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</w: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  <w:t>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th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 7.0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th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&gt; </w:t>
      </w:r>
    </w:p>
    <w:p w14:paraId="00BF5200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</w:t>
      </w: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</w: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</w: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  <w:t>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th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 8.0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th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&gt; </w:t>
      </w:r>
    </w:p>
    <w:p w14:paraId="46B98C29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</w:t>
      </w: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</w: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</w: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  <w:t>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th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 9.0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th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&gt; </w:t>
      </w:r>
    </w:p>
    <w:p w14:paraId="5742E9A5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</w:t>
      </w: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</w: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</w: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  <w:t>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th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 1.0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th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&gt; </w:t>
      </w:r>
    </w:p>
    <w:p w14:paraId="3D0A41B3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</w:t>
      </w: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</w: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</w: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  <w:t>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th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 2.0 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th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4D8732F0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  </w:t>
      </w: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</w: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  <w:t>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tr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56BA02E5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</w:t>
      </w: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</w: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  <w:t>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tr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align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=  "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center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"&gt;</w:t>
      </w:r>
    </w:p>
    <w:p w14:paraId="390DDFA3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</w:t>
      </w: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</w: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</w: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  <w:t>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 Підтримується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64493EE3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</w:t>
      </w: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</w: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</w: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  <w:t>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 ні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&gt;  </w:t>
      </w:r>
    </w:p>
    <w:p w14:paraId="68FE8006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</w:t>
      </w: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</w: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</w: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  <w:t>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 так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&gt; </w:t>
      </w:r>
    </w:p>
    <w:p w14:paraId="06826629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</w:t>
      </w: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</w: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</w: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  <w:t>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 ні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&gt; </w:t>
      </w:r>
    </w:p>
    <w:p w14:paraId="5395EFA9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lastRenderedPageBreak/>
        <w:t xml:space="preserve">   </w:t>
      </w: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</w: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</w: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  <w:t>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 так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&gt; </w:t>
      </w:r>
    </w:p>
    <w:p w14:paraId="3A180C26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</w:t>
      </w: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</w: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</w: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  <w:t>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 так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&gt; </w:t>
      </w:r>
    </w:p>
    <w:p w14:paraId="4796DAE8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</w:t>
      </w: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</w: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</w: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  <w:t>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 так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&gt; </w:t>
      </w:r>
    </w:p>
    <w:p w14:paraId="0158CC9A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</w:t>
      </w: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</w: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</w: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  <w:t>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 так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46ADED03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</w:t>
      </w: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</w: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  <w:t>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tr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196A675B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</w:t>
      </w: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  <w:t>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table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220BD624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body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3B22F2E1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html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46CC665F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</w:t>
      </w:r>
    </w:p>
    <w:p w14:paraId="1332C906" w14:textId="77777777" w:rsidR="007A3423" w:rsidRPr="007A3423" w:rsidRDefault="007A3423" w:rsidP="007A3423">
      <w:pPr>
        <w:shd w:val="clear" w:color="auto" w:fill="FFFFFF"/>
        <w:spacing w:after="0" w:line="240" w:lineRule="auto"/>
        <w:ind w:firstLine="600"/>
        <w:jc w:val="both"/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</w:pPr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В даній таблиці встановлено вісім колонок і три рядки. Частина клітинок з написами «</w:t>
      </w:r>
      <w:proofErr w:type="spellStart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Internet</w:t>
      </w:r>
      <w:proofErr w:type="spellEnd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 xml:space="preserve"> Explorer», «</w:t>
      </w:r>
      <w:proofErr w:type="spellStart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Opera</w:t>
      </w:r>
      <w:proofErr w:type="spellEnd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» і «</w:t>
      </w:r>
      <w:proofErr w:type="spellStart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Firefox</w:t>
      </w:r>
      <w:proofErr w:type="spellEnd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» об'єднані де по дві, а де і по три клітинки. В клітинці з написом «Браузер» застосовано об'єднання по вертикалі.</w:t>
      </w:r>
    </w:p>
    <w:p w14:paraId="1E569C1C" w14:textId="77777777" w:rsidR="007A3423" w:rsidRPr="007A3423" w:rsidRDefault="007A3423" w:rsidP="007A3423">
      <w:pPr>
        <w:shd w:val="clear" w:color="auto" w:fill="FFFFFF"/>
        <w:spacing w:after="0" w:line="240" w:lineRule="auto"/>
        <w:ind w:firstLine="600"/>
        <w:jc w:val="both"/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</w:pPr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За замовчуванням таблиця формується у вигляді сітки, при цьому в кожному рядку таблиці міститься однакова кількість клітинок. Такий варіант цілком підходить для формування простих таблиць, але зовсім не годиться для тих випадків, коли має бути зроблено складну таблицю. У подібних ситуаціях застосовуються два основні методи: об'єднання клітинок і вкладені таблиці.</w:t>
      </w:r>
    </w:p>
    <w:p w14:paraId="7BAFA919" w14:textId="77777777" w:rsidR="007A3423" w:rsidRPr="007A3423" w:rsidRDefault="007A3423" w:rsidP="007A3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br/>
      </w:r>
    </w:p>
    <w:p w14:paraId="1CF71680" w14:textId="77777777" w:rsidR="007A3423" w:rsidRPr="007A3423" w:rsidRDefault="007A3423" w:rsidP="007A3423">
      <w:pPr>
        <w:shd w:val="clear" w:color="auto" w:fill="FFFFFF"/>
        <w:spacing w:after="0" w:line="240" w:lineRule="auto"/>
        <w:ind w:firstLine="600"/>
        <w:jc w:val="both"/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</w:pPr>
      <w:r w:rsidRPr="007A3423">
        <w:rPr>
          <w:rFonts w:ascii="Verdana" w:eastAsia="Times New Roman" w:hAnsi="Verdana" w:cs="Times New Roman"/>
          <w:b/>
          <w:bCs/>
          <w:color w:val="333333"/>
          <w:sz w:val="25"/>
          <w:szCs w:val="25"/>
          <w:lang w:eastAsia="uk-UA"/>
        </w:rPr>
        <w:t>Вкладені таблиці</w:t>
      </w:r>
    </w:p>
    <w:p w14:paraId="4E26EE10" w14:textId="77777777" w:rsidR="007A3423" w:rsidRPr="007A3423" w:rsidRDefault="007A3423" w:rsidP="007A3423">
      <w:pPr>
        <w:shd w:val="clear" w:color="auto" w:fill="FFFFFF"/>
        <w:spacing w:after="0" w:line="240" w:lineRule="auto"/>
        <w:ind w:firstLine="600"/>
        <w:jc w:val="both"/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</w:pPr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Розглянемо приклад таблиці, у якій клітинкам явно задано висоту</w:t>
      </w:r>
    </w:p>
    <w:p w14:paraId="4687B32E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&lt;!DOCTYPE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html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5EF1BD9B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html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7B03D19A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head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5C8CE92B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title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 Клітинки з висотою 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title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24DA09F0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head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5BBC0491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body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57081A59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table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width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=  "50%"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border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= </w:t>
      </w:r>
    </w:p>
    <w:p w14:paraId="6CE7A2D8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</w:t>
      </w: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</w: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  <w:t xml:space="preserve">"1"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cellpadding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= "4" </w:t>
      </w:r>
    </w:p>
    <w:p w14:paraId="0D5F227F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</w:t>
      </w: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</w: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cellspacing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= "0 "&gt;</w:t>
      </w:r>
    </w:p>
    <w:p w14:paraId="15BB1684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tr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455B7828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width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= "100" 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valign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= </w:t>
      </w:r>
    </w:p>
    <w:p w14:paraId="611D64D4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</w:t>
      </w: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  <w:t xml:space="preserve"> "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top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"&gt; </w:t>
      </w:r>
    </w:p>
    <w:p w14:paraId="3FB2121A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</w:t>
      </w: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Duis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te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feugifacilisi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.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duis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autem</w:t>
      </w:r>
      <w:proofErr w:type="spellEnd"/>
    </w:p>
    <w:p w14:paraId="2D6D374E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</w:t>
      </w: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dolor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in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hendrerit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in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vulputate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velit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</w:p>
    <w:p w14:paraId="51EF663B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</w:t>
      </w: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esse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molestie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consequat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.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6831B66E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rowspan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= "2" 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valign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= </w:t>
      </w:r>
    </w:p>
    <w:p w14:paraId="5630815C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"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top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"&gt; </w:t>
      </w:r>
    </w:p>
    <w:p w14:paraId="1DDF99BD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</w:t>
      </w: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Lorem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ipsum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dolor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sit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amet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,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consectetuer</w:t>
      </w:r>
      <w:proofErr w:type="spellEnd"/>
    </w:p>
    <w:p w14:paraId="2619B00B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</w:t>
      </w: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adipiscing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elit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,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sed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diem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nonummy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nibh</w:t>
      </w:r>
      <w:proofErr w:type="spellEnd"/>
    </w:p>
    <w:p w14:paraId="42835B4E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</w:t>
      </w: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euismod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tincidunt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ut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lacreet</w:t>
      </w:r>
      <w:proofErr w:type="spellEnd"/>
    </w:p>
    <w:p w14:paraId="445299D9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</w:t>
      </w: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dolore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magna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aliguam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erat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volutpat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. </w:t>
      </w:r>
    </w:p>
    <w:p w14:paraId="2FE503DB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</w:t>
      </w: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Ut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wisis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enim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ad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minim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veniam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,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quis</w:t>
      </w:r>
      <w:proofErr w:type="spellEnd"/>
    </w:p>
    <w:p w14:paraId="7FD1C338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</w:t>
      </w: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nostrud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exerci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tution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ullamcorper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suscipit</w:t>
      </w:r>
      <w:proofErr w:type="spellEnd"/>
    </w:p>
    <w:p w14:paraId="2D3B334E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</w:t>
      </w: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lobortis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nisl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ut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aliquip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ex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ea</w:t>
      </w:r>
      <w:proofErr w:type="spellEnd"/>
    </w:p>
    <w:p w14:paraId="532C09D5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commodo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consequat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.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Duis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te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feugifacilisi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.</w:t>
      </w:r>
    </w:p>
    <w:p w14:paraId="5B8209B1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lastRenderedPageBreak/>
        <w:t xml:space="preserve">        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Ut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wisi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enim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ad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minim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veniam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,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quis</w:t>
      </w:r>
      <w:proofErr w:type="spellEnd"/>
    </w:p>
    <w:p w14:paraId="26BAB8EC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nostrud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exerci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taion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ullamcorper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</w:p>
    <w:p w14:paraId="6455059B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suscipit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lobortis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nisl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ut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aliquip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ex</w:t>
      </w:r>
      <w:proofErr w:type="spellEnd"/>
    </w:p>
    <w:p w14:paraId="2CC4FD47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en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commodo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consequat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. 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1C354AD6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tr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4384B681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tr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555A46A2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height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=  "40"&gt; </w:t>
      </w:r>
    </w:p>
    <w:p w14:paraId="0354918B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 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lorem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ipsum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</w:p>
    <w:p w14:paraId="5E60290F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2A13FAB2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tr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5B854BC4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table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23B87486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body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765AF5BE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html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1A927BA7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  <w:t xml:space="preserve">        </w:t>
      </w:r>
    </w:p>
    <w:p w14:paraId="009E7270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</w:t>
      </w:r>
    </w:p>
    <w:p w14:paraId="5B8BB65E" w14:textId="77777777" w:rsidR="007A3423" w:rsidRPr="007A3423" w:rsidRDefault="007A3423" w:rsidP="007A3423">
      <w:pPr>
        <w:shd w:val="clear" w:color="auto" w:fill="FFFFFF"/>
        <w:spacing w:after="0" w:line="240" w:lineRule="auto"/>
        <w:ind w:firstLine="600"/>
        <w:jc w:val="both"/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</w:pPr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Ліва нижня клітинка згідно з кодом HTML має висоту 40 пікселів, але оскільки висота вмісту правої колонки більша, ніж вміст лівої колонки, то висота клітинки змінюється. Виходить, що атрибут </w:t>
      </w:r>
      <w:proofErr w:type="spellStart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height</w:t>
      </w:r>
      <w:proofErr w:type="spellEnd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 у даному випадку ігнорується. Це часто виражається в тих таблицях, де явно встановлюється висота клітинок і їх об'єднання по вертикалі. Для спрощення верстки застосовується прийом з вкладеними таблицями.</w:t>
      </w:r>
    </w:p>
    <w:p w14:paraId="19E015EF" w14:textId="77777777" w:rsidR="007A3423" w:rsidRPr="007A3423" w:rsidRDefault="007A3423" w:rsidP="007A3423">
      <w:pPr>
        <w:shd w:val="clear" w:color="auto" w:fill="FFFFFF"/>
        <w:spacing w:after="0" w:line="240" w:lineRule="auto"/>
        <w:ind w:firstLine="600"/>
        <w:jc w:val="both"/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</w:pPr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Суть ідеї проста - в клітинку вкладається ще одна таблиця зі своїми параметрами. Оскільки ці таблиці в якомусь сенсі незалежні, то можна створювати досить цікаві конструкції. Щоб вкладена таблиця займала всю ширину клітинки, їй треба задати ширину 100%.</w:t>
      </w:r>
    </w:p>
    <w:p w14:paraId="44B626E0" w14:textId="77777777" w:rsidR="007A3423" w:rsidRPr="007A3423" w:rsidRDefault="007A3423" w:rsidP="007A3423">
      <w:pPr>
        <w:shd w:val="clear" w:color="auto" w:fill="FFFFFF"/>
        <w:spacing w:after="0" w:line="240" w:lineRule="auto"/>
        <w:ind w:firstLine="600"/>
        <w:jc w:val="both"/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</w:pPr>
      <w:r w:rsidRPr="007A3423">
        <w:rPr>
          <w:rFonts w:ascii="Verdana" w:eastAsia="Times New Roman" w:hAnsi="Verdana" w:cs="Times New Roman"/>
          <w:i/>
          <w:iCs/>
          <w:color w:val="333333"/>
          <w:sz w:val="25"/>
          <w:szCs w:val="25"/>
          <w:lang w:eastAsia="uk-UA"/>
        </w:rPr>
        <w:t>Приклад використання вкладених таблиць</w:t>
      </w:r>
    </w:p>
    <w:p w14:paraId="1AFE29EE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&lt;!DOCTYPE HTML&gt;</w:t>
      </w:r>
    </w:p>
    <w:p w14:paraId="239B5F09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html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1A99B25D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head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155C6850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title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 Вкладені таблиці 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title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151A8654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head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35A00002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body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562D2F1B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table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width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="100%"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border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="0" </w:t>
      </w:r>
    </w:p>
    <w:p w14:paraId="1E750B9B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cellpadding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="5"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cellspacing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="0"&gt;</w:t>
      </w:r>
    </w:p>
    <w:p w14:paraId="0B4B0943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tr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58AEFB8C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width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= "150" 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valign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= "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top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" </w:t>
      </w:r>
    </w:p>
    <w:p w14:paraId="4BF50A24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bgcolor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="#f0f0f0"&gt;</w:t>
      </w:r>
    </w:p>
    <w:p w14:paraId="1292F095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table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width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="100%"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cellpadding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=</w:t>
      </w:r>
    </w:p>
    <w:p w14:paraId="2A242E04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"2"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cellspacing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= "1"&gt;</w:t>
      </w:r>
    </w:p>
    <w:p w14:paraId="49061789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tr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&gt; </w:t>
      </w:r>
    </w:p>
    <w:p w14:paraId="09C1B292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bgcolor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="#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ffffff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"&gt;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lorem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</w:p>
    <w:p w14:paraId="66EC4FAC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 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&gt; </w:t>
      </w:r>
    </w:p>
    <w:p w14:paraId="12B96203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tr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6CF1CF79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tr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&gt; </w:t>
      </w:r>
    </w:p>
    <w:p w14:paraId="13B1529D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bgcolor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="#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ffffff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"&gt;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ipsum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</w:p>
    <w:p w14:paraId="14BB1C0B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 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&gt; </w:t>
      </w:r>
    </w:p>
    <w:p w14:paraId="692F7EA7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tr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5E1AB065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tr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&gt; </w:t>
      </w:r>
    </w:p>
    <w:p w14:paraId="40EE09D4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lastRenderedPageBreak/>
        <w:t xml:space="preserve">        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bgcolor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="#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ffffff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"&gt;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dolor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</w:p>
    <w:p w14:paraId="06FBDC84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 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&gt; </w:t>
      </w:r>
    </w:p>
    <w:p w14:paraId="074766E8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tr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59439989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tr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&gt; </w:t>
      </w:r>
    </w:p>
    <w:p w14:paraId="11661302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bgcolor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="#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ffffff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"&gt;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sit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</w:p>
    <w:p w14:paraId="13F3FF55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 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&gt; </w:t>
      </w:r>
    </w:p>
    <w:p w14:paraId="12971DEC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tr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4A63A97F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tr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&gt; </w:t>
      </w:r>
    </w:p>
    <w:p w14:paraId="6C6A40E7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bgcolor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="#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ffffff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"&gt;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amet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</w:p>
    <w:p w14:paraId="4348E0F8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 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&gt; </w:t>
      </w:r>
    </w:p>
    <w:p w14:paraId="5DEB5818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tr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289F6DEE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table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07491BCE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1ABC673C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valign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="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top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"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bgcolor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="#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ffffee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"&gt; </w:t>
      </w:r>
    </w:p>
    <w:p w14:paraId="48D12184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lorem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ipsum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dolor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sit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amet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, 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consectetuer</w:t>
      </w:r>
      <w:proofErr w:type="spellEnd"/>
    </w:p>
    <w:p w14:paraId="19FFB20D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adipiscing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elit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,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sed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diem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nonummy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nibh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euismod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</w:p>
    <w:p w14:paraId="015E622F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tincidunt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ut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lacreet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dolore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magna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aliguam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erat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</w:t>
      </w:r>
    </w:p>
    <w:p w14:paraId="1CE9672A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volutpat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.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ut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wisis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enim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ad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minim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veniam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,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quis</w:t>
      </w:r>
      <w:proofErr w:type="spellEnd"/>
    </w:p>
    <w:p w14:paraId="412771AD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nostrud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exerci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tution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ullamcorper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suscipit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</w:p>
    <w:p w14:paraId="2140E0C4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lobortis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nisl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ut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aliquip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ex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ea</w:t>
      </w:r>
      <w:proofErr w:type="spellEnd"/>
    </w:p>
    <w:p w14:paraId="50FB7201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commodo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consequat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. </w:t>
      </w:r>
    </w:p>
    <w:p w14:paraId="5951700C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2444547A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tr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6C69972C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table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29D95E6F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body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13088E16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html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4A3F9997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</w:t>
      </w:r>
    </w:p>
    <w:p w14:paraId="20C34015" w14:textId="77777777" w:rsidR="007A3423" w:rsidRPr="007A3423" w:rsidRDefault="007A3423" w:rsidP="007A3423">
      <w:pPr>
        <w:shd w:val="clear" w:color="auto" w:fill="FFFFFF"/>
        <w:spacing w:after="0" w:line="240" w:lineRule="auto"/>
        <w:ind w:firstLine="600"/>
        <w:jc w:val="both"/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</w:pPr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В даному макеті за допомогою таблиці створюється дві колонки, причому ліва колонка має фіксовану ширину 150 пікселів. Щоб створити щось на зразок навігації, всередину клітинки додана ще одна таблиця з шириною 100%.</w:t>
      </w:r>
    </w:p>
    <w:p w14:paraId="7D7E2218" w14:textId="77777777" w:rsidR="007A3423" w:rsidRPr="007A3423" w:rsidRDefault="007A3423" w:rsidP="007A3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br/>
      </w:r>
    </w:p>
    <w:p w14:paraId="6AEEE2F6" w14:textId="77777777" w:rsidR="007A3423" w:rsidRPr="007A3423" w:rsidRDefault="007A3423" w:rsidP="007A3423">
      <w:pPr>
        <w:shd w:val="clear" w:color="auto" w:fill="FFFFFF"/>
        <w:spacing w:after="0" w:line="240" w:lineRule="auto"/>
        <w:ind w:firstLine="600"/>
        <w:jc w:val="both"/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</w:pPr>
      <w:r w:rsidRPr="007A3423">
        <w:rPr>
          <w:rFonts w:ascii="Verdana" w:eastAsia="Times New Roman" w:hAnsi="Verdana" w:cs="Times New Roman"/>
          <w:b/>
          <w:bCs/>
          <w:color w:val="333333"/>
          <w:sz w:val="25"/>
          <w:szCs w:val="25"/>
          <w:lang w:eastAsia="uk-UA"/>
        </w:rPr>
        <w:t>Заголовок таблиці</w:t>
      </w:r>
    </w:p>
    <w:p w14:paraId="6985D51A" w14:textId="77777777" w:rsidR="007A3423" w:rsidRPr="007A3423" w:rsidRDefault="007A3423" w:rsidP="007A3423">
      <w:pPr>
        <w:shd w:val="clear" w:color="auto" w:fill="FFFFFF"/>
        <w:spacing w:after="0" w:line="240" w:lineRule="auto"/>
        <w:ind w:firstLine="600"/>
        <w:jc w:val="both"/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</w:pPr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При великій кількості таблиць на сторінці кожній з них необхідно задати заголовок, який містить назву таблиці і її опис. Для цієї мети в HTML існує спеціальний тег </w:t>
      </w:r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&lt;</w:t>
      </w:r>
      <w:proofErr w:type="spellStart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caption</w:t>
      </w:r>
      <w:proofErr w:type="spellEnd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&gt;</w:t>
      </w:r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, який встановлює текст і його положення щодо таблиці.</w:t>
      </w:r>
    </w:p>
    <w:p w14:paraId="4E4D2946" w14:textId="77777777" w:rsidR="007A3423" w:rsidRPr="007A3423" w:rsidRDefault="007A3423" w:rsidP="007A3423">
      <w:pPr>
        <w:shd w:val="clear" w:color="auto" w:fill="FFFFFF"/>
        <w:spacing w:after="0" w:line="240" w:lineRule="auto"/>
        <w:ind w:firstLine="600"/>
        <w:jc w:val="both"/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</w:pPr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 xml:space="preserve">Найпростіше розміщувати текст по центру таблиці зверху або знизу від неї, в інших випадках браузери по різному інтерпретують атрибути </w:t>
      </w:r>
      <w:proofErr w:type="spellStart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тега</w:t>
      </w:r>
      <w:proofErr w:type="spellEnd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 </w:t>
      </w:r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&lt;</w:t>
      </w:r>
      <w:proofErr w:type="spellStart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caption</w:t>
      </w:r>
      <w:proofErr w:type="spellEnd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&gt;</w:t>
      </w:r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, через що результат виходить неоднаковий. За замовчуванням заголовок поміщається зверху таблиці по центру, його ширина не перевищує ширини таблиці і в разі довгого тексту він автоматично переноситься на новий рядок.</w:t>
      </w:r>
    </w:p>
    <w:p w14:paraId="013552AD" w14:textId="77777777" w:rsidR="007A3423" w:rsidRPr="007A3423" w:rsidRDefault="007A3423" w:rsidP="007A3423">
      <w:pPr>
        <w:shd w:val="clear" w:color="auto" w:fill="FFFFFF"/>
        <w:spacing w:after="0" w:line="240" w:lineRule="auto"/>
        <w:ind w:firstLine="600"/>
        <w:jc w:val="both"/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</w:pPr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 xml:space="preserve">Для зміни положення заголовка у </w:t>
      </w:r>
      <w:proofErr w:type="spellStart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тега</w:t>
      </w:r>
      <w:proofErr w:type="spellEnd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 </w:t>
      </w:r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&lt;</w:t>
      </w:r>
      <w:proofErr w:type="spellStart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caption</w:t>
      </w:r>
      <w:proofErr w:type="spellEnd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&gt;</w:t>
      </w:r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 існує атрибут </w:t>
      </w:r>
      <w:proofErr w:type="spellStart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align</w:t>
      </w:r>
      <w:proofErr w:type="spellEnd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, який може набувати наступних значень:</w:t>
      </w:r>
    </w:p>
    <w:p w14:paraId="75B16E11" w14:textId="77777777" w:rsidR="007A3423" w:rsidRPr="007A3423" w:rsidRDefault="007A3423" w:rsidP="007A3423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</w:pPr>
      <w:proofErr w:type="spellStart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left</w:t>
      </w:r>
      <w:proofErr w:type="spellEnd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 xml:space="preserve"> – вирівнює заголовок по лівому краю таблиці. Браузер </w:t>
      </w:r>
      <w:proofErr w:type="spellStart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Firefox</w:t>
      </w:r>
      <w:proofErr w:type="spellEnd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 xml:space="preserve"> розміщує текст збоку від таблиці, </w:t>
      </w:r>
      <w:proofErr w:type="spellStart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Internet</w:t>
      </w:r>
      <w:proofErr w:type="spellEnd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 xml:space="preserve"> Explorer і </w:t>
      </w:r>
      <w:proofErr w:type="spellStart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Opera</w:t>
      </w:r>
      <w:proofErr w:type="spellEnd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 xml:space="preserve"> розташовують заголовок зверху, вирівнюючи його по лівому краю.</w:t>
      </w:r>
    </w:p>
    <w:p w14:paraId="32D87D5C" w14:textId="77777777" w:rsidR="007A3423" w:rsidRPr="007A3423" w:rsidRDefault="007A3423" w:rsidP="007A3423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</w:pPr>
      <w:proofErr w:type="spellStart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lastRenderedPageBreak/>
        <w:t>right</w:t>
      </w:r>
      <w:proofErr w:type="spellEnd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 xml:space="preserve"> – в браузері </w:t>
      </w:r>
      <w:proofErr w:type="spellStart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Internet</w:t>
      </w:r>
      <w:proofErr w:type="spellEnd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 xml:space="preserve"> Explorer і </w:t>
      </w:r>
      <w:proofErr w:type="spellStart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Opera</w:t>
      </w:r>
      <w:proofErr w:type="spellEnd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 xml:space="preserve"> заголовок розташовується зверху таблиці і вирівнюється по правому краю. </w:t>
      </w:r>
      <w:proofErr w:type="spellStart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Firefox</w:t>
      </w:r>
      <w:proofErr w:type="spellEnd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 xml:space="preserve"> відображає заголовок праворуч від таблиці.</w:t>
      </w:r>
    </w:p>
    <w:p w14:paraId="364E091D" w14:textId="77777777" w:rsidR="007A3423" w:rsidRPr="007A3423" w:rsidRDefault="007A3423" w:rsidP="007A3423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</w:pPr>
      <w:proofErr w:type="spellStart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center</w:t>
      </w:r>
      <w:proofErr w:type="spellEnd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 – заголовок розташовується зверху таблиці по її центру. Таке розташування задано в браузерах за замовчуванням.</w:t>
      </w:r>
    </w:p>
    <w:p w14:paraId="6AC07D71" w14:textId="77777777" w:rsidR="007A3423" w:rsidRPr="007A3423" w:rsidRDefault="007A3423" w:rsidP="007A3423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</w:pPr>
      <w:proofErr w:type="spellStart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top</w:t>
      </w:r>
      <w:proofErr w:type="spellEnd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 xml:space="preserve"> – результат аналогічний дії атрибута </w:t>
      </w:r>
      <w:proofErr w:type="spellStart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center</w:t>
      </w:r>
      <w:proofErr w:type="spellEnd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, але на відміну від нього входить в специфікацію HTML4 і розуміється всіма браузерами.</w:t>
      </w:r>
    </w:p>
    <w:p w14:paraId="75994512" w14:textId="77777777" w:rsidR="007A3423" w:rsidRPr="007A3423" w:rsidRDefault="007A3423" w:rsidP="007A3423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</w:pPr>
      <w:proofErr w:type="spellStart"/>
      <w:r w:rsidRPr="007A3423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bottom</w:t>
      </w:r>
      <w:proofErr w:type="spellEnd"/>
      <w:r w:rsidRPr="007A3423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 – заголовок розміщується внизу таблиці по її центру.</w:t>
      </w:r>
    </w:p>
    <w:p w14:paraId="13FBA865" w14:textId="77777777" w:rsidR="007A3423" w:rsidRPr="007A3423" w:rsidRDefault="007A3423" w:rsidP="007A3423">
      <w:pPr>
        <w:shd w:val="clear" w:color="auto" w:fill="FFFFFF"/>
        <w:spacing w:after="0" w:line="240" w:lineRule="auto"/>
        <w:ind w:firstLine="600"/>
        <w:jc w:val="both"/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</w:pPr>
      <w:r w:rsidRPr="007A3423">
        <w:rPr>
          <w:rFonts w:ascii="Verdana" w:eastAsia="Times New Roman" w:hAnsi="Verdana" w:cs="Times New Roman"/>
          <w:i/>
          <w:iCs/>
          <w:color w:val="333333"/>
          <w:sz w:val="25"/>
          <w:szCs w:val="25"/>
          <w:lang w:eastAsia="uk-UA"/>
        </w:rPr>
        <w:t>Створення заголовка таблиці</w:t>
      </w:r>
    </w:p>
    <w:p w14:paraId="3877F10D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&lt;!DOCTYPE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html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&gt;</w:t>
      </w:r>
    </w:p>
    <w:p w14:paraId="6C6748B3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html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515CF815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head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76A61D9C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title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 Заголовок таблиці 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title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5DCADDA9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head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4AA67D20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body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701B2191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table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width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=  "100%"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border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= "1" </w:t>
      </w:r>
    </w:p>
    <w:p w14:paraId="5BE3BBEC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cellpadding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= "4" 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cellspacing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= "0"&gt;</w:t>
      </w:r>
    </w:p>
    <w:p w14:paraId="4AAD3D80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caption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 Зміна видобутку ресурсів по роках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caption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731D3F7F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tr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4419EFD6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th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 &amp;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nbsp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;&lt;/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th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3212B298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th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&gt;2003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th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&gt; </w:t>
      </w:r>
    </w:p>
    <w:p w14:paraId="125A407F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th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&gt;2004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th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&gt; </w:t>
      </w:r>
    </w:p>
    <w:p w14:paraId="2B69025C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th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&gt;2005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th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768C3C11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tr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7CE93E4D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tr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1B07FFFE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 Нафта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&gt;  </w:t>
      </w:r>
    </w:p>
    <w:p w14:paraId="1CF47C08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 43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&gt; </w:t>
      </w:r>
    </w:p>
    <w:p w14:paraId="6A4700B1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 51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&gt; </w:t>
      </w:r>
    </w:p>
    <w:p w14:paraId="40F27293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 79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302236F0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tr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2BA25E3F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tr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0F064E30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 Золото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&gt;  </w:t>
      </w:r>
    </w:p>
    <w:p w14:paraId="7FF23CDC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 29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&gt; </w:t>
      </w:r>
    </w:p>
    <w:p w14:paraId="0B15B152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 34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&gt; </w:t>
      </w:r>
    </w:p>
    <w:p w14:paraId="5A4051C2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 48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708D5771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tr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79606D54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tr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034F2349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 Дерево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&gt;  </w:t>
      </w:r>
    </w:p>
    <w:p w14:paraId="0E094D10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 38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&gt; </w:t>
      </w:r>
    </w:p>
    <w:p w14:paraId="15DE125E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 57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&gt; </w:t>
      </w:r>
    </w:p>
    <w:p w14:paraId="0373696F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&lt;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 36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td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7DA06D29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tr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0E88B3AF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table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2D6208BB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body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24F5C4B4" w14:textId="77777777" w:rsidR="007A3423" w:rsidRPr="007A3423" w:rsidRDefault="007A3423" w:rsidP="007A34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&lt;/</w:t>
      </w:r>
      <w:proofErr w:type="spellStart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html</w:t>
      </w:r>
      <w:proofErr w:type="spellEnd"/>
      <w:r w:rsidRPr="007A3423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3A25C835" w14:textId="77777777" w:rsidR="00DF60CA" w:rsidRDefault="00DF60CA" w:rsidP="007A3423">
      <w:pPr>
        <w:spacing w:after="0"/>
      </w:pPr>
    </w:p>
    <w:sectPr w:rsidR="00DF60C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657D2"/>
    <w:multiLevelType w:val="multilevel"/>
    <w:tmpl w:val="DAAA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251462"/>
    <w:multiLevelType w:val="multilevel"/>
    <w:tmpl w:val="52BC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BF172A"/>
    <w:multiLevelType w:val="multilevel"/>
    <w:tmpl w:val="D0C0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423"/>
    <w:rsid w:val="0055082E"/>
    <w:rsid w:val="007A3423"/>
    <w:rsid w:val="00DF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CC285"/>
  <w15:chartTrackingRefBased/>
  <w15:docId w15:val="{431C7C11-39A6-49EF-B5CB-E6E251098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3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7A342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A34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7A3423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4">
    <w:name w:val="Hyperlink"/>
    <w:basedOn w:val="a0"/>
    <w:uiPriority w:val="99"/>
    <w:semiHidden/>
    <w:unhideWhenUsed/>
    <w:rsid w:val="007A34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1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9996</Words>
  <Characters>5699</Characters>
  <Application>Microsoft Office Word</Application>
  <DocSecurity>0</DocSecurity>
  <Lines>47</Lines>
  <Paragraphs>31</Paragraphs>
  <ScaleCrop>false</ScaleCrop>
  <Company/>
  <LinksUpToDate>false</LinksUpToDate>
  <CharactersWithSpaces>15664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Журба</dc:creator>
  <cp:keywords/>
  <dc:description/>
  <cp:lastModifiedBy>Сергій Журба</cp:lastModifiedBy>
  <cp:revision>1</cp:revision>
  <dcterms:created xsi:type="dcterms:W3CDTF">2024-01-19T11:26:00Z</dcterms:created>
  <dcterms:modified xsi:type="dcterms:W3CDTF">2024-01-19T11:27:00Z</dcterms:modified>
</cp:coreProperties>
</file>