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340" w:line="240" w:lineRule="auto"/>
        <w:jc w:val="left"/>
        <w:rPr>
          <w:rFonts w:ascii="Linux Biolinum" w:hAnsi="Linux Biolinum" w:eastAsia="Times New Roman" w:cs="Times New Roman"/>
          <w:b/>
          <w:sz w:val="29"/>
          <w:szCs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b/>
          <w:sz w:val="29"/>
          <w:szCs w:val="20"/>
          <w:lang w:eastAsia="zh-CN"/>
          <w14:ligatures w14:val="standard"/>
        </w:rPr>
        <w:t>题目自拟(本模板仅适用于F</w:t>
      </w:r>
      <w:r>
        <w:rPr>
          <w:rFonts w:ascii="宋体" w:hAnsi="宋体" w:eastAsia="宋体" w:cs="Times New Roman"/>
          <w:b/>
          <w:sz w:val="29"/>
          <w:szCs w:val="20"/>
          <w:lang w:eastAsia="zh-CN"/>
          <w14:ligatures w14:val="standard"/>
        </w:rPr>
        <w:t>inal Project)</w:t>
      </w:r>
    </w:p>
    <w:p>
      <w:pPr>
        <w:spacing w:line="240" w:lineRule="auto"/>
        <w:jc w:val="left"/>
        <w:rPr>
          <w:rFonts w:ascii="宋体" w:hAnsi="宋体" w:eastAsia="宋体" w:cs="Linux Libertine"/>
          <w:szCs w:val="18"/>
          <w:lang w:eastAsia="zh-CN"/>
          <w14:ligatures w14:val="standard"/>
        </w:rPr>
      </w:pPr>
      <w:r>
        <w:rPr>
          <w:rFonts w:hint="eastAsia" w:ascii="宋体" w:hAnsi="宋体" w:eastAsia="宋体" w:cs="Linux Libertine"/>
          <w:szCs w:val="18"/>
          <w:lang w:eastAsia="zh-CN"/>
          <w14:ligatures w14:val="standard"/>
        </w:rPr>
        <w:t>自己姓名</w:t>
      </w:r>
      <w:r>
        <w:rPr>
          <w:rFonts w:ascii="宋体" w:hAnsi="宋体" w:eastAsia="宋体" w:cs="Linux Libertine"/>
          <w:szCs w:val="18"/>
          <w:lang w:eastAsia="zh-CN"/>
          <w14:ligatures w14:val="standard"/>
        </w:rPr>
        <w:t xml:space="preserve">, </w:t>
      </w:r>
      <w:r>
        <w:rPr>
          <w:rFonts w:hint="eastAsia" w:ascii="宋体" w:hAnsi="宋体" w:eastAsia="宋体" w:cs="Linux Libertine"/>
          <w:szCs w:val="18"/>
          <w:lang w:eastAsia="zh-CN"/>
          <w14:ligatures w14:val="standard"/>
        </w:rPr>
        <w:t>学号，学院专业</w:t>
      </w:r>
      <w:bookmarkStart w:id="0" w:name="AU2"/>
      <w:r>
        <w:rPr>
          <w:rFonts w:hint="eastAsia" w:ascii="宋体" w:hAnsi="宋体" w:eastAsia="宋体" w:cs="Linux Libertine"/>
          <w:szCs w:val="18"/>
          <w:lang w:eastAsia="zh-CN"/>
          <w14:ligatures w14:val="standard"/>
        </w:rPr>
        <w:t>，邮箱</w:t>
      </w:r>
      <w:bookmarkEnd w:id="0"/>
      <w:r>
        <w:rPr>
          <w:rFonts w:hint="eastAsia" w:ascii="宋体" w:hAnsi="宋体" w:eastAsia="宋体" w:cs="Linux Libertine"/>
          <w:szCs w:val="18"/>
          <w:lang w:eastAsia="zh-CN"/>
          <w14:ligatures w14:val="standard"/>
        </w:rPr>
        <w:t xml:space="preserve">，手机号 </w:t>
      </w:r>
      <w:r>
        <w:rPr>
          <w:rFonts w:hint="eastAsia" w:ascii="宋体" w:hAnsi="宋体" w:eastAsia="宋体" w:cs="Linux Biolinum"/>
          <w:sz w:val="22"/>
          <w:lang w:eastAsia="zh-CN"/>
          <w14:ligatures w14:val="standard"/>
        </w:rPr>
        <w:t>（</w:t>
      </w:r>
      <w:r>
        <w:rPr>
          <w:rFonts w:hint="eastAsia" w:ascii="宋体" w:hAnsi="宋体" w:eastAsia="宋体" w:cs="Linux Biolinum"/>
          <w:b/>
          <w:color w:val="FF0000"/>
          <w:sz w:val="22"/>
          <w:lang w:eastAsia="zh-CN"/>
          <w14:ligatures w14:val="standard"/>
        </w:rPr>
        <w:t>注：一个组提交一个报告</w:t>
      </w:r>
      <w:r>
        <w:rPr>
          <w:rFonts w:hint="eastAsia" w:ascii="宋体" w:hAnsi="宋体" w:eastAsia="宋体" w:cs="Linux Biolinum"/>
          <w:sz w:val="22"/>
          <w:lang w:eastAsia="zh-CN"/>
          <w14:ligatures w14:val="standard"/>
        </w:rPr>
        <w:t>）</w:t>
      </w:r>
    </w:p>
    <w:p>
      <w:pPr>
        <w:spacing w:line="240" w:lineRule="auto"/>
        <w:jc w:val="left"/>
        <w:rPr>
          <w:rFonts w:ascii="宋体" w:hAnsi="宋体" w:eastAsia="宋体" w:cs="Linux Biolinum"/>
          <w:sz w:val="22"/>
          <w:lang w:eastAsia="zh-CN"/>
          <w14:ligatures w14:val="standard"/>
        </w:rPr>
      </w:pPr>
      <w:r>
        <w:rPr>
          <w:rFonts w:hint="eastAsia" w:ascii="宋体" w:hAnsi="宋体" w:eastAsia="宋体" w:cs="Linux Libertine"/>
          <w:szCs w:val="18"/>
          <w:lang w:eastAsia="zh-CN"/>
          <w14:ligatures w14:val="standard"/>
        </w:rPr>
        <w:t>合作者1姓名</w:t>
      </w:r>
      <w:r>
        <w:rPr>
          <w:rFonts w:ascii="宋体" w:hAnsi="宋体" w:eastAsia="宋体" w:cs="Linux Libertine"/>
          <w:szCs w:val="18"/>
          <w:lang w:eastAsia="zh-CN"/>
          <w14:ligatures w14:val="standard"/>
        </w:rPr>
        <w:t xml:space="preserve">, </w:t>
      </w:r>
      <w:r>
        <w:rPr>
          <w:rFonts w:hint="eastAsia" w:ascii="宋体" w:hAnsi="宋体" w:eastAsia="宋体" w:cs="Linux Libertine"/>
          <w:szCs w:val="18"/>
          <w:lang w:eastAsia="zh-CN"/>
          <w14:ligatures w14:val="standard"/>
        </w:rPr>
        <w:t>学号，学院专业，邮箱，手机号</w:t>
      </w:r>
      <w:r>
        <w:rPr>
          <w:rFonts w:hint="eastAsia" w:ascii="Linux Biolinum" w:hAnsi="Linux Biolinum" w:cs="Linux Biolinum" w:eastAsiaTheme="minorEastAsia"/>
          <w:sz w:val="22"/>
          <w:lang w:eastAsia="zh-CN"/>
          <w14:ligatures w14:val="standard"/>
        </w:rPr>
        <w:t>（</w:t>
      </w:r>
      <w:r>
        <w:rPr>
          <w:rFonts w:hint="eastAsia" w:ascii="宋体" w:hAnsi="宋体" w:eastAsia="宋体" w:cs="Linux Biolinum"/>
          <w:color w:val="FF0000"/>
          <w:sz w:val="22"/>
          <w:lang w:eastAsia="zh-CN"/>
          <w14:ligatures w14:val="standard"/>
        </w:rPr>
        <w:t>注：</w:t>
      </w:r>
      <w:r>
        <w:rPr>
          <w:rFonts w:hint="eastAsia" w:ascii="Linux Biolinum" w:hAnsi="Linux Biolinum" w:cs="Linux Biolinum" w:eastAsiaTheme="minorEastAsia"/>
          <w:color w:val="FF0000"/>
          <w:sz w:val="22"/>
          <w:lang w:eastAsia="zh-CN"/>
          <w14:ligatures w14:val="standard"/>
        </w:rPr>
        <w:t>减10%</w:t>
      </w:r>
      <w:r>
        <w:rPr>
          <w:rFonts w:hint="eastAsia" w:ascii="Linux Biolinum" w:hAnsi="Linux Biolinum" w:cs="Linux Biolinum" w:eastAsiaTheme="minorEastAsia"/>
          <w:sz w:val="22"/>
          <w:lang w:eastAsia="zh-CN"/>
          <w14:ligatures w14:val="standard"/>
        </w:rPr>
        <w:t>）</w:t>
      </w:r>
    </w:p>
    <w:p>
      <w:pPr>
        <w:spacing w:after="120" w:afterLines="50" w:line="240" w:lineRule="auto"/>
        <w:jc w:val="left"/>
        <w:rPr>
          <w:rFonts w:ascii="Linux Biolinum" w:hAnsi="Linux Biolinum" w:cs="Linux Biolinum" w:eastAsiaTheme="minorEastAsia"/>
          <w:sz w:val="22"/>
          <w:lang w:eastAsia="zh-CN"/>
          <w14:ligatures w14:val="standard"/>
        </w:rPr>
      </w:pPr>
      <w:r>
        <w:rPr>
          <w:rFonts w:hint="eastAsia" w:ascii="宋体" w:hAnsi="宋体" w:eastAsia="宋体" w:cs="Linux Libertine"/>
          <w:szCs w:val="18"/>
          <w:lang w:eastAsia="zh-CN"/>
          <w14:ligatures w14:val="standard"/>
        </w:rPr>
        <w:t>合作者2姓名, 学号，学院专业，邮箱，手机号</w:t>
      </w:r>
      <w:r>
        <w:rPr>
          <w:rFonts w:hint="eastAsia" w:ascii="Linux Biolinum" w:hAnsi="Linux Biolinum" w:cs="Linux Biolinum" w:eastAsiaTheme="minorEastAsia"/>
          <w:sz w:val="22"/>
          <w:lang w:eastAsia="zh-CN"/>
          <w14:ligatures w14:val="standard"/>
        </w:rPr>
        <w:t>（</w:t>
      </w:r>
      <w:r>
        <w:rPr>
          <w:rFonts w:hint="eastAsia" w:ascii="宋体" w:hAnsi="宋体" w:eastAsia="宋体" w:cs="Linux Biolinum"/>
          <w:color w:val="FF0000"/>
          <w:sz w:val="22"/>
          <w:lang w:eastAsia="zh-CN"/>
          <w14:ligatures w14:val="standard"/>
        </w:rPr>
        <w:t>注：</w:t>
      </w:r>
      <w:r>
        <w:rPr>
          <w:rFonts w:hint="eastAsia" w:ascii="Linux Biolinum" w:hAnsi="Linux Biolinum" w:cs="Linux Biolinum" w:eastAsiaTheme="minorEastAsia"/>
          <w:color w:val="FF0000"/>
          <w:sz w:val="22"/>
          <w:lang w:eastAsia="zh-CN"/>
          <w14:ligatures w14:val="standard"/>
        </w:rPr>
        <w:t>减20%</w:t>
      </w:r>
      <w:r>
        <w:rPr>
          <w:rFonts w:hint="eastAsia" w:ascii="Linux Biolinum" w:hAnsi="Linux Biolinum" w:cs="Linux Biolinum" w:eastAsiaTheme="minorEastAsia"/>
          <w:sz w:val="22"/>
          <w:lang w:eastAsia="zh-CN"/>
          <w14:ligatures w14:val="standard"/>
        </w:rPr>
        <w:t>）</w:t>
      </w:r>
    </w:p>
    <w:p>
      <w:pPr>
        <w:spacing w:after="120" w:afterLines="50" w:line="240" w:lineRule="auto"/>
        <w:jc w:val="left"/>
        <w:rPr>
          <w:rFonts w:ascii="Linux Biolinum" w:hAnsi="Linux Biolinum" w:cs="Linux Biolinum" w:eastAsiaTheme="minorEastAsia"/>
          <w:color w:val="FF0000"/>
          <w:sz w:val="22"/>
          <w:lang w:eastAsia="zh-CN"/>
          <w14:ligatures w14:val="standard"/>
        </w:rPr>
      </w:pPr>
      <w:r>
        <w:rPr>
          <w:rFonts w:hint="eastAsia" w:ascii="Linux Biolinum" w:hAnsi="Linux Biolinum" w:cs="Linux Biolinum" w:eastAsiaTheme="minorEastAsia"/>
          <w:color w:val="FF0000"/>
          <w:sz w:val="22"/>
          <w:lang w:eastAsia="zh-CN"/>
          <w14:ligatures w14:val="standard"/>
        </w:rPr>
        <w:t>【一个组最多三人，可自己商量好每人减分比例，减少总比例不低于上述标准】</w:t>
      </w:r>
    </w:p>
    <w:p>
      <w:pPr>
        <w:pBdr>
          <w:top w:val="single" w:color="auto" w:sz="4" w:space="3"/>
        </w:pBdr>
        <w:spacing w:before="20" w:after="120" w:line="240" w:lineRule="auto"/>
        <w:rPr>
          <w:rFonts w:eastAsia="Calibri" w:cs="Times New Roman"/>
          <w:lang w:val="en-GB" w:eastAsia="ja-JP"/>
          <w14:ligatures w14:val="standard"/>
        </w:rPr>
      </w:pPr>
      <w:r>
        <w:rPr>
          <w:rFonts w:hint="eastAsia" w:ascii="宋体" w:hAnsi="宋体" w:eastAsia="宋体" w:cs="Times New Roman"/>
          <w:lang w:eastAsia="zh-CN"/>
          <w14:ligatures w14:val="standard"/>
        </w:rPr>
        <w:t>摘要，100-200字，研究背景、意义、本文贡献、结论等。</w:t>
      </w:r>
    </w:p>
    <w:p>
      <w:pPr>
        <w:spacing w:before="200" w:after="20" w:line="240" w:lineRule="auto"/>
        <w:jc w:val="left"/>
        <w:rPr>
          <w:rFonts w:ascii="Linux Biolinum" w:hAnsi="Linux Biolinum" w:eastAsia="Calibri" w:cs="Linux Biolinum"/>
          <w:b/>
          <w:lang w:eastAsia="it-IT"/>
          <w14:ligatures w14:val="standard"/>
        </w:rPr>
      </w:pPr>
      <w:r>
        <w:rPr>
          <w:rFonts w:hint="eastAsia" w:ascii="宋体" w:hAnsi="宋体" w:eastAsia="宋体" w:cs="Linux Biolinum"/>
          <w:b/>
          <w:lang w:eastAsia="zh-CN"/>
          <w14:ligatures w14:val="standard"/>
        </w:rPr>
        <w:t>关键字</w:t>
      </w:r>
    </w:p>
    <w:p>
      <w:pPr>
        <w:spacing w:before="60" w:after="60"/>
        <w:rPr>
          <w:rFonts w:eastAsia="Calibri" w:cs="Times New Roman"/>
          <w:lang w:eastAsia="it-IT"/>
          <w14:ligatures w14:val="standard"/>
        </w:rPr>
      </w:pPr>
      <w:r>
        <w:rPr>
          <w:rFonts w:hint="eastAsia" w:ascii="宋体" w:hAnsi="宋体" w:eastAsia="宋体" w:cs="Times New Roman"/>
          <w:lang w:eastAsia="zh-CN"/>
          <w14:ligatures w14:val="standard"/>
        </w:rPr>
        <w:t>关键字1，关键字2，……（3-5个关键词）</w:t>
      </w:r>
    </w:p>
    <w:p>
      <w:pPr>
        <w:pBdr>
          <w:top w:val="single" w:color="auto" w:sz="4" w:space="6"/>
        </w:pBd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1</w:t>
      </w:r>
      <w:r>
        <w:rPr>
          <w:rFonts w:ascii="Linux Biolinum" w:hAnsi="Linux Biolinum" w:eastAsia="Times New Roman" w:cs="Times New Roman"/>
          <w:b/>
          <w:sz w:val="20"/>
          <w14:ligatures w14:val="standard"/>
        </w:rPr>
        <w:t> </w:t>
      </w:r>
      <w:r>
        <w:rPr>
          <w:rFonts w:hint="eastAsia" w:cs="Times New Roman" w:asciiTheme="minorEastAsia" w:hAnsiTheme="minorEastAsia" w:eastAsiaTheme="minorEastAsia"/>
          <w:b/>
          <w:sz w:val="20"/>
          <w:lang w:eastAsia="zh-CN"/>
          <w14:ligatures w14:val="standard"/>
        </w:rPr>
        <w:t>引言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主要介绍本文研究背景，意义，问题的提出，本文工作的动机/核心思想等等。</w:t>
      </w:r>
    </w:p>
    <w:p>
      <w:pPr>
        <w:spacing w:after="120" w:afterLines="50" w:line="240" w:lineRule="auto"/>
        <w:ind w:firstLine="278"/>
        <w:rPr>
          <w:rFonts w:hint="eastAsia"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本报告完全按照论文风格撰写，包括文章结构</w:t>
      </w:r>
      <w:bookmarkStart w:id="14" w:name="_GoBack"/>
      <w:bookmarkEnd w:id="14"/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、行文逻辑、措辞等等。</w:t>
      </w:r>
      <w:r>
        <w:rPr>
          <w:rFonts w:hint="eastAsia" w:ascii="宋体" w:hAnsi="宋体" w:eastAsia="宋体" w:cs="Times New Roman"/>
          <w:b/>
          <w:color w:val="FF0000"/>
          <w:sz w:val="20"/>
          <w:lang w:eastAsia="zh-CN"/>
          <w14:ligatures w14:val="standard"/>
        </w:rPr>
        <w:t>最终报告请转换成pdf文件提交。</w:t>
      </w: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本文内容除参考文献外，</w:t>
      </w:r>
      <w:r>
        <w:rPr>
          <w:rFonts w:hint="eastAsia" w:ascii="宋体" w:hAnsi="宋体" w:eastAsia="宋体" w:cs="Times New Roman"/>
          <w:b/>
          <w:color w:val="FF0000"/>
          <w:sz w:val="20"/>
          <w:lang w:eastAsia="zh-CN"/>
          <w14:ligatures w14:val="standard"/>
        </w:rPr>
        <w:t>不能超过8页，但不能少于6页【参考文献及附录不计在内】</w:t>
      </w: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，请合理分配各个章节的内容长度和图表尺寸大小。</w:t>
      </w:r>
    </w:p>
    <w:p>
      <w:pPr>
        <w:spacing w:after="120" w:afterLines="50" w:line="240" w:lineRule="auto"/>
        <w:ind w:firstLine="278"/>
        <w:rPr>
          <w:rFonts w:hint="eastAsia" w:ascii="宋体" w:hAnsi="宋体" w:eastAsia="宋体" w:cs="Times New Roman"/>
          <w:sz w:val="20"/>
          <w:lang w:eastAsia="zh-CN"/>
          <w14:ligatures w14:val="standard"/>
        </w:rPr>
      </w:pPr>
    </w:p>
    <w:p>
      <w:pPr>
        <w:spacing w:after="120" w:afterLines="50" w:line="240" w:lineRule="auto"/>
        <w:ind w:firstLine="278"/>
        <w:rPr>
          <w:rFonts w:hint="eastAsia" w:ascii="宋体" w:hAnsi="宋体" w:eastAsia="宋体" w:cs="Times New Roman"/>
          <w:sz w:val="20"/>
          <w:lang w:eastAsia="zh-CN"/>
          <w14:ligatures w14:val="standard"/>
        </w:rPr>
      </w:pPr>
    </w:p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2</w:t>
      </w:r>
      <w:r>
        <w:rPr>
          <w:rFonts w:ascii="Linux Biolinum" w:hAnsi="Linux Biolinum" w:eastAsia="Times New Roman" w:cs="Times New Roman"/>
          <w:b/>
          <w:sz w:val="20"/>
          <w14:ligatures w14:val="standard"/>
        </w:rPr>
        <w:t> </w:t>
      </w:r>
      <w:r>
        <w:rPr>
          <w:rFonts w:hint="eastAsia" w:ascii="宋体" w:hAnsi="宋体" w:eastAsia="宋体" w:cs="Times New Roman"/>
          <w:b/>
          <w:sz w:val="20"/>
          <w:lang w:eastAsia="zh-CN"/>
          <w14:ligatures w14:val="standard"/>
        </w:rPr>
        <w:t>相关工作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介绍本文题目的国内外研究现状。</w:t>
      </w:r>
    </w:p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3 </w:t>
      </w: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方法（标题可以自拟）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介绍自己方法，包括主要思想、理论解释、数学推导、算法流程、优缺点等不一而足。</w:t>
      </w:r>
    </w:p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3.1 </w:t>
      </w: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子标题一（标题可以自拟）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可分几个小节对自己方法进行阐述。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行间距（单倍行距）、字体及字体大小请不要进行改动。参考文献的引用请按照学术论文的格式和规范，比如[</w:t>
      </w:r>
      <w:r>
        <w:rPr>
          <w:rFonts w:ascii="宋体" w:hAnsi="宋体" w:eastAsia="宋体" w:cs="Times New Roman"/>
          <w:sz w:val="20"/>
          <w:lang w:eastAsia="zh-CN"/>
          <w14:ligatures w14:val="standard"/>
        </w:rPr>
        <w:t>1</w:t>
      </w: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,3</w:t>
      </w:r>
      <w:r>
        <w:rPr>
          <w:rFonts w:ascii="宋体" w:hAnsi="宋体" w:eastAsia="宋体" w:cs="Times New Roman"/>
          <w:sz w:val="20"/>
          <w:lang w:eastAsia="zh-CN"/>
          <w14:ligatures w14:val="standard"/>
        </w:rPr>
        <w:t>]</w:t>
      </w: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。</w:t>
      </w:r>
      <w:r>
        <w:rPr>
          <w:rFonts w:hint="eastAsia" w:ascii="宋体" w:hAnsi="宋体" w:eastAsia="宋体" w:cs="Times New Roman"/>
          <w:b/>
          <w:color w:val="FF0000"/>
          <w:sz w:val="20"/>
          <w:lang w:eastAsia="zh-CN"/>
          <w14:ligatures w14:val="standard"/>
        </w:rPr>
        <w:t>段前段后间距可以根据需要改成小一些</w:t>
      </w:r>
    </w:p>
    <w:p>
      <w:pPr>
        <w:jc w:val="center"/>
        <w:rPr>
          <w:rFonts w:eastAsia="Calibri" w:cs="Times New Roman"/>
          <w:lang w:eastAsia="zh-CN"/>
          <w14:ligatures w14:val="standard"/>
        </w:rPr>
      </w:pPr>
    </w:p>
    <w:p>
      <w:pPr>
        <w:jc w:val="center"/>
        <w:rPr>
          <w:rFonts w:eastAsia="Calibri" w:cs="Times New Roman"/>
          <w14:ligatures w14:val="standard"/>
        </w:rPr>
      </w:pPr>
      <w:r>
        <w:rPr>
          <w:rFonts w:eastAsia="Calibri" w:cs="Times New Roman"/>
          <w:lang w:eastAsia="zh-CN"/>
          <w14:ligatures w14:val="standard"/>
        </w:rPr>
        <w:drawing>
          <wp:inline distT="0" distB="0" distL="0" distR="0">
            <wp:extent cx="1238250" cy="123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48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20" w:after="240" w:line="240" w:lineRule="auto"/>
        <w:jc w:val="center"/>
        <w:rPr>
          <w:rFonts w:ascii="宋体" w:hAnsi="宋体" w:eastAsia="宋体" w:cs="Linux Biolinum"/>
          <w:lang w:eastAsia="zh-CN"/>
        </w:rPr>
      </w:pPr>
      <w:bookmarkStart w:id="1" w:name="fig2"/>
      <w:r>
        <w:rPr>
          <w:rFonts w:hint="eastAsia" w:ascii="宋体" w:hAnsi="宋体" w:eastAsia="宋体" w:cs="Linux Biolinum"/>
          <w:lang w:eastAsia="zh-CN"/>
          <w14:ligatures w14:val="standard"/>
        </w:rPr>
        <w:t>图</w:t>
      </w:r>
      <w:r>
        <w:rPr>
          <w:rFonts w:eastAsia="Calibri" w:cs="Linux Biolinum"/>
          <w:lang w:eastAsia="zh-CN"/>
          <w14:ligatures w14:val="standard"/>
        </w:rPr>
        <w:t xml:space="preserve">. </w:t>
      </w:r>
      <w:bookmarkEnd w:id="1"/>
      <w:r>
        <w:rPr>
          <w:rFonts w:hint="eastAsia" w:ascii="宋体" w:hAnsi="宋体" w:eastAsia="宋体" w:cs="Linux Biolinum"/>
          <w:lang w:eastAsia="zh-CN"/>
          <w14:ligatures w14:val="standard"/>
        </w:rPr>
        <w:t>1</w:t>
      </w:r>
      <w:r>
        <w:rPr>
          <w:rFonts w:eastAsia="Calibri" w:cs="Linux Biolinum"/>
          <w:lang w:eastAsia="zh-CN"/>
          <w14:ligatures w14:val="standard"/>
        </w:rPr>
        <w:t>.</w:t>
      </w:r>
      <w:r>
        <w:rPr>
          <w:rFonts w:ascii="Linux Biolinum" w:hAnsi="Linux Biolinum" w:eastAsia="Calibri" w:cs="Linux Biolinum"/>
          <w:lang w:eastAsia="zh-CN"/>
        </w:rPr>
        <w:t xml:space="preserve"> </w:t>
      </w:r>
      <w:r>
        <w:rPr>
          <w:rFonts w:hint="eastAsia" w:ascii="宋体" w:hAnsi="宋体" w:eastAsia="宋体" w:cs="Linux Biolinum"/>
          <w:lang w:eastAsia="zh-CN"/>
        </w:rPr>
        <w:t>图模板，图里的字不宜过大和过小，尽量与正文的字大小一致。</w:t>
      </w:r>
    </w:p>
    <w:p>
      <w:pPr>
        <w:spacing w:before="220" w:after="240" w:line="240" w:lineRule="auto"/>
        <w:jc w:val="center"/>
        <w:rPr>
          <w:rFonts w:ascii="Linux Biolinum" w:hAnsi="Linux Biolinum" w:eastAsia="宋体" w:cs="Linux Biolinum"/>
          <w:lang w:eastAsia="zh-CN"/>
        </w:rPr>
      </w:pPr>
    </w:p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3.2 </w:t>
      </w: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子标题一（子标题可改）</w:t>
      </w:r>
    </w:p>
    <w:p>
      <w:pPr>
        <w:spacing w:line="240" w:lineRule="auto"/>
        <w:ind w:firstLine="240"/>
        <w:rPr>
          <w:rFonts w:eastAsia="Calibri" w:cs="Times New Roman"/>
          <w:sz w:val="20"/>
          <w:lang w:eastAsia="zh-CN"/>
          <w14:ligatures w14:val="standard"/>
        </w:rPr>
      </w:pPr>
    </w:p>
    <w:p>
      <w:pPr>
        <w:pBdr>
          <w:top w:val="single" w:color="auto" w:sz="4" w:space="2"/>
          <w:bottom w:val="single" w:color="auto" w:sz="4" w:space="2"/>
        </w:pBdr>
        <w:spacing w:before="120"/>
        <w:rPr>
          <w:rFonts w:eastAsia="Calibri" w:cs="Times New Roman"/>
          <w:sz w:val="20"/>
          <w14:ligatures w14:val="standard"/>
        </w:rPr>
      </w:pPr>
      <w:r>
        <w:rPr>
          <w:rFonts w:eastAsia="Calibri" w:cs="Times New Roman"/>
          <w:b/>
          <w:bCs/>
          <w:sz w:val="20"/>
          <w14:ligatures w14:val="standard"/>
        </w:rPr>
        <w:t>ALGORITHM 1:</w:t>
      </w:r>
      <w:r>
        <w:rPr>
          <w:rFonts w:eastAsia="Calibri" w:cs="Times New Roman"/>
          <w:sz w:val="20"/>
          <w14:ligatures w14:val="standard"/>
        </w:rPr>
        <w:t xml:space="preserve"> </w:t>
      </w: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算法模板</w:t>
      </w:r>
    </w:p>
    <w:p>
      <w:pPr>
        <w:tabs>
          <w:tab w:val="left" w:pos="6180"/>
        </w:tabs>
        <w:spacing w:line="240" w:lineRule="auto"/>
        <w:rPr>
          <w:rFonts w:eastAsia="Calibri" w:cs="Times New Roman"/>
          <w:sz w:val="20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输入：</w:t>
      </w:r>
      <w:r>
        <w:rPr>
          <w:rFonts w:ascii="宋体" w:hAnsi="宋体" w:eastAsia="宋体" w:cs="Times New Roman"/>
          <w:sz w:val="20"/>
          <w:lang w:eastAsia="zh-CN"/>
          <w14:ligatures w14:val="standard"/>
        </w:rPr>
        <w:tab/>
      </w:r>
    </w:p>
    <w:p>
      <w:pPr>
        <w:spacing w:line="240" w:lineRule="auto"/>
        <w:rPr>
          <w:rFonts w:eastAsia="Calibri" w:cs="Times New Roman"/>
          <w:sz w:val="20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输出：</w:t>
      </w:r>
    </w:p>
    <w:p>
      <w:pPr>
        <w:spacing w:line="240" w:lineRule="auto"/>
        <w:rPr>
          <w:rFonts w:eastAsia="Calibri" w:cs="Times New Roman"/>
          <w:sz w:val="20"/>
          <w14:ligatures w14:val="standard"/>
        </w:rPr>
      </w:pPr>
      <w:r>
        <w:rPr>
          <w:rFonts w:eastAsia="Calibri" w:cs="Times New Roman"/>
          <w:b/>
          <w:bCs/>
          <w:sz w:val="20"/>
          <w14:ligatures w14:val="standard"/>
        </w:rPr>
        <w:t>while</w:t>
      </w:r>
      <w:r>
        <w:rPr>
          <w:rFonts w:eastAsia="Calibri" w:cs="Times New Roman"/>
          <w:sz w:val="20"/>
          <w14:ligatures w14:val="standard"/>
        </w:rPr>
        <w:t xml:space="preserve">, </w:t>
      </w:r>
      <w:r>
        <w:rPr>
          <w:rFonts w:eastAsia="Calibri" w:cs="Times New Roman"/>
          <w:b/>
          <w:bCs/>
          <w:sz w:val="20"/>
          <w14:ligatures w14:val="standard"/>
        </w:rPr>
        <w:t>do</w:t>
      </w:r>
    </w:p>
    <w:p>
      <w:pPr>
        <w:spacing w:line="240" w:lineRule="auto"/>
        <w:rPr>
          <w:rFonts w:eastAsia="Calibri" w:cs="Times New Roman"/>
          <w:sz w:val="20"/>
          <w14:ligatures w14:val="standard"/>
        </w:rPr>
      </w:pPr>
      <w:r>
        <w:rPr>
          <w:rFonts w:eastAsia="Calibri" w:cs="Times New Roman"/>
          <w:b/>
          <w:bCs/>
          <w:sz w:val="20"/>
          <w14:ligatures w14:val="standard"/>
        </w:rPr>
        <w:tab/>
      </w:r>
      <w:r>
        <w:rPr>
          <w:rFonts w:eastAsia="Calibri" w:cs="Times New Roman"/>
          <w:b/>
          <w:bCs/>
          <w:sz w:val="20"/>
          <w14:ligatures w14:val="standard"/>
        </w:rPr>
        <w:t>for</w:t>
      </w:r>
      <w:r>
        <w:rPr>
          <w:rFonts w:eastAsia="Calibri" w:cs="Times New Roman"/>
          <w:sz w:val="20"/>
          <w14:ligatures w14:val="standard"/>
        </w:rPr>
        <w:t xml:space="preserve">, </w:t>
      </w:r>
      <w:r>
        <w:rPr>
          <w:rFonts w:eastAsia="Calibri" w:cs="Times New Roman"/>
          <w:b/>
          <w:bCs/>
          <w:sz w:val="20"/>
          <w14:ligatures w14:val="standard"/>
        </w:rPr>
        <w:t>do</w:t>
      </w:r>
      <w:r>
        <w:rPr>
          <w:rFonts w:eastAsia="Calibri" w:cs="Times New Roman"/>
          <w:sz w:val="20"/>
          <w14:ligatures w14:val="standard"/>
        </w:rPr>
        <w:t xml:space="preserve"> </w:t>
      </w:r>
    </w:p>
    <w:p>
      <w:pPr>
        <w:spacing w:line="240" w:lineRule="auto"/>
        <w:rPr>
          <w:rFonts w:eastAsia="Calibri" w:cs="Times New Roman"/>
          <w:b/>
          <w:sz w:val="20"/>
          <w14:ligatures w14:val="standard"/>
        </w:rPr>
      </w:pPr>
      <w:r>
        <w:rPr>
          <w:rFonts w:eastAsia="Calibri" w:cs="Times New Roman"/>
          <w:b/>
          <w:bCs/>
          <w:sz w:val="20"/>
          <w14:ligatures w14:val="standard"/>
        </w:rPr>
        <w:tab/>
      </w:r>
      <w:r>
        <w:rPr>
          <w:rFonts w:eastAsia="Calibri" w:cs="Times New Roman"/>
          <w:b/>
          <w:bCs/>
          <w:sz w:val="20"/>
          <w14:ligatures w14:val="standard"/>
        </w:rPr>
        <w:tab/>
      </w:r>
      <w:r>
        <w:rPr>
          <w:rFonts w:hint="eastAsia" w:eastAsia="Calibri" w:cs="Times New Roman"/>
          <w:b/>
          <w:sz w:val="20"/>
          <w14:ligatures w14:val="standard"/>
        </w:rPr>
        <w:t>if</w:t>
      </w:r>
    </w:p>
    <w:p>
      <w:pPr>
        <w:spacing w:line="240" w:lineRule="auto"/>
        <w:rPr>
          <w:rFonts w:eastAsia="Calibri" w:cs="Times New Roman"/>
          <w:b/>
          <w:sz w:val="20"/>
          <w14:ligatures w14:val="standard"/>
        </w:rPr>
      </w:pPr>
      <w:r>
        <w:rPr>
          <w:rFonts w:eastAsia="Calibri" w:cs="Times New Roman"/>
          <w:b/>
          <w:sz w:val="20"/>
          <w14:ligatures w14:val="standard"/>
        </w:rPr>
        <w:tab/>
      </w:r>
      <w:r>
        <w:rPr>
          <w:rFonts w:eastAsia="Calibri" w:cs="Times New Roman"/>
          <w:b/>
          <w:sz w:val="20"/>
          <w14:ligatures w14:val="standard"/>
        </w:rPr>
        <w:tab/>
      </w:r>
      <w:r>
        <w:rPr>
          <w:rFonts w:eastAsia="Calibri" w:cs="Times New Roman"/>
          <w:b/>
          <w:sz w:val="20"/>
          <w14:ligatures w14:val="standard"/>
        </w:rPr>
        <w:t>else if</w:t>
      </w:r>
    </w:p>
    <w:p>
      <w:pPr>
        <w:spacing w:line="240" w:lineRule="auto"/>
        <w:rPr>
          <w:rFonts w:eastAsia="Calibri" w:cs="Times New Roman"/>
          <w:sz w:val="20"/>
          <w14:ligatures w14:val="standard"/>
        </w:rPr>
      </w:pPr>
      <w:r>
        <w:rPr>
          <w:rFonts w:eastAsia="Calibri" w:cs="Times New Roman"/>
          <w:b/>
          <w:sz w:val="20"/>
          <w14:ligatures w14:val="standard"/>
        </w:rPr>
        <w:tab/>
      </w:r>
      <w:r>
        <w:rPr>
          <w:rFonts w:eastAsia="Calibri" w:cs="Times New Roman"/>
          <w:b/>
          <w:sz w:val="20"/>
          <w14:ligatures w14:val="standard"/>
        </w:rPr>
        <w:tab/>
      </w:r>
      <w:r>
        <w:rPr>
          <w:rFonts w:eastAsia="Calibri" w:cs="Times New Roman"/>
          <w:b/>
          <w:sz w:val="20"/>
          <w14:ligatures w14:val="standard"/>
        </w:rPr>
        <w:t>end</w:t>
      </w:r>
    </w:p>
    <w:p>
      <w:pPr>
        <w:spacing w:line="240" w:lineRule="auto"/>
        <w:rPr>
          <w:rFonts w:eastAsia="Calibri" w:cs="Times New Roman"/>
          <w:sz w:val="20"/>
          <w14:ligatures w14:val="standard"/>
        </w:rPr>
      </w:pPr>
      <w:r>
        <w:rPr>
          <w:rFonts w:eastAsia="Calibri" w:cs="Times New Roman"/>
          <w:sz w:val="20"/>
          <w14:ligatures w14:val="standard"/>
        </w:rPr>
        <w:t xml:space="preserve">             </w:t>
      </w:r>
      <w:r>
        <w:rPr>
          <w:rFonts w:eastAsia="Calibri" w:cs="Times New Roman"/>
          <w:b/>
          <w:sz w:val="20"/>
          <w14:ligatures w14:val="standard"/>
        </w:rPr>
        <w:t xml:space="preserve">end </w:t>
      </w:r>
    </w:p>
    <w:p>
      <w:pPr>
        <w:pBdr>
          <w:bottom w:val="single" w:color="auto" w:sz="4" w:space="1"/>
        </w:pBdr>
        <w:spacing w:line="240" w:lineRule="auto"/>
        <w:rPr>
          <w:rFonts w:eastAsia="Calibri" w:cs="Times New Roman"/>
          <w:sz w:val="20"/>
          <w14:ligatures w14:val="standard"/>
        </w:rPr>
      </w:pPr>
      <w:r>
        <w:rPr>
          <w:rFonts w:eastAsia="Calibri" w:cs="Times New Roman"/>
          <w:b/>
          <w:sz w:val="20"/>
          <w14:ligatures w14:val="standard"/>
        </w:rPr>
        <w:t>end</w:t>
      </w:r>
    </w:p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4 </w:t>
      </w: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实验结果与分析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实验结果同样可以分成几个小节。需要介绍自己所使用的数据集，实验环境，实验配置，实验方法等。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性能部分，在内容方面，可以展示自己的方法在不同参数下的性能，与其他方法的比较等。展示的手段，可以通过曲线图、柱状图、表、可视化结果、中间结果等形式。对图、表的内容需要相应的文字进行说明，并有一些结论性的句子对结果进行描述。</w:t>
      </w:r>
    </w:p>
    <w:p>
      <w:pPr>
        <w:spacing w:before="120" w:after="120" w:line="240" w:lineRule="auto"/>
        <w:jc w:val="center"/>
        <w:rPr>
          <w:rFonts w:ascii="Linux Biolinum" w:hAnsi="Linux Biolinum" w:eastAsia="Calibri" w:cs="Linux Biolinum"/>
          <w14:ligatures w14:val="standard"/>
        </w:rPr>
      </w:pPr>
      <w:bookmarkStart w:id="2" w:name="tb2"/>
      <w:r>
        <w:rPr>
          <w:rFonts w:hint="eastAsia" w:ascii="宋体" w:hAnsi="宋体" w:eastAsia="宋体" w:cs="Linux Biolinum"/>
          <w:lang w:eastAsia="zh-CN"/>
          <w14:ligatures w14:val="standard"/>
        </w:rPr>
        <w:t>表</w:t>
      </w:r>
      <w:bookmarkEnd w:id="2"/>
      <w:r>
        <w:rPr>
          <w:rFonts w:hint="eastAsia" w:ascii="宋体" w:hAnsi="宋体" w:eastAsia="宋体" w:cs="Linux Biolinum"/>
          <w:lang w:eastAsia="zh-CN"/>
          <w14:ligatures w14:val="standard"/>
        </w:rPr>
        <w:t>1</w:t>
      </w:r>
      <w:r>
        <w:rPr>
          <w:rFonts w:eastAsia="Calibri" w:cs="Linux Biolinum"/>
          <w14:ligatures w14:val="standard"/>
        </w:rPr>
        <w:t>.</w:t>
      </w:r>
      <w:r>
        <w:rPr>
          <w:rFonts w:ascii="Linux Biolinum" w:hAnsi="Linux Biolinum" w:eastAsia="Calibri" w:cs="Linux Biolinum"/>
          <w14:ligatures w14:val="standard"/>
        </w:rPr>
        <w:t xml:space="preserve"> </w:t>
      </w:r>
      <w:r>
        <w:rPr>
          <w:rFonts w:hint="eastAsia" w:ascii="宋体" w:hAnsi="宋体" w:eastAsia="宋体" w:cs="Linux Biolinum"/>
          <w:lang w:eastAsia="zh-CN"/>
          <w14:ligatures w14:val="standard"/>
        </w:rPr>
        <w:t>表格模板</w:t>
      </w:r>
    </w:p>
    <w:tbl>
      <w:tblPr>
        <w:tblStyle w:val="4"/>
        <w:tblW w:w="0" w:type="auto"/>
        <w:jc w:val="center"/>
        <w:tblBorders>
          <w:top w:val="single" w:color="auto" w:sz="2" w:space="0"/>
          <w:left w:val="none" w:color="auto" w:sz="0" w:space="0"/>
          <w:bottom w:val="single" w:color="auto" w:sz="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000000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080"/>
        <w:gridCol w:w="1800"/>
      </w:tblGrid>
      <w:tr>
        <w:tblPrEx>
          <w:tblBorders>
            <w:top w:val="single" w:color="auto" w:sz="2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00000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8" w:type="dxa"/>
            <w:tcBorders>
              <w:top w:val="single" w:color="auto" w:sz="2" w:space="0"/>
              <w:bottom w:val="single" w:color="auto" w:sz="2" w:space="0"/>
            </w:tcBorders>
            <w:shd w:val="clear" w:color="000000" w:fill="auto"/>
          </w:tcPr>
          <w:p>
            <w:pPr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Atm</w:t>
            </w:r>
          </w:p>
        </w:tc>
        <w:tc>
          <w:tcPr>
            <w:tcW w:w="1080" w:type="dxa"/>
            <w:tcBorders>
              <w:top w:val="single" w:color="auto" w:sz="2" w:space="0"/>
              <w:bottom w:val="single" w:color="auto" w:sz="2" w:space="0"/>
            </w:tcBorders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MS-CG</w:t>
            </w:r>
          </w:p>
        </w:tc>
        <w:tc>
          <w:tcPr>
            <w:tcW w:w="1800" w:type="dxa"/>
            <w:tcBorders>
              <w:top w:val="single" w:color="auto" w:sz="2" w:space="0"/>
              <w:bottom w:val="single" w:color="auto" w:sz="2" w:space="0"/>
            </w:tcBorders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MS-CG</w:t>
            </w:r>
            <w:r>
              <w:rPr>
                <w:rFonts w:eastAsia="Calibri" w:cs="Linux Libertine"/>
                <w14:ligatures w14:val="standard"/>
              </w:rPr>
              <w:sym w:font="Symbol" w:char="F02F"/>
            </w:r>
            <w:r>
              <w:rPr>
                <w:rFonts w:eastAsia="Calibri" w:cs="Linux Libertine"/>
                <w14:ligatures w14:val="standard"/>
              </w:rPr>
              <w:t>DPD</w:t>
            </w:r>
          </w:p>
        </w:tc>
      </w:tr>
      <w:tr>
        <w:tblPrEx>
          <w:tblBorders>
            <w:top w:val="single" w:color="auto" w:sz="2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00000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8" w:type="dxa"/>
            <w:tcBorders>
              <w:top w:val="single" w:color="auto" w:sz="2" w:space="0"/>
            </w:tcBorders>
            <w:shd w:val="clear" w:color="000000" w:fill="auto"/>
          </w:tcPr>
          <w:p>
            <w:pPr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1.78</w:t>
            </w:r>
          </w:p>
        </w:tc>
        <w:tc>
          <w:tcPr>
            <w:tcW w:w="1080" w:type="dxa"/>
            <w:tcBorders>
              <w:top w:val="single" w:color="auto" w:sz="2" w:space="0"/>
            </w:tcBorders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14.32</w:t>
            </w:r>
          </w:p>
        </w:tc>
        <w:tc>
          <w:tcPr>
            <w:tcW w:w="1800" w:type="dxa"/>
            <w:tcBorders>
              <w:top w:val="single" w:color="auto" w:sz="2" w:space="0"/>
            </w:tcBorders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1.74 (-2%)</w:t>
            </w:r>
          </w:p>
        </w:tc>
      </w:tr>
      <w:tr>
        <w:tblPrEx>
          <w:tblBorders>
            <w:top w:val="single" w:color="auto" w:sz="2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00000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8" w:type="dxa"/>
            <w:shd w:val="clear" w:color="000000" w:fill="auto"/>
          </w:tcPr>
          <w:p>
            <w:pPr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0.012</w:t>
            </w:r>
          </w:p>
        </w:tc>
        <w:tc>
          <w:tcPr>
            <w:tcW w:w="1080" w:type="dxa"/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2.32</w:t>
            </w:r>
          </w:p>
        </w:tc>
        <w:tc>
          <w:tcPr>
            <w:tcW w:w="1800" w:type="dxa"/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hint="eastAsia" w:ascii="宋体" w:hAnsi="宋体" w:eastAsia="宋体" w:cs="Linux Libertine"/>
                <w:lang w:eastAsia="zh-CN"/>
                <w14:ligatures w14:val="standard"/>
              </w:rPr>
              <w:t>-</w:t>
            </w:r>
          </w:p>
        </w:tc>
      </w:tr>
      <w:tr>
        <w:tblPrEx>
          <w:tblBorders>
            <w:top w:val="single" w:color="auto" w:sz="2" w:space="0"/>
            <w:left w:val="none" w:color="auto" w:sz="0" w:space="0"/>
            <w:bottom w:val="single" w:color="auto" w:sz="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000000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8" w:type="dxa"/>
            <w:tcBorders>
              <w:bottom w:val="single" w:color="auto" w:sz="2" w:space="0"/>
            </w:tcBorders>
            <w:shd w:val="clear" w:color="000000" w:fill="auto"/>
          </w:tcPr>
          <w:p>
            <w:pPr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0.0076</w:t>
            </w:r>
          </w:p>
        </w:tc>
        <w:tc>
          <w:tcPr>
            <w:tcW w:w="1080" w:type="dxa"/>
            <w:tcBorders>
              <w:bottom w:val="single" w:color="auto" w:sz="2" w:space="0"/>
            </w:tcBorders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eastAsia="Calibri" w:cs="Linux Libertine"/>
                <w14:ligatures w14:val="standard"/>
              </w:rPr>
              <w:t>0.016</w:t>
            </w:r>
          </w:p>
        </w:tc>
        <w:tc>
          <w:tcPr>
            <w:tcW w:w="1800" w:type="dxa"/>
            <w:tcBorders>
              <w:bottom w:val="single" w:color="auto" w:sz="2" w:space="0"/>
            </w:tcBorders>
            <w:shd w:val="clear" w:color="000000" w:fill="auto"/>
          </w:tcPr>
          <w:p>
            <w:pPr>
              <w:jc w:val="center"/>
              <w:rPr>
                <w:rFonts w:eastAsia="Calibri" w:cs="Linux Libertine"/>
                <w14:ligatures w14:val="standard"/>
              </w:rPr>
            </w:pPr>
            <w:r>
              <w:rPr>
                <w:rFonts w:hint="eastAsia" w:ascii="宋体" w:hAnsi="宋体" w:eastAsia="宋体" w:cs="Linux Libertine"/>
                <w:lang w:eastAsia="zh-CN"/>
                <w14:ligatures w14:val="standard"/>
              </w:rPr>
              <w:t>-</w:t>
            </w:r>
          </w:p>
        </w:tc>
      </w:tr>
    </w:tbl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hint="eastAsia"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5</w:t>
      </w: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> </w:t>
      </w: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结论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  <w:r>
        <w:rPr>
          <w:rFonts w:hint="eastAsia" w:ascii="宋体" w:hAnsi="宋体" w:eastAsia="宋体" w:cs="Times New Roman"/>
          <w:sz w:val="20"/>
          <w:lang w:eastAsia="zh-CN"/>
          <w14:ligatures w14:val="standard"/>
        </w:rPr>
        <w:t>通常写1-2段样子。</w:t>
      </w:r>
    </w:p>
    <w:p>
      <w:pPr>
        <w:spacing w:after="120" w:afterLines="50" w:line="240" w:lineRule="auto"/>
        <w:ind w:firstLine="278"/>
        <w:rPr>
          <w:rFonts w:ascii="宋体" w:hAnsi="宋体" w:eastAsia="宋体" w:cs="Times New Roman"/>
          <w:sz w:val="20"/>
          <w:lang w:eastAsia="zh-CN"/>
          <w14:ligatures w14:val="standard"/>
        </w:rPr>
      </w:pPr>
    </w:p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附录</w:t>
      </w:r>
      <w:r>
        <w:rPr>
          <w:rFonts w:hint="eastAsia"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 xml:space="preserve"> A</w:t>
      </w:r>
      <w:r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  <w:t xml:space="preserve"> </w:t>
      </w: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（若没有附录则删除此章节）</w:t>
      </w:r>
      <w: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  <w14:ligatures w14:val="standard"/>
        </w:rPr>
        <w:t>【不计入页数限制】</w:t>
      </w:r>
    </w:p>
    <w:p>
      <w:pPr>
        <w:spacing w:before="200" w:after="40" w:line="240" w:lineRule="auto"/>
        <w:jc w:val="left"/>
        <w:rPr>
          <w:rFonts w:ascii="Linux Biolinum" w:hAnsi="Linux Biolinum" w:eastAsia="宋体" w:cs="Times New Roman"/>
          <w:b/>
          <w:sz w:val="22"/>
          <w:lang w:eastAsia="zh-CN"/>
          <w14:ligatures w14:val="standard"/>
        </w:rPr>
      </w:pPr>
    </w:p>
    <w:p>
      <w:pPr>
        <w:spacing w:before="120" w:after="120" w:line="240" w:lineRule="auto"/>
        <w:ind w:left="278" w:hanging="278"/>
        <w:jc w:val="left"/>
        <w:rPr>
          <w:rFonts w:ascii="Linux Biolinum" w:hAnsi="Linux Biolinum" w:eastAsia="Times New Roman" w:cs="Times New Roman"/>
          <w:b/>
          <w:sz w:val="20"/>
          <w:szCs w:val="20"/>
          <w:lang w:eastAsia="zh-CN"/>
          <w14:ligatures w14:val="standard"/>
        </w:rPr>
      </w:pPr>
      <w:r>
        <w:rPr>
          <w:rFonts w:hint="eastAsia" w:ascii="宋体" w:hAnsi="宋体" w:eastAsia="宋体" w:cs="宋体"/>
          <w:b/>
          <w:sz w:val="20"/>
          <w:szCs w:val="20"/>
          <w:lang w:eastAsia="zh-CN"/>
          <w14:ligatures w14:val="standard"/>
        </w:rPr>
        <w:t>参考文献</w:t>
      </w:r>
      <w:r>
        <w:rPr>
          <w:rFonts w:hint="eastAsia" w:ascii="宋体" w:hAnsi="宋体" w:eastAsia="宋体" w:cs="宋体"/>
          <w:b/>
          <w:color w:val="FF0000"/>
          <w:sz w:val="20"/>
          <w:szCs w:val="20"/>
          <w:lang w:eastAsia="zh-CN"/>
          <w14:ligatures w14:val="standard"/>
        </w:rPr>
        <w:t>【不计入页数限制】</w:t>
      </w:r>
    </w:p>
    <w:tbl>
      <w:tblPr>
        <w:tblStyle w:val="4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77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Mar>
              <w:right w:w="40" w:type="dxa"/>
            </w:tcMar>
          </w:tcPr>
          <w:p>
            <w:pPr>
              <w:spacing w:line="240" w:lineRule="auto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bookmarkStart w:id="3" w:name="bib1"/>
            <w:bookmarkEnd w:id="3"/>
            <w:r>
              <w:rPr>
                <w:rFonts w:eastAsia="Calibri" w:cs="Linux Libertine"/>
                <w:sz w:val="16"/>
                <w14:ligatures w14:val="standard"/>
              </w:rPr>
              <w:t>[1]</w:t>
            </w:r>
          </w:p>
        </w:tc>
        <w:tc>
          <w:tcPr>
            <w:tcW w:w="7748" w:type="dxa"/>
            <w:tcMar>
              <w:left w:w="40" w:type="dxa"/>
            </w:tcMar>
          </w:tcPr>
          <w:p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bookmarkStart w:id="4" w:name="AU11"/>
            <w:r>
              <w:rPr>
                <w:rFonts w:eastAsia="Calibri" w:cs="Linux Libertine"/>
                <w:sz w:val="16"/>
                <w14:ligatures w14:val="standard"/>
              </w:rPr>
              <w:t>Patricia S. Abril</w:t>
            </w:r>
            <w:bookmarkEnd w:id="4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 and </w:t>
            </w:r>
            <w:bookmarkStart w:id="5" w:name="AU12"/>
            <w:r>
              <w:rPr>
                <w:rFonts w:eastAsia="Calibri" w:cs="Linux Libertine"/>
                <w:sz w:val="16"/>
                <w14:ligatures w14:val="standard"/>
              </w:rPr>
              <w:t>Robert Plant</w:t>
            </w:r>
            <w:bookmarkEnd w:id="5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>
              <w:rPr>
                <w:rFonts w:eastAsia="Calibri" w:cs="Linux Libertine"/>
                <w:sz w:val="16"/>
                <w14:ligatures w14:val="standard"/>
              </w:rPr>
              <w:t>2007</w:t>
            </w:r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>
              <w:rPr>
                <w:rFonts w:eastAsia="Calibri" w:cs="Linux Libertine"/>
                <w:sz w:val="16"/>
                <w14:ligatures w14:val="standard"/>
              </w:rPr>
              <w:t xml:space="preserve">The patent holder’s dilemma: Buy, sell, or troll? </w:t>
            </w:r>
            <w:r>
              <w:rPr>
                <w:rFonts w:eastAsia="Calibri" w:cs="Linux Libertine"/>
                <w:i/>
                <w:sz w:val="16"/>
                <w14:ligatures w14:val="standard"/>
              </w:rPr>
              <w:t xml:space="preserve">Commun. ACM </w:t>
            </w:r>
            <w:r>
              <w:rPr>
                <w:rFonts w:eastAsia="Calibri" w:cs="Linux Libertine"/>
                <w:sz w:val="16"/>
                <w14:ligatures w14:val="standard"/>
              </w:rPr>
              <w:t>50, 1 (Jan. 2007), 36–44. DOI: http://dx.doi.org/10.1145/1188913.1188915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Mar>
              <w:right w:w="40" w:type="dxa"/>
            </w:tcMar>
          </w:tcPr>
          <w:p>
            <w:pPr>
              <w:spacing w:line="240" w:lineRule="auto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r>
              <w:rPr>
                <w:rFonts w:eastAsia="Calibri" w:cs="Linux Libertine"/>
                <w:sz w:val="16"/>
                <w14:ligatures w14:val="standard"/>
              </w:rPr>
              <w:t>[2]</w:t>
            </w:r>
          </w:p>
        </w:tc>
        <w:tc>
          <w:tcPr>
            <w:tcW w:w="7748" w:type="dxa"/>
            <w:tcMar>
              <w:left w:w="40" w:type="dxa"/>
            </w:tcMar>
          </w:tcPr>
          <w:p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bookmarkStart w:id="6" w:name="AU13"/>
            <w:r>
              <w:rPr>
                <w:rFonts w:eastAsia="Calibri" w:cs="Linux Libertine"/>
                <w:sz w:val="16"/>
                <w14:ligatures w14:val="standard"/>
              </w:rPr>
              <w:t>I. F. Akyildiz</w:t>
            </w:r>
            <w:bookmarkEnd w:id="6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</w:t>
            </w:r>
            <w:bookmarkStart w:id="7" w:name="AU14"/>
            <w:r>
              <w:rPr>
                <w:rFonts w:eastAsia="Calibri" w:cs="Linux Libertine"/>
                <w:sz w:val="16"/>
                <w14:ligatures w14:val="standard"/>
              </w:rPr>
              <w:t>W. Su</w:t>
            </w:r>
            <w:bookmarkEnd w:id="7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</w:t>
            </w:r>
            <w:bookmarkStart w:id="8" w:name="AU15"/>
            <w:r>
              <w:rPr>
                <w:rFonts w:eastAsia="Calibri" w:cs="Linux Libertine"/>
                <w:sz w:val="16"/>
                <w14:ligatures w14:val="standard"/>
              </w:rPr>
              <w:t>Y. Sankarasubramaniam</w:t>
            </w:r>
            <w:bookmarkEnd w:id="8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and </w:t>
            </w:r>
            <w:bookmarkStart w:id="9" w:name="AU16"/>
            <w:r>
              <w:rPr>
                <w:rFonts w:eastAsia="Calibri" w:cs="Linux Libertine"/>
                <w:sz w:val="16"/>
                <w14:ligatures w14:val="standard"/>
              </w:rPr>
              <w:t>E. Cayirci</w:t>
            </w:r>
            <w:bookmarkEnd w:id="9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>
              <w:rPr>
                <w:rFonts w:eastAsia="Calibri" w:cs="Linux Libertine"/>
                <w:sz w:val="16"/>
                <w14:ligatures w14:val="standard"/>
              </w:rPr>
              <w:t>2002</w:t>
            </w:r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>
              <w:rPr>
                <w:rFonts w:eastAsia="Calibri" w:cs="Linux Libertine"/>
                <w:sz w:val="16"/>
                <w14:ligatures w14:val="standard"/>
              </w:rPr>
              <w:t>Wireless Sensor Networks: A Survey</w:t>
            </w:r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>.</w:t>
            </w:r>
            <w:r>
              <w:rPr>
                <w:rFonts w:eastAsia="Calibri" w:cs="Linux Libertine"/>
                <w:i/>
                <w:sz w:val="16"/>
                <w14:ligatures w14:val="standard"/>
              </w:rPr>
              <w:t xml:space="preserve"> Comm. ACM</w:t>
            </w:r>
            <w:r>
              <w:rPr>
                <w:rFonts w:eastAsia="Calibri" w:cs="Linux Libertine"/>
                <w:sz w:val="16"/>
                <w14:ligatures w14:val="standard"/>
              </w:rPr>
              <w:t xml:space="preserve"> 38, 4 (2002), 393–422.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Mar>
              <w:right w:w="40" w:type="dxa"/>
            </w:tcMar>
          </w:tcPr>
          <w:p>
            <w:pPr>
              <w:spacing w:line="240" w:lineRule="auto"/>
              <w:jc w:val="right"/>
              <w:rPr>
                <w:rFonts w:eastAsia="Calibri" w:cs="Linux Libertine"/>
                <w:sz w:val="16"/>
                <w14:ligatures w14:val="standard"/>
              </w:rPr>
            </w:pPr>
            <w:r>
              <w:rPr>
                <w:rFonts w:eastAsia="Calibri" w:cs="Linux Libertine"/>
                <w:sz w:val="16"/>
                <w14:ligatures w14:val="standard"/>
              </w:rPr>
              <w:t>[3]</w:t>
            </w:r>
          </w:p>
        </w:tc>
        <w:tc>
          <w:tcPr>
            <w:tcW w:w="7748" w:type="dxa"/>
            <w:tcMar>
              <w:left w:w="40" w:type="dxa"/>
            </w:tcMar>
          </w:tcPr>
          <w:p>
            <w:pPr>
              <w:spacing w:line="240" w:lineRule="auto"/>
              <w:rPr>
                <w:rFonts w:eastAsia="Calibri" w:cs="Linux Libertine"/>
                <w:sz w:val="16"/>
                <w14:ligatures w14:val="standard"/>
              </w:rPr>
            </w:pPr>
            <w:bookmarkStart w:id="10" w:name="AU18"/>
            <w:r>
              <w:rPr>
                <w:rFonts w:eastAsia="Calibri" w:cs="Linux Libertine"/>
                <w:sz w:val="16"/>
                <w14:ligatures w14:val="standard"/>
              </w:rPr>
              <w:t>P. Bahl</w:t>
            </w:r>
            <w:bookmarkEnd w:id="10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</w:t>
            </w:r>
            <w:bookmarkStart w:id="11" w:name="AU19"/>
            <w:r>
              <w:rPr>
                <w:rFonts w:eastAsia="Calibri" w:cs="Linux Libertine"/>
                <w:sz w:val="16"/>
                <w14:ligatures w14:val="standard"/>
              </w:rPr>
              <w:t>R. Chancre</w:t>
            </w:r>
            <w:bookmarkEnd w:id="11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, and </w:t>
            </w:r>
            <w:bookmarkStart w:id="12" w:name="AU20"/>
            <w:r>
              <w:rPr>
                <w:rFonts w:eastAsia="Calibri" w:cs="Linux Libertine"/>
                <w:sz w:val="16"/>
                <w14:ligatures w14:val="standard"/>
              </w:rPr>
              <w:t>J. Dungeon</w:t>
            </w:r>
            <w:bookmarkEnd w:id="12"/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>
              <w:rPr>
                <w:rFonts w:eastAsia="Calibri" w:cs="Linux Libertine"/>
                <w:sz w:val="16"/>
                <w14:ligatures w14:val="standard"/>
              </w:rPr>
              <w:t>2004</w:t>
            </w:r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 xml:space="preserve">. </w:t>
            </w:r>
            <w:r>
              <w:rPr>
                <w:rFonts w:eastAsia="Calibri" w:cs="Linux Libertine"/>
                <w:sz w:val="16"/>
                <w14:ligatures w14:val="standard"/>
              </w:rPr>
              <w:t>SSCH: Slo.ed Seeded Channel Hopping for Capacity Improvement in IEEE 802.</w:t>
            </w:r>
            <w:r>
              <w:rPr>
                <w:rFonts w:eastAsia="Calibri" w:cs="Linux Libertine"/>
                <w:sz w:val="16"/>
                <w:lang w:eastAsia="it-IT"/>
                <w14:ligatures w14:val="standard"/>
              </w:rPr>
              <w:t>11 Ad-Hoc Wireless Networks. In</w:t>
            </w:r>
            <w:r>
              <w:rPr>
                <w:rFonts w:eastAsia="Calibri" w:cs="Linux Libertine"/>
                <w:sz w:val="16"/>
                <w14:ligatures w14:val="standard"/>
              </w:rPr>
              <w:t xml:space="preserve"> </w:t>
            </w:r>
            <w:r>
              <w:rPr>
                <w:rFonts w:eastAsia="Calibri" w:cs="Linux Libertine"/>
                <w:i/>
                <w:sz w:val="16"/>
                <w14:ligatures w14:val="standard"/>
              </w:rPr>
              <w:t xml:space="preserve">Proceeding of the 10th International Conference on Mobile Computing and Networking </w:t>
            </w:r>
            <w:r>
              <w:rPr>
                <w:rFonts w:eastAsia="Calibri" w:cs="Linux Libertine"/>
                <w:sz w:val="16"/>
                <w14:ligatures w14:val="standard"/>
              </w:rPr>
              <w:t>(MobiCom’04). ACM, New York, NY, 112–117.</w:t>
            </w:r>
          </w:p>
        </w:tc>
      </w:tr>
    </w:tbl>
    <w:p>
      <w:bookmarkStart w:id="13" w:name="bib9"/>
      <w:bookmarkEnd w:id="13"/>
    </w:p>
    <w:sectPr>
      <w:footerReference r:id="rId9" w:type="first"/>
      <w:headerReference r:id="rId5" w:type="default"/>
      <w:footerReference r:id="rId7" w:type="default"/>
      <w:headerReference r:id="rId6" w:type="even"/>
      <w:footerReference r:id="rId8" w:type="even"/>
      <w:endnotePr>
        <w:numFmt w:val="decimal"/>
      </w:endnotePr>
      <w:pgSz w:w="9720" w:h="14400"/>
      <w:pgMar w:top="1320" w:right="920" w:bottom="800" w:left="920" w:header="1080" w:footer="720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nux Libertine">
    <w:altName w:val="Times New Roman"/>
    <w:panose1 w:val="00000000000000000000"/>
    <w:charset w:val="00"/>
    <w:family w:val="auto"/>
    <w:pitch w:val="default"/>
    <w:sig w:usb0="00000000" w:usb1="00000000" w:usb2="02000020" w:usb3="00000000" w:csb0="000001BF" w:csb1="00000000"/>
  </w:font>
  <w:font w:name="Linux Biolinum">
    <w:altName w:val="Times New Roman"/>
    <w:panose1 w:val="00000000000000000000"/>
    <w:charset w:val="00"/>
    <w:family w:val="auto"/>
    <w:pitch w:val="default"/>
    <w:sig w:usb0="00000000" w:usb1="00000000" w:usb2="0000002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cs="Linux Libertine"/>
        <w:sz w:val="16"/>
      </w:rPr>
    </w:pPr>
    <w:r>
      <w:rPr>
        <w:rFonts w:hint="eastAsia" w:ascii="宋体" w:hAnsi="宋体" w:cs="Linux Libertine"/>
        <w:sz w:val="16"/>
      </w:rPr>
      <w:t>浙江大学计算机学院计算机视觉(研</w:t>
    </w:r>
    <w:r>
      <w:rPr>
        <w:rFonts w:ascii="宋体" w:hAnsi="宋体" w:cs="Linux Libertine"/>
        <w:sz w:val="16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cs="Linux Libertine"/>
        <w:sz w:val="16"/>
      </w:rPr>
    </w:pPr>
    <w:r>
      <w:rPr>
        <w:rFonts w:hint="eastAsia" w:ascii="宋体" w:hAnsi="宋体" w:cs="Linux Libertine"/>
        <w:sz w:val="16"/>
      </w:rPr>
      <w:t>浙江大学2017冬学期计算机视觉课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cs="Linux Libertine"/>
        <w:sz w:val="16"/>
      </w:rPr>
    </w:pPr>
    <w:r>
      <w:rPr>
        <w:rFonts w:hint="eastAsia" w:ascii="宋体" w:hAnsi="宋体" w:cs="Linux Libertine"/>
        <w:sz w:val="16"/>
      </w:rPr>
      <w:t>浙江大学计算机学院计算机视觉课（研）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4" w:lineRule="auto"/>
      </w:pPr>
      <w:r>
        <w:separator/>
      </w:r>
    </w:p>
  </w:footnote>
  <w:footnote w:type="continuationSeparator" w:id="1">
    <w:p>
      <w:pPr>
        <w:spacing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360"/>
      <w:rPr>
        <w:rFonts w:ascii="Linux Biolinum" w:hAnsi="Linux Biolinum" w:cs="Linux Biolinum"/>
        <w:sz w:val="20"/>
      </w:rPr>
    </w:pPr>
    <w:r>
      <w:rPr>
        <w:rStyle w:val="6"/>
        <w:rFonts w:ascii="Linux Biolinum" w:hAnsi="Linux Biolinum" w:cs="Linux Biolinum"/>
        <w:sz w:val="20"/>
      </w:rPr>
      <w:t xml:space="preserve"> </w:t>
    </w:r>
    <w:r>
      <w:rPr>
        <w:rStyle w:val="6"/>
        <w:rFonts w:ascii="Linux Biolinum" w:hAnsi="Linux Biolinum" w:cs="Linux Biolinum"/>
        <w:sz w:val="2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FiOTZlZjY2NTRkNTQ1M2ZiMmFmNDg5NjRkNWRjN2YifQ=="/>
  </w:docVars>
  <w:rsids>
    <w:rsidRoot w:val="0097076B"/>
    <w:rsid w:val="000A7282"/>
    <w:rsid w:val="000B0EAE"/>
    <w:rsid w:val="00137090"/>
    <w:rsid w:val="001564CC"/>
    <w:rsid w:val="001A0107"/>
    <w:rsid w:val="00222364"/>
    <w:rsid w:val="00230ABE"/>
    <w:rsid w:val="00240013"/>
    <w:rsid w:val="00307FAF"/>
    <w:rsid w:val="003C161A"/>
    <w:rsid w:val="00445978"/>
    <w:rsid w:val="004C43F2"/>
    <w:rsid w:val="004E1D2D"/>
    <w:rsid w:val="005128AB"/>
    <w:rsid w:val="00597CF6"/>
    <w:rsid w:val="005B5F06"/>
    <w:rsid w:val="00765E2F"/>
    <w:rsid w:val="007738D0"/>
    <w:rsid w:val="007E5776"/>
    <w:rsid w:val="00810946"/>
    <w:rsid w:val="00830C79"/>
    <w:rsid w:val="00883395"/>
    <w:rsid w:val="008A217B"/>
    <w:rsid w:val="00921BF7"/>
    <w:rsid w:val="0097076B"/>
    <w:rsid w:val="00A82C93"/>
    <w:rsid w:val="00A9159B"/>
    <w:rsid w:val="00AA2B12"/>
    <w:rsid w:val="00B629D2"/>
    <w:rsid w:val="00BA40E2"/>
    <w:rsid w:val="00BC65FC"/>
    <w:rsid w:val="00C87F5A"/>
    <w:rsid w:val="00CE71EC"/>
    <w:rsid w:val="00CF2E27"/>
    <w:rsid w:val="00D205D3"/>
    <w:rsid w:val="00F34B64"/>
    <w:rsid w:val="00F45606"/>
    <w:rsid w:val="00FC1D10"/>
    <w:rsid w:val="00FC4CA3"/>
    <w:rsid w:val="5143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4" w:lineRule="auto"/>
      <w:jc w:val="both"/>
    </w:pPr>
    <w:rPr>
      <w:rFonts w:ascii="Linux Libertine" w:hAnsi="Linux Libertine" w:eastAsiaTheme="minorHAnsi" w:cstheme="minorBidi"/>
      <w:kern w:val="0"/>
      <w:sz w:val="18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 w:eastAsiaTheme="minorEastAsia"/>
      <w:kern w:val="2"/>
      <w:szCs w:val="18"/>
      <w:lang w:eastAsia="zh-CN"/>
    </w:rPr>
  </w:style>
  <w:style w:type="paragraph" w:styleId="3">
    <w:name w:val="header"/>
    <w:basedOn w:val="1"/>
    <w:link w:val="7"/>
    <w:unhideWhenUsed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/>
      <w:kern w:val="2"/>
      <w:szCs w:val="18"/>
      <w:lang w:eastAsia="zh-CN"/>
    </w:rPr>
  </w:style>
  <w:style w:type="character" w:styleId="6">
    <w:name w:val="page number"/>
    <w:basedOn w:val="5"/>
    <w:unhideWhenUsed/>
    <w:qFormat/>
    <w:uiPriority w:val="99"/>
    <w:rPr>
      <w:rFonts w:ascii="Linux Libertine" w:hAnsi="Linux Libertine"/>
      <w:sz w:val="14"/>
    </w:rPr>
  </w:style>
  <w:style w:type="character" w:customStyle="1" w:styleId="7">
    <w:name w:val="页眉 字符"/>
    <w:basedOn w:val="5"/>
    <w:link w:val="3"/>
    <w:uiPriority w:val="0"/>
    <w:rPr>
      <w:sz w:val="18"/>
      <w:szCs w:val="18"/>
    </w:rPr>
  </w:style>
  <w:style w:type="character" w:customStyle="1" w:styleId="8">
    <w:name w:val="页脚 字符"/>
    <w:basedOn w:val="5"/>
    <w:link w:val="2"/>
    <w:uiPriority w:val="0"/>
    <w:rPr>
      <w:sz w:val="18"/>
      <w:szCs w:val="18"/>
    </w:rPr>
  </w:style>
  <w:style w:type="paragraph" w:customStyle="1" w:styleId="9">
    <w:name w:val="Abstract"/>
    <w:qFormat/>
    <w:uiPriority w:val="0"/>
    <w:pPr>
      <w:spacing w:before="20" w:after="120"/>
      <w:jc w:val="both"/>
    </w:pPr>
    <w:rPr>
      <w:rFonts w:ascii="Linux Libertine" w:hAnsi="Linux Libertine" w:eastAsiaTheme="minorHAnsi" w:cstheme="minorBidi"/>
      <w:kern w:val="0"/>
      <w:sz w:val="18"/>
      <w:szCs w:val="22"/>
      <w:lang w:val="en-US" w:eastAsia="en-US" w:bidi="ar-SA"/>
    </w:rPr>
  </w:style>
  <w:style w:type="paragraph" w:customStyle="1" w:styleId="10">
    <w:name w:val="Head1"/>
    <w:qFormat/>
    <w:uiPriority w:val="0"/>
    <w:pPr>
      <w:spacing w:before="300" w:after="80"/>
      <w:ind w:left="280" w:hanging="280"/>
    </w:pPr>
    <w:rPr>
      <w:rFonts w:ascii="Linux Biolinum" w:hAnsi="Linux Biolinum" w:eastAsia="Times New Roman" w:cs="Times New Roman"/>
      <w:b/>
      <w:kern w:val="0"/>
      <w:sz w:val="20"/>
      <w:szCs w:val="20"/>
      <w:lang w:val="en-US" w:eastAsia="en-US" w:bidi="ar-SA"/>
    </w:rPr>
  </w:style>
  <w:style w:type="paragraph" w:customStyle="1" w:styleId="11">
    <w:name w:val="Head2"/>
    <w:qFormat/>
    <w:uiPriority w:val="0"/>
    <w:pPr>
      <w:spacing w:before="280" w:after="80"/>
      <w:ind w:left="400" w:hanging="400"/>
    </w:pPr>
    <w:rPr>
      <w:rFonts w:ascii="Linux Biolinum" w:hAnsi="Linux Biolinum" w:eastAsia="Times New Roman" w:cs="Times New Roman"/>
      <w:b/>
      <w:kern w:val="0"/>
      <w:sz w:val="20"/>
      <w:szCs w:val="20"/>
      <w:lang w:val="en-US" w:eastAsia="en-US" w:bidi="ar-SA"/>
    </w:rPr>
  </w:style>
  <w:style w:type="paragraph" w:customStyle="1" w:styleId="12">
    <w:name w:val="Title_document"/>
    <w:qFormat/>
    <w:uiPriority w:val="0"/>
    <w:pPr>
      <w:spacing w:before="120" w:after="340"/>
    </w:pPr>
    <w:rPr>
      <w:rFonts w:ascii="Linux Biolinum" w:hAnsi="Linux Biolinum" w:eastAsia="Times New Roman" w:cs="Times New Roman"/>
      <w:b/>
      <w:kern w:val="0"/>
      <w:sz w:val="29"/>
      <w:szCs w:val="20"/>
      <w:lang w:val="en-US" w:eastAsia="en-US" w:bidi="ar-SA"/>
    </w:rPr>
  </w:style>
  <w:style w:type="paragraph" w:customStyle="1" w:styleId="13">
    <w:name w:val="AckHead"/>
    <w:link w:val="14"/>
    <w:qFormat/>
    <w:uiPriority w:val="0"/>
    <w:pPr>
      <w:spacing w:before="300" w:after="40"/>
    </w:pPr>
    <w:rPr>
      <w:rFonts w:ascii="Linux Biolinum" w:hAnsi="Linux Biolinum" w:cs="Linux Biolinum" w:eastAsiaTheme="minorHAnsi"/>
      <w:b/>
      <w:kern w:val="0"/>
      <w:sz w:val="20"/>
      <w:szCs w:val="22"/>
      <w:lang w:val="en-US" w:eastAsia="en-US" w:bidi="ar-SA"/>
    </w:rPr>
  </w:style>
  <w:style w:type="character" w:customStyle="1" w:styleId="14">
    <w:name w:val="AckHead Char"/>
    <w:basedOn w:val="5"/>
    <w:link w:val="13"/>
    <w:uiPriority w:val="0"/>
    <w:rPr>
      <w:rFonts w:ascii="Linux Biolinum" w:hAnsi="Linux Biolinum" w:cs="Linux Biolinum" w:eastAsiaTheme="minorHAnsi"/>
      <w:b/>
      <w:kern w:val="0"/>
      <w:sz w:val="20"/>
      <w:lang w:eastAsia="en-US"/>
    </w:rPr>
  </w:style>
  <w:style w:type="paragraph" w:customStyle="1" w:styleId="15">
    <w:name w:val="AppendixH1"/>
    <w:qFormat/>
    <w:uiPriority w:val="0"/>
    <w:pPr>
      <w:spacing w:before="300" w:after="40"/>
    </w:pPr>
    <w:rPr>
      <w:rFonts w:ascii="Linux Biolinum" w:hAnsi="Linux Biolinum" w:eastAsia="Times New Roman" w:cs="Linux Biolinum"/>
      <w:b/>
      <w:kern w:val="0"/>
      <w:sz w:val="20"/>
      <w:szCs w:val="20"/>
      <w:lang w:val="en-US" w:eastAsia="en-US" w:bidi="ar-SA"/>
    </w:rPr>
  </w:style>
  <w:style w:type="paragraph" w:customStyle="1" w:styleId="16">
    <w:name w:val="Authors"/>
    <w:link w:val="17"/>
    <w:qFormat/>
    <w:uiPriority w:val="0"/>
    <w:pPr>
      <w:spacing w:before="180" w:after="360"/>
    </w:pPr>
    <w:rPr>
      <w:rFonts w:ascii="Linux Biolinum" w:hAnsi="Linux Biolinum" w:cs="Linux Biolinum" w:eastAsiaTheme="minorHAnsi"/>
      <w:kern w:val="0"/>
      <w:sz w:val="22"/>
      <w:szCs w:val="22"/>
      <w:lang w:val="en-US" w:eastAsia="en-US" w:bidi="ar-SA"/>
    </w:rPr>
  </w:style>
  <w:style w:type="character" w:customStyle="1" w:styleId="17">
    <w:name w:val="Authors Char"/>
    <w:basedOn w:val="5"/>
    <w:link w:val="16"/>
    <w:uiPriority w:val="0"/>
    <w:rPr>
      <w:rFonts w:ascii="Linux Biolinum" w:hAnsi="Linux Biolinum" w:cs="Linux Biolinum" w:eastAsiaTheme="minorHAnsi"/>
      <w:kern w:val="0"/>
      <w:sz w:val="22"/>
      <w:lang w:eastAsia="en-US"/>
    </w:rPr>
  </w:style>
  <w:style w:type="paragraph" w:customStyle="1" w:styleId="18">
    <w:name w:val="FigureCaption"/>
    <w:link w:val="19"/>
    <w:qFormat/>
    <w:uiPriority w:val="0"/>
    <w:pPr>
      <w:spacing w:before="220" w:after="240"/>
      <w:jc w:val="center"/>
    </w:pPr>
    <w:rPr>
      <w:rFonts w:ascii="Linux Biolinum" w:hAnsi="Linux Biolinum" w:cs="Linux Biolinum" w:eastAsiaTheme="minorHAnsi"/>
      <w:kern w:val="0"/>
      <w:sz w:val="18"/>
      <w:szCs w:val="22"/>
      <w:lang w:val="en-US" w:eastAsia="en-US" w:bidi="ar-SA"/>
    </w:rPr>
  </w:style>
  <w:style w:type="character" w:customStyle="1" w:styleId="19">
    <w:name w:val="FigureCaption Char"/>
    <w:basedOn w:val="5"/>
    <w:link w:val="18"/>
    <w:uiPriority w:val="0"/>
    <w:rPr>
      <w:rFonts w:ascii="Linux Biolinum" w:hAnsi="Linux Biolinum" w:cs="Linux Biolinum" w:eastAsiaTheme="minorHAnsi"/>
      <w:kern w:val="0"/>
      <w:sz w:val="18"/>
      <w:lang w:eastAsia="en-US"/>
    </w:rPr>
  </w:style>
  <w:style w:type="paragraph" w:customStyle="1" w:styleId="20">
    <w:name w:val="KeyWordHead"/>
    <w:qFormat/>
    <w:uiPriority w:val="0"/>
    <w:pPr>
      <w:spacing w:before="200" w:after="20"/>
    </w:pPr>
    <w:rPr>
      <w:rFonts w:ascii="Linux Biolinum" w:hAnsi="Linux Biolinum" w:eastAsiaTheme="minorHAnsi" w:cstheme="minorBidi"/>
      <w:b/>
      <w:kern w:val="0"/>
      <w:sz w:val="18"/>
      <w:szCs w:val="22"/>
      <w:lang w:val="en-US" w:eastAsia="en-US" w:bidi="ar-SA"/>
    </w:rPr>
  </w:style>
  <w:style w:type="paragraph" w:customStyle="1" w:styleId="21">
    <w:name w:val="KeyWords"/>
    <w:basedOn w:val="1"/>
    <w:qFormat/>
    <w:uiPriority w:val="0"/>
    <w:pPr>
      <w:spacing w:before="60" w:after="60"/>
    </w:pPr>
  </w:style>
  <w:style w:type="character" w:customStyle="1" w:styleId="22">
    <w:name w:val="Label"/>
    <w:basedOn w:val="5"/>
    <w:qFormat/>
    <w:uiPriority w:val="1"/>
    <w:rPr>
      <w:rFonts w:ascii="Linux Libertine" w:hAnsi="Linux Libertine"/>
      <w:color w:val="0070C0"/>
    </w:rPr>
  </w:style>
  <w:style w:type="character" w:customStyle="1" w:styleId="23">
    <w:name w:val="OrgDiv"/>
    <w:basedOn w:val="5"/>
    <w:qFormat/>
    <w:uiPriority w:val="1"/>
    <w:rPr>
      <w:color w:val="8497B0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customStyle="1" w:styleId="24">
    <w:name w:val="Para"/>
    <w:qFormat/>
    <w:uiPriority w:val="0"/>
    <w:pPr>
      <w:ind w:firstLine="240"/>
    </w:pPr>
    <w:rPr>
      <w:rFonts w:ascii="Linux Libertine" w:hAnsi="Linux Libertine" w:eastAsiaTheme="minorHAnsi" w:cstheme="minorBidi"/>
      <w:kern w:val="0"/>
      <w:sz w:val="20"/>
      <w:szCs w:val="22"/>
      <w:lang w:val="en-US" w:eastAsia="en-US" w:bidi="ar-SA"/>
    </w:rPr>
  </w:style>
  <w:style w:type="paragraph" w:customStyle="1" w:styleId="25">
    <w:name w:val="ReferenceHead"/>
    <w:basedOn w:val="10"/>
    <w:qFormat/>
    <w:uiPriority w:val="0"/>
    <w:pPr>
      <w:spacing w:before="200" w:after="40"/>
    </w:pPr>
    <w:rPr>
      <w:rFonts w:eastAsiaTheme="minorHAnsi" w:cstheme="minorBidi"/>
      <w:sz w:val="22"/>
      <w:szCs w:val="22"/>
    </w:rPr>
  </w:style>
  <w:style w:type="paragraph" w:customStyle="1" w:styleId="26">
    <w:name w:val="TableCaption"/>
    <w:link w:val="27"/>
    <w:qFormat/>
    <w:uiPriority w:val="0"/>
    <w:pPr>
      <w:spacing w:before="360" w:after="200"/>
      <w:jc w:val="center"/>
    </w:pPr>
    <w:rPr>
      <w:rFonts w:ascii="Linux Biolinum" w:hAnsi="Linux Biolinum" w:cs="Linux Biolinum" w:eastAsiaTheme="minorHAnsi"/>
      <w:kern w:val="0"/>
      <w:sz w:val="18"/>
      <w:szCs w:val="22"/>
      <w:lang w:val="en-US" w:eastAsia="en-US" w:bidi="ar-SA"/>
    </w:rPr>
  </w:style>
  <w:style w:type="character" w:customStyle="1" w:styleId="27">
    <w:name w:val="TableCaption Char"/>
    <w:basedOn w:val="5"/>
    <w:link w:val="26"/>
    <w:qFormat/>
    <w:uiPriority w:val="0"/>
    <w:rPr>
      <w:rFonts w:ascii="Linux Biolinum" w:hAnsi="Linux Biolinum" w:cs="Linux Biolinum" w:eastAsiaTheme="minorHAnsi"/>
      <w:kern w:val="0"/>
      <w:sz w:val="18"/>
      <w:lang w:eastAsia="en-US"/>
    </w:rPr>
  </w:style>
  <w:style w:type="paragraph" w:customStyle="1" w:styleId="28">
    <w:name w:val="Bib_entry"/>
    <w:qFormat/>
    <w:uiPriority w:val="0"/>
    <w:pPr>
      <w:ind w:hanging="260"/>
    </w:pPr>
    <w:rPr>
      <w:rFonts w:ascii="Linux Libertine" w:hAnsi="Linux Libertine" w:cs="Linux Libertine" w:eastAsiaTheme="minorHAnsi"/>
      <w:kern w:val="0"/>
      <w:sz w:val="16"/>
      <w:szCs w:val="22"/>
      <w:lang w:val="en-US" w:eastAsia="en-US" w:bidi="ar-SA"/>
    </w:rPr>
  </w:style>
  <w:style w:type="paragraph" w:customStyle="1" w:styleId="29">
    <w:name w:val="Algorithm"/>
    <w:basedOn w:val="1"/>
    <w:qFormat/>
    <w:uiPriority w:val="0"/>
    <w:pPr>
      <w:spacing w:line="240" w:lineRule="auto"/>
    </w:pPr>
    <w:rPr>
      <w:sz w:val="20"/>
    </w:rPr>
  </w:style>
  <w:style w:type="paragraph" w:customStyle="1" w:styleId="30">
    <w:name w:val="MetadataHead"/>
    <w:basedOn w:val="1"/>
    <w:uiPriority w:val="0"/>
    <w:rPr>
      <w:color w:val="8497B0" w:themeColor="text2" w:themeTint="99"/>
      <w:sz w:val="20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customStyle="1" w:styleId="31">
    <w:name w:val="AlgorithmCaption"/>
    <w:basedOn w:val="1"/>
    <w:qFormat/>
    <w:uiPriority w:val="0"/>
    <w:pPr>
      <w:pBdr>
        <w:top w:val="single" w:color="auto" w:sz="4" w:space="2"/>
        <w:bottom w:val="single" w:color="auto" w:sz="4" w:space="2"/>
      </w:pBdr>
      <w:spacing w:before="120"/>
    </w:pPr>
    <w:rPr>
      <w:sz w:val="20"/>
    </w:rPr>
  </w:style>
  <w:style w:type="paragraph" w:customStyle="1" w:styleId="32">
    <w:name w:val="Image"/>
    <w:basedOn w:val="1"/>
    <w:qFormat/>
    <w:uiPriority w:val="0"/>
    <w:pPr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804D7-01BF-42CB-806C-10BA081BA6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875</Words>
  <Characters>1414</Characters>
  <Lines>11</Lines>
  <Paragraphs>3</Paragraphs>
  <TotalTime>546</TotalTime>
  <ScaleCrop>false</ScaleCrop>
  <LinksUpToDate>false</LinksUpToDate>
  <CharactersWithSpaces>1536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2018-01-18T04:04:00Z</dcterms:created>
  <dc:creator>Qian Zheng</dc:creator>
  <cp:lastModifiedBy>ZHYtou</cp:lastModifiedBy>
  <dcterms:modified xsi:type="dcterms:W3CDTF">2023-02-18T09:25:55Z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3B660F6911DC444EB933FD376D43E27E</vt:lpwstr>
  </property>
</Properties>
</file>