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12BFC" w14:textId="2D4001E2" w:rsidR="008E59C6" w:rsidRDefault="00552B1B" w:rsidP="00552B1B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Moving 1 model following a smooth cubic spline trajectory with 4 control points.</w:t>
      </w:r>
    </w:p>
    <w:p w14:paraId="0B9518EA" w14:textId="5F32B2E0" w:rsidR="00552B1B" w:rsidRDefault="00552B1B" w:rsidP="00552B1B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552B1B">
        <w:rPr>
          <w:rFonts w:ascii="Times New Roman" w:hAnsi="Times New Roman" w:cs="Times New Roman"/>
          <w:sz w:val="28"/>
          <w:szCs w:val="28"/>
        </w:rPr>
        <w:t>Changing the interpolation to add geodesic distance interpolation such that the model is always moving at a constant world-space speed on the spline</w:t>
      </w:r>
    </w:p>
    <w:p w14:paraId="22A4B62D" w14:textId="790B7F5F" w:rsidR="00552B1B" w:rsidRDefault="00552B1B" w:rsidP="00552B1B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reated 50 models to form a </w:t>
      </w:r>
      <w:proofErr w:type="spellStart"/>
      <w:r>
        <w:rPr>
          <w:rFonts w:ascii="Times New Roman" w:hAnsi="Times New Roman" w:cs="Times New Roman"/>
          <w:sz w:val="28"/>
          <w:szCs w:val="28"/>
        </w:rPr>
        <w:t>boid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flock. Lead the flock using the model moving on the spline. Tuned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boids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parameters (alignment, separation, and cohesion) so that the flock behaves more natural.</w:t>
      </w:r>
    </w:p>
    <w:p w14:paraId="49225B11" w14:textId="53B93207" w:rsidR="00316FEA" w:rsidRDefault="00316FEA" w:rsidP="00552B1B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 heads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boids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always point at the direction of movement.</w:t>
      </w:r>
      <w:bookmarkStart w:id="0" w:name="_GoBack"/>
      <w:bookmarkEnd w:id="0"/>
    </w:p>
    <w:p w14:paraId="1816148C" w14:textId="3A6D76B3" w:rsidR="00316FEA" w:rsidRDefault="00316FEA" w:rsidP="00316FEA">
      <w:pPr>
        <w:rPr>
          <w:rFonts w:ascii="Times New Roman" w:hAnsi="Times New Roman" w:cs="Times New Roman"/>
          <w:sz w:val="28"/>
          <w:szCs w:val="28"/>
        </w:rPr>
      </w:pPr>
    </w:p>
    <w:p w14:paraId="146F7298" w14:textId="1DE8CE21" w:rsidR="00316FEA" w:rsidRPr="00316FEA" w:rsidRDefault="00316FEA" w:rsidP="00316FEA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Cubic spline is visualized by gizmo. The sphere will move along the cubic spline. </w:t>
      </w:r>
    </w:p>
    <w:p w14:paraId="26024D27" w14:textId="6B4F566D" w:rsidR="00316FEA" w:rsidRDefault="00316FEA" w:rsidP="00552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DC82BC" wp14:editId="717B9355">
            <wp:extent cx="5270500" cy="2794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76E0" w14:textId="7D4F07E7" w:rsidR="00316FEA" w:rsidRDefault="00316FEA" w:rsidP="00552B1B">
      <w:pPr>
        <w:rPr>
          <w:rFonts w:ascii="Times New Roman" w:hAnsi="Times New Roman" w:cs="Times New Roman"/>
          <w:sz w:val="28"/>
          <w:szCs w:val="28"/>
        </w:rPr>
      </w:pPr>
    </w:p>
    <w:p w14:paraId="5BEF2B24" w14:textId="23296721" w:rsidR="00316FEA" w:rsidRDefault="00316FEA" w:rsidP="00552B1B">
      <w:pPr>
        <w:rPr>
          <w:rFonts w:ascii="Times New Roman" w:hAnsi="Times New Roman" w:cs="Times New Roman"/>
          <w:sz w:val="28"/>
          <w:szCs w:val="28"/>
        </w:rPr>
      </w:pPr>
    </w:p>
    <w:p w14:paraId="066610FE" w14:textId="14A69600" w:rsidR="00316FEA" w:rsidRDefault="00316FEA" w:rsidP="00552B1B">
      <w:pPr>
        <w:rPr>
          <w:rFonts w:ascii="Times New Roman" w:hAnsi="Times New Roman" w:cs="Times New Roman"/>
          <w:sz w:val="28"/>
          <w:szCs w:val="28"/>
        </w:rPr>
      </w:pPr>
    </w:p>
    <w:p w14:paraId="55D53A8B" w14:textId="7033B757" w:rsidR="00316FEA" w:rsidRDefault="00316FEA" w:rsidP="00552B1B">
      <w:pPr>
        <w:rPr>
          <w:rFonts w:ascii="Times New Roman" w:hAnsi="Times New Roman" w:cs="Times New Roman"/>
          <w:sz w:val="28"/>
          <w:szCs w:val="28"/>
        </w:rPr>
      </w:pPr>
    </w:p>
    <w:p w14:paraId="0B0D8470" w14:textId="0AD4D94D" w:rsidR="00316FEA" w:rsidRDefault="00316FEA" w:rsidP="00552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fter pressing start, </w:t>
      </w:r>
      <w:proofErr w:type="spellStart"/>
      <w:r>
        <w:rPr>
          <w:rFonts w:ascii="Times New Roman" w:hAnsi="Times New Roman" w:cs="Times New Roman"/>
          <w:sz w:val="28"/>
          <w:szCs w:val="28"/>
        </w:rPr>
        <w:t>boids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spawn and move toward the sphere</w:t>
      </w:r>
    </w:p>
    <w:p w14:paraId="22A12376" w14:textId="3F24323E" w:rsidR="00316FEA" w:rsidRDefault="00316FEA" w:rsidP="00552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F9C58" wp14:editId="6106F166">
            <wp:extent cx="5264150" cy="280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84D9C" w14:textId="5B1B49EF" w:rsidR="00316FEA" w:rsidRDefault="00316FEA" w:rsidP="00552B1B">
      <w:pPr>
        <w:rPr>
          <w:rFonts w:ascii="Times New Roman" w:hAnsi="Times New Roman" w:cs="Times New Roman"/>
          <w:sz w:val="28"/>
          <w:szCs w:val="28"/>
        </w:rPr>
      </w:pPr>
    </w:p>
    <w:p w14:paraId="40F0300A" w14:textId="05E3D656" w:rsidR="00316FEA" w:rsidRDefault="00316FEA" w:rsidP="00552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boids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close enough to the sphere, it will perform alignment, cohesion, and separation based on the parameters.</w:t>
      </w:r>
    </w:p>
    <w:p w14:paraId="2ED08CCE" w14:textId="10A2589E" w:rsidR="00316FEA" w:rsidRDefault="00316FEA" w:rsidP="00552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BB909E" wp14:editId="711CCF58">
            <wp:extent cx="5270500" cy="27940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61CB" w14:textId="7BB11A7B" w:rsidR="00316FEA" w:rsidRDefault="00316FEA" w:rsidP="00552B1B">
      <w:pPr>
        <w:rPr>
          <w:rFonts w:ascii="Times New Roman" w:hAnsi="Times New Roman" w:cs="Times New Roman"/>
          <w:sz w:val="28"/>
          <w:szCs w:val="28"/>
        </w:rPr>
      </w:pPr>
    </w:p>
    <w:p w14:paraId="5451D63F" w14:textId="0B1265CF" w:rsidR="00316FEA" w:rsidRDefault="00316FEA" w:rsidP="00552B1B">
      <w:pPr>
        <w:rPr>
          <w:rFonts w:ascii="Times New Roman" w:hAnsi="Times New Roman" w:cs="Times New Roman"/>
          <w:sz w:val="28"/>
          <w:szCs w:val="28"/>
        </w:rPr>
      </w:pPr>
    </w:p>
    <w:p w14:paraId="5BD86E9E" w14:textId="5C0BA872" w:rsidR="00316FEA" w:rsidRDefault="00316FEA" w:rsidP="00552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5824AE51" wp14:editId="59D7FADE">
            <wp:extent cx="5270500" cy="2800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0185" w14:textId="26B7ECFD" w:rsidR="00316FEA" w:rsidRPr="00552B1B" w:rsidRDefault="00316FEA" w:rsidP="00552B1B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4EF13" wp14:editId="49B10274">
            <wp:extent cx="5270500" cy="2806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FEA" w:rsidRPr="00552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17B83"/>
    <w:multiLevelType w:val="hybridMultilevel"/>
    <w:tmpl w:val="60BA5BCC"/>
    <w:lvl w:ilvl="0" w:tplc="A9CEC4A6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1FF0EC2"/>
    <w:multiLevelType w:val="hybridMultilevel"/>
    <w:tmpl w:val="DBC6B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88"/>
    <w:rsid w:val="00316FEA"/>
    <w:rsid w:val="00552B1B"/>
    <w:rsid w:val="00806088"/>
    <w:rsid w:val="008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565D"/>
  <w15:chartTrackingRefBased/>
  <w15:docId w15:val="{5451AA76-BA36-409A-9EC1-EAC2D5F0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B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Hongzhi Zhang</dc:creator>
  <cp:keywords/>
  <dc:description/>
  <cp:lastModifiedBy>Hongzhi Zhang</cp:lastModifiedBy>
  <cp:revision>2</cp:revision>
  <dcterms:created xsi:type="dcterms:W3CDTF">2019-05-28T09:00:00Z</dcterms:created>
  <dcterms:modified xsi:type="dcterms:W3CDTF">2019-05-28T09:37:00Z</dcterms:modified>
</cp:coreProperties>
</file>