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1AAE7" w14:textId="448186AC" w:rsidR="003D0E88" w:rsidRDefault="007070A1" w:rsidP="007070A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บทที่ 3</w:t>
      </w:r>
    </w:p>
    <w:p w14:paraId="1695E26F" w14:textId="5DE8971E" w:rsidR="007070A1" w:rsidRDefault="007070A1" w:rsidP="007070A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070A1">
        <w:rPr>
          <w:rFonts w:ascii="TH SarabunPSK" w:hAnsi="TH SarabunPSK" w:cs="TH SarabunPSK"/>
          <w:b/>
          <w:bCs/>
          <w:sz w:val="32"/>
          <w:szCs w:val="32"/>
          <w:cs/>
        </w:rPr>
        <w:t>ผลการดำเนินงาน</w:t>
      </w:r>
    </w:p>
    <w:p w14:paraId="2968C435" w14:textId="7FC62956" w:rsidR="007070A1" w:rsidRDefault="007070A1" w:rsidP="007070A1">
      <w:pPr>
        <w:rPr>
          <w:rFonts w:ascii="TH SarabunPSK" w:hAnsi="TH SarabunPSK" w:cs="TH SarabunPSK"/>
          <w:b/>
          <w:bCs/>
          <w:sz w:val="32"/>
          <w:szCs w:val="32"/>
        </w:rPr>
      </w:pPr>
      <w:r w:rsidRPr="007070A1">
        <w:rPr>
          <w:rFonts w:ascii="TH SarabunPSK" w:hAnsi="TH SarabunPSK" w:cs="TH SarabunPSK"/>
          <w:b/>
          <w:bCs/>
          <w:sz w:val="32"/>
          <w:szCs w:val="32"/>
        </w:rPr>
        <w:t xml:space="preserve">3.1 </w:t>
      </w:r>
      <w:r w:rsidRPr="007070A1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การวิเคราะห์และศึกษาความเป็นไปได้ของระบบ</w:t>
      </w:r>
    </w:p>
    <w:p w14:paraId="1AFE29CA" w14:textId="2C72EB31" w:rsidR="007070A1" w:rsidRDefault="007070A1" w:rsidP="007070A1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7070A1">
        <w:rPr>
          <w:rFonts w:ascii="TH SarabunPSK" w:hAnsi="TH SarabunPSK" w:cs="TH SarabunPSK"/>
          <w:sz w:val="32"/>
          <w:szCs w:val="32"/>
          <w:cs/>
        </w:rPr>
        <w:t>ในการพัฒนาระบบโดยมุ่งเน้นที่เทคโนโลยีที่เหมาะสม การออกแบบฐานข้อมูล และการทดสอบ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070A1">
        <w:rPr>
          <w:rFonts w:ascii="TH SarabunPSK" w:hAnsi="TH SarabunPSK" w:cs="TH SarabunPSK"/>
          <w:sz w:val="32"/>
          <w:szCs w:val="32"/>
          <w:cs/>
        </w:rPr>
        <w:t>ใช้งานระบบเพื่อให้แน่ใจว่าระบบสามารถใช้งานได้จริงและตอบโจทย์ผู้ใช้งาน</w:t>
      </w:r>
    </w:p>
    <w:p w14:paraId="34E320F0" w14:textId="3E859691" w:rsidR="00F03489" w:rsidRPr="00F03489" w:rsidRDefault="00F03489" w:rsidP="00F03489">
      <w:pPr>
        <w:rPr>
          <w:rFonts w:ascii="TH SarabunPSK" w:hAnsi="TH SarabunPSK" w:cs="TH SarabunPSK"/>
          <w:b/>
          <w:bCs/>
          <w:sz w:val="32"/>
          <w:szCs w:val="32"/>
        </w:rPr>
      </w:pPr>
      <w:r w:rsidRPr="00F03489">
        <w:rPr>
          <w:rFonts w:ascii="TH SarabunPSK" w:hAnsi="TH SarabunPSK" w:cs="TH SarabunPSK"/>
          <w:b/>
          <w:bCs/>
          <w:sz w:val="32"/>
          <w:szCs w:val="32"/>
        </w:rPr>
        <w:t xml:space="preserve">       </w:t>
      </w:r>
      <w:r w:rsidRPr="00F03489">
        <w:rPr>
          <w:rFonts w:ascii="TH SarabunPSK" w:hAnsi="TH SarabunPSK" w:cs="TH SarabunPSK"/>
          <w:b/>
          <w:bCs/>
          <w:sz w:val="32"/>
          <w:szCs w:val="32"/>
        </w:rPr>
        <w:t>3.1.1 Use Case Diagram</w:t>
      </w:r>
    </w:p>
    <w:p w14:paraId="08736BEF" w14:textId="1C13DC71" w:rsidR="00F03489" w:rsidRPr="00F03489" w:rsidRDefault="00F03489" w:rsidP="00F03489">
      <w:pPr>
        <w:rPr>
          <w:rFonts w:ascii="TH SarabunPSK" w:hAnsi="TH SarabunPSK" w:cs="TH SarabunPSK"/>
          <w:sz w:val="32"/>
          <w:szCs w:val="32"/>
        </w:rPr>
      </w:pPr>
      <w:r w:rsidRPr="00F03489">
        <w:rPr>
          <w:rFonts w:ascii="TH SarabunPSK" w:hAnsi="TH SarabunPSK" w:cs="TH SarabunPSK"/>
          <w:sz w:val="32"/>
          <w:szCs w:val="32"/>
        </w:rPr>
        <w:t xml:space="preserve">           </w:t>
      </w:r>
      <w:r w:rsidRPr="00F03489">
        <w:rPr>
          <w:rFonts w:ascii="TH SarabunPSK" w:hAnsi="TH SarabunPSK" w:cs="TH SarabunPSK"/>
          <w:sz w:val="32"/>
          <w:szCs w:val="32"/>
        </w:rPr>
        <w:t xml:space="preserve">Use Case Diagram </w:t>
      </w:r>
      <w:r w:rsidRPr="00F03489">
        <w:rPr>
          <w:rFonts w:ascii="TH SarabunPSK" w:hAnsi="TH SarabunPSK" w:cs="TH SarabunPSK"/>
          <w:sz w:val="32"/>
          <w:szCs w:val="32"/>
          <w:cs/>
        </w:rPr>
        <w:t>เป็นแผนภาพที่แสดงการใช้งานของผู้ใช้ระบบ (</w:t>
      </w:r>
      <w:r w:rsidRPr="00F03489">
        <w:rPr>
          <w:rFonts w:ascii="TH SarabunPSK" w:hAnsi="TH SarabunPSK" w:cs="TH SarabunPSK"/>
          <w:sz w:val="32"/>
          <w:szCs w:val="32"/>
        </w:rPr>
        <w:t xml:space="preserve">User) </w:t>
      </w:r>
      <w:r w:rsidRPr="00F03489">
        <w:rPr>
          <w:rFonts w:ascii="TH SarabunPSK" w:hAnsi="TH SarabunPSK" w:cs="TH SarabunPSK"/>
          <w:sz w:val="32"/>
          <w:szCs w:val="32"/>
          <w:cs/>
        </w:rPr>
        <w:t>และความสัมพันธ์กับระบบย่อย (</w:t>
      </w:r>
      <w:r w:rsidRPr="00F03489">
        <w:rPr>
          <w:rFonts w:ascii="TH SarabunPSK" w:hAnsi="TH SarabunPSK" w:cs="TH SarabunPSK"/>
          <w:sz w:val="32"/>
          <w:szCs w:val="32"/>
        </w:rPr>
        <w:t xml:space="preserve">Sub-systems) </w:t>
      </w:r>
      <w:r w:rsidRPr="00F03489">
        <w:rPr>
          <w:rFonts w:ascii="TH SarabunPSK" w:hAnsi="TH SarabunPSK" w:cs="TH SarabunPSK"/>
          <w:sz w:val="32"/>
          <w:szCs w:val="32"/>
          <w:cs/>
        </w:rPr>
        <w:t>ภายในระบบหลัก โดยแสดงให้เห็นว่าแต่ละผู้ใช้งาน (</w:t>
      </w:r>
      <w:r w:rsidRPr="00F03489">
        <w:rPr>
          <w:rFonts w:ascii="TH SarabunPSK" w:hAnsi="TH SarabunPSK" w:cs="TH SarabunPSK"/>
          <w:sz w:val="32"/>
          <w:szCs w:val="32"/>
        </w:rPr>
        <w:t xml:space="preserve">Actor) </w:t>
      </w:r>
      <w:r w:rsidRPr="00F03489">
        <w:rPr>
          <w:rFonts w:ascii="TH SarabunPSK" w:hAnsi="TH SarabunPSK" w:cs="TH SarabunPSK"/>
          <w:sz w:val="32"/>
          <w:szCs w:val="32"/>
          <w:cs/>
        </w:rPr>
        <w:t>มีปฏิสัมพันธ์กับระบบอย่างไร และระบบตอบสนองในรูปแบบใดบ้าง</w:t>
      </w:r>
    </w:p>
    <w:p w14:paraId="4F007402" w14:textId="77777777" w:rsidR="00F03489" w:rsidRPr="00F03489" w:rsidRDefault="00F03489" w:rsidP="00F03489">
      <w:pPr>
        <w:rPr>
          <w:rFonts w:ascii="TH SarabunPSK" w:hAnsi="TH SarabunPSK" w:cs="TH SarabunPSK"/>
          <w:sz w:val="32"/>
          <w:szCs w:val="32"/>
        </w:rPr>
      </w:pPr>
      <w:r w:rsidRPr="00F03489">
        <w:rPr>
          <w:rFonts w:ascii="TH SarabunPSK" w:hAnsi="TH SarabunPSK" w:cs="TH SarabunPSK"/>
          <w:sz w:val="32"/>
          <w:szCs w:val="32"/>
          <w:cs/>
        </w:rPr>
        <w:t xml:space="preserve">การเขียน </w:t>
      </w:r>
      <w:r w:rsidRPr="00F03489">
        <w:rPr>
          <w:rFonts w:ascii="TH SarabunPSK" w:hAnsi="TH SarabunPSK" w:cs="TH SarabunPSK"/>
          <w:sz w:val="32"/>
          <w:szCs w:val="32"/>
        </w:rPr>
        <w:t xml:space="preserve">Use Case Diagram </w:t>
      </w:r>
      <w:r w:rsidRPr="00F03489">
        <w:rPr>
          <w:rFonts w:ascii="TH SarabunPSK" w:hAnsi="TH SarabunPSK" w:cs="TH SarabunPSK"/>
          <w:sz w:val="32"/>
          <w:szCs w:val="32"/>
          <w:cs/>
        </w:rPr>
        <w:t>มีวัตถุประสงค์เพื่ออธิบายภาพรวมของระบบในเชิงการใช้งานจากมุมมองของผู้ใช้งาน ถือเป็นจุดเริ่มต้นสำคัญของการวิเคราะห์และออกแบบระบบ โดยช่วยให้สามารถระบุความต้องการ (</w:t>
      </w:r>
      <w:r w:rsidRPr="00F03489">
        <w:rPr>
          <w:rFonts w:ascii="TH SarabunPSK" w:hAnsi="TH SarabunPSK" w:cs="TH SarabunPSK"/>
          <w:sz w:val="32"/>
          <w:szCs w:val="32"/>
        </w:rPr>
        <w:t xml:space="preserve">Requirements) </w:t>
      </w:r>
      <w:r w:rsidRPr="00F03489">
        <w:rPr>
          <w:rFonts w:ascii="TH SarabunPSK" w:hAnsi="TH SarabunPSK" w:cs="TH SarabunPSK"/>
          <w:sz w:val="32"/>
          <w:szCs w:val="32"/>
          <w:cs/>
        </w:rPr>
        <w:t>ได้อย่างครบถ้วนและชัดเจน</w:t>
      </w:r>
    </w:p>
    <w:p w14:paraId="5F6F55CE" w14:textId="77777777" w:rsidR="00F03489" w:rsidRPr="00F03489" w:rsidRDefault="00F03489" w:rsidP="00F03489">
      <w:pPr>
        <w:rPr>
          <w:rFonts w:ascii="TH SarabunPSK" w:hAnsi="TH SarabunPSK" w:cs="TH SarabunPSK"/>
          <w:sz w:val="32"/>
          <w:szCs w:val="32"/>
        </w:rPr>
      </w:pPr>
      <w:r w:rsidRPr="00F03489">
        <w:rPr>
          <w:rFonts w:ascii="TH SarabunPSK" w:hAnsi="TH SarabunPSK" w:cs="TH SarabunPSK"/>
          <w:sz w:val="32"/>
          <w:szCs w:val="32"/>
          <w:cs/>
        </w:rPr>
        <w:t xml:space="preserve">จุดประสงค์ของ </w:t>
      </w:r>
      <w:r w:rsidRPr="00F03489">
        <w:rPr>
          <w:rFonts w:ascii="TH SarabunPSK" w:hAnsi="TH SarabunPSK" w:cs="TH SarabunPSK"/>
          <w:sz w:val="32"/>
          <w:szCs w:val="32"/>
        </w:rPr>
        <w:t>Use Case Diagram:</w:t>
      </w:r>
    </w:p>
    <w:p w14:paraId="4D3B9AF3" w14:textId="77777777" w:rsidR="00F03489" w:rsidRPr="00F03489" w:rsidRDefault="00F03489" w:rsidP="00F03489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03489">
        <w:rPr>
          <w:rFonts w:ascii="TH SarabunPSK" w:hAnsi="TH SarabunPSK" w:cs="TH SarabunPSK"/>
          <w:sz w:val="32"/>
          <w:szCs w:val="32"/>
          <w:cs/>
        </w:rPr>
        <w:t>เพื่อแสดงลักษณะการใช้งานของระบบจากมุมมองของผู้ใช้งาน</w:t>
      </w:r>
    </w:p>
    <w:p w14:paraId="02B43153" w14:textId="77777777" w:rsidR="00F03489" w:rsidRPr="00F03489" w:rsidRDefault="00F03489" w:rsidP="00F03489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03489">
        <w:rPr>
          <w:rFonts w:ascii="TH SarabunPSK" w:hAnsi="TH SarabunPSK" w:cs="TH SarabunPSK"/>
          <w:sz w:val="32"/>
          <w:szCs w:val="32"/>
          <w:cs/>
        </w:rPr>
        <w:t>เพื่อกำหนดขอบเขตของระบบและความสัมพันธ์กับปัจจัยภายนอก</w:t>
      </w:r>
    </w:p>
    <w:p w14:paraId="55D4F6D9" w14:textId="77777777" w:rsidR="00F03489" w:rsidRPr="00F03489" w:rsidRDefault="00F03489" w:rsidP="00F03489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03489">
        <w:rPr>
          <w:rFonts w:ascii="TH SarabunPSK" w:hAnsi="TH SarabunPSK" w:cs="TH SarabunPSK"/>
          <w:sz w:val="32"/>
          <w:szCs w:val="32"/>
          <w:cs/>
        </w:rPr>
        <w:t>เพื่อใช้ในการวิเคราะห์และออกแบบระบบเบื้องต้น</w:t>
      </w:r>
    </w:p>
    <w:p w14:paraId="660EB76D" w14:textId="77777777" w:rsidR="00F03489" w:rsidRPr="00F03489" w:rsidRDefault="00F03489" w:rsidP="00F03489">
      <w:pPr>
        <w:rPr>
          <w:rFonts w:ascii="TH SarabunPSK" w:hAnsi="TH SarabunPSK" w:cs="TH SarabunPSK"/>
          <w:sz w:val="32"/>
          <w:szCs w:val="32"/>
        </w:rPr>
      </w:pPr>
      <w:r w:rsidRPr="00F03489">
        <w:rPr>
          <w:rFonts w:ascii="TH SarabunPSK" w:hAnsi="TH SarabunPSK" w:cs="TH SarabunPSK"/>
          <w:sz w:val="32"/>
          <w:szCs w:val="32"/>
          <w:cs/>
        </w:rPr>
        <w:t xml:space="preserve">องค์ประกอบสำคัญของ </w:t>
      </w:r>
      <w:r w:rsidRPr="00F03489">
        <w:rPr>
          <w:rFonts w:ascii="TH SarabunPSK" w:hAnsi="TH SarabunPSK" w:cs="TH SarabunPSK"/>
          <w:sz w:val="32"/>
          <w:szCs w:val="32"/>
        </w:rPr>
        <w:t>Use Case Diagram:</w:t>
      </w:r>
    </w:p>
    <w:p w14:paraId="5D9FC436" w14:textId="5439622E" w:rsidR="00F03489" w:rsidRPr="00F03489" w:rsidRDefault="00F03489" w:rsidP="00F03489">
      <w:pPr>
        <w:pStyle w:val="a9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F03489">
        <w:rPr>
          <w:rFonts w:ascii="TH SarabunPSK" w:hAnsi="TH SarabunPSK" w:cs="TH SarabunPSK"/>
          <w:sz w:val="32"/>
          <w:szCs w:val="32"/>
        </w:rPr>
        <w:t>Actor</w:t>
      </w:r>
      <w:r w:rsidRPr="00F03489">
        <w:rPr>
          <w:rFonts w:ascii="TH SarabunPSK" w:hAnsi="TH SarabunPSK" w:cs="TH SarabunPSK"/>
          <w:sz w:val="32"/>
          <w:szCs w:val="32"/>
        </w:rPr>
        <w:br/>
      </w:r>
      <w:r w:rsidRPr="00F03489">
        <w:rPr>
          <w:rFonts w:ascii="TH SarabunPSK" w:hAnsi="TH SarabunPSK" w:cs="TH SarabunPSK"/>
          <w:sz w:val="32"/>
          <w:szCs w:val="32"/>
          <w:cs/>
        </w:rPr>
        <w:t xml:space="preserve">แสดงถึงบุคคลหรือระบบภายนอกที่มีปฏิสัมพันธ์กับระบบ ไม่ว่าจะเป็นผู้ดูแลระบบหรือผู้ใช้งานทั่วไป ใช้สัญลักษณ์รูป "คน" เพื่อแทน </w:t>
      </w:r>
      <w:r w:rsidRPr="00F03489">
        <w:rPr>
          <w:rFonts w:ascii="TH SarabunPSK" w:hAnsi="TH SarabunPSK" w:cs="TH SarabunPSK"/>
          <w:sz w:val="32"/>
          <w:szCs w:val="32"/>
        </w:rPr>
        <w:t>Actor</w:t>
      </w:r>
    </w:p>
    <w:p w14:paraId="55372FDF" w14:textId="77777777" w:rsidR="00F03489" w:rsidRPr="00F03489" w:rsidRDefault="00F03489" w:rsidP="00F03489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F03489">
        <w:rPr>
          <w:rFonts w:ascii="TH SarabunPSK" w:hAnsi="TH SarabunPSK" w:cs="TH SarabunPSK"/>
          <w:sz w:val="32"/>
          <w:szCs w:val="32"/>
        </w:rPr>
        <w:t>Use Case</w:t>
      </w:r>
      <w:r w:rsidRPr="00F03489">
        <w:rPr>
          <w:rFonts w:ascii="TH SarabunPSK" w:hAnsi="TH SarabunPSK" w:cs="TH SarabunPSK"/>
          <w:sz w:val="32"/>
          <w:szCs w:val="32"/>
        </w:rPr>
        <w:br/>
      </w:r>
      <w:r w:rsidRPr="00F03489">
        <w:rPr>
          <w:rFonts w:ascii="TH SarabunPSK" w:hAnsi="TH SarabunPSK" w:cs="TH SarabunPSK"/>
          <w:sz w:val="32"/>
          <w:szCs w:val="32"/>
          <w:cs/>
        </w:rPr>
        <w:t xml:space="preserve">แสดงถึงหน้าที่หรือฟังก์ชันที่ระบบต้องดำเนินการ ใช้สัญลักษณ์ "วงรี" โดยเขียนชื่อของ </w:t>
      </w:r>
      <w:r w:rsidRPr="00F03489">
        <w:rPr>
          <w:rFonts w:ascii="TH SarabunPSK" w:hAnsi="TH SarabunPSK" w:cs="TH SarabunPSK"/>
          <w:sz w:val="32"/>
          <w:szCs w:val="32"/>
        </w:rPr>
        <w:t xml:space="preserve">Use Case </w:t>
      </w:r>
      <w:r w:rsidRPr="00F03489">
        <w:rPr>
          <w:rFonts w:ascii="TH SarabunPSK" w:hAnsi="TH SarabunPSK" w:cs="TH SarabunPSK"/>
          <w:sz w:val="32"/>
          <w:szCs w:val="32"/>
          <w:cs/>
        </w:rPr>
        <w:t>ไว้ตรงกลาง ชื่อควรเป็นคำกริยา เช่น "เพิ่มข้อมูล"</w:t>
      </w:r>
      <w:r w:rsidRPr="00F03489">
        <w:rPr>
          <w:rFonts w:ascii="TH SarabunPSK" w:hAnsi="TH SarabunPSK" w:cs="TH SarabunPSK"/>
          <w:sz w:val="32"/>
          <w:szCs w:val="32"/>
        </w:rPr>
        <w:t>, "</w:t>
      </w:r>
      <w:r w:rsidRPr="00F03489">
        <w:rPr>
          <w:rFonts w:ascii="TH SarabunPSK" w:hAnsi="TH SarabunPSK" w:cs="TH SarabunPSK"/>
          <w:sz w:val="32"/>
          <w:szCs w:val="32"/>
          <w:cs/>
        </w:rPr>
        <w:t>แก้ไขโปรไฟล์"</w:t>
      </w:r>
      <w:r w:rsidRPr="00F03489">
        <w:rPr>
          <w:rFonts w:ascii="TH SarabunPSK" w:hAnsi="TH SarabunPSK" w:cs="TH SarabunPSK"/>
          <w:sz w:val="32"/>
          <w:szCs w:val="32"/>
        </w:rPr>
        <w:t>, "</w:t>
      </w:r>
      <w:r w:rsidRPr="00F03489">
        <w:rPr>
          <w:rFonts w:ascii="TH SarabunPSK" w:hAnsi="TH SarabunPSK" w:cs="TH SarabunPSK"/>
          <w:sz w:val="32"/>
          <w:szCs w:val="32"/>
          <w:cs/>
        </w:rPr>
        <w:t>ตรวจสอบสถานะ"</w:t>
      </w:r>
    </w:p>
    <w:p w14:paraId="41345933" w14:textId="77777777" w:rsidR="00F03489" w:rsidRPr="00F03489" w:rsidRDefault="00F03489" w:rsidP="00F03489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F03489">
        <w:rPr>
          <w:rFonts w:ascii="TH SarabunPSK" w:hAnsi="TH SarabunPSK" w:cs="TH SarabunPSK"/>
          <w:sz w:val="32"/>
          <w:szCs w:val="32"/>
        </w:rPr>
        <w:lastRenderedPageBreak/>
        <w:t>Connection</w:t>
      </w:r>
      <w:r w:rsidRPr="00F03489">
        <w:rPr>
          <w:rFonts w:ascii="TH SarabunPSK" w:hAnsi="TH SarabunPSK" w:cs="TH SarabunPSK"/>
          <w:sz w:val="32"/>
          <w:szCs w:val="32"/>
        </w:rPr>
        <w:br/>
      </w:r>
      <w:r w:rsidRPr="00F03489">
        <w:rPr>
          <w:rFonts w:ascii="TH SarabunPSK" w:hAnsi="TH SarabunPSK" w:cs="TH SarabunPSK"/>
          <w:sz w:val="32"/>
          <w:szCs w:val="32"/>
          <w:cs/>
        </w:rPr>
        <w:t xml:space="preserve">ใช้แสดงความสัมพันธ์ระหว่าง </w:t>
      </w:r>
      <w:r w:rsidRPr="00F03489">
        <w:rPr>
          <w:rFonts w:ascii="TH SarabunPSK" w:hAnsi="TH SarabunPSK" w:cs="TH SarabunPSK"/>
          <w:sz w:val="32"/>
          <w:szCs w:val="32"/>
        </w:rPr>
        <w:t xml:space="preserve">Actor </w:t>
      </w:r>
      <w:r w:rsidRPr="00F03489">
        <w:rPr>
          <w:rFonts w:ascii="TH SarabunPSK" w:hAnsi="TH SarabunPSK" w:cs="TH SarabunPSK"/>
          <w:sz w:val="32"/>
          <w:szCs w:val="32"/>
          <w:cs/>
        </w:rPr>
        <w:t xml:space="preserve">กับ </w:t>
      </w:r>
      <w:r w:rsidRPr="00F03489">
        <w:rPr>
          <w:rFonts w:ascii="TH SarabunPSK" w:hAnsi="TH SarabunPSK" w:cs="TH SarabunPSK"/>
          <w:sz w:val="32"/>
          <w:szCs w:val="32"/>
        </w:rPr>
        <w:t xml:space="preserve">Use Case </w:t>
      </w:r>
      <w:r w:rsidRPr="00F03489">
        <w:rPr>
          <w:rFonts w:ascii="TH SarabunPSK" w:hAnsi="TH SarabunPSK" w:cs="TH SarabunPSK"/>
          <w:sz w:val="32"/>
          <w:szCs w:val="32"/>
          <w:cs/>
        </w:rPr>
        <w:t xml:space="preserve">โดยใช้เส้นตรง (ไม่มีหัวลูกศร) เชื่อมต่อ </w:t>
      </w:r>
      <w:r w:rsidRPr="00F03489">
        <w:rPr>
          <w:rFonts w:ascii="TH SarabunPSK" w:hAnsi="TH SarabunPSK" w:cs="TH SarabunPSK"/>
          <w:sz w:val="32"/>
          <w:szCs w:val="32"/>
        </w:rPr>
        <w:t xml:space="preserve">Actor </w:t>
      </w:r>
      <w:r w:rsidRPr="00F03489">
        <w:rPr>
          <w:rFonts w:ascii="TH SarabunPSK" w:hAnsi="TH SarabunPSK" w:cs="TH SarabunPSK"/>
          <w:sz w:val="32"/>
          <w:szCs w:val="32"/>
          <w:cs/>
        </w:rPr>
        <w:t xml:space="preserve">กับ </w:t>
      </w:r>
      <w:r w:rsidRPr="00F03489">
        <w:rPr>
          <w:rFonts w:ascii="TH SarabunPSK" w:hAnsi="TH SarabunPSK" w:cs="TH SarabunPSK"/>
          <w:sz w:val="32"/>
          <w:szCs w:val="32"/>
        </w:rPr>
        <w:t xml:space="preserve">Use Case </w:t>
      </w:r>
      <w:r w:rsidRPr="00F03489">
        <w:rPr>
          <w:rFonts w:ascii="TH SarabunPSK" w:hAnsi="TH SarabunPSK" w:cs="TH SarabunPSK"/>
          <w:sz w:val="32"/>
          <w:szCs w:val="32"/>
          <w:cs/>
        </w:rPr>
        <w:t>ที่เกี่ยวข้อง</w:t>
      </w:r>
    </w:p>
    <w:p w14:paraId="104ED58B" w14:textId="77777777" w:rsidR="00F03489" w:rsidRDefault="00F03489" w:rsidP="00F03489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F03489">
        <w:rPr>
          <w:rFonts w:ascii="TH SarabunPSK" w:hAnsi="TH SarabunPSK" w:cs="TH SarabunPSK"/>
          <w:sz w:val="32"/>
          <w:szCs w:val="32"/>
        </w:rPr>
        <w:t>System Boundary</w:t>
      </w:r>
      <w:r w:rsidRPr="00F03489">
        <w:rPr>
          <w:rFonts w:ascii="TH SarabunPSK" w:hAnsi="TH SarabunPSK" w:cs="TH SarabunPSK"/>
          <w:sz w:val="32"/>
          <w:szCs w:val="32"/>
        </w:rPr>
        <w:br/>
      </w:r>
      <w:r w:rsidRPr="00F03489">
        <w:rPr>
          <w:rFonts w:ascii="TH SarabunPSK" w:hAnsi="TH SarabunPSK" w:cs="TH SarabunPSK"/>
          <w:sz w:val="32"/>
          <w:szCs w:val="32"/>
          <w:cs/>
        </w:rPr>
        <w:t xml:space="preserve">แสดงขอบเขตของระบบโดยใช้กรอบสี่เหลี่ยมล้อมรอบ </w:t>
      </w:r>
      <w:r w:rsidRPr="00F03489">
        <w:rPr>
          <w:rFonts w:ascii="TH SarabunPSK" w:hAnsi="TH SarabunPSK" w:cs="TH SarabunPSK"/>
          <w:sz w:val="32"/>
          <w:szCs w:val="32"/>
        </w:rPr>
        <w:t xml:space="preserve">Use Case </w:t>
      </w:r>
      <w:r w:rsidRPr="00F03489">
        <w:rPr>
          <w:rFonts w:ascii="TH SarabunPSK" w:hAnsi="TH SarabunPSK" w:cs="TH SarabunPSK"/>
          <w:sz w:val="32"/>
          <w:szCs w:val="32"/>
          <w:cs/>
        </w:rPr>
        <w:t xml:space="preserve">ทั้งหมด พร้อมระบุชื่อของระบบไว้ด้านบนภายในกรอบ เพื่อแสดงว่า </w:t>
      </w:r>
      <w:r w:rsidRPr="00F03489">
        <w:rPr>
          <w:rFonts w:ascii="TH SarabunPSK" w:hAnsi="TH SarabunPSK" w:cs="TH SarabunPSK"/>
          <w:sz w:val="32"/>
          <w:szCs w:val="32"/>
        </w:rPr>
        <w:t xml:space="preserve">Use Case </w:t>
      </w:r>
      <w:r w:rsidRPr="00F03489">
        <w:rPr>
          <w:rFonts w:ascii="TH SarabunPSK" w:hAnsi="TH SarabunPSK" w:cs="TH SarabunPSK"/>
          <w:sz w:val="32"/>
          <w:szCs w:val="32"/>
          <w:cs/>
        </w:rPr>
        <w:t>ใดเป็นส่วนหนึ่งของระบบ</w:t>
      </w:r>
    </w:p>
    <w:p w14:paraId="6B63314B" w14:textId="0C702D2D" w:rsidR="00F03489" w:rsidRPr="00F03489" w:rsidRDefault="00F03489" w:rsidP="00F03489">
      <w:pPr>
        <w:spacing w:line="240" w:lineRule="auto"/>
        <w:rPr>
          <w:rFonts w:ascii="TH SarabunPSK" w:eastAsia="Times New Roman" w:hAnsi="TH SarabunPSK" w:cs="TH SarabunPSK"/>
          <w:sz w:val="28"/>
        </w:rPr>
      </w:pPr>
      <w:r w:rsidRPr="00F03489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F03489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3.1 </w:t>
      </w:r>
      <w:r w:rsidRPr="00F03489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สัญลักษณ์ของ </w:t>
      </w:r>
      <w:r w:rsidRPr="00F03489">
        <w:rPr>
          <w:rFonts w:ascii="TH SarabunPSK" w:eastAsia="Times New Roman" w:hAnsi="TH SarabunPSK" w:cs="TH SarabunPSK" w:hint="cs"/>
          <w:sz w:val="32"/>
          <w:szCs w:val="32"/>
        </w:rPr>
        <w:t>Use Case Diagram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03489" w14:paraId="5B181338" w14:textId="77777777">
        <w:tc>
          <w:tcPr>
            <w:tcW w:w="4508" w:type="dxa"/>
          </w:tcPr>
          <w:p w14:paraId="19C18A2B" w14:textId="60C9A329" w:rsidR="00F03489" w:rsidRDefault="00F03489" w:rsidP="00F0348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03489">
              <w:rPr>
                <w:rFonts w:ascii="TH SarabunPSK" w:hAnsi="TH SarabunPSK" w:cs="TH SarabunPSK"/>
                <w:sz w:val="32"/>
                <w:szCs w:val="32"/>
                <w:cs/>
              </w:rPr>
              <w:t>สัญลักษณ์</w:t>
            </w:r>
          </w:p>
        </w:tc>
        <w:tc>
          <w:tcPr>
            <w:tcW w:w="4508" w:type="dxa"/>
          </w:tcPr>
          <w:p w14:paraId="30DE4C0B" w14:textId="7CAC71B7" w:rsidR="00F03489" w:rsidRDefault="00F03489" w:rsidP="00F0348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03489">
              <w:rPr>
                <w:rFonts w:ascii="TH SarabunPSK" w:hAnsi="TH SarabunPSK" w:cs="TH SarabunPSK"/>
                <w:sz w:val="32"/>
                <w:szCs w:val="32"/>
                <w:cs/>
              </w:rPr>
              <w:t>ความหมาย</w:t>
            </w:r>
          </w:p>
        </w:tc>
      </w:tr>
      <w:tr w:rsidR="00F03489" w14:paraId="6CB7344C" w14:textId="77777777" w:rsidTr="00F03489">
        <w:trPr>
          <w:trHeight w:val="1904"/>
        </w:trPr>
        <w:tc>
          <w:tcPr>
            <w:tcW w:w="4508" w:type="dxa"/>
          </w:tcPr>
          <w:p w14:paraId="3127BEF0" w14:textId="169D6098" w:rsidR="00F03489" w:rsidRPr="00F03489" w:rsidRDefault="00F03489" w:rsidP="00F0348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E8F5A9F" wp14:editId="7F0DEA65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352425</wp:posOffset>
                      </wp:positionV>
                      <wp:extent cx="1226820" cy="617220"/>
                      <wp:effectExtent l="0" t="0" r="11430" b="11430"/>
                      <wp:wrapNone/>
                      <wp:docPr id="302398657" name="วงรี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6820" cy="617220"/>
                              </a:xfrm>
                              <a:prstGeom prst="ellipse">
                                <a:avLst/>
                              </a:prstGeom>
                              <a:noFill/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54E57C8" id="วงรี 5" o:spid="_x0000_s1026" style="position:absolute;margin-left:59.75pt;margin-top:27.75pt;width:96.6pt;height:48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" filled="f" strokecolor="black [3200]" strokeweight="1pt">
                      <v:stroke joinstyle="miter"/>
                    </v:oval>
                  </w:pict>
                </mc:Fallback>
              </mc:AlternateContent>
            </w:r>
            <w:r w:rsidRPr="00F03489">
              <w:rPr>
                <w:rFonts w:ascii="TH SarabunPSK" w:hAnsi="TH SarabunPSK" w:cs="TH SarabunPSK"/>
                <w:sz w:val="32"/>
                <w:szCs w:val="32"/>
              </w:rPr>
              <w:t>1. Use Case Name</w:t>
            </w:r>
          </w:p>
        </w:tc>
        <w:tc>
          <w:tcPr>
            <w:tcW w:w="4508" w:type="dxa"/>
          </w:tcPr>
          <w:p w14:paraId="785A7AA2" w14:textId="77777777" w:rsidR="00F03489" w:rsidRPr="00F03489" w:rsidRDefault="00F03489" w:rsidP="00F03489">
            <w:pPr>
              <w:pStyle w:val="ae"/>
              <w:rPr>
                <w:rFonts w:ascii="TH SarabunPSK" w:hAnsi="TH SarabunPSK" w:cs="TH SarabunPSK" w:hint="cs"/>
              </w:rPr>
            </w:pPr>
            <w:r w:rsidRPr="00F03489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Use Case</w:t>
            </w:r>
            <w:r w:rsidRPr="00F03489">
              <w:rPr>
                <w:rFonts w:ascii="TH SarabunPSK" w:hAnsi="TH SarabunPSK" w:cs="TH SarabunPSK" w:hint="cs"/>
                <w:color w:val="000000"/>
                <w:sz w:val="40"/>
                <w:szCs w:val="40"/>
              </w:rPr>
              <w:t xml:space="preserve"> </w:t>
            </w:r>
            <w:r w:rsidRPr="00F0348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คือ กิจกรรมหรือฟังก์ชันที่ระบบต้องดำเนินการเพื่อตอบสนองความต้องการของผู้ใช้หรือผู้มีส่วนเกี่ยวข้อง</w:t>
            </w:r>
          </w:p>
          <w:p w14:paraId="5CD4D9DF" w14:textId="77777777" w:rsidR="00F03489" w:rsidRPr="00F03489" w:rsidRDefault="00F03489" w:rsidP="00F0348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F03489" w14:paraId="35F79E72" w14:textId="77777777" w:rsidTr="00F03489">
        <w:trPr>
          <w:trHeight w:val="1974"/>
        </w:trPr>
        <w:tc>
          <w:tcPr>
            <w:tcW w:w="4508" w:type="dxa"/>
          </w:tcPr>
          <w:p w14:paraId="669A0F11" w14:textId="3B067B56" w:rsidR="00F03489" w:rsidRPr="00F03489" w:rsidRDefault="00F03489" w:rsidP="00F0348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 PSK" w:hAnsi="TH Sarabun PSK"/>
                <w:noProof/>
                <w:color w:val="000000"/>
                <w:sz w:val="32"/>
                <w:szCs w:val="32"/>
                <w:bdr w:val="none" w:sz="0" w:space="0" w:color="auto" w:frame="1"/>
              </w:rPr>
              <w:drawing>
                <wp:anchor distT="0" distB="0" distL="114300" distR="114300" simplePos="0" relativeHeight="251662336" behindDoc="0" locked="0" layoutInCell="1" allowOverlap="1" wp14:anchorId="46FEBE46" wp14:editId="284D5D71">
                  <wp:simplePos x="0" y="0"/>
                  <wp:positionH relativeFrom="column">
                    <wp:posOffset>1002665</wp:posOffset>
                  </wp:positionH>
                  <wp:positionV relativeFrom="paragraph">
                    <wp:posOffset>419100</wp:posOffset>
                  </wp:positionV>
                  <wp:extent cx="614680" cy="922020"/>
                  <wp:effectExtent l="114300" t="114300" r="109220" b="144780"/>
                  <wp:wrapTopAndBottom/>
                  <wp:docPr id="653098771" name="รูปภาพ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680" cy="92202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anchor>
              </w:drawing>
            </w:r>
            <w:r w:rsidRPr="00F03489">
              <w:rPr>
                <w:rFonts w:ascii="TH SarabunPSK" w:hAnsi="TH SarabunPSK" w:cs="TH SarabunPSK"/>
                <w:sz w:val="32"/>
                <w:szCs w:val="32"/>
              </w:rPr>
              <w:t>2. Actor Name</w:t>
            </w:r>
          </w:p>
        </w:tc>
        <w:tc>
          <w:tcPr>
            <w:tcW w:w="4508" w:type="dxa"/>
          </w:tcPr>
          <w:p w14:paraId="49DB8C6A" w14:textId="77777777" w:rsidR="00F03489" w:rsidRPr="00F03489" w:rsidRDefault="00F03489" w:rsidP="00F03489">
            <w:pPr>
              <w:pStyle w:val="ae"/>
              <w:rPr>
                <w:rFonts w:ascii="TH SarabunPSK" w:hAnsi="TH SarabunPSK" w:cs="TH SarabunPSK" w:hint="cs"/>
              </w:rPr>
            </w:pPr>
            <w:r w:rsidRPr="00F03489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Actor</w:t>
            </w:r>
            <w:r w:rsidRPr="00F03489">
              <w:rPr>
                <w:rFonts w:ascii="TH SarabunPSK" w:hAnsi="TH SarabunPSK" w:cs="TH SarabunPSK" w:hint="cs"/>
                <w:color w:val="000000"/>
                <w:sz w:val="40"/>
                <w:szCs w:val="40"/>
              </w:rPr>
              <w:t xml:space="preserve"> </w:t>
            </w:r>
            <w:r w:rsidRPr="00F0348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คือ ผู้มีบทบาทในการโต้ตอบกับระบบ ซึ่งอาจเป็นบุคคลหรือระบบอื่น โดยมีส่วนร่วมในการเริ่มต้นกิจกรรม ควบคุม หรือคาดหวังผลลัพธ์จากระบบ</w:t>
            </w:r>
          </w:p>
          <w:p w14:paraId="3F40D9FD" w14:textId="77777777" w:rsidR="00F03489" w:rsidRPr="00F03489" w:rsidRDefault="00F03489" w:rsidP="00F0348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F03489" w14:paraId="26E68568" w14:textId="77777777" w:rsidTr="00F03489">
        <w:trPr>
          <w:trHeight w:val="1974"/>
        </w:trPr>
        <w:tc>
          <w:tcPr>
            <w:tcW w:w="4508" w:type="dxa"/>
          </w:tcPr>
          <w:p w14:paraId="344106D6" w14:textId="4579E943" w:rsidR="00F03489" w:rsidRPr="00F03489" w:rsidRDefault="00F03489" w:rsidP="00F0348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0F6794B" wp14:editId="38A22208">
                      <wp:simplePos x="0" y="0"/>
                      <wp:positionH relativeFrom="column">
                        <wp:posOffset>659765</wp:posOffset>
                      </wp:positionH>
                      <wp:positionV relativeFrom="paragraph">
                        <wp:posOffset>360045</wp:posOffset>
                      </wp:positionV>
                      <wp:extent cx="1318260" cy="662940"/>
                      <wp:effectExtent l="0" t="0" r="15240" b="22860"/>
                      <wp:wrapNone/>
                      <wp:docPr id="360764467" name="สี่เหลี่ยมผืนผ้า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8260" cy="6629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15A5C36" id="สี่เหลี่ยมผืนผ้า 7" o:spid="_x0000_s1026" style="position:absolute;margin-left:51.95pt;margin-top:28.35pt;width:103.8pt;height:52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" filled="f" strokecolor="black [3200]" strokeweight="1pt"/>
                  </w:pict>
                </mc:Fallback>
              </mc:AlternateContent>
            </w:r>
            <w:r w:rsidRPr="00F03489">
              <w:rPr>
                <w:rFonts w:ascii="TH SarabunPSK" w:hAnsi="TH SarabunPSK" w:cs="TH SarabunPSK"/>
                <w:sz w:val="32"/>
                <w:szCs w:val="32"/>
              </w:rPr>
              <w:t>3. System Name</w:t>
            </w:r>
          </w:p>
        </w:tc>
        <w:tc>
          <w:tcPr>
            <w:tcW w:w="4508" w:type="dxa"/>
          </w:tcPr>
          <w:p w14:paraId="7CF39852" w14:textId="77777777" w:rsidR="00F03489" w:rsidRPr="00F03489" w:rsidRDefault="00F03489" w:rsidP="00F03489">
            <w:pPr>
              <w:pStyle w:val="ae"/>
              <w:rPr>
                <w:rFonts w:ascii="TH SarabunPSK" w:hAnsi="TH SarabunPSK" w:cs="TH SarabunPSK" w:hint="cs"/>
              </w:rPr>
            </w:pPr>
            <w:r w:rsidRPr="00F03489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System Boundary </w:t>
            </w:r>
            <w:r w:rsidRPr="00F0348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คือ เส้นกำหนดขอบเขตของระบบที่ใช้แสดงว่าองค์ประกอบใดอยู่ภายในหรือภายนอกระบบที่กำลังพัฒนา</w:t>
            </w:r>
          </w:p>
          <w:p w14:paraId="3DB01370" w14:textId="77777777" w:rsidR="00F03489" w:rsidRPr="00F03489" w:rsidRDefault="00F03489" w:rsidP="00F0348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F03489" w14:paraId="3D1EDEEA" w14:textId="77777777" w:rsidTr="00F03489">
        <w:trPr>
          <w:trHeight w:val="2257"/>
        </w:trPr>
        <w:tc>
          <w:tcPr>
            <w:tcW w:w="4508" w:type="dxa"/>
          </w:tcPr>
          <w:p w14:paraId="4A16C782" w14:textId="77777777" w:rsidR="00F03489" w:rsidRPr="00F03489" w:rsidRDefault="00F03489" w:rsidP="00F0348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03489">
              <w:rPr>
                <w:rFonts w:ascii="TH SarabunPSK" w:hAnsi="TH SarabunPSK" w:cs="TH SarabunPSK"/>
                <w:sz w:val="32"/>
                <w:szCs w:val="32"/>
              </w:rPr>
              <w:t>4. Connection</w:t>
            </w:r>
          </w:p>
          <w:p w14:paraId="2CFF283C" w14:textId="60BC8CE4" w:rsidR="00F03489" w:rsidRPr="00F03489" w:rsidRDefault="00F03489" w:rsidP="00F0348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C75FCD7" wp14:editId="5C79D35C">
                      <wp:simplePos x="0" y="0"/>
                      <wp:positionH relativeFrom="column">
                        <wp:posOffset>667385</wp:posOffset>
                      </wp:positionH>
                      <wp:positionV relativeFrom="paragraph">
                        <wp:posOffset>419100</wp:posOffset>
                      </wp:positionV>
                      <wp:extent cx="1455420" cy="7620"/>
                      <wp:effectExtent l="0" t="0" r="30480" b="30480"/>
                      <wp:wrapNone/>
                      <wp:docPr id="267356628" name="ตัวเชื่อมต่อตรง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55420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51FA52D" id="ตัวเชื่อมต่อตรง 8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55pt,33pt" to="167.15pt,3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4508" w:type="dxa"/>
          </w:tcPr>
          <w:p w14:paraId="53B7615C" w14:textId="1941018F" w:rsidR="00F03489" w:rsidRPr="00F03489" w:rsidRDefault="00F03489" w:rsidP="00F03489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F03489">
              <w:rPr>
                <w:rFonts w:ascii="TH SarabunPSK" w:hAnsi="TH SarabunPSK" w:cs="TH SarabunPSK"/>
                <w:sz w:val="32"/>
                <w:szCs w:val="32"/>
              </w:rPr>
              <w:t xml:space="preserve">Connection </w:t>
            </w:r>
            <w:r w:rsidRPr="00F03489">
              <w:rPr>
                <w:rFonts w:ascii="TH SarabunPSK" w:hAnsi="TH SarabunPSK" w:cs="TH SarabunPSK"/>
                <w:sz w:val="32"/>
                <w:szCs w:val="32"/>
                <w:cs/>
              </w:rPr>
              <w:t>คือ เส้นแสดงความสัมพันธ์ระหว่าง</w:t>
            </w:r>
            <w:r w:rsidRPr="00F03489">
              <w:rPr>
                <w:rFonts w:ascii="TH SarabunPSK" w:hAnsi="TH SarabunPSK" w:cs="TH SarabunPSK"/>
                <w:sz w:val="32"/>
                <w:szCs w:val="32"/>
              </w:rPr>
              <w:t xml:space="preserve"> Actor </w:t>
            </w:r>
            <w:r w:rsidRPr="00F0348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กับ </w:t>
            </w:r>
            <w:r w:rsidRPr="00F03489">
              <w:rPr>
                <w:rFonts w:ascii="TH SarabunPSK" w:hAnsi="TH SarabunPSK" w:cs="TH SarabunPSK"/>
                <w:sz w:val="32"/>
                <w:szCs w:val="32"/>
              </w:rPr>
              <w:t xml:space="preserve">Case </w:t>
            </w:r>
            <w:r w:rsidRPr="00F03489">
              <w:rPr>
                <w:rFonts w:ascii="TH SarabunPSK" w:hAnsi="TH SarabunPSK" w:cs="TH SarabunPSK"/>
                <w:sz w:val="32"/>
                <w:szCs w:val="32"/>
                <w:cs/>
              </w:rPr>
              <w:t>เพื่อบ่งชี้การมีปฏิสัมพันธ์หรือการแลกเปลี่ยนข้อมูล</w:t>
            </w:r>
          </w:p>
        </w:tc>
      </w:tr>
    </w:tbl>
    <w:p w14:paraId="01A90A34" w14:textId="14380BBD" w:rsidR="007070A1" w:rsidRDefault="007070A1" w:rsidP="00F03489">
      <w:pPr>
        <w:rPr>
          <w:rFonts w:ascii="TH SarabunPSK" w:hAnsi="TH SarabunPSK" w:cs="TH SarabunPSK"/>
          <w:sz w:val="32"/>
          <w:szCs w:val="32"/>
        </w:rPr>
      </w:pPr>
    </w:p>
    <w:p w14:paraId="2C03EBCD" w14:textId="77777777" w:rsidR="00F03489" w:rsidRDefault="00F03489" w:rsidP="00F03489">
      <w:pPr>
        <w:rPr>
          <w:rFonts w:ascii="TH SarabunPSK" w:hAnsi="TH SarabunPSK" w:cs="TH SarabunPSK"/>
          <w:sz w:val="32"/>
          <w:szCs w:val="32"/>
        </w:rPr>
      </w:pPr>
    </w:p>
    <w:p w14:paraId="08998D8A" w14:textId="77777777" w:rsidR="00D3298E" w:rsidRPr="00D3298E" w:rsidRDefault="00D3298E" w:rsidP="00D3298E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สำหรับผู้เขียน </w:t>
      </w:r>
      <w:r w:rsidRPr="00D3298E">
        <w:rPr>
          <w:rFonts w:ascii="TH SarabunPSK" w:hAnsi="TH SarabunPSK" w:cs="TH SarabunPSK"/>
          <w:sz w:val="32"/>
          <w:szCs w:val="32"/>
          <w:cs/>
        </w:rPr>
        <w:t>จากการวิเคราะห์ภายในระบบ</w:t>
      </w:r>
      <w:r>
        <w:rPr>
          <w:rFonts w:ascii="TH SarabunPSK" w:hAnsi="TH SarabunPSK" w:cs="TH SarabunPSK" w:hint="cs"/>
          <w:sz w:val="32"/>
          <w:szCs w:val="32"/>
          <w:cs/>
        </w:rPr>
        <w:t>แจ้งซ่อม</w:t>
      </w:r>
      <w:r w:rsidRPr="00D3298E">
        <w:rPr>
          <w:rFonts w:ascii="TH SarabunPSK" w:hAnsi="TH SarabunPSK" w:cs="TH SarabunPSK" w:hint="cs"/>
          <w:sz w:val="32"/>
          <w:szCs w:val="32"/>
          <w:cs/>
        </w:rPr>
        <w:t>ภายในคณะเทคโนโลยีสารสนเทศ</w:t>
      </w:r>
    </w:p>
    <w:p w14:paraId="38C702C6" w14:textId="7957A93A" w:rsidR="00F03489" w:rsidRDefault="00D3298E" w:rsidP="00D3298E">
      <w:pPr>
        <w:rPr>
          <w:rFonts w:ascii="TH SarabunPSK" w:hAnsi="TH SarabunPSK" w:cs="TH SarabunPSK"/>
          <w:sz w:val="32"/>
          <w:szCs w:val="32"/>
        </w:rPr>
      </w:pPr>
      <w:r w:rsidRPr="00D3298E">
        <w:rPr>
          <w:rFonts w:ascii="TH SarabunPSK" w:hAnsi="TH SarabunPSK" w:cs="TH SarabunPSK"/>
          <w:sz w:val="32"/>
          <w:szCs w:val="32"/>
          <w:cs/>
        </w:rPr>
        <w:t xml:space="preserve">พบว่ามี </w:t>
      </w:r>
      <w:r w:rsidRPr="00D3298E">
        <w:rPr>
          <w:rFonts w:ascii="TH SarabunPSK" w:hAnsi="TH SarabunPSK" w:cs="TH SarabunPSK"/>
          <w:sz w:val="32"/>
          <w:szCs w:val="32"/>
        </w:rPr>
        <w:t xml:space="preserve">Actor </w:t>
      </w:r>
      <w:r w:rsidRPr="00D3298E">
        <w:rPr>
          <w:rFonts w:ascii="TH SarabunPSK" w:hAnsi="TH SarabunPSK" w:cs="TH SarabunPSK"/>
          <w:sz w:val="32"/>
          <w:szCs w:val="32"/>
          <w:cs/>
        </w:rPr>
        <w:t xml:space="preserve">ที่เกี่ยวข้อง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D3298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3298E">
        <w:rPr>
          <w:rFonts w:ascii="TH SarabunPSK" w:hAnsi="TH SarabunPSK" w:cs="TH SarabunPSK"/>
          <w:sz w:val="32"/>
          <w:szCs w:val="32"/>
        </w:rPr>
        <w:t xml:space="preserve">Actor </w:t>
      </w:r>
      <w:r w:rsidRPr="00D3298E">
        <w:rPr>
          <w:rFonts w:ascii="TH SarabunPSK" w:hAnsi="TH SarabunPSK" w:cs="TH SarabunPSK"/>
          <w:sz w:val="32"/>
          <w:szCs w:val="32"/>
          <w:cs/>
        </w:rPr>
        <w:t>มีดังนี้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3DD778C3" w14:textId="795F56A3" w:rsidR="00D3298E" w:rsidRDefault="00D3298E" w:rsidP="00D3298E">
      <w:pPr>
        <w:pStyle w:val="a9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D3298E">
        <w:rPr>
          <w:rFonts w:ascii="TH SarabunPSK" w:hAnsi="TH SarabunPSK" w:cs="TH SarabunPSK"/>
          <w:sz w:val="32"/>
          <w:szCs w:val="32"/>
          <w:cs/>
        </w:rPr>
        <w:t>ผู้ใช้งานทั่วไป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3298E">
        <w:rPr>
          <w:rFonts w:ascii="TH SarabunPSK" w:hAnsi="TH SarabunPSK" w:cs="TH SarabunPSK"/>
          <w:sz w:val="32"/>
          <w:szCs w:val="32"/>
          <w:cs/>
        </w:rPr>
        <w:t>นักศึกษา/บุคลากร ที่สามารถแจ้งซ่อมและตรวจสอบสถานะได้</w:t>
      </w:r>
    </w:p>
    <w:p w14:paraId="022D15F5" w14:textId="2A6408CF" w:rsidR="00D3298E" w:rsidRDefault="00D3298E" w:rsidP="00D3298E">
      <w:pPr>
        <w:pStyle w:val="a9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D3298E">
        <w:rPr>
          <w:rFonts w:ascii="TH SarabunPSK" w:hAnsi="TH SarabunPSK" w:cs="TH SarabunPSK"/>
          <w:b/>
          <w:bCs/>
          <w:sz w:val="32"/>
          <w:szCs w:val="32"/>
          <w:cs/>
        </w:rPr>
        <w:t>ผู้ดูแลระบบ</w:t>
      </w:r>
      <w:r w:rsidRPr="00D3298E">
        <w:rPr>
          <w:rFonts w:ascii="TH SarabunPSK" w:hAnsi="TH SarabunPSK" w:cs="TH SarabunPSK"/>
          <w:sz w:val="32"/>
          <w:szCs w:val="32"/>
        </w:rPr>
        <w:t xml:space="preserve">: </w:t>
      </w:r>
      <w:r w:rsidRPr="00D3298E">
        <w:rPr>
          <w:rFonts w:ascii="TH SarabunPSK" w:hAnsi="TH SarabunPSK" w:cs="TH SarabunPSK"/>
          <w:sz w:val="32"/>
          <w:szCs w:val="32"/>
          <w:cs/>
        </w:rPr>
        <w:t>เจ้าหน้าที่หรือแอดมิน ที่สามารถจัดการข้อมูล รับงานซ่อม และเปลี่ยนสถานะต่าง ๆ ได้</w:t>
      </w:r>
    </w:p>
    <w:p w14:paraId="559E471D" w14:textId="12E79520" w:rsidR="00D3298E" w:rsidRDefault="00D3298E" w:rsidP="00D3298E">
      <w:pPr>
        <w:rPr>
          <w:rFonts w:ascii="TH SarabunPSK" w:hAnsi="TH SarabunPSK" w:cs="TH SarabunPSK"/>
          <w:sz w:val="32"/>
          <w:szCs w:val="32"/>
        </w:rPr>
      </w:pPr>
      <w:r w:rsidRPr="00D3298E">
        <w:rPr>
          <w:rFonts w:ascii="TH SarabunPSK" w:hAnsi="TH SarabunPSK" w:cs="TH SarabunPSK"/>
          <w:sz w:val="32"/>
          <w:szCs w:val="32"/>
          <w:cs/>
        </w:rPr>
        <w:t xml:space="preserve">ซึ่งข้อมูลดังกล่าวนั้น สามารถแสดงเป็นแผนภาพ </w:t>
      </w:r>
      <w:r w:rsidRPr="00D3298E">
        <w:rPr>
          <w:rFonts w:ascii="TH SarabunPSK" w:hAnsi="TH SarabunPSK" w:cs="TH SarabunPSK"/>
          <w:sz w:val="32"/>
          <w:szCs w:val="32"/>
        </w:rPr>
        <w:t xml:space="preserve">Use Case Diagram </w:t>
      </w:r>
      <w:r w:rsidRPr="00D3298E">
        <w:rPr>
          <w:rFonts w:ascii="TH SarabunPSK" w:hAnsi="TH SarabunPSK" w:cs="TH SarabunPSK"/>
          <w:sz w:val="32"/>
          <w:szCs w:val="32"/>
          <w:cs/>
        </w:rPr>
        <w:t xml:space="preserve">ได้ดังภาพที่ </w:t>
      </w:r>
      <w:r w:rsidRPr="00D3298E">
        <w:rPr>
          <w:rFonts w:ascii="TH SarabunPSK" w:hAnsi="TH SarabunPSK" w:cs="TH SarabunPSK"/>
          <w:sz w:val="32"/>
          <w:szCs w:val="32"/>
        </w:rPr>
        <w:t>3.1</w:t>
      </w:r>
    </w:p>
    <w:p w14:paraId="05123782" w14:textId="77777777" w:rsidR="00D3298E" w:rsidRPr="00D3298E" w:rsidRDefault="00D3298E" w:rsidP="00D3298E">
      <w:pPr>
        <w:rPr>
          <w:rFonts w:ascii="TH SarabunPSK" w:hAnsi="TH SarabunPSK" w:cs="TH SarabunPSK"/>
          <w:sz w:val="32"/>
          <w:szCs w:val="32"/>
        </w:rPr>
      </w:pPr>
    </w:p>
    <w:sectPr w:rsidR="00D3298E" w:rsidRPr="00D329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PSK">
    <w:altName w:val="Cordia New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6596"/>
    <w:multiLevelType w:val="multilevel"/>
    <w:tmpl w:val="6276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243C0"/>
    <w:multiLevelType w:val="multilevel"/>
    <w:tmpl w:val="83189F2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9776992">
    <w:abstractNumId w:val="0"/>
  </w:num>
  <w:num w:numId="2" w16cid:durableId="1020662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0A1"/>
    <w:rsid w:val="003B18D7"/>
    <w:rsid w:val="003C4EE6"/>
    <w:rsid w:val="003D0E88"/>
    <w:rsid w:val="003E1C92"/>
    <w:rsid w:val="00604246"/>
    <w:rsid w:val="007070A1"/>
    <w:rsid w:val="00724B97"/>
    <w:rsid w:val="009242FC"/>
    <w:rsid w:val="00D3298E"/>
    <w:rsid w:val="00D974BA"/>
    <w:rsid w:val="00F03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377BE"/>
  <w15:chartTrackingRefBased/>
  <w15:docId w15:val="{85464BB0-6347-4418-9A87-BC3C55F30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70A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70A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70A1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7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7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7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7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7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7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7070A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7070A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7070A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7070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7070A1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7070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7070A1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7070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7070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70A1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7070A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707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7070A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707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7070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70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70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7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7070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70A1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070A1"/>
    <w:rPr>
      <w:rFonts w:ascii="Times New Roman" w:hAnsi="Times New Roman" w:cs="Angsana New"/>
      <w:sz w:val="24"/>
      <w:szCs w:val="30"/>
    </w:rPr>
  </w:style>
  <w:style w:type="table" w:styleId="af">
    <w:name w:val="Table Grid"/>
    <w:basedOn w:val="a1"/>
    <w:uiPriority w:val="39"/>
    <w:rsid w:val="00F03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06739">
          <w:marLeft w:val="6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37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92113">
          <w:marLeft w:val="6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58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747328">
          <w:marLeft w:val="6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58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CB25D6-87C7-481E-B22E-D3B52D069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pongsakorn janla</dc:creator>
  <cp:keywords/>
  <dc:description/>
  <cp:lastModifiedBy>pongsakorn janla</cp:lastModifiedBy>
  <cp:revision>3</cp:revision>
  <dcterms:created xsi:type="dcterms:W3CDTF">2025-07-19T23:35:00Z</dcterms:created>
  <dcterms:modified xsi:type="dcterms:W3CDTF">2025-07-20T00:17:00Z</dcterms:modified>
</cp:coreProperties>
</file>