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2FB25272" w:rsidR="0099796F" w:rsidRDefault="008A6425" w:rsidP="00951960">
      <w:pPr>
        <w:rPr>
          <w:rFonts w:ascii="Times New Roman" w:hAnsi="Times New Roman" w:cs="Times New Roman"/>
          <w:sz w:val="32"/>
          <w:szCs w:val="32"/>
        </w:rPr>
      </w:pPr>
      <w:bookmarkStart w:id="0" w:name="_Hlk161252031"/>
      <w:bookmarkEnd w:id="0"/>
      <w:r w:rsidRPr="008A6425">
        <w:rPr>
          <w:rFonts w:ascii="Times New Roman" w:hAnsi="Times New Roman" w:cs="Times New Roman"/>
          <w:sz w:val="32"/>
          <w:szCs w:val="32"/>
        </w:rPr>
        <w:t xml:space="preserve">Programowanie Liniowe </w:t>
      </w:r>
      <w:r w:rsidRPr="008A6425">
        <w:rPr>
          <w:rFonts w:ascii="Times New Roman" w:hAnsi="Times New Roman" w:cs="Times New Roman"/>
          <w:sz w:val="32"/>
          <w:szCs w:val="32"/>
        </w:rPr>
        <w:br/>
        <w:t>Projekt 1</w:t>
      </w:r>
      <w:r w:rsidRPr="008A6425">
        <w:rPr>
          <w:rFonts w:ascii="Times New Roman" w:hAnsi="Times New Roman" w:cs="Times New Roman"/>
          <w:sz w:val="32"/>
          <w:szCs w:val="32"/>
        </w:rPr>
        <w:br/>
        <w:t>Michał Safuryn</w:t>
      </w:r>
      <w:r w:rsidR="0032731B">
        <w:rPr>
          <w:rFonts w:ascii="Times New Roman" w:hAnsi="Times New Roman" w:cs="Times New Roman"/>
          <w:sz w:val="32"/>
          <w:szCs w:val="32"/>
        </w:rPr>
        <w:t xml:space="preserve"> 288574</w:t>
      </w:r>
    </w:p>
    <w:p w14:paraId="7F5E41B3" w14:textId="77777777" w:rsidR="008A6425" w:rsidRDefault="008A6425" w:rsidP="008A6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C24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427A69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3347342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BA8B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3A2A1B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E472B7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B2207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B491CF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AA564DF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B173CA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ECBBB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F5CE07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DB275E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3B37A9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E880D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0D66A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1F2B3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944C2DD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369A2B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A4FCAF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2254D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606BC3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4005D1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58E1B5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2DC415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6CA5B8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82719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5B1185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6D09A8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A81FBB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8434BD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B3C76D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0946D6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CD732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8F4FF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633298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0A59B6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95F8D1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8A83B5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6BC07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F66310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C3C439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D11701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0412D6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0DF571" w14:textId="2106E30D" w:rsidR="00614F08" w:rsidRPr="00614F08" w:rsidRDefault="008A6425" w:rsidP="00614F08">
      <w:pPr>
        <w:ind w:firstLine="708"/>
        <w:rPr>
          <w:rFonts w:ascii="Times New Roman" w:hAnsi="Times New Roman" w:cs="Times New Roman"/>
          <w:b/>
          <w:bCs/>
        </w:rPr>
      </w:pPr>
      <w:r w:rsidRPr="00614F08">
        <w:rPr>
          <w:rFonts w:ascii="Times New Roman" w:hAnsi="Times New Roman" w:cs="Times New Roman"/>
          <w:b/>
          <w:bCs/>
        </w:rPr>
        <w:lastRenderedPageBreak/>
        <w:t>H1. Zwiększając n można uzyska¢ obwód dowolnie bliski liczbie 2Π.</w:t>
      </w:r>
    </w:p>
    <w:p w14:paraId="453BC255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2BFFB19C" w14:textId="47D541E8" w:rsidR="00951960" w:rsidRDefault="008A6425" w:rsidP="00614F08">
      <w:pPr>
        <w:rPr>
          <w:rFonts w:ascii="Times New Roman" w:hAnsi="Times New Roman" w:cs="Times New Roman"/>
        </w:rPr>
      </w:pPr>
      <w:r w:rsidRPr="00614F08">
        <w:rPr>
          <w:rFonts w:ascii="Times New Roman" w:hAnsi="Times New Roman" w:cs="Times New Roman"/>
        </w:rPr>
        <w:t xml:space="preserve">Tak zwiększając n można </w:t>
      </w:r>
      <w:r w:rsidR="00614F08" w:rsidRPr="00614F08">
        <w:rPr>
          <w:rFonts w:ascii="Times New Roman" w:hAnsi="Times New Roman" w:cs="Times New Roman"/>
        </w:rPr>
        <w:t>uzyskać obwód</w:t>
      </w:r>
      <w:r w:rsidRPr="00614F08">
        <w:rPr>
          <w:rFonts w:ascii="Times New Roman" w:hAnsi="Times New Roman" w:cs="Times New Roman"/>
        </w:rPr>
        <w:t xml:space="preserve"> dowolnie bliski liczbie 2Π</w:t>
      </w:r>
      <w:r w:rsidR="00951960" w:rsidRPr="00614F08">
        <w:rPr>
          <w:rFonts w:ascii="Times New Roman" w:hAnsi="Times New Roman" w:cs="Times New Roman"/>
        </w:rPr>
        <w:t>.</w:t>
      </w:r>
      <w:r w:rsidR="00951960">
        <w:rPr>
          <w:rFonts w:ascii="Times New Roman" w:hAnsi="Times New Roman" w:cs="Times New Roman"/>
        </w:rPr>
        <w:t xml:space="preserve"> </w:t>
      </w:r>
      <w:r w:rsidR="00951960">
        <w:rPr>
          <w:rFonts w:ascii="Times New Roman" w:hAnsi="Times New Roman" w:cs="Times New Roman"/>
        </w:rPr>
        <w:br/>
      </w:r>
      <w:r w:rsidR="00951960">
        <w:rPr>
          <w:rFonts w:ascii="Times New Roman" w:hAnsi="Times New Roman" w:cs="Times New Roman"/>
        </w:rPr>
        <w:br/>
        <w:t xml:space="preserve">Przykład danych: 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760"/>
        <w:gridCol w:w="996"/>
        <w:gridCol w:w="1280"/>
      </w:tblGrid>
      <w:tr w:rsidR="00951960" w:rsidRPr="00951960" w14:paraId="2AAB8508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EFBA42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96" w:type="dxa"/>
            <w:noWrap/>
            <w:hideMark/>
          </w:tcPr>
          <w:p w14:paraId="16D45C9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2PI</w:t>
            </w:r>
          </w:p>
        </w:tc>
        <w:tc>
          <w:tcPr>
            <w:tcW w:w="1280" w:type="dxa"/>
            <w:noWrap/>
            <w:hideMark/>
          </w:tcPr>
          <w:p w14:paraId="6BF17F3F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MY_2PI</w:t>
            </w:r>
          </w:p>
        </w:tc>
      </w:tr>
      <w:tr w:rsidR="00951960" w:rsidRPr="00951960" w14:paraId="07ACFDB7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11B422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96" w:type="dxa"/>
            <w:noWrap/>
            <w:hideMark/>
          </w:tcPr>
          <w:p w14:paraId="5DC669A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1FCFF31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6,23059</w:t>
            </w:r>
          </w:p>
        </w:tc>
      </w:tr>
      <w:tr w:rsidR="00951960" w:rsidRPr="00951960" w14:paraId="43143B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28E18D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96" w:type="dxa"/>
            <w:noWrap/>
            <w:hideMark/>
          </w:tcPr>
          <w:p w14:paraId="705BD54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E11271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6,26526</w:t>
            </w:r>
          </w:p>
        </w:tc>
      </w:tr>
      <w:tr w:rsidR="00951960" w:rsidRPr="00951960" w14:paraId="1B796F7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7A396BD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96" w:type="dxa"/>
            <w:noWrap/>
            <w:hideMark/>
          </w:tcPr>
          <w:p w14:paraId="07E9FDE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6BD693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6,27425</w:t>
            </w:r>
          </w:p>
        </w:tc>
      </w:tr>
      <w:tr w:rsidR="00951960" w:rsidRPr="00951960" w14:paraId="78B67DB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1CB518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996" w:type="dxa"/>
            <w:noWrap/>
            <w:hideMark/>
          </w:tcPr>
          <w:p w14:paraId="6A779172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0813BFE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6,27785</w:t>
            </w:r>
          </w:p>
        </w:tc>
      </w:tr>
      <w:tr w:rsidR="00951960" w:rsidRPr="00951960" w14:paraId="7FDC2A8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0C021CDE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996" w:type="dxa"/>
            <w:noWrap/>
            <w:hideMark/>
          </w:tcPr>
          <w:p w14:paraId="481A3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FE85A4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6,27964</w:t>
            </w:r>
          </w:p>
        </w:tc>
      </w:tr>
      <w:tr w:rsidR="00951960" w:rsidRPr="00951960" w14:paraId="2954FEA6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58B45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996" w:type="dxa"/>
            <w:noWrap/>
            <w:hideMark/>
          </w:tcPr>
          <w:p w14:paraId="320A6CA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4F72BB7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6,28066</w:t>
            </w:r>
          </w:p>
        </w:tc>
      </w:tr>
      <w:tr w:rsidR="00951960" w:rsidRPr="00951960" w14:paraId="4A83DF5D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CB9E0C0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96" w:type="dxa"/>
            <w:noWrap/>
            <w:hideMark/>
          </w:tcPr>
          <w:p w14:paraId="41EFF34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D55AABD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6,2813</w:t>
            </w:r>
          </w:p>
        </w:tc>
      </w:tr>
      <w:tr w:rsidR="00951960" w:rsidRPr="00951960" w14:paraId="601594A9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401CD04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96" w:type="dxa"/>
            <w:noWrap/>
            <w:hideMark/>
          </w:tcPr>
          <w:p w14:paraId="2C6FC176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565D9B24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6,28172</w:t>
            </w:r>
          </w:p>
        </w:tc>
      </w:tr>
      <w:tr w:rsidR="00951960" w:rsidRPr="00951960" w14:paraId="4D726FE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6F4F668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96" w:type="dxa"/>
            <w:noWrap/>
            <w:hideMark/>
          </w:tcPr>
          <w:p w14:paraId="6E9DB38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32FDCB7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</w:t>
            </w:r>
          </w:p>
        </w:tc>
      </w:tr>
      <w:tr w:rsidR="00951960" w:rsidRPr="00951960" w14:paraId="74F4C5C2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3A3C30E3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996" w:type="dxa"/>
            <w:noWrap/>
            <w:hideMark/>
          </w:tcPr>
          <w:p w14:paraId="322C35E1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651BC22B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6,28223</w:t>
            </w:r>
          </w:p>
        </w:tc>
      </w:tr>
      <w:tr w:rsidR="00951960" w:rsidRPr="00951960" w14:paraId="086F0F2A" w14:textId="77777777" w:rsidTr="00951960">
        <w:trPr>
          <w:trHeight w:val="320"/>
        </w:trPr>
        <w:tc>
          <w:tcPr>
            <w:tcW w:w="760" w:type="dxa"/>
            <w:noWrap/>
            <w:hideMark/>
          </w:tcPr>
          <w:p w14:paraId="6D539105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996" w:type="dxa"/>
            <w:noWrap/>
            <w:hideMark/>
          </w:tcPr>
          <w:p w14:paraId="39EF5C3C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6,28319</w:t>
            </w:r>
          </w:p>
        </w:tc>
        <w:tc>
          <w:tcPr>
            <w:tcW w:w="1280" w:type="dxa"/>
            <w:noWrap/>
            <w:hideMark/>
          </w:tcPr>
          <w:p w14:paraId="2EB24789" w14:textId="77777777" w:rsidR="00951960" w:rsidRPr="00951960" w:rsidRDefault="00951960" w:rsidP="00951960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6,28238</w:t>
            </w:r>
          </w:p>
        </w:tc>
      </w:tr>
    </w:tbl>
    <w:p w14:paraId="4352FDB9" w14:textId="751CAB2D" w:rsidR="008A6425" w:rsidRPr="00951960" w:rsidRDefault="00951960" w:rsidP="0095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522A46C3" wp14:editId="3AE979C9">
            <wp:extent cx="4606279" cy="2632233"/>
            <wp:effectExtent l="0" t="0" r="17145" b="9525"/>
            <wp:docPr id="3547105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CE6728F-D876-0935-C290-425EE9B532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2129EBB" w14:textId="7F01270C" w:rsidR="008A6425" w:rsidRDefault="00951960" w:rsidP="008A6425">
      <w:r>
        <w:t xml:space="preserve">Powyższy wykres przedstawia jak zmienia się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wyliczone z sumy </w:t>
      </w:r>
      <w:r w:rsidR="00614F08">
        <w:rPr>
          <w:rFonts w:ascii="Times New Roman" w:hAnsi="Times New Roman" w:cs="Times New Roman"/>
        </w:rPr>
        <w:t>długości wektorów.</w:t>
      </w:r>
      <w:r w:rsidR="00614F08">
        <w:rPr>
          <w:rFonts w:ascii="Times New Roman" w:hAnsi="Times New Roman" w:cs="Times New Roman"/>
        </w:rPr>
        <w:br/>
        <w:t xml:space="preserve">Można zauważyć, że od około 200-wierzchłkowego wielokąta </w:t>
      </w:r>
      <w:r w:rsidR="00614F08" w:rsidRPr="008A6425">
        <w:rPr>
          <w:rFonts w:ascii="Times New Roman" w:hAnsi="Times New Roman" w:cs="Times New Roman"/>
        </w:rPr>
        <w:t>2Π</w:t>
      </w:r>
      <w:r w:rsidR="00614F08">
        <w:rPr>
          <w:rFonts w:ascii="Times New Roman" w:hAnsi="Times New Roman" w:cs="Times New Roman"/>
        </w:rPr>
        <w:t xml:space="preserve"> jest bardzo blisko tej stałej.</w:t>
      </w:r>
      <w:r w:rsidR="00614F08">
        <w:rPr>
          <w:rFonts w:ascii="Times New Roman" w:hAnsi="Times New Roman" w:cs="Times New Roman"/>
        </w:rPr>
        <w:br/>
      </w:r>
    </w:p>
    <w:p w14:paraId="5D607386" w14:textId="0A60948E" w:rsidR="00614F08" w:rsidRDefault="00614F08" w:rsidP="00614F08">
      <w:pPr>
        <w:jc w:val="center"/>
      </w:pPr>
      <w:r>
        <w:rPr>
          <w:noProof/>
        </w:rPr>
        <w:lastRenderedPageBreak/>
        <w:drawing>
          <wp:inline distT="0" distB="0" distL="0" distR="0" wp14:anchorId="362FC728" wp14:editId="61F80C84">
            <wp:extent cx="4600756" cy="2736971"/>
            <wp:effectExtent l="0" t="0" r="9525" b="6350"/>
            <wp:docPr id="50053042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B4E872A-14F3-2173-0845-C6B5CCF36C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DAEAB" w14:textId="77777777" w:rsidR="00614F08" w:rsidRDefault="00614F08" w:rsidP="00614F08">
      <w:pPr>
        <w:jc w:val="center"/>
      </w:pPr>
    </w:p>
    <w:p w14:paraId="5649E7EA" w14:textId="433D62A4" w:rsidR="00614F08" w:rsidRDefault="00614F08" w:rsidP="00614F08">
      <w:pPr>
        <w:rPr>
          <w:rFonts w:ascii="Times New Roman" w:hAnsi="Times New Roman" w:cs="Times New Roman"/>
        </w:rPr>
      </w:pPr>
      <w:r>
        <w:t xml:space="preserve">Na wykresie powyżej można zobaczyć błędy, różnicę między stałą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, a wyliczaną, która wraz ze zwiększającym się N zmniejsza się do prawie 0.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Podsumowując, TAK hipoteza jest prawdziwa.</w:t>
      </w:r>
    </w:p>
    <w:p w14:paraId="41F933D3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69F6E477" w14:textId="4AB4158C" w:rsidR="00614F08" w:rsidRDefault="00614F08" w:rsidP="00614F08">
      <w:pPr>
        <w:rPr>
          <w:rFonts w:ascii="Times New Roman" w:hAnsi="Times New Roman" w:cs="Times New Roman"/>
        </w:rPr>
      </w:pPr>
    </w:p>
    <w:p w14:paraId="6DF6861D" w14:textId="1ED4B702" w:rsidR="00614F08" w:rsidRDefault="00614F08" w:rsidP="00614F08">
      <w:pPr>
        <w:pStyle w:val="NormalnyWeb"/>
        <w:ind w:firstLine="708"/>
      </w:pPr>
      <w:r w:rsidRPr="00614F08">
        <w:rPr>
          <w:b/>
          <w:bCs/>
        </w:rPr>
        <w:t xml:space="preserve">H2. Suma wszystkich wektorów </w:t>
      </w:r>
      <w:r w:rsidRPr="00614F08">
        <w:rPr>
          <w:b/>
          <w:bCs/>
          <w:i/>
          <w:iCs/>
        </w:rPr>
        <w:t>w</w:t>
      </w:r>
      <w:r w:rsidRPr="00614F08">
        <w:rPr>
          <w:b/>
          <w:bCs/>
          <w:i/>
          <w:iCs/>
          <w:position w:val="-4"/>
        </w:rPr>
        <w:t xml:space="preserve">i </w:t>
      </w:r>
      <w:r w:rsidRPr="00614F08">
        <w:rPr>
          <w:b/>
          <w:bCs/>
        </w:rPr>
        <w:t xml:space="preserve">daje dokładnie wektor zerowy. </w:t>
      </w:r>
      <w:r>
        <w:rPr>
          <w:b/>
          <w:bCs/>
        </w:rPr>
        <w:br/>
      </w:r>
      <w:r>
        <w:t>Nie, nie daje ona dokładnie wektora zerowego. Daje ona natomiast bardzo blisko wektorowi zerowemu</w:t>
      </w:r>
    </w:p>
    <w:p w14:paraId="28C94A96" w14:textId="668CAB2A" w:rsidR="00614F08" w:rsidRPr="00614F08" w:rsidRDefault="001E4B86" w:rsidP="001E4B86">
      <w:pPr>
        <w:pStyle w:val="NormalnyWeb"/>
      </w:pPr>
      <w:r>
        <w:t>Przykład danych:</w:t>
      </w:r>
    </w:p>
    <w:tbl>
      <w:tblPr>
        <w:tblStyle w:val="Tabela-Siatka"/>
        <w:tblW w:w="0" w:type="auto"/>
        <w:tblInd w:w="3006" w:type="dxa"/>
        <w:tblLook w:val="04A0" w:firstRow="1" w:lastRow="0" w:firstColumn="1" w:lastColumn="0" w:noHBand="0" w:noVBand="1"/>
      </w:tblPr>
      <w:tblGrid>
        <w:gridCol w:w="576"/>
        <w:gridCol w:w="1658"/>
        <w:gridCol w:w="1559"/>
      </w:tblGrid>
      <w:tr w:rsidR="001E4B86" w:rsidRPr="00951960" w14:paraId="07986771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371F88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58" w:type="dxa"/>
            <w:noWrap/>
            <w:vAlign w:val="bottom"/>
            <w:hideMark/>
          </w:tcPr>
          <w:p w14:paraId="26589DE0" w14:textId="2E44528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Vec0_X</w:t>
            </w:r>
          </w:p>
        </w:tc>
        <w:tc>
          <w:tcPr>
            <w:tcW w:w="1559" w:type="dxa"/>
            <w:noWrap/>
            <w:vAlign w:val="bottom"/>
            <w:hideMark/>
          </w:tcPr>
          <w:p w14:paraId="30AD68C0" w14:textId="2E78558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Vec0_Y</w:t>
            </w:r>
          </w:p>
        </w:tc>
      </w:tr>
      <w:tr w:rsidR="001E4B86" w:rsidRPr="00951960" w14:paraId="7E8FD31B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CC51DC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58" w:type="dxa"/>
            <w:noWrap/>
            <w:vAlign w:val="bottom"/>
            <w:hideMark/>
          </w:tcPr>
          <w:p w14:paraId="311489A7" w14:textId="24A5F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-1,64E-07</w:t>
            </w:r>
          </w:p>
        </w:tc>
        <w:tc>
          <w:tcPr>
            <w:tcW w:w="1559" w:type="dxa"/>
            <w:noWrap/>
            <w:vAlign w:val="bottom"/>
            <w:hideMark/>
          </w:tcPr>
          <w:p w14:paraId="7BF19937" w14:textId="4AE624B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2,98E-07</w:t>
            </w:r>
          </w:p>
        </w:tc>
      </w:tr>
      <w:tr w:rsidR="001E4B86" w:rsidRPr="00951960" w14:paraId="2558B3F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EA2A406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58" w:type="dxa"/>
            <w:noWrap/>
            <w:vAlign w:val="bottom"/>
            <w:hideMark/>
          </w:tcPr>
          <w:p w14:paraId="707B65B3" w14:textId="3D72EECD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-3,35E-08</w:t>
            </w:r>
          </w:p>
        </w:tc>
        <w:tc>
          <w:tcPr>
            <w:tcW w:w="1559" w:type="dxa"/>
            <w:noWrap/>
            <w:vAlign w:val="bottom"/>
            <w:hideMark/>
          </w:tcPr>
          <w:p w14:paraId="48F9770B" w14:textId="32BF0EA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44E38B7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6FC015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58" w:type="dxa"/>
            <w:noWrap/>
            <w:vAlign w:val="bottom"/>
            <w:hideMark/>
          </w:tcPr>
          <w:p w14:paraId="1CCB2EF5" w14:textId="1CFBD1B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2,70E-07</w:t>
            </w:r>
          </w:p>
        </w:tc>
        <w:tc>
          <w:tcPr>
            <w:tcW w:w="1559" w:type="dxa"/>
            <w:noWrap/>
            <w:vAlign w:val="bottom"/>
            <w:hideMark/>
          </w:tcPr>
          <w:p w14:paraId="39D53F20" w14:textId="4459902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-2,83E-07</w:t>
            </w:r>
          </w:p>
        </w:tc>
      </w:tr>
      <w:tr w:rsidR="001E4B86" w:rsidRPr="00951960" w14:paraId="65803F9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686A09BA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658" w:type="dxa"/>
            <w:noWrap/>
            <w:vAlign w:val="bottom"/>
            <w:hideMark/>
          </w:tcPr>
          <w:p w14:paraId="470418EF" w14:textId="697EFCF0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-1,16E-07</w:t>
            </w:r>
          </w:p>
        </w:tc>
        <w:tc>
          <w:tcPr>
            <w:tcW w:w="1559" w:type="dxa"/>
            <w:noWrap/>
            <w:vAlign w:val="bottom"/>
            <w:hideMark/>
          </w:tcPr>
          <w:p w14:paraId="033D660A" w14:textId="4E9B235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239BE39D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4152370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658" w:type="dxa"/>
            <w:noWrap/>
            <w:vAlign w:val="bottom"/>
            <w:hideMark/>
          </w:tcPr>
          <w:p w14:paraId="39FD290C" w14:textId="58FEE89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-2,08E-06</w:t>
            </w:r>
          </w:p>
        </w:tc>
        <w:tc>
          <w:tcPr>
            <w:tcW w:w="1559" w:type="dxa"/>
            <w:noWrap/>
            <w:vAlign w:val="bottom"/>
            <w:hideMark/>
          </w:tcPr>
          <w:p w14:paraId="401C9564" w14:textId="45EC0A6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-1,12E-07</w:t>
            </w:r>
          </w:p>
        </w:tc>
      </w:tr>
      <w:tr w:rsidR="001E4B86" w:rsidRPr="00951960" w14:paraId="33FFD27F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E77C00C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658" w:type="dxa"/>
            <w:noWrap/>
            <w:vAlign w:val="bottom"/>
            <w:hideMark/>
          </w:tcPr>
          <w:p w14:paraId="430F672C" w14:textId="128B26E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-5,46E-07</w:t>
            </w:r>
          </w:p>
        </w:tc>
        <w:tc>
          <w:tcPr>
            <w:tcW w:w="1559" w:type="dxa"/>
            <w:noWrap/>
            <w:vAlign w:val="bottom"/>
            <w:hideMark/>
          </w:tcPr>
          <w:p w14:paraId="40F5E285" w14:textId="358D1C9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5,96E-08</w:t>
            </w:r>
          </w:p>
        </w:tc>
      </w:tr>
      <w:tr w:rsidR="001E4B86" w:rsidRPr="00951960" w14:paraId="37EA353C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83B253B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658" w:type="dxa"/>
            <w:noWrap/>
            <w:vAlign w:val="bottom"/>
            <w:hideMark/>
          </w:tcPr>
          <w:p w14:paraId="10103322" w14:textId="044DB735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1,06E-06</w:t>
            </w:r>
          </w:p>
        </w:tc>
        <w:tc>
          <w:tcPr>
            <w:tcW w:w="1559" w:type="dxa"/>
            <w:noWrap/>
            <w:vAlign w:val="bottom"/>
            <w:hideMark/>
          </w:tcPr>
          <w:p w14:paraId="58866C01" w14:textId="533A0A69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-7,45E-08</w:t>
            </w:r>
          </w:p>
        </w:tc>
      </w:tr>
      <w:tr w:rsidR="001E4B86" w:rsidRPr="00951960" w14:paraId="1CDA23D6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2F091497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58" w:type="dxa"/>
            <w:noWrap/>
            <w:vAlign w:val="bottom"/>
            <w:hideMark/>
          </w:tcPr>
          <w:p w14:paraId="0A67BDE0" w14:textId="4B17A681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-2,11E-06</w:t>
            </w:r>
          </w:p>
        </w:tc>
        <w:tc>
          <w:tcPr>
            <w:tcW w:w="1559" w:type="dxa"/>
            <w:noWrap/>
            <w:vAlign w:val="bottom"/>
            <w:hideMark/>
          </w:tcPr>
          <w:p w14:paraId="48EBE5C2" w14:textId="5DD13736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3,50E-07</w:t>
            </w:r>
          </w:p>
        </w:tc>
      </w:tr>
      <w:tr w:rsidR="001E4B86" w:rsidRPr="00951960" w14:paraId="1B7B0602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779D92D8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658" w:type="dxa"/>
            <w:noWrap/>
            <w:vAlign w:val="bottom"/>
            <w:hideMark/>
          </w:tcPr>
          <w:p w14:paraId="73175AF5" w14:textId="010E1F9A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-1,72E-06</w:t>
            </w:r>
          </w:p>
        </w:tc>
        <w:tc>
          <w:tcPr>
            <w:tcW w:w="1559" w:type="dxa"/>
            <w:noWrap/>
            <w:vAlign w:val="bottom"/>
            <w:hideMark/>
          </w:tcPr>
          <w:p w14:paraId="620957D2" w14:textId="382DB5D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6,03E-07</w:t>
            </w:r>
          </w:p>
        </w:tc>
      </w:tr>
      <w:tr w:rsidR="001E4B86" w:rsidRPr="00951960" w14:paraId="6A4F7C25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59A231B9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658" w:type="dxa"/>
            <w:noWrap/>
            <w:vAlign w:val="bottom"/>
            <w:hideMark/>
          </w:tcPr>
          <w:p w14:paraId="3E5A6C7C" w14:textId="29129DBC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1,16E-06</w:t>
            </w:r>
          </w:p>
        </w:tc>
        <w:tc>
          <w:tcPr>
            <w:tcW w:w="1559" w:type="dxa"/>
            <w:noWrap/>
            <w:vAlign w:val="bottom"/>
            <w:hideMark/>
          </w:tcPr>
          <w:p w14:paraId="2E00A891" w14:textId="171D9494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-3,39E-07</w:t>
            </w:r>
          </w:p>
        </w:tc>
      </w:tr>
      <w:tr w:rsidR="001E4B86" w:rsidRPr="00951960" w14:paraId="7660C30E" w14:textId="77777777" w:rsidTr="001E4B86">
        <w:trPr>
          <w:trHeight w:val="320"/>
        </w:trPr>
        <w:tc>
          <w:tcPr>
            <w:tcW w:w="576" w:type="dxa"/>
            <w:noWrap/>
            <w:hideMark/>
          </w:tcPr>
          <w:p w14:paraId="065A7D7F" w14:textId="77777777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 w:rsidRPr="00951960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658" w:type="dxa"/>
            <w:noWrap/>
            <w:vAlign w:val="bottom"/>
            <w:hideMark/>
          </w:tcPr>
          <w:p w14:paraId="588D33BF" w14:textId="305693F8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-9,99E-07</w:t>
            </w:r>
          </w:p>
        </w:tc>
        <w:tc>
          <w:tcPr>
            <w:tcW w:w="1559" w:type="dxa"/>
            <w:noWrap/>
            <w:vAlign w:val="bottom"/>
            <w:hideMark/>
          </w:tcPr>
          <w:p w14:paraId="3C071295" w14:textId="10931FEF" w:rsidR="001E4B86" w:rsidRPr="00951960" w:rsidRDefault="001E4B86" w:rsidP="001E4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-1,45E-07</w:t>
            </w:r>
          </w:p>
        </w:tc>
      </w:tr>
    </w:tbl>
    <w:p w14:paraId="07F9A493" w14:textId="77777777" w:rsidR="001E4B86" w:rsidRDefault="001E4B86" w:rsidP="00614F08"/>
    <w:p w14:paraId="6785D6AF" w14:textId="1B4D5A1A" w:rsidR="0012366F" w:rsidRDefault="001E4B86" w:rsidP="00614F08">
      <w:r>
        <w:t>Jak można zauważyć zmienne nie są równe dokładnie [0, 0], ale są one bardzo blisko.</w:t>
      </w:r>
    </w:p>
    <w:p w14:paraId="0997BA20" w14:textId="7674CD2B" w:rsidR="0012366F" w:rsidRDefault="0012366F" w:rsidP="0012366F">
      <w:pPr>
        <w:jc w:val="center"/>
      </w:pPr>
      <w:r>
        <w:rPr>
          <w:noProof/>
        </w:rPr>
        <w:lastRenderedPageBreak/>
        <w:drawing>
          <wp:inline distT="0" distB="0" distL="0" distR="0" wp14:anchorId="79EFDA7B" wp14:editId="019D974D">
            <wp:extent cx="4555574" cy="2805113"/>
            <wp:effectExtent l="0" t="0" r="16510" b="14605"/>
            <wp:docPr id="120496440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C2657F1-472C-7AF5-338B-8E71C6A40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B885EF" w14:textId="77777777" w:rsidR="0012366F" w:rsidRDefault="0012366F" w:rsidP="0012366F"/>
    <w:p w14:paraId="11E8AB0F" w14:textId="253B1EDA" w:rsidR="0012366F" w:rsidRDefault="0012366F" w:rsidP="0012366F">
      <w:r>
        <w:t xml:space="preserve">Wykres pokazuje ze oscylują one w granicy 0,0. </w:t>
      </w:r>
      <w:r w:rsidR="0032731B">
        <w:t>Jednak,</w:t>
      </w:r>
      <w:r>
        <w:t xml:space="preserve"> gdy N rosną również błędy</w:t>
      </w:r>
    </w:p>
    <w:p w14:paraId="1ACF308F" w14:textId="77777777" w:rsidR="0012366F" w:rsidRDefault="0012366F" w:rsidP="0012366F"/>
    <w:p w14:paraId="5E90B136" w14:textId="32CB81FB" w:rsidR="0012366F" w:rsidRDefault="0012366F" w:rsidP="0012366F">
      <w:r>
        <w:t>Podsumowując, NIE, nie dają dokładnie wektora zerowego.</w:t>
      </w:r>
    </w:p>
    <w:p w14:paraId="184E14F6" w14:textId="77777777" w:rsidR="009E1DCB" w:rsidRDefault="009E1DCB" w:rsidP="00614F08"/>
    <w:p w14:paraId="01E1A321" w14:textId="77777777" w:rsidR="009E1DCB" w:rsidRDefault="009E1DCB" w:rsidP="00614F08"/>
    <w:p w14:paraId="404A26F1" w14:textId="67DC30F7" w:rsidR="009E1DCB" w:rsidRPr="009E1DCB" w:rsidRDefault="009E1DCB" w:rsidP="009E1DCB">
      <w:pPr>
        <w:pStyle w:val="NormalnyWeb"/>
        <w:ind w:firstLine="708"/>
        <w:rPr>
          <w:b/>
          <w:bCs/>
        </w:rPr>
      </w:pPr>
      <w:r w:rsidRPr="009E1DCB">
        <w:rPr>
          <w:b/>
          <w:bCs/>
        </w:rPr>
        <w:t xml:space="preserve">H3. Sumy współrzędnych wektorów </w:t>
      </w:r>
      <w:r w:rsidRPr="009E1DCB">
        <w:rPr>
          <w:b/>
          <w:bCs/>
          <w:i/>
          <w:iCs/>
        </w:rPr>
        <w:t>w</w:t>
      </w:r>
      <w:r w:rsidRPr="009E1DCB">
        <w:rPr>
          <w:b/>
          <w:bCs/>
          <w:i/>
          <w:iCs/>
          <w:position w:val="-4"/>
        </w:rPr>
        <w:t xml:space="preserve">i </w:t>
      </w:r>
      <w:r w:rsidRPr="009E1DCB">
        <w:rPr>
          <w:b/>
          <w:bCs/>
        </w:rPr>
        <w:t>można policzy</w:t>
      </w:r>
      <w:r w:rsidR="0012366F">
        <w:rPr>
          <w:b/>
          <w:bCs/>
        </w:rPr>
        <w:t>ć</w:t>
      </w:r>
      <w:r w:rsidRPr="009E1DCB">
        <w:rPr>
          <w:b/>
          <w:bCs/>
        </w:rPr>
        <w:t xml:space="preserve"> osobno, a następująca zmiana kolejności sumowania sprawi, że wynik będzie bliższy wektorowi zerowemu.</w:t>
      </w:r>
    </w:p>
    <w:p w14:paraId="3D1AE0AC" w14:textId="2A8B49FA" w:rsidR="009E1DCB" w:rsidRDefault="009E1DCB" w:rsidP="00614F08">
      <w:r>
        <w:t xml:space="preserve">Dla moich danych </w:t>
      </w:r>
      <w:r w:rsidR="0012366F">
        <w:t xml:space="preserve">TAK. </w:t>
      </w:r>
    </w:p>
    <w:p w14:paraId="23447779" w14:textId="77777777" w:rsidR="0084027E" w:rsidRDefault="0084027E" w:rsidP="00614F08"/>
    <w:p w14:paraId="0EADC273" w14:textId="1909BB84" w:rsidR="0084027E" w:rsidRDefault="0084027E" w:rsidP="0084027E">
      <w:pPr>
        <w:jc w:val="center"/>
      </w:pPr>
      <w:r>
        <w:rPr>
          <w:noProof/>
        </w:rPr>
        <w:drawing>
          <wp:inline distT="0" distB="0" distL="0" distR="0" wp14:anchorId="256B7B5E" wp14:editId="27688969">
            <wp:extent cx="5088467" cy="3014134"/>
            <wp:effectExtent l="0" t="0" r="17145" b="8890"/>
            <wp:docPr id="193885777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68D272D-33DC-38A5-DDF7-5FD80A06C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06D49A" w14:textId="77777777" w:rsidR="0084027E" w:rsidRDefault="0084027E" w:rsidP="0084027E">
      <w:pPr>
        <w:jc w:val="center"/>
      </w:pPr>
    </w:p>
    <w:p w14:paraId="301E14EA" w14:textId="77777777" w:rsidR="00315329" w:rsidRDefault="0084027E" w:rsidP="00315329">
      <w:r>
        <w:t>Pomarańczowe kropki przedstawiają posortowane dane i jest ich więcej bliższych [0, 0] niż tych nieposortowanych.</w:t>
      </w:r>
      <w:r>
        <w:br/>
        <w:t>Podsumowując: Tak, zmieni</w:t>
      </w:r>
      <w:r w:rsidR="0032731B">
        <w:t>.</w:t>
      </w:r>
    </w:p>
    <w:p w14:paraId="355D5A40" w14:textId="77777777" w:rsidR="00315329" w:rsidRDefault="00315329" w:rsidP="00315329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H4. </w:t>
      </w:r>
      <w:r w:rsidRPr="00315329">
        <w:rPr>
          <w:rFonts w:ascii="Times New Roman" w:hAnsi="Times New Roman" w:cs="Times New Roman"/>
          <w:b/>
          <w:bCs/>
        </w:rPr>
        <w:t>Opisane zastosowanie metody Monte Carlo jest mniej efektywne ni» metoda oparta o sumowanie wektorów</w:t>
      </w:r>
      <w:r>
        <w:rPr>
          <w:rFonts w:ascii="Times New Roman" w:hAnsi="Times New Roman" w:cs="Times New Roman"/>
          <w:b/>
          <w:bCs/>
        </w:rPr>
        <w:t>.</w:t>
      </w:r>
    </w:p>
    <w:p w14:paraId="7CDF97D7" w14:textId="77777777" w:rsidR="00315329" w:rsidRDefault="00315329" w:rsidP="00315329">
      <w:pPr>
        <w:rPr>
          <w:rFonts w:ascii="Times New Roman" w:hAnsi="Times New Roman" w:cs="Times New Roman"/>
        </w:rPr>
      </w:pPr>
    </w:p>
    <w:p w14:paraId="1EF9162B" w14:textId="77777777" w:rsidR="00315329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TAK, jest ona mniej efektywna.</w:t>
      </w:r>
    </w:p>
    <w:p w14:paraId="346BDBEE" w14:textId="1D0438DA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605D278" wp14:editId="6868262D">
            <wp:extent cx="4572000" cy="2743200"/>
            <wp:effectExtent l="0" t="0" r="12700" b="12700"/>
            <wp:docPr id="18092027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5775AA1-1905-2E58-7350-F9FA3F49D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FA0AC1" w14:textId="77777777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</w:p>
    <w:p w14:paraId="4752D635" w14:textId="77777777" w:rsidR="00525843" w:rsidRPr="00315329" w:rsidRDefault="00315329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łatwo można zauważyć na wykresie błędy generowane przez Mone Carlo są dużo większe </w:t>
      </w:r>
      <w:r w:rsidR="00502968">
        <w:rPr>
          <w:rFonts w:ascii="Times New Roman" w:hAnsi="Times New Roman" w:cs="Times New Roman"/>
        </w:rPr>
        <w:t>dla małych danych. Dla większych stają się ona porównywalne do tych wygenerowanych przez sumowanie. Jednakże, to że dla danych wielkości +-500 generuje ona dość duże błędy można powiedzieć, że jest ona mniej efektywna.</w:t>
      </w:r>
      <w:r w:rsidR="00525843">
        <w:rPr>
          <w:rFonts w:ascii="Times New Roman" w:hAnsi="Times New Roman" w:cs="Times New Roman"/>
        </w:rPr>
        <w:br/>
      </w:r>
      <w:r w:rsidR="00525843">
        <w:rPr>
          <w:rFonts w:ascii="Times New Roman" w:hAnsi="Times New Roman" w:cs="Times New Roman"/>
        </w:rPr>
        <w:br/>
        <w:t>Przykładowe dane:</w:t>
      </w:r>
      <w:r w:rsidR="00525843">
        <w:rPr>
          <w:rFonts w:ascii="Times New Roman" w:hAnsi="Times New Roman" w:cs="Times New Roman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13"/>
        <w:gridCol w:w="1500"/>
        <w:gridCol w:w="1539"/>
        <w:gridCol w:w="1106"/>
        <w:gridCol w:w="1224"/>
        <w:gridCol w:w="1697"/>
        <w:gridCol w:w="1283"/>
      </w:tblGrid>
      <w:tr w:rsidR="00525843" w:rsidRPr="00525843" w14:paraId="53340250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FF079F5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0" w:type="dxa"/>
            <w:noWrap/>
            <w:hideMark/>
          </w:tcPr>
          <w:p w14:paraId="57838983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1560" w:type="dxa"/>
            <w:noWrap/>
            <w:hideMark/>
          </w:tcPr>
          <w:p w14:paraId="6C3F5ACD" w14:textId="040A7E0E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PI_Monte</w:t>
            </w:r>
          </w:p>
        </w:tc>
        <w:tc>
          <w:tcPr>
            <w:tcW w:w="1120" w:type="dxa"/>
            <w:noWrap/>
            <w:hideMark/>
          </w:tcPr>
          <w:p w14:paraId="558B601C" w14:textId="0D360532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Points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5843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1240" w:type="dxa"/>
            <w:noWrap/>
            <w:hideMark/>
          </w:tcPr>
          <w:p w14:paraId="5EF2F2E7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MY_PI</w:t>
            </w:r>
          </w:p>
        </w:tc>
        <w:tc>
          <w:tcPr>
            <w:tcW w:w="1720" w:type="dxa"/>
            <w:noWrap/>
            <w:hideMark/>
          </w:tcPr>
          <w:p w14:paraId="295D74DE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Błąd_monte</w:t>
            </w:r>
          </w:p>
        </w:tc>
        <w:tc>
          <w:tcPr>
            <w:tcW w:w="1300" w:type="dxa"/>
            <w:noWrap/>
            <w:hideMark/>
          </w:tcPr>
          <w:p w14:paraId="0159202D" w14:textId="77777777" w:rsidR="00525843" w:rsidRPr="00525843" w:rsidRDefault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Błąd_sum</w:t>
            </w:r>
          </w:p>
        </w:tc>
      </w:tr>
      <w:tr w:rsidR="00525843" w:rsidRPr="00525843" w14:paraId="4C7809C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D49981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20" w:type="dxa"/>
            <w:noWrap/>
            <w:hideMark/>
          </w:tcPr>
          <w:p w14:paraId="5B5CBEA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100A5EF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2,28571</w:t>
            </w:r>
          </w:p>
        </w:tc>
        <w:tc>
          <w:tcPr>
            <w:tcW w:w="1120" w:type="dxa"/>
            <w:noWrap/>
            <w:hideMark/>
          </w:tcPr>
          <w:p w14:paraId="78E9E4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0" w:type="dxa"/>
            <w:noWrap/>
            <w:hideMark/>
          </w:tcPr>
          <w:p w14:paraId="3FFD3EB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3,115295</w:t>
            </w:r>
          </w:p>
        </w:tc>
        <w:tc>
          <w:tcPr>
            <w:tcW w:w="1720" w:type="dxa"/>
            <w:noWrap/>
            <w:hideMark/>
          </w:tcPr>
          <w:p w14:paraId="715C8D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0,855883</w:t>
            </w:r>
          </w:p>
        </w:tc>
        <w:tc>
          <w:tcPr>
            <w:tcW w:w="1300" w:type="dxa"/>
            <w:noWrap/>
            <w:hideMark/>
          </w:tcPr>
          <w:p w14:paraId="06A6EA5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0,026298</w:t>
            </w:r>
          </w:p>
        </w:tc>
      </w:tr>
      <w:tr w:rsidR="00525843" w:rsidRPr="00525843" w14:paraId="15A1AA1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41B134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520" w:type="dxa"/>
            <w:noWrap/>
            <w:hideMark/>
          </w:tcPr>
          <w:p w14:paraId="0DBF15F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6BA34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6075D8D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40" w:type="dxa"/>
            <w:noWrap/>
            <w:hideMark/>
          </w:tcPr>
          <w:p w14:paraId="240DCDF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3,13263</w:t>
            </w:r>
          </w:p>
        </w:tc>
        <w:tc>
          <w:tcPr>
            <w:tcW w:w="1720" w:type="dxa"/>
            <w:noWrap/>
            <w:hideMark/>
          </w:tcPr>
          <w:p w14:paraId="40A22B6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0,141593</w:t>
            </w:r>
          </w:p>
        </w:tc>
        <w:tc>
          <w:tcPr>
            <w:tcW w:w="1300" w:type="dxa"/>
            <w:noWrap/>
            <w:hideMark/>
          </w:tcPr>
          <w:p w14:paraId="2867151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0,008963</w:t>
            </w:r>
          </w:p>
        </w:tc>
      </w:tr>
      <w:tr w:rsidR="00525843" w:rsidRPr="00525843" w14:paraId="50639F0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760702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520" w:type="dxa"/>
            <w:noWrap/>
            <w:hideMark/>
          </w:tcPr>
          <w:p w14:paraId="060379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E58BCE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2,82353</w:t>
            </w:r>
          </w:p>
        </w:tc>
        <w:tc>
          <w:tcPr>
            <w:tcW w:w="1120" w:type="dxa"/>
            <w:noWrap/>
            <w:hideMark/>
          </w:tcPr>
          <w:p w14:paraId="3D53B37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0" w:type="dxa"/>
            <w:noWrap/>
            <w:hideMark/>
          </w:tcPr>
          <w:p w14:paraId="4F19F73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3,137125</w:t>
            </w:r>
          </w:p>
        </w:tc>
        <w:tc>
          <w:tcPr>
            <w:tcW w:w="1720" w:type="dxa"/>
            <w:noWrap/>
            <w:hideMark/>
          </w:tcPr>
          <w:p w14:paraId="322DB7E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0,318063</w:t>
            </w:r>
          </w:p>
        </w:tc>
        <w:tc>
          <w:tcPr>
            <w:tcW w:w="1300" w:type="dxa"/>
            <w:noWrap/>
            <w:hideMark/>
          </w:tcPr>
          <w:p w14:paraId="1EF5A2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0,004468</w:t>
            </w:r>
          </w:p>
        </w:tc>
      </w:tr>
      <w:tr w:rsidR="00525843" w:rsidRPr="00525843" w14:paraId="423A47C4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18D7F0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20" w:type="dxa"/>
            <w:noWrap/>
            <w:hideMark/>
          </w:tcPr>
          <w:p w14:paraId="2F41E4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0DEE860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2,90909</w:t>
            </w:r>
          </w:p>
        </w:tc>
        <w:tc>
          <w:tcPr>
            <w:tcW w:w="1120" w:type="dxa"/>
            <w:noWrap/>
            <w:hideMark/>
          </w:tcPr>
          <w:p w14:paraId="1297C74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40" w:type="dxa"/>
            <w:noWrap/>
            <w:hideMark/>
          </w:tcPr>
          <w:p w14:paraId="63C5C73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3,138925</w:t>
            </w:r>
          </w:p>
        </w:tc>
        <w:tc>
          <w:tcPr>
            <w:tcW w:w="1720" w:type="dxa"/>
            <w:noWrap/>
            <w:hideMark/>
          </w:tcPr>
          <w:p w14:paraId="3579491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0,232503</w:t>
            </w:r>
          </w:p>
        </w:tc>
        <w:tc>
          <w:tcPr>
            <w:tcW w:w="1300" w:type="dxa"/>
            <w:noWrap/>
            <w:hideMark/>
          </w:tcPr>
          <w:p w14:paraId="08F5368C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0,002668</w:t>
            </w:r>
          </w:p>
        </w:tc>
      </w:tr>
      <w:tr w:rsidR="00525843" w:rsidRPr="00525843" w14:paraId="6AE094D7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50DFF8C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520" w:type="dxa"/>
            <w:noWrap/>
            <w:hideMark/>
          </w:tcPr>
          <w:p w14:paraId="3B58BF1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56A6CCE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2,74074</w:t>
            </w:r>
          </w:p>
        </w:tc>
        <w:tc>
          <w:tcPr>
            <w:tcW w:w="1120" w:type="dxa"/>
            <w:noWrap/>
            <w:hideMark/>
          </w:tcPr>
          <w:p w14:paraId="580FE96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40" w:type="dxa"/>
            <w:noWrap/>
            <w:hideMark/>
          </w:tcPr>
          <w:p w14:paraId="7579D75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3,13982</w:t>
            </w:r>
          </w:p>
        </w:tc>
        <w:tc>
          <w:tcPr>
            <w:tcW w:w="1720" w:type="dxa"/>
            <w:noWrap/>
            <w:hideMark/>
          </w:tcPr>
          <w:p w14:paraId="5E46933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0,400853</w:t>
            </w:r>
          </w:p>
        </w:tc>
        <w:tc>
          <w:tcPr>
            <w:tcW w:w="1300" w:type="dxa"/>
            <w:noWrap/>
            <w:hideMark/>
          </w:tcPr>
          <w:p w14:paraId="548AC626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0,001773</w:t>
            </w:r>
          </w:p>
        </w:tc>
      </w:tr>
      <w:tr w:rsidR="00525843" w:rsidRPr="00525843" w14:paraId="5B526629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44BAF1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520" w:type="dxa"/>
            <w:noWrap/>
            <w:hideMark/>
          </w:tcPr>
          <w:p w14:paraId="52D606C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7D01D4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2,8125</w:t>
            </w:r>
          </w:p>
        </w:tc>
        <w:tc>
          <w:tcPr>
            <w:tcW w:w="1120" w:type="dxa"/>
            <w:noWrap/>
            <w:hideMark/>
          </w:tcPr>
          <w:p w14:paraId="0600CE3F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40" w:type="dxa"/>
            <w:noWrap/>
            <w:hideMark/>
          </w:tcPr>
          <w:p w14:paraId="67F4EE1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3,14033</w:t>
            </w:r>
          </w:p>
        </w:tc>
        <w:tc>
          <w:tcPr>
            <w:tcW w:w="1720" w:type="dxa"/>
            <w:noWrap/>
            <w:hideMark/>
          </w:tcPr>
          <w:p w14:paraId="3A5E28A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0,329093</w:t>
            </w:r>
          </w:p>
        </w:tc>
        <w:tc>
          <w:tcPr>
            <w:tcW w:w="1300" w:type="dxa"/>
            <w:noWrap/>
            <w:hideMark/>
          </w:tcPr>
          <w:p w14:paraId="494AF2D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0,001263</w:t>
            </w:r>
          </w:p>
        </w:tc>
      </w:tr>
      <w:tr w:rsidR="00525843" w:rsidRPr="00525843" w14:paraId="58FA1BD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326271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520" w:type="dxa"/>
            <w:noWrap/>
            <w:hideMark/>
          </w:tcPr>
          <w:p w14:paraId="69B72C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330F20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2,86486</w:t>
            </w:r>
          </w:p>
        </w:tc>
        <w:tc>
          <w:tcPr>
            <w:tcW w:w="1120" w:type="dxa"/>
            <w:noWrap/>
            <w:hideMark/>
          </w:tcPr>
          <w:p w14:paraId="77C0B9A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40" w:type="dxa"/>
            <w:noWrap/>
            <w:hideMark/>
          </w:tcPr>
          <w:p w14:paraId="379EF2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3,14065</w:t>
            </w:r>
          </w:p>
        </w:tc>
        <w:tc>
          <w:tcPr>
            <w:tcW w:w="1720" w:type="dxa"/>
            <w:noWrap/>
            <w:hideMark/>
          </w:tcPr>
          <w:p w14:paraId="67C4CAB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0,276733</w:t>
            </w:r>
          </w:p>
        </w:tc>
        <w:tc>
          <w:tcPr>
            <w:tcW w:w="1300" w:type="dxa"/>
            <w:noWrap/>
            <w:hideMark/>
          </w:tcPr>
          <w:p w14:paraId="03A12AF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0,000943</w:t>
            </w:r>
          </w:p>
        </w:tc>
      </w:tr>
      <w:tr w:rsidR="00525843" w:rsidRPr="00525843" w14:paraId="5398ED5A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0E0A3C2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520" w:type="dxa"/>
            <w:noWrap/>
            <w:hideMark/>
          </w:tcPr>
          <w:p w14:paraId="39B371F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34283F5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2,90476</w:t>
            </w:r>
          </w:p>
        </w:tc>
        <w:tc>
          <w:tcPr>
            <w:tcW w:w="1120" w:type="dxa"/>
            <w:noWrap/>
            <w:hideMark/>
          </w:tcPr>
          <w:p w14:paraId="0711C27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40" w:type="dxa"/>
            <w:noWrap/>
            <w:hideMark/>
          </w:tcPr>
          <w:p w14:paraId="4F5D55D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3,14086</w:t>
            </w:r>
          </w:p>
        </w:tc>
        <w:tc>
          <w:tcPr>
            <w:tcW w:w="1720" w:type="dxa"/>
            <w:noWrap/>
            <w:hideMark/>
          </w:tcPr>
          <w:p w14:paraId="4AB335C8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0,236833</w:t>
            </w:r>
          </w:p>
        </w:tc>
        <w:tc>
          <w:tcPr>
            <w:tcW w:w="1300" w:type="dxa"/>
            <w:noWrap/>
            <w:hideMark/>
          </w:tcPr>
          <w:p w14:paraId="58230C3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0,000733</w:t>
            </w:r>
          </w:p>
        </w:tc>
      </w:tr>
      <w:tr w:rsidR="00525843" w:rsidRPr="00525843" w14:paraId="3141A772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CD67F32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520" w:type="dxa"/>
            <w:noWrap/>
            <w:hideMark/>
          </w:tcPr>
          <w:p w14:paraId="3BDA716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463DB79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2,93617</w:t>
            </w:r>
          </w:p>
        </w:tc>
        <w:tc>
          <w:tcPr>
            <w:tcW w:w="1120" w:type="dxa"/>
            <w:noWrap/>
            <w:hideMark/>
          </w:tcPr>
          <w:p w14:paraId="48B8EBA7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40" w:type="dxa"/>
            <w:noWrap/>
            <w:hideMark/>
          </w:tcPr>
          <w:p w14:paraId="793550A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</w:t>
            </w:r>
          </w:p>
        </w:tc>
        <w:tc>
          <w:tcPr>
            <w:tcW w:w="1720" w:type="dxa"/>
            <w:noWrap/>
            <w:hideMark/>
          </w:tcPr>
          <w:p w14:paraId="0D64724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0,205423</w:t>
            </w:r>
          </w:p>
        </w:tc>
        <w:tc>
          <w:tcPr>
            <w:tcW w:w="1300" w:type="dxa"/>
            <w:noWrap/>
            <w:hideMark/>
          </w:tcPr>
          <w:p w14:paraId="61811CFB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0,000593</w:t>
            </w:r>
          </w:p>
        </w:tc>
      </w:tr>
      <w:tr w:rsidR="00525843" w:rsidRPr="00525843" w14:paraId="54F6F1AD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3EC18739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520" w:type="dxa"/>
            <w:noWrap/>
            <w:hideMark/>
          </w:tcPr>
          <w:p w14:paraId="216D6223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C5A96AD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2,92308</w:t>
            </w:r>
          </w:p>
        </w:tc>
        <w:tc>
          <w:tcPr>
            <w:tcW w:w="1120" w:type="dxa"/>
            <w:noWrap/>
            <w:hideMark/>
          </w:tcPr>
          <w:p w14:paraId="3A53735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240" w:type="dxa"/>
            <w:noWrap/>
            <w:hideMark/>
          </w:tcPr>
          <w:p w14:paraId="2E7DB53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3,141115</w:t>
            </w:r>
          </w:p>
        </w:tc>
        <w:tc>
          <w:tcPr>
            <w:tcW w:w="1720" w:type="dxa"/>
            <w:noWrap/>
            <w:hideMark/>
          </w:tcPr>
          <w:p w14:paraId="279CDCB0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0,218513</w:t>
            </w:r>
          </w:p>
        </w:tc>
        <w:tc>
          <w:tcPr>
            <w:tcW w:w="1300" w:type="dxa"/>
            <w:noWrap/>
            <w:hideMark/>
          </w:tcPr>
          <w:p w14:paraId="47CB152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0,000478</w:t>
            </w:r>
          </w:p>
        </w:tc>
      </w:tr>
      <w:tr w:rsidR="00525843" w:rsidRPr="00525843" w14:paraId="74360731" w14:textId="77777777" w:rsidTr="00525843">
        <w:trPr>
          <w:trHeight w:val="320"/>
        </w:trPr>
        <w:tc>
          <w:tcPr>
            <w:tcW w:w="720" w:type="dxa"/>
            <w:noWrap/>
            <w:hideMark/>
          </w:tcPr>
          <w:p w14:paraId="20A24D6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520" w:type="dxa"/>
            <w:noWrap/>
            <w:hideMark/>
          </w:tcPr>
          <w:p w14:paraId="0D7FE37A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3,141593</w:t>
            </w:r>
          </w:p>
        </w:tc>
        <w:tc>
          <w:tcPr>
            <w:tcW w:w="1560" w:type="dxa"/>
            <w:noWrap/>
            <w:hideMark/>
          </w:tcPr>
          <w:p w14:paraId="7E46733E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2,91228</w:t>
            </w:r>
          </w:p>
        </w:tc>
        <w:tc>
          <w:tcPr>
            <w:tcW w:w="1120" w:type="dxa"/>
            <w:noWrap/>
            <w:hideMark/>
          </w:tcPr>
          <w:p w14:paraId="6FC00D0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40" w:type="dxa"/>
            <w:noWrap/>
            <w:hideMark/>
          </w:tcPr>
          <w:p w14:paraId="35BFC664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3,14119</w:t>
            </w:r>
          </w:p>
        </w:tc>
        <w:tc>
          <w:tcPr>
            <w:tcW w:w="1720" w:type="dxa"/>
            <w:noWrap/>
            <w:hideMark/>
          </w:tcPr>
          <w:p w14:paraId="192ABAE1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0,229313</w:t>
            </w:r>
          </w:p>
        </w:tc>
        <w:tc>
          <w:tcPr>
            <w:tcW w:w="1300" w:type="dxa"/>
            <w:noWrap/>
            <w:hideMark/>
          </w:tcPr>
          <w:p w14:paraId="17500755" w14:textId="77777777" w:rsidR="00525843" w:rsidRPr="00525843" w:rsidRDefault="00525843" w:rsidP="00525843">
            <w:pPr>
              <w:rPr>
                <w:rFonts w:ascii="Times New Roman" w:hAnsi="Times New Roman" w:cs="Times New Roman"/>
              </w:rPr>
            </w:pPr>
            <w:r w:rsidRPr="00525843">
              <w:rPr>
                <w:rFonts w:ascii="Times New Roman" w:hAnsi="Times New Roman" w:cs="Times New Roman"/>
              </w:rPr>
              <w:t>0,000403</w:t>
            </w:r>
          </w:p>
        </w:tc>
      </w:tr>
    </w:tbl>
    <w:p w14:paraId="3E9F1946" w14:textId="4C392525" w:rsidR="00315329" w:rsidRPr="00315329" w:rsidRDefault="00315329" w:rsidP="00315329">
      <w:pPr>
        <w:rPr>
          <w:rFonts w:ascii="Times New Roman" w:hAnsi="Times New Roman" w:cs="Times New Roman"/>
        </w:rPr>
      </w:pPr>
    </w:p>
    <w:p w14:paraId="33426770" w14:textId="77777777" w:rsidR="0032731B" w:rsidRDefault="0032731B" w:rsidP="0084027E"/>
    <w:p w14:paraId="5C7680A2" w14:textId="77777777" w:rsidR="00855808" w:rsidRDefault="00855808" w:rsidP="0084027E"/>
    <w:p w14:paraId="146C443F" w14:textId="77777777" w:rsidR="00855808" w:rsidRDefault="00855808" w:rsidP="0084027E"/>
    <w:p w14:paraId="6ECFF829" w14:textId="77777777" w:rsidR="00855808" w:rsidRDefault="00855808" w:rsidP="0084027E"/>
    <w:p w14:paraId="5B663F85" w14:textId="77777777" w:rsidR="00855808" w:rsidRDefault="00855808" w:rsidP="0084027E"/>
    <w:p w14:paraId="0DB6E9AC" w14:textId="1967E062" w:rsidR="00855808" w:rsidRDefault="00855808" w:rsidP="00855808">
      <w:pPr>
        <w:pStyle w:val="NormalnyWeb"/>
        <w:ind w:firstLine="708"/>
        <w:rPr>
          <w:b/>
          <w:bCs/>
          <w:sz w:val="22"/>
          <w:szCs w:val="22"/>
        </w:rPr>
      </w:pPr>
      <w:r w:rsidRPr="00855808">
        <w:rPr>
          <w:b/>
          <w:bCs/>
          <w:sz w:val="22"/>
          <w:szCs w:val="22"/>
        </w:rPr>
        <w:lastRenderedPageBreak/>
        <w:t>H5</w:t>
      </w:r>
      <w:r>
        <w:rPr>
          <w:b/>
          <w:bCs/>
          <w:sz w:val="22"/>
          <w:szCs w:val="22"/>
        </w:rPr>
        <w:t>.</w:t>
      </w:r>
      <w:r w:rsidRPr="00855808">
        <w:rPr>
          <w:b/>
          <w:bCs/>
          <w:sz w:val="22"/>
          <w:szCs w:val="22"/>
        </w:rPr>
        <w:t xml:space="preserve"> Podobnie jak w H3 ale w celu sumowania </w:t>
      </w:r>
      <w:r w:rsidRPr="00855808">
        <w:rPr>
          <w:b/>
          <w:bCs/>
          <w:sz w:val="22"/>
          <w:szCs w:val="22"/>
        </w:rPr>
        <w:t>każdego</w:t>
      </w:r>
      <w:r w:rsidRPr="00855808">
        <w:rPr>
          <w:b/>
          <w:bCs/>
          <w:sz w:val="22"/>
          <w:szCs w:val="22"/>
        </w:rPr>
        <w:t xml:space="preserve"> ze </w:t>
      </w:r>
      <w:r w:rsidRPr="00855808">
        <w:rPr>
          <w:b/>
          <w:bCs/>
          <w:sz w:val="22"/>
          <w:szCs w:val="22"/>
        </w:rPr>
        <w:t>zbiorów</w:t>
      </w:r>
      <w:r w:rsidRPr="00855808">
        <w:rPr>
          <w:b/>
          <w:bCs/>
          <w:sz w:val="22"/>
          <w:szCs w:val="22"/>
        </w:rPr>
        <w:t xml:space="preserve"> wybieramy dwa najmniejsze (albo </w:t>
      </w:r>
      <w:r w:rsidRPr="00855808">
        <w:rPr>
          <w:b/>
          <w:bCs/>
          <w:sz w:val="22"/>
          <w:szCs w:val="22"/>
        </w:rPr>
        <w:t>największe</w:t>
      </w:r>
      <w:r w:rsidRPr="00855808">
        <w:rPr>
          <w:b/>
          <w:bCs/>
          <w:sz w:val="22"/>
          <w:szCs w:val="22"/>
        </w:rPr>
        <w:t>) elementy a sum</w:t>
      </w:r>
      <w:r>
        <w:rPr>
          <w:b/>
          <w:bCs/>
          <w:sz w:val="22"/>
          <w:szCs w:val="22"/>
        </w:rPr>
        <w:t>ę</w:t>
      </w:r>
      <w:r w:rsidRPr="00855808">
        <w:rPr>
          <w:b/>
          <w:bCs/>
          <w:sz w:val="22"/>
          <w:szCs w:val="22"/>
        </w:rPr>
        <w:t xml:space="preserve"> wstawiamy z powrotem do zbioru. </w:t>
      </w:r>
      <w:r>
        <w:rPr>
          <w:b/>
          <w:bCs/>
          <w:sz w:val="22"/>
          <w:szCs w:val="22"/>
        </w:rPr>
        <w:br/>
      </w:r>
    </w:p>
    <w:p w14:paraId="47338CFB" w14:textId="5C361CB1" w:rsidR="00855808" w:rsidRDefault="00855808" w:rsidP="00855808">
      <w:pPr>
        <w:pStyle w:val="NormalnyWeb"/>
        <w:jc w:val="center"/>
        <w:rPr>
          <w:sz w:val="22"/>
          <w:szCs w:val="22"/>
        </w:rPr>
      </w:pPr>
      <w:r>
        <w:rPr>
          <w:sz w:val="22"/>
          <w:szCs w:val="22"/>
        </w:rPr>
        <w:t>Używając kolejki możemy dostać lepsze wyniki, bliższe wektorowi zerowemu niż sum.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22F78BB1" wp14:editId="0DB6D388">
            <wp:extent cx="4565245" cy="2736174"/>
            <wp:effectExtent l="0" t="0" r="6985" b="7620"/>
            <wp:docPr id="15977077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1E8DA66-B17E-4495-1B5E-E6D86A4E43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C2D52A" w14:textId="77777777" w:rsidR="00855808" w:rsidRDefault="00855808" w:rsidP="00855808">
      <w:pPr>
        <w:pStyle w:val="NormalnyWeb"/>
        <w:jc w:val="center"/>
        <w:rPr>
          <w:sz w:val="22"/>
          <w:szCs w:val="22"/>
        </w:rPr>
      </w:pPr>
    </w:p>
    <w:p w14:paraId="2DFA7597" w14:textId="7CA7DF88" w:rsidR="00855808" w:rsidRPr="00855808" w:rsidRDefault="00855808" w:rsidP="00855808">
      <w:pPr>
        <w:pStyle w:val="NormalnyWeb"/>
      </w:pPr>
      <w:r>
        <w:rPr>
          <w:sz w:val="22"/>
          <w:szCs w:val="22"/>
        </w:rPr>
        <w:t>Z testowanych pkt 58/87 było bliżej 0.</w:t>
      </w:r>
    </w:p>
    <w:p w14:paraId="130205AD" w14:textId="77777777" w:rsidR="00855808" w:rsidRPr="00951960" w:rsidRDefault="00855808" w:rsidP="0084027E"/>
    <w:sectPr w:rsidR="00855808" w:rsidRPr="0095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3"/>
    <w:multiLevelType w:val="multilevel"/>
    <w:tmpl w:val="B81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1F93"/>
    <w:multiLevelType w:val="multilevel"/>
    <w:tmpl w:val="01649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B4C14"/>
    <w:multiLevelType w:val="multilevel"/>
    <w:tmpl w:val="B6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7841"/>
    <w:multiLevelType w:val="multilevel"/>
    <w:tmpl w:val="40DCC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7130D"/>
    <w:multiLevelType w:val="hybridMultilevel"/>
    <w:tmpl w:val="3B5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5812">
    <w:abstractNumId w:val="4"/>
  </w:num>
  <w:num w:numId="2" w16cid:durableId="72823406">
    <w:abstractNumId w:val="2"/>
  </w:num>
  <w:num w:numId="3" w16cid:durableId="1789738173">
    <w:abstractNumId w:val="0"/>
  </w:num>
  <w:num w:numId="4" w16cid:durableId="1433818017">
    <w:abstractNumId w:val="3"/>
  </w:num>
  <w:num w:numId="5" w16cid:durableId="72911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12366F"/>
    <w:rsid w:val="001E4B86"/>
    <w:rsid w:val="002371F7"/>
    <w:rsid w:val="00315329"/>
    <w:rsid w:val="0032731B"/>
    <w:rsid w:val="00502968"/>
    <w:rsid w:val="00525843"/>
    <w:rsid w:val="00614F08"/>
    <w:rsid w:val="006200F3"/>
    <w:rsid w:val="00627BC4"/>
    <w:rsid w:val="008044C8"/>
    <w:rsid w:val="0084027E"/>
    <w:rsid w:val="00855808"/>
    <w:rsid w:val="008A6425"/>
    <w:rsid w:val="00951960"/>
    <w:rsid w:val="0099796F"/>
    <w:rsid w:val="009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425"/>
    <w:pPr>
      <w:ind w:left="720"/>
      <w:contextualSpacing/>
    </w:pPr>
  </w:style>
  <w:style w:type="table" w:styleId="Tabela-Siatka">
    <w:name w:val="Table Grid"/>
    <w:basedOn w:val="Standardowy"/>
    <w:uiPriority w:val="39"/>
    <w:rsid w:val="0095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614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</a:t>
            </a:r>
            <a:r>
              <a:rPr lang="pl-PL" baseline="0"/>
              <a:t> do 2PI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2PI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Arkusz1!$B$2:$B$92</c:f>
              <c:numCache>
                <c:formatCode>General</c:formatCode>
                <c:ptCount val="91"/>
                <c:pt idx="0">
                  <c:v>6.2831900000000003</c:v>
                </c:pt>
                <c:pt idx="1">
                  <c:v>6.2831900000000003</c:v>
                </c:pt>
                <c:pt idx="2">
                  <c:v>6.2831900000000003</c:v>
                </c:pt>
                <c:pt idx="3">
                  <c:v>6.2831900000000003</c:v>
                </c:pt>
                <c:pt idx="4">
                  <c:v>6.2831900000000003</c:v>
                </c:pt>
                <c:pt idx="5">
                  <c:v>6.2831900000000003</c:v>
                </c:pt>
                <c:pt idx="6">
                  <c:v>6.2831900000000003</c:v>
                </c:pt>
                <c:pt idx="7">
                  <c:v>6.2831900000000003</c:v>
                </c:pt>
                <c:pt idx="8">
                  <c:v>6.2831900000000003</c:v>
                </c:pt>
                <c:pt idx="9">
                  <c:v>6.2831900000000003</c:v>
                </c:pt>
                <c:pt idx="10">
                  <c:v>6.2831900000000003</c:v>
                </c:pt>
                <c:pt idx="11">
                  <c:v>6.2831900000000003</c:v>
                </c:pt>
                <c:pt idx="12">
                  <c:v>6.2831900000000003</c:v>
                </c:pt>
                <c:pt idx="13">
                  <c:v>6.2831900000000003</c:v>
                </c:pt>
                <c:pt idx="14">
                  <c:v>6.2831900000000003</c:v>
                </c:pt>
                <c:pt idx="15">
                  <c:v>6.2831900000000003</c:v>
                </c:pt>
                <c:pt idx="16">
                  <c:v>6.2831900000000003</c:v>
                </c:pt>
                <c:pt idx="17">
                  <c:v>6.2831900000000003</c:v>
                </c:pt>
                <c:pt idx="18">
                  <c:v>6.2831900000000003</c:v>
                </c:pt>
                <c:pt idx="19">
                  <c:v>6.2831900000000003</c:v>
                </c:pt>
                <c:pt idx="20">
                  <c:v>6.2831900000000003</c:v>
                </c:pt>
                <c:pt idx="21">
                  <c:v>6.2831900000000003</c:v>
                </c:pt>
                <c:pt idx="22">
                  <c:v>6.2831900000000003</c:v>
                </c:pt>
                <c:pt idx="23">
                  <c:v>6.2831900000000003</c:v>
                </c:pt>
                <c:pt idx="24">
                  <c:v>6.2831900000000003</c:v>
                </c:pt>
                <c:pt idx="25">
                  <c:v>6.2831900000000003</c:v>
                </c:pt>
                <c:pt idx="26">
                  <c:v>6.2831900000000003</c:v>
                </c:pt>
                <c:pt idx="27">
                  <c:v>6.2831900000000003</c:v>
                </c:pt>
                <c:pt idx="28">
                  <c:v>6.2831900000000003</c:v>
                </c:pt>
                <c:pt idx="29">
                  <c:v>6.2831900000000003</c:v>
                </c:pt>
                <c:pt idx="30">
                  <c:v>6.2831900000000003</c:v>
                </c:pt>
                <c:pt idx="31">
                  <c:v>6.2831900000000003</c:v>
                </c:pt>
                <c:pt idx="32">
                  <c:v>6.2831900000000003</c:v>
                </c:pt>
                <c:pt idx="33">
                  <c:v>6.2831900000000003</c:v>
                </c:pt>
                <c:pt idx="34">
                  <c:v>6.2831900000000003</c:v>
                </c:pt>
                <c:pt idx="35">
                  <c:v>6.2831900000000003</c:v>
                </c:pt>
                <c:pt idx="36">
                  <c:v>6.2831900000000003</c:v>
                </c:pt>
                <c:pt idx="37">
                  <c:v>6.2831900000000003</c:v>
                </c:pt>
                <c:pt idx="38">
                  <c:v>6.2831900000000003</c:v>
                </c:pt>
                <c:pt idx="39">
                  <c:v>6.2831900000000003</c:v>
                </c:pt>
                <c:pt idx="40">
                  <c:v>6.2831900000000003</c:v>
                </c:pt>
                <c:pt idx="41">
                  <c:v>6.2831900000000003</c:v>
                </c:pt>
                <c:pt idx="42">
                  <c:v>6.2831900000000003</c:v>
                </c:pt>
                <c:pt idx="43">
                  <c:v>6.2831900000000003</c:v>
                </c:pt>
                <c:pt idx="44">
                  <c:v>6.2831900000000003</c:v>
                </c:pt>
                <c:pt idx="45">
                  <c:v>6.2831900000000003</c:v>
                </c:pt>
                <c:pt idx="46">
                  <c:v>6.2831900000000003</c:v>
                </c:pt>
                <c:pt idx="47">
                  <c:v>6.2831900000000003</c:v>
                </c:pt>
                <c:pt idx="48">
                  <c:v>6.2831900000000003</c:v>
                </c:pt>
                <c:pt idx="49">
                  <c:v>6.2831900000000003</c:v>
                </c:pt>
                <c:pt idx="50">
                  <c:v>6.2831900000000003</c:v>
                </c:pt>
                <c:pt idx="51">
                  <c:v>6.2831900000000003</c:v>
                </c:pt>
                <c:pt idx="52">
                  <c:v>6.2831900000000003</c:v>
                </c:pt>
                <c:pt idx="53">
                  <c:v>6.2831900000000003</c:v>
                </c:pt>
                <c:pt idx="54">
                  <c:v>6.2831900000000003</c:v>
                </c:pt>
                <c:pt idx="55">
                  <c:v>6.2831900000000003</c:v>
                </c:pt>
                <c:pt idx="56">
                  <c:v>6.2831900000000003</c:v>
                </c:pt>
                <c:pt idx="57">
                  <c:v>6.2831900000000003</c:v>
                </c:pt>
                <c:pt idx="58">
                  <c:v>6.2831900000000003</c:v>
                </c:pt>
                <c:pt idx="59">
                  <c:v>6.2831900000000003</c:v>
                </c:pt>
                <c:pt idx="60">
                  <c:v>6.2831900000000003</c:v>
                </c:pt>
                <c:pt idx="61">
                  <c:v>6.2831900000000003</c:v>
                </c:pt>
                <c:pt idx="62">
                  <c:v>6.2831900000000003</c:v>
                </c:pt>
                <c:pt idx="63">
                  <c:v>6.2831900000000003</c:v>
                </c:pt>
                <c:pt idx="64">
                  <c:v>6.2831900000000003</c:v>
                </c:pt>
                <c:pt idx="65">
                  <c:v>6.2831900000000003</c:v>
                </c:pt>
                <c:pt idx="66">
                  <c:v>6.2831900000000003</c:v>
                </c:pt>
                <c:pt idx="67">
                  <c:v>6.2831900000000003</c:v>
                </c:pt>
                <c:pt idx="68">
                  <c:v>6.2831900000000003</c:v>
                </c:pt>
                <c:pt idx="69">
                  <c:v>6.2831900000000003</c:v>
                </c:pt>
                <c:pt idx="70">
                  <c:v>6.2831900000000003</c:v>
                </c:pt>
                <c:pt idx="71">
                  <c:v>6.2831900000000003</c:v>
                </c:pt>
                <c:pt idx="72">
                  <c:v>6.2831900000000003</c:v>
                </c:pt>
                <c:pt idx="73">
                  <c:v>6.2831900000000003</c:v>
                </c:pt>
                <c:pt idx="74">
                  <c:v>6.2831900000000003</c:v>
                </c:pt>
                <c:pt idx="75">
                  <c:v>6.2831900000000003</c:v>
                </c:pt>
                <c:pt idx="76">
                  <c:v>6.2831900000000003</c:v>
                </c:pt>
                <c:pt idx="77">
                  <c:v>6.2831900000000003</c:v>
                </c:pt>
                <c:pt idx="78">
                  <c:v>6.2831900000000003</c:v>
                </c:pt>
                <c:pt idx="79">
                  <c:v>6.2831900000000003</c:v>
                </c:pt>
                <c:pt idx="80">
                  <c:v>6.2831900000000003</c:v>
                </c:pt>
                <c:pt idx="81">
                  <c:v>6.2831900000000003</c:v>
                </c:pt>
                <c:pt idx="82">
                  <c:v>6.2831900000000003</c:v>
                </c:pt>
                <c:pt idx="83">
                  <c:v>6.2831900000000003</c:v>
                </c:pt>
                <c:pt idx="84">
                  <c:v>6.2831900000000003</c:v>
                </c:pt>
                <c:pt idx="85">
                  <c:v>6.2831900000000003</c:v>
                </c:pt>
                <c:pt idx="86">
                  <c:v>6.2831900000000003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C2-834E-B258-614DDEC3055C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MY_2PI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Arkusz1!$C$2:$C$92</c:f>
              <c:numCache>
                <c:formatCode>General</c:formatCode>
                <c:ptCount val="91"/>
                <c:pt idx="0">
                  <c:v>6.2305900000000003</c:v>
                </c:pt>
                <c:pt idx="1">
                  <c:v>6.2652599999999996</c:v>
                </c:pt>
                <c:pt idx="2">
                  <c:v>6.2742500000000003</c:v>
                </c:pt>
                <c:pt idx="3">
                  <c:v>6.2778499999999999</c:v>
                </c:pt>
                <c:pt idx="4">
                  <c:v>6.2796399999999997</c:v>
                </c:pt>
                <c:pt idx="5">
                  <c:v>6.2806600000000001</c:v>
                </c:pt>
                <c:pt idx="6">
                  <c:v>6.2812999999999999</c:v>
                </c:pt>
                <c:pt idx="7">
                  <c:v>6.28172</c:v>
                </c:pt>
                <c:pt idx="8">
                  <c:v>6.282</c:v>
                </c:pt>
                <c:pt idx="9">
                  <c:v>6.2822300000000002</c:v>
                </c:pt>
                <c:pt idx="10">
                  <c:v>6.2823799999999999</c:v>
                </c:pt>
                <c:pt idx="11">
                  <c:v>6.2825300000000004</c:v>
                </c:pt>
                <c:pt idx="12">
                  <c:v>6.28261</c:v>
                </c:pt>
                <c:pt idx="13">
                  <c:v>6.2826899999999997</c:v>
                </c:pt>
                <c:pt idx="14">
                  <c:v>6.2827599999999997</c:v>
                </c:pt>
                <c:pt idx="15">
                  <c:v>6.2828200000000001</c:v>
                </c:pt>
                <c:pt idx="16">
                  <c:v>6.2828499999999998</c:v>
                </c:pt>
                <c:pt idx="17">
                  <c:v>6.2828600000000003</c:v>
                </c:pt>
                <c:pt idx="18">
                  <c:v>6.2829300000000003</c:v>
                </c:pt>
                <c:pt idx="19">
                  <c:v>6.2829499999999996</c:v>
                </c:pt>
                <c:pt idx="20">
                  <c:v>6.2829499999999996</c:v>
                </c:pt>
                <c:pt idx="21">
                  <c:v>6.2829699999999997</c:v>
                </c:pt>
                <c:pt idx="22">
                  <c:v>6.2829800000000002</c:v>
                </c:pt>
                <c:pt idx="23">
                  <c:v>6.2830300000000001</c:v>
                </c:pt>
                <c:pt idx="24">
                  <c:v>6.2830399999999997</c:v>
                </c:pt>
                <c:pt idx="25">
                  <c:v>6.2830500000000002</c:v>
                </c:pt>
                <c:pt idx="26">
                  <c:v>6.2830300000000001</c:v>
                </c:pt>
                <c:pt idx="27">
                  <c:v>6.2830399999999997</c:v>
                </c:pt>
                <c:pt idx="28">
                  <c:v>6.2830599999999999</c:v>
                </c:pt>
                <c:pt idx="29">
                  <c:v>6.28308</c:v>
                </c:pt>
                <c:pt idx="30">
                  <c:v>6.2830399999999997</c:v>
                </c:pt>
                <c:pt idx="31">
                  <c:v>6.2830599999999999</c:v>
                </c:pt>
                <c:pt idx="32">
                  <c:v>6.2830899999999996</c:v>
                </c:pt>
                <c:pt idx="33">
                  <c:v>6.2831099999999998</c:v>
                </c:pt>
                <c:pt idx="34">
                  <c:v>6.2830899999999996</c:v>
                </c:pt>
                <c:pt idx="35">
                  <c:v>6.2831299999999999</c:v>
                </c:pt>
                <c:pt idx="36">
                  <c:v>6.2830500000000002</c:v>
                </c:pt>
                <c:pt idx="37">
                  <c:v>6.2830899999999996</c:v>
                </c:pt>
                <c:pt idx="38">
                  <c:v>6.2831400000000004</c:v>
                </c:pt>
                <c:pt idx="39">
                  <c:v>6.2830899999999996</c:v>
                </c:pt>
                <c:pt idx="40">
                  <c:v>6.2831599999999996</c:v>
                </c:pt>
                <c:pt idx="41">
                  <c:v>6.2831200000000003</c:v>
                </c:pt>
                <c:pt idx="42">
                  <c:v>6.2831299999999999</c:v>
                </c:pt>
                <c:pt idx="43">
                  <c:v>6.2831000000000001</c:v>
                </c:pt>
                <c:pt idx="44">
                  <c:v>6.2830899999999996</c:v>
                </c:pt>
                <c:pt idx="45">
                  <c:v>6.2831299999999999</c:v>
                </c:pt>
                <c:pt idx="46">
                  <c:v>6.28315</c:v>
                </c:pt>
                <c:pt idx="47">
                  <c:v>6.28308</c:v>
                </c:pt>
                <c:pt idx="48">
                  <c:v>6.2831400000000004</c:v>
                </c:pt>
                <c:pt idx="49">
                  <c:v>6.2831000000000001</c:v>
                </c:pt>
                <c:pt idx="50">
                  <c:v>6.2831799999999998</c:v>
                </c:pt>
                <c:pt idx="51">
                  <c:v>6.2831700000000001</c:v>
                </c:pt>
                <c:pt idx="52">
                  <c:v>6.2831700000000001</c:v>
                </c:pt>
                <c:pt idx="53">
                  <c:v>6.2831599999999996</c:v>
                </c:pt>
                <c:pt idx="54">
                  <c:v>6.2831599999999996</c:v>
                </c:pt>
                <c:pt idx="55">
                  <c:v>6.2831799999999998</c:v>
                </c:pt>
                <c:pt idx="56">
                  <c:v>6.2831400000000004</c:v>
                </c:pt>
                <c:pt idx="57">
                  <c:v>6.28315</c:v>
                </c:pt>
                <c:pt idx="58">
                  <c:v>6.2830899999999996</c:v>
                </c:pt>
                <c:pt idx="59">
                  <c:v>6.2831000000000001</c:v>
                </c:pt>
                <c:pt idx="60">
                  <c:v>6.2831799999999998</c:v>
                </c:pt>
                <c:pt idx="61">
                  <c:v>6.2831400000000004</c:v>
                </c:pt>
                <c:pt idx="62">
                  <c:v>6.2831099999999998</c:v>
                </c:pt>
                <c:pt idx="63">
                  <c:v>6.2830500000000002</c:v>
                </c:pt>
                <c:pt idx="64">
                  <c:v>6.2831700000000001</c:v>
                </c:pt>
                <c:pt idx="65">
                  <c:v>6.2831299999999999</c:v>
                </c:pt>
                <c:pt idx="66">
                  <c:v>6.2831799999999998</c:v>
                </c:pt>
                <c:pt idx="67">
                  <c:v>6.2831700000000001</c:v>
                </c:pt>
                <c:pt idx="68">
                  <c:v>6.2830599999999999</c:v>
                </c:pt>
                <c:pt idx="69">
                  <c:v>6.2831700000000001</c:v>
                </c:pt>
                <c:pt idx="70">
                  <c:v>6.2831099999999998</c:v>
                </c:pt>
                <c:pt idx="71">
                  <c:v>6.2831400000000004</c:v>
                </c:pt>
                <c:pt idx="72">
                  <c:v>6.2831700000000001</c:v>
                </c:pt>
                <c:pt idx="73">
                  <c:v>6.2831900000000003</c:v>
                </c:pt>
                <c:pt idx="74">
                  <c:v>6.2831099999999998</c:v>
                </c:pt>
                <c:pt idx="75">
                  <c:v>6.28315</c:v>
                </c:pt>
                <c:pt idx="76">
                  <c:v>6.28315</c:v>
                </c:pt>
                <c:pt idx="77">
                  <c:v>6.2830700000000004</c:v>
                </c:pt>
                <c:pt idx="78">
                  <c:v>6.2831700000000001</c:v>
                </c:pt>
                <c:pt idx="79">
                  <c:v>6.2831799999999998</c:v>
                </c:pt>
                <c:pt idx="80">
                  <c:v>6.28315</c:v>
                </c:pt>
                <c:pt idx="81">
                  <c:v>6.28315</c:v>
                </c:pt>
                <c:pt idx="82">
                  <c:v>6.2830899999999996</c:v>
                </c:pt>
                <c:pt idx="83">
                  <c:v>6.2831200000000003</c:v>
                </c:pt>
                <c:pt idx="84">
                  <c:v>6.2831599999999996</c:v>
                </c:pt>
                <c:pt idx="85">
                  <c:v>6.28315</c:v>
                </c:pt>
                <c:pt idx="86">
                  <c:v>6.2830700000000004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AC2-834E-B258-614DDEC30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7741839"/>
        <c:axId val="1937749551"/>
      </c:scatterChart>
      <c:valAx>
        <c:axId val="193774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9551"/>
        <c:crosses val="autoZero"/>
        <c:crossBetween val="midCat"/>
      </c:valAx>
      <c:valAx>
        <c:axId val="193774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774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Arkusz1!$D$1</c:f>
              <c:strCache>
                <c:ptCount val="1"/>
                <c:pt idx="0">
                  <c:v>Błąd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Arkusz1!$A$2:$A$92</c:f>
              <c:numCache>
                <c:formatCode>General</c:formatCode>
                <c:ptCount val="91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Arkusz1!$D$2:$D$92</c:f>
              <c:numCache>
                <c:formatCode>General</c:formatCode>
                <c:ptCount val="91"/>
                <c:pt idx="0">
                  <c:v>5.259999999999998E-2</c:v>
                </c:pt>
                <c:pt idx="1">
                  <c:v>1.7930000000000668E-2</c:v>
                </c:pt>
                <c:pt idx="2">
                  <c:v>8.939999999999948E-3</c:v>
                </c:pt>
                <c:pt idx="3">
                  <c:v>5.3400000000003445E-3</c:v>
                </c:pt>
                <c:pt idx="4">
                  <c:v>3.5500000000006082E-3</c:v>
                </c:pt>
                <c:pt idx="5">
                  <c:v>2.5300000000001432E-3</c:v>
                </c:pt>
                <c:pt idx="6">
                  <c:v>1.8900000000003914E-3</c:v>
                </c:pt>
                <c:pt idx="7">
                  <c:v>1.4700000000003044E-3</c:v>
                </c:pt>
                <c:pt idx="8">
                  <c:v>1.1900000000002464E-3</c:v>
                </c:pt>
                <c:pt idx="9">
                  <c:v>9.6000000000007191E-4</c:v>
                </c:pt>
                <c:pt idx="10">
                  <c:v>8.1000000000042149E-4</c:v>
                </c:pt>
                <c:pt idx="11">
                  <c:v>6.599999999998829E-4</c:v>
                </c:pt>
                <c:pt idx="12">
                  <c:v>5.8000000000024698E-4</c:v>
                </c:pt>
                <c:pt idx="13">
                  <c:v>5.0000000000061107E-4</c:v>
                </c:pt>
                <c:pt idx="14">
                  <c:v>4.3000000000059657E-4</c:v>
                </c:pt>
                <c:pt idx="15">
                  <c:v>3.700000000002035E-4</c:v>
                </c:pt>
                <c:pt idx="16">
                  <c:v>3.4000000000045105E-4</c:v>
                </c:pt>
                <c:pt idx="17">
                  <c:v>3.2999999999994145E-4</c:v>
                </c:pt>
                <c:pt idx="18">
                  <c:v>2.5999999999992696E-4</c:v>
                </c:pt>
                <c:pt idx="19">
                  <c:v>2.4000000000068411E-4</c:v>
                </c:pt>
                <c:pt idx="20">
                  <c:v>2.4000000000068411E-4</c:v>
                </c:pt>
                <c:pt idx="21">
                  <c:v>2.2000000000055309E-4</c:v>
                </c:pt>
                <c:pt idx="22">
                  <c:v>2.1000000000004349E-4</c:v>
                </c:pt>
                <c:pt idx="23">
                  <c:v>1.6000000000016001E-4</c:v>
                </c:pt>
                <c:pt idx="24">
                  <c:v>1.5000000000053859E-4</c:v>
                </c:pt>
                <c:pt idx="25">
                  <c:v>1.4000000000002899E-4</c:v>
                </c:pt>
                <c:pt idx="26">
                  <c:v>1.6000000000016001E-4</c:v>
                </c:pt>
                <c:pt idx="27">
                  <c:v>1.5000000000053859E-4</c:v>
                </c:pt>
                <c:pt idx="28">
                  <c:v>1.3000000000040757E-4</c:v>
                </c:pt>
                <c:pt idx="29">
                  <c:v>1.1000000000027654E-4</c:v>
                </c:pt>
                <c:pt idx="30">
                  <c:v>1.5000000000053859E-4</c:v>
                </c:pt>
                <c:pt idx="31">
                  <c:v>1.3000000000040757E-4</c:v>
                </c:pt>
                <c:pt idx="32">
                  <c:v>1.0000000000065512E-4</c:v>
                </c:pt>
                <c:pt idx="33">
                  <c:v>8.0000000000524096E-5</c:v>
                </c:pt>
                <c:pt idx="34">
                  <c:v>1.0000000000065512E-4</c:v>
                </c:pt>
                <c:pt idx="35">
                  <c:v>6.0000000000393072E-5</c:v>
                </c:pt>
                <c:pt idx="36">
                  <c:v>1.4000000000002899E-4</c:v>
                </c:pt>
                <c:pt idx="37">
                  <c:v>1.0000000000065512E-4</c:v>
                </c:pt>
                <c:pt idx="38">
                  <c:v>4.9999999999883471E-5</c:v>
                </c:pt>
                <c:pt idx="39">
                  <c:v>1.0000000000065512E-4</c:v>
                </c:pt>
                <c:pt idx="40">
                  <c:v>3.0000000000640625E-5</c:v>
                </c:pt>
                <c:pt idx="41">
                  <c:v>7.0000000000014495E-5</c:v>
                </c:pt>
                <c:pt idx="42">
                  <c:v>6.0000000000393072E-5</c:v>
                </c:pt>
                <c:pt idx="43">
                  <c:v>9.0000000000145519E-5</c:v>
                </c:pt>
                <c:pt idx="44">
                  <c:v>1.0000000000065512E-4</c:v>
                </c:pt>
                <c:pt idx="45">
                  <c:v>6.0000000000393072E-5</c:v>
                </c:pt>
                <c:pt idx="46">
                  <c:v>4.0000000000262048E-5</c:v>
                </c:pt>
                <c:pt idx="47">
                  <c:v>1.1000000000027654E-4</c:v>
                </c:pt>
                <c:pt idx="48">
                  <c:v>4.9999999999883471E-5</c:v>
                </c:pt>
                <c:pt idx="49">
                  <c:v>9.0000000000145519E-5</c:v>
                </c:pt>
                <c:pt idx="50">
                  <c:v>1.0000000000509601E-5</c:v>
                </c:pt>
                <c:pt idx="51">
                  <c:v>2.0000000000131024E-5</c:v>
                </c:pt>
                <c:pt idx="52">
                  <c:v>2.0000000000131024E-5</c:v>
                </c:pt>
                <c:pt idx="53">
                  <c:v>3.0000000000640625E-5</c:v>
                </c:pt>
                <c:pt idx="54">
                  <c:v>3.0000000000640625E-5</c:v>
                </c:pt>
                <c:pt idx="55">
                  <c:v>1.0000000000509601E-5</c:v>
                </c:pt>
                <c:pt idx="56">
                  <c:v>4.9999999999883471E-5</c:v>
                </c:pt>
                <c:pt idx="57">
                  <c:v>4.0000000000262048E-5</c:v>
                </c:pt>
                <c:pt idx="58">
                  <c:v>1.0000000000065512E-4</c:v>
                </c:pt>
                <c:pt idx="59">
                  <c:v>9.0000000000145519E-5</c:v>
                </c:pt>
                <c:pt idx="60">
                  <c:v>1.0000000000509601E-5</c:v>
                </c:pt>
                <c:pt idx="61">
                  <c:v>4.9999999999883471E-5</c:v>
                </c:pt>
                <c:pt idx="62">
                  <c:v>8.0000000000524096E-5</c:v>
                </c:pt>
                <c:pt idx="63">
                  <c:v>1.4000000000002899E-4</c:v>
                </c:pt>
                <c:pt idx="64">
                  <c:v>2.0000000000131024E-5</c:v>
                </c:pt>
                <c:pt idx="65">
                  <c:v>6.0000000000393072E-5</c:v>
                </c:pt>
                <c:pt idx="66">
                  <c:v>1.0000000000509601E-5</c:v>
                </c:pt>
                <c:pt idx="67">
                  <c:v>2.0000000000131024E-5</c:v>
                </c:pt>
                <c:pt idx="68">
                  <c:v>1.3000000000040757E-4</c:v>
                </c:pt>
                <c:pt idx="69">
                  <c:v>2.0000000000131024E-5</c:v>
                </c:pt>
                <c:pt idx="70">
                  <c:v>8.0000000000524096E-5</c:v>
                </c:pt>
                <c:pt idx="71">
                  <c:v>4.9999999999883471E-5</c:v>
                </c:pt>
                <c:pt idx="72">
                  <c:v>2.0000000000131024E-5</c:v>
                </c:pt>
                <c:pt idx="73">
                  <c:v>0</c:v>
                </c:pt>
                <c:pt idx="74">
                  <c:v>8.0000000000524096E-5</c:v>
                </c:pt>
                <c:pt idx="75">
                  <c:v>4.0000000000262048E-5</c:v>
                </c:pt>
                <c:pt idx="76">
                  <c:v>4.0000000000262048E-5</c:v>
                </c:pt>
                <c:pt idx="77">
                  <c:v>1.1999999999989797E-4</c:v>
                </c:pt>
                <c:pt idx="78">
                  <c:v>2.0000000000131024E-5</c:v>
                </c:pt>
                <c:pt idx="79">
                  <c:v>1.0000000000509601E-5</c:v>
                </c:pt>
                <c:pt idx="80">
                  <c:v>4.0000000000262048E-5</c:v>
                </c:pt>
                <c:pt idx="81">
                  <c:v>4.0000000000262048E-5</c:v>
                </c:pt>
                <c:pt idx="82">
                  <c:v>1.0000000000065512E-4</c:v>
                </c:pt>
                <c:pt idx="83">
                  <c:v>7.0000000000014495E-5</c:v>
                </c:pt>
                <c:pt idx="84">
                  <c:v>3.0000000000640625E-5</c:v>
                </c:pt>
                <c:pt idx="85">
                  <c:v>4.0000000000262048E-5</c:v>
                </c:pt>
                <c:pt idx="86">
                  <c:v>1.1999999999989797E-4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9B-584C-8855-50BC069BB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897823"/>
        <c:axId val="2019858639"/>
      </c:scatterChart>
      <c:valAx>
        <c:axId val="2024897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9858639"/>
        <c:crosses val="autoZero"/>
        <c:crossBetween val="midCat"/>
      </c:valAx>
      <c:valAx>
        <c:axId val="201985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2489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Arkusz1!$G$1</c:f>
              <c:strCache>
                <c:ptCount val="1"/>
                <c:pt idx="0">
                  <c:v>Vec0_X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Arkusz1!$G$4:$G$89</c:f>
              <c:numCache>
                <c:formatCode>0.00E+00</c:formatCode>
                <c:ptCount val="86"/>
                <c:pt idx="0">
                  <c:v>2.70084E-7</c:v>
                </c:pt>
                <c:pt idx="1">
                  <c:v>-1.16415E-7</c:v>
                </c:pt>
                <c:pt idx="2">
                  <c:v>-2.0833699999999998E-6</c:v>
                </c:pt>
                <c:pt idx="3">
                  <c:v>-5.46221E-7</c:v>
                </c:pt>
                <c:pt idx="4">
                  <c:v>1.06217E-6</c:v>
                </c:pt>
                <c:pt idx="5">
                  <c:v>-2.1092099999999999E-6</c:v>
                </c:pt>
                <c:pt idx="6">
                  <c:v>-1.72015E-6</c:v>
                </c:pt>
                <c:pt idx="7">
                  <c:v>1.1577500000000001E-6</c:v>
                </c:pt>
                <c:pt idx="8">
                  <c:v>-9.9919299999999991E-7</c:v>
                </c:pt>
                <c:pt idx="9">
                  <c:v>3.6387899999999999E-6</c:v>
                </c:pt>
                <c:pt idx="10">
                  <c:v>1.0075699999999999E-6</c:v>
                </c:pt>
                <c:pt idx="11">
                  <c:v>1.2719000000000001E-6</c:v>
                </c:pt>
                <c:pt idx="12">
                  <c:v>-8.9197400000000002E-7</c:v>
                </c:pt>
                <c:pt idx="13">
                  <c:v>3.86703E-6</c:v>
                </c:pt>
                <c:pt idx="14">
                  <c:v>7.2835200000000004E-7</c:v>
                </c:pt>
                <c:pt idx="15">
                  <c:v>-2.1637499999999998E-6</c:v>
                </c:pt>
                <c:pt idx="16">
                  <c:v>4.9253600000000001E-6</c:v>
                </c:pt>
                <c:pt idx="17">
                  <c:v>1.01319E-6</c:v>
                </c:pt>
                <c:pt idx="18">
                  <c:v>-1.3022199999999999E-6</c:v>
                </c:pt>
                <c:pt idx="19">
                  <c:v>-3.7600699999999998E-6</c:v>
                </c:pt>
                <c:pt idx="20">
                  <c:v>-5.0154899999999998E-6</c:v>
                </c:pt>
                <c:pt idx="21">
                  <c:v>1.86876E-6</c:v>
                </c:pt>
                <c:pt idx="22">
                  <c:v>-2.3106099999999998E-6</c:v>
                </c:pt>
                <c:pt idx="23">
                  <c:v>5.0811200000000001E-6</c:v>
                </c:pt>
                <c:pt idx="24">
                  <c:v>-8.5661300000000002E-7</c:v>
                </c:pt>
                <c:pt idx="25">
                  <c:v>-1.9175899999999998E-6</c:v>
                </c:pt>
                <c:pt idx="26">
                  <c:v>3.0045499999999999E-6</c:v>
                </c:pt>
                <c:pt idx="27">
                  <c:v>7.3999799999999997E-6</c:v>
                </c:pt>
                <c:pt idx="28">
                  <c:v>-5.3870899999999998E-6</c:v>
                </c:pt>
                <c:pt idx="29">
                  <c:v>-7.2074200000000004E-6</c:v>
                </c:pt>
                <c:pt idx="30">
                  <c:v>-8.0957699999999992E-6</c:v>
                </c:pt>
                <c:pt idx="31">
                  <c:v>9.5387500000000008E-6</c:v>
                </c:pt>
                <c:pt idx="32">
                  <c:v>-8.5595399999999994E-6</c:v>
                </c:pt>
                <c:pt idx="33">
                  <c:v>9.1817799999999994E-6</c:v>
                </c:pt>
                <c:pt idx="34">
                  <c:v>-8.5365599999999995E-6</c:v>
                </c:pt>
                <c:pt idx="35">
                  <c:v>-1.9227299999999998E-6</c:v>
                </c:pt>
                <c:pt idx="36">
                  <c:v>7.0502099999999997E-6</c:v>
                </c:pt>
                <c:pt idx="37">
                  <c:v>-6.9847699999999996E-7</c:v>
                </c:pt>
                <c:pt idx="38">
                  <c:v>4.6193799999999996E-6</c:v>
                </c:pt>
                <c:pt idx="39">
                  <c:v>5.9584999999999998E-7</c:v>
                </c:pt>
                <c:pt idx="40">
                  <c:v>4.6980300000000001E-6</c:v>
                </c:pt>
                <c:pt idx="41">
                  <c:v>-4.7378599999999997E-6</c:v>
                </c:pt>
                <c:pt idx="42">
                  <c:v>-1.02648E-5</c:v>
                </c:pt>
                <c:pt idx="43">
                  <c:v>3.8721700000000004E-6</c:v>
                </c:pt>
                <c:pt idx="44">
                  <c:v>-2.9663399999999998E-7</c:v>
                </c:pt>
                <c:pt idx="45">
                  <c:v>-1.02617E-5</c:v>
                </c:pt>
                <c:pt idx="46">
                  <c:v>3.0799899999999998E-7</c:v>
                </c:pt>
                <c:pt idx="47">
                  <c:v>-5.8292900000000004E-6</c:v>
                </c:pt>
                <c:pt idx="48">
                  <c:v>5.7103199999999999E-6</c:v>
                </c:pt>
                <c:pt idx="49">
                  <c:v>9.5072799999999999E-7</c:v>
                </c:pt>
                <c:pt idx="50">
                  <c:v>-2.7524200000000002E-7</c:v>
                </c:pt>
                <c:pt idx="51">
                  <c:v>6.1405399999999997E-7</c:v>
                </c:pt>
                <c:pt idx="52">
                  <c:v>3.8366900000000002E-6</c:v>
                </c:pt>
                <c:pt idx="53">
                  <c:v>-9.2007800000000002E-7</c:v>
                </c:pt>
                <c:pt idx="54">
                  <c:v>-1.7404299999999999E-5</c:v>
                </c:pt>
                <c:pt idx="55">
                  <c:v>-9.0755800000000003E-6</c:v>
                </c:pt>
                <c:pt idx="56">
                  <c:v>-1.7573600000000001E-5</c:v>
                </c:pt>
                <c:pt idx="57">
                  <c:v>-6.37419E-6</c:v>
                </c:pt>
                <c:pt idx="58">
                  <c:v>1.17519E-5</c:v>
                </c:pt>
                <c:pt idx="59">
                  <c:v>4.8940599999999998E-7</c:v>
                </c:pt>
                <c:pt idx="60">
                  <c:v>-8.0533800000000001E-6</c:v>
                </c:pt>
                <c:pt idx="61">
                  <c:v>-1.6511199999999999E-5</c:v>
                </c:pt>
                <c:pt idx="62">
                  <c:v>8.1049200000000007E-6</c:v>
                </c:pt>
                <c:pt idx="63">
                  <c:v>-1.7364299999999999E-5</c:v>
                </c:pt>
                <c:pt idx="64">
                  <c:v>-9.1022700000000005E-6</c:v>
                </c:pt>
                <c:pt idx="65">
                  <c:v>-1.37527E-5</c:v>
                </c:pt>
                <c:pt idx="66">
                  <c:v>-2.32393E-5</c:v>
                </c:pt>
                <c:pt idx="67">
                  <c:v>1.74715E-5</c:v>
                </c:pt>
                <c:pt idx="68">
                  <c:v>-8.1584499999999998E-6</c:v>
                </c:pt>
                <c:pt idx="69">
                  <c:v>-6.4742200000000003E-6</c:v>
                </c:pt>
                <c:pt idx="70">
                  <c:v>1.30073E-5</c:v>
                </c:pt>
                <c:pt idx="71">
                  <c:v>-1.07922E-5</c:v>
                </c:pt>
                <c:pt idx="72">
                  <c:v>-1.21117E-5</c:v>
                </c:pt>
                <c:pt idx="73">
                  <c:v>-2.328E-6</c:v>
                </c:pt>
                <c:pt idx="74">
                  <c:v>-2.0202400000000002E-5</c:v>
                </c:pt>
                <c:pt idx="75">
                  <c:v>-2.5200600000000001E-5</c:v>
                </c:pt>
                <c:pt idx="76">
                  <c:v>-1.3142199999999999E-5</c:v>
                </c:pt>
                <c:pt idx="77">
                  <c:v>1.9892299999999999E-5</c:v>
                </c:pt>
                <c:pt idx="78">
                  <c:v>1.2468300000000001E-5</c:v>
                </c:pt>
                <c:pt idx="79">
                  <c:v>-2.0913399999999999E-5</c:v>
                </c:pt>
                <c:pt idx="80">
                  <c:v>-2.1698699999999999E-5</c:v>
                </c:pt>
                <c:pt idx="81">
                  <c:v>-7.4776500000000003E-6</c:v>
                </c:pt>
                <c:pt idx="82">
                  <c:v>2.8192200000000002E-6</c:v>
                </c:pt>
                <c:pt idx="83">
                  <c:v>1.1817999999999999E-5</c:v>
                </c:pt>
                <c:pt idx="84">
                  <c:v>-2.4616600000000001E-5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1E-0A43-B679-E8CC2D092D74}"/>
            </c:ext>
          </c:extLst>
        </c:ser>
        <c:ser>
          <c:idx val="1"/>
          <c:order val="1"/>
          <c:tx>
            <c:strRef>
              <c:f>Arkusz1!$H$1</c:f>
              <c:strCache>
                <c:ptCount val="1"/>
                <c:pt idx="0">
                  <c:v>Vec0_Y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Arkusz1!$A$4:$A$89</c:f>
              <c:numCache>
                <c:formatCode>General</c:formatCode>
                <c:ptCount val="86"/>
                <c:pt idx="0">
                  <c:v>34</c:v>
                </c:pt>
                <c:pt idx="1">
                  <c:v>44</c:v>
                </c:pt>
                <c:pt idx="2">
                  <c:v>54</c:v>
                </c:pt>
                <c:pt idx="3">
                  <c:v>64</c:v>
                </c:pt>
                <c:pt idx="4">
                  <c:v>74</c:v>
                </c:pt>
                <c:pt idx="5">
                  <c:v>84</c:v>
                </c:pt>
                <c:pt idx="6">
                  <c:v>94</c:v>
                </c:pt>
                <c:pt idx="7">
                  <c:v>104</c:v>
                </c:pt>
                <c:pt idx="8">
                  <c:v>114</c:v>
                </c:pt>
                <c:pt idx="9">
                  <c:v>124</c:v>
                </c:pt>
                <c:pt idx="10">
                  <c:v>134</c:v>
                </c:pt>
                <c:pt idx="11">
                  <c:v>144</c:v>
                </c:pt>
                <c:pt idx="12">
                  <c:v>154</c:v>
                </c:pt>
                <c:pt idx="13">
                  <c:v>164</c:v>
                </c:pt>
                <c:pt idx="14">
                  <c:v>174</c:v>
                </c:pt>
                <c:pt idx="15">
                  <c:v>184</c:v>
                </c:pt>
                <c:pt idx="16">
                  <c:v>194</c:v>
                </c:pt>
                <c:pt idx="17">
                  <c:v>204</c:v>
                </c:pt>
                <c:pt idx="18">
                  <c:v>214</c:v>
                </c:pt>
                <c:pt idx="19">
                  <c:v>224</c:v>
                </c:pt>
                <c:pt idx="20">
                  <c:v>234</c:v>
                </c:pt>
                <c:pt idx="21">
                  <c:v>244</c:v>
                </c:pt>
                <c:pt idx="22">
                  <c:v>254</c:v>
                </c:pt>
                <c:pt idx="23">
                  <c:v>264</c:v>
                </c:pt>
                <c:pt idx="24">
                  <c:v>274</c:v>
                </c:pt>
                <c:pt idx="25">
                  <c:v>284</c:v>
                </c:pt>
                <c:pt idx="26">
                  <c:v>294</c:v>
                </c:pt>
                <c:pt idx="27">
                  <c:v>304</c:v>
                </c:pt>
                <c:pt idx="28">
                  <c:v>314</c:v>
                </c:pt>
                <c:pt idx="29">
                  <c:v>324</c:v>
                </c:pt>
                <c:pt idx="30">
                  <c:v>334</c:v>
                </c:pt>
                <c:pt idx="31">
                  <c:v>344</c:v>
                </c:pt>
                <c:pt idx="32">
                  <c:v>354</c:v>
                </c:pt>
                <c:pt idx="33">
                  <c:v>364</c:v>
                </c:pt>
                <c:pt idx="34">
                  <c:v>374</c:v>
                </c:pt>
                <c:pt idx="35">
                  <c:v>384</c:v>
                </c:pt>
                <c:pt idx="36">
                  <c:v>394</c:v>
                </c:pt>
                <c:pt idx="37">
                  <c:v>404</c:v>
                </c:pt>
                <c:pt idx="38">
                  <c:v>414</c:v>
                </c:pt>
                <c:pt idx="39">
                  <c:v>424</c:v>
                </c:pt>
                <c:pt idx="40">
                  <c:v>434</c:v>
                </c:pt>
                <c:pt idx="41">
                  <c:v>444</c:v>
                </c:pt>
                <c:pt idx="42">
                  <c:v>454</c:v>
                </c:pt>
                <c:pt idx="43">
                  <c:v>464</c:v>
                </c:pt>
                <c:pt idx="44">
                  <c:v>474</c:v>
                </c:pt>
                <c:pt idx="45">
                  <c:v>484</c:v>
                </c:pt>
                <c:pt idx="46">
                  <c:v>494</c:v>
                </c:pt>
                <c:pt idx="47">
                  <c:v>504</c:v>
                </c:pt>
                <c:pt idx="48">
                  <c:v>524</c:v>
                </c:pt>
                <c:pt idx="49">
                  <c:v>544</c:v>
                </c:pt>
                <c:pt idx="50">
                  <c:v>554</c:v>
                </c:pt>
                <c:pt idx="51">
                  <c:v>564</c:v>
                </c:pt>
                <c:pt idx="52">
                  <c:v>574</c:v>
                </c:pt>
                <c:pt idx="53">
                  <c:v>584</c:v>
                </c:pt>
                <c:pt idx="54">
                  <c:v>594</c:v>
                </c:pt>
                <c:pt idx="55">
                  <c:v>604</c:v>
                </c:pt>
                <c:pt idx="56">
                  <c:v>624</c:v>
                </c:pt>
                <c:pt idx="57">
                  <c:v>634</c:v>
                </c:pt>
                <c:pt idx="58">
                  <c:v>654</c:v>
                </c:pt>
                <c:pt idx="59">
                  <c:v>674</c:v>
                </c:pt>
                <c:pt idx="60">
                  <c:v>684</c:v>
                </c:pt>
                <c:pt idx="61">
                  <c:v>694</c:v>
                </c:pt>
                <c:pt idx="62">
                  <c:v>704</c:v>
                </c:pt>
                <c:pt idx="63">
                  <c:v>714</c:v>
                </c:pt>
                <c:pt idx="64">
                  <c:v>724</c:v>
                </c:pt>
                <c:pt idx="65">
                  <c:v>734</c:v>
                </c:pt>
                <c:pt idx="66">
                  <c:v>754</c:v>
                </c:pt>
                <c:pt idx="67">
                  <c:v>764</c:v>
                </c:pt>
                <c:pt idx="68">
                  <c:v>774</c:v>
                </c:pt>
                <c:pt idx="69">
                  <c:v>784</c:v>
                </c:pt>
                <c:pt idx="70">
                  <c:v>804</c:v>
                </c:pt>
                <c:pt idx="71">
                  <c:v>814</c:v>
                </c:pt>
                <c:pt idx="72">
                  <c:v>824</c:v>
                </c:pt>
                <c:pt idx="73">
                  <c:v>844</c:v>
                </c:pt>
                <c:pt idx="74">
                  <c:v>864</c:v>
                </c:pt>
                <c:pt idx="75">
                  <c:v>874</c:v>
                </c:pt>
                <c:pt idx="76">
                  <c:v>884</c:v>
                </c:pt>
                <c:pt idx="77">
                  <c:v>894</c:v>
                </c:pt>
                <c:pt idx="78">
                  <c:v>904</c:v>
                </c:pt>
                <c:pt idx="79">
                  <c:v>934</c:v>
                </c:pt>
                <c:pt idx="80">
                  <c:v>944</c:v>
                </c:pt>
                <c:pt idx="81">
                  <c:v>954</c:v>
                </c:pt>
                <c:pt idx="82">
                  <c:v>984</c:v>
                </c:pt>
                <c:pt idx="83">
                  <c:v>994</c:v>
                </c:pt>
                <c:pt idx="84">
                  <c:v>1010</c:v>
                </c:pt>
              </c:numCache>
            </c:numRef>
          </c:xVal>
          <c:yVal>
            <c:numRef>
              <c:f>Arkusz1!$H$4:$H$89</c:f>
              <c:numCache>
                <c:formatCode>0.00E+00</c:formatCode>
                <c:ptCount val="86"/>
                <c:pt idx="0">
                  <c:v>-2.8312200000000001E-7</c:v>
                </c:pt>
                <c:pt idx="1">
                  <c:v>5.9604600000000002E-8</c:v>
                </c:pt>
                <c:pt idx="2">
                  <c:v>-1.11759E-7</c:v>
                </c:pt>
                <c:pt idx="3">
                  <c:v>5.9604600000000002E-8</c:v>
                </c:pt>
                <c:pt idx="4">
                  <c:v>-7.4505799999999995E-8</c:v>
                </c:pt>
                <c:pt idx="5">
                  <c:v>3.50177E-7</c:v>
                </c:pt>
                <c:pt idx="6">
                  <c:v>6.0349700000000005E-7</c:v>
                </c:pt>
                <c:pt idx="7">
                  <c:v>-3.3900099999999998E-7</c:v>
                </c:pt>
                <c:pt idx="8">
                  <c:v>-1.4528599999999999E-7</c:v>
                </c:pt>
                <c:pt idx="9">
                  <c:v>2.04891E-7</c:v>
                </c:pt>
                <c:pt idx="10">
                  <c:v>-3.3527600000000002E-7</c:v>
                </c:pt>
                <c:pt idx="11">
                  <c:v>-5.1781500000000003E-7</c:v>
                </c:pt>
                <c:pt idx="12">
                  <c:v>-1.6391299999999999E-7</c:v>
                </c:pt>
                <c:pt idx="13">
                  <c:v>1.06543E-6</c:v>
                </c:pt>
                <c:pt idx="14">
                  <c:v>5.5879399999999999E-7</c:v>
                </c:pt>
                <c:pt idx="15">
                  <c:v>8.6054199999999995E-7</c:v>
                </c:pt>
                <c:pt idx="16">
                  <c:v>3.9115499999999998E-7</c:v>
                </c:pt>
                <c:pt idx="17">
                  <c:v>2.9802300000000001E-8</c:v>
                </c:pt>
                <c:pt idx="18">
                  <c:v>3.4645199999999998E-7</c:v>
                </c:pt>
                <c:pt idx="19">
                  <c:v>-3.1665000000000002E-7</c:v>
                </c:pt>
                <c:pt idx="20">
                  <c:v>-2.0116599999999999E-7</c:v>
                </c:pt>
                <c:pt idx="21">
                  <c:v>1.05426E-6</c:v>
                </c:pt>
                <c:pt idx="22">
                  <c:v>4.6938700000000002E-7</c:v>
                </c:pt>
                <c:pt idx="23">
                  <c:v>6.7986500000000003E-7</c:v>
                </c:pt>
                <c:pt idx="24">
                  <c:v>3.1851200000000001E-7</c:v>
                </c:pt>
                <c:pt idx="25">
                  <c:v>-3.14787E-7</c:v>
                </c:pt>
                <c:pt idx="26">
                  <c:v>1.12131E-6</c:v>
                </c:pt>
                <c:pt idx="27">
                  <c:v>3.7252900000000001E-9</c:v>
                </c:pt>
                <c:pt idx="28">
                  <c:v>-9.4808600000000001E-7</c:v>
                </c:pt>
                <c:pt idx="29">
                  <c:v>5.58794E-9</c:v>
                </c:pt>
                <c:pt idx="30">
                  <c:v>-4.9173799999999998E-7</c:v>
                </c:pt>
                <c:pt idx="31">
                  <c:v>1.59256E-6</c:v>
                </c:pt>
                <c:pt idx="32">
                  <c:v>-2.0116599999999999E-7</c:v>
                </c:pt>
                <c:pt idx="33">
                  <c:v>1.4025699999999999E-6</c:v>
                </c:pt>
                <c:pt idx="34">
                  <c:v>6.2771100000000003E-7</c:v>
                </c:pt>
                <c:pt idx="35">
                  <c:v>2.0116599999999999E-7</c:v>
                </c:pt>
                <c:pt idx="36">
                  <c:v>-1.91666E-6</c:v>
                </c:pt>
                <c:pt idx="37">
                  <c:v>-4.21889E-7</c:v>
                </c:pt>
                <c:pt idx="38">
                  <c:v>4.6938700000000002E-7</c:v>
                </c:pt>
                <c:pt idx="39">
                  <c:v>-9.0338299999999996E-7</c:v>
                </c:pt>
                <c:pt idx="40">
                  <c:v>-2.8312200000000001E-7</c:v>
                </c:pt>
                <c:pt idx="41">
                  <c:v>1.3411E-7</c:v>
                </c:pt>
                <c:pt idx="42">
                  <c:v>1.0710199999999999E-6</c:v>
                </c:pt>
                <c:pt idx="43">
                  <c:v>7.2643199999999995E-8</c:v>
                </c:pt>
                <c:pt idx="44">
                  <c:v>-3.9767500000000002E-7</c:v>
                </c:pt>
                <c:pt idx="45">
                  <c:v>3.3061999999999998E-7</c:v>
                </c:pt>
                <c:pt idx="46">
                  <c:v>8.6892399999999998E-7</c:v>
                </c:pt>
                <c:pt idx="47">
                  <c:v>-1.017E-6</c:v>
                </c:pt>
                <c:pt idx="48">
                  <c:v>5.4296100000000001E-7</c:v>
                </c:pt>
                <c:pt idx="49">
                  <c:v>4.7124900000000001E-7</c:v>
                </c:pt>
                <c:pt idx="50">
                  <c:v>-1.1660200000000001E-6</c:v>
                </c:pt>
                <c:pt idx="51">
                  <c:v>1.13621E-7</c:v>
                </c:pt>
                <c:pt idx="52">
                  <c:v>-9.4994900000000006E-8</c:v>
                </c:pt>
                <c:pt idx="53">
                  <c:v>-2.8312200000000001E-7</c:v>
                </c:pt>
                <c:pt idx="54">
                  <c:v>1.3876699999999999E-7</c:v>
                </c:pt>
                <c:pt idx="55">
                  <c:v>-9.6019399999999998E-7</c:v>
                </c:pt>
                <c:pt idx="56">
                  <c:v>-5.3457899999999999E-7</c:v>
                </c:pt>
                <c:pt idx="57">
                  <c:v>-2.7008400000000001E-8</c:v>
                </c:pt>
                <c:pt idx="58">
                  <c:v>-1.3411E-7</c:v>
                </c:pt>
                <c:pt idx="59">
                  <c:v>9.2759700000000004E-7</c:v>
                </c:pt>
                <c:pt idx="60">
                  <c:v>-1.30385E-8</c:v>
                </c:pt>
                <c:pt idx="61">
                  <c:v>6.4540699999999998E-7</c:v>
                </c:pt>
                <c:pt idx="62">
                  <c:v>4.1350700000000002E-7</c:v>
                </c:pt>
                <c:pt idx="63">
                  <c:v>-1.11759E-8</c:v>
                </c:pt>
                <c:pt idx="64">
                  <c:v>7.2456900000000001E-7</c:v>
                </c:pt>
                <c:pt idx="65">
                  <c:v>1.24797E-6</c:v>
                </c:pt>
                <c:pt idx="66">
                  <c:v>1.1986099999999999E-6</c:v>
                </c:pt>
                <c:pt idx="67">
                  <c:v>-5.0757099999999996E-7</c:v>
                </c:pt>
                <c:pt idx="68">
                  <c:v>-5.5320600000000001E-7</c:v>
                </c:pt>
                <c:pt idx="69">
                  <c:v>3.9115499999999998E-7</c:v>
                </c:pt>
                <c:pt idx="70">
                  <c:v>5.1409000000000002E-7</c:v>
                </c:pt>
                <c:pt idx="71">
                  <c:v>1.9241100000000002E-6</c:v>
                </c:pt>
                <c:pt idx="72">
                  <c:v>6.2212300000000004E-7</c:v>
                </c:pt>
                <c:pt idx="73">
                  <c:v>-8.54023E-7</c:v>
                </c:pt>
                <c:pt idx="74">
                  <c:v>2.5145699999999999E-8</c:v>
                </c:pt>
                <c:pt idx="75">
                  <c:v>4.1723300000000001E-7</c:v>
                </c:pt>
                <c:pt idx="76">
                  <c:v>-2.6123600000000002E-7</c:v>
                </c:pt>
                <c:pt idx="77">
                  <c:v>7.7066899999999998E-7</c:v>
                </c:pt>
                <c:pt idx="78">
                  <c:v>1.37882E-6</c:v>
                </c:pt>
                <c:pt idx="79">
                  <c:v>1.9539099999999999E-6</c:v>
                </c:pt>
                <c:pt idx="80">
                  <c:v>-1.3178200000000001E-7</c:v>
                </c:pt>
                <c:pt idx="81">
                  <c:v>-8.5681699999999996E-8</c:v>
                </c:pt>
                <c:pt idx="82">
                  <c:v>1.6889499999999999E-6</c:v>
                </c:pt>
                <c:pt idx="83">
                  <c:v>-9.1269600000000001E-8</c:v>
                </c:pt>
                <c:pt idx="84">
                  <c:v>1.0053600000000001E-6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1E-0A43-B679-E8CC2D092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2594991"/>
        <c:axId val="2100870207"/>
      </c:scatterChart>
      <c:valAx>
        <c:axId val="2012594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0870207"/>
        <c:crosses val="autoZero"/>
        <c:crossBetween val="midCat"/>
      </c:valAx>
      <c:valAx>
        <c:axId val="210087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259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Posortowane</a:t>
            </a:r>
            <a:r>
              <a:rPr lang="pl-PL" baseline="0"/>
              <a:t> vs nieposortowane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Arkusz1!$I$2:$I$88</c:f>
              <c:numCache>
                <c:formatCode>0.00E+00</c:formatCode>
                <c:ptCount val="87"/>
                <c:pt idx="0">
                  <c:v>-1.1920900000000001E-7</c:v>
                </c:pt>
                <c:pt idx="1">
                  <c:v>-2.3841900000000001E-7</c:v>
                </c:pt>
                <c:pt idx="2">
                  <c:v>2.3841900000000001E-7</c:v>
                </c:pt>
                <c:pt idx="3">
                  <c:v>-4.76837E-7</c:v>
                </c:pt>
                <c:pt idx="4">
                  <c:v>-1.90735E-6</c:v>
                </c:pt>
                <c:pt idx="5">
                  <c:v>-3.57628E-7</c:v>
                </c:pt>
                <c:pt idx="6">
                  <c:v>9.5367399999999999E-7</c:v>
                </c:pt>
                <c:pt idx="7">
                  <c:v>-1.90735E-6</c:v>
                </c:pt>
                <c:pt idx="8">
                  <c:v>-1.66893E-6</c:v>
                </c:pt>
                <c:pt idx="9">
                  <c:v>9.5367399999999999E-7</c:v>
                </c:pt>
                <c:pt idx="10">
                  <c:v>-8.34465E-7</c:v>
                </c:pt>
                <c:pt idx="11">
                  <c:v>3.0994400000000002E-6</c:v>
                </c:pt>
                <c:pt idx="12">
                  <c:v>9.5367399999999999E-7</c:v>
                </c:pt>
                <c:pt idx="13">
                  <c:v>1.90735E-6</c:v>
                </c:pt>
                <c:pt idx="14">
                  <c:v>-1.1920899999999999E-6</c:v>
                </c:pt>
                <c:pt idx="15">
                  <c:v>3.5762799999999998E-6</c:v>
                </c:pt>
                <c:pt idx="16">
                  <c:v>7.1525600000000001E-7</c:v>
                </c:pt>
                <c:pt idx="17">
                  <c:v>-2.3841900000000001E-6</c:v>
                </c:pt>
                <c:pt idx="18">
                  <c:v>4.7683700000000004E-6</c:v>
                </c:pt>
                <c:pt idx="19">
                  <c:v>9.5367399999999999E-7</c:v>
                </c:pt>
                <c:pt idx="20">
                  <c:v>-2.2649800000000002E-6</c:v>
                </c:pt>
                <c:pt idx="21">
                  <c:v>-3.2186500000000001E-6</c:v>
                </c:pt>
                <c:pt idx="22">
                  <c:v>-4.1723300000000003E-6</c:v>
                </c:pt>
                <c:pt idx="23">
                  <c:v>1.66893E-6</c:v>
                </c:pt>
                <c:pt idx="24">
                  <c:v>-2.1457699999999999E-6</c:v>
                </c:pt>
                <c:pt idx="25">
                  <c:v>4.7683700000000004E-6</c:v>
                </c:pt>
                <c:pt idx="26">
                  <c:v>-1.1920899999999999E-6</c:v>
                </c:pt>
                <c:pt idx="27">
                  <c:v>-2.1457699999999999E-6</c:v>
                </c:pt>
                <c:pt idx="28">
                  <c:v>2.6226000000000001E-6</c:v>
                </c:pt>
                <c:pt idx="29">
                  <c:v>6.4373000000000002E-6</c:v>
                </c:pt>
                <c:pt idx="30">
                  <c:v>-5.3644200000000004E-6</c:v>
                </c:pt>
                <c:pt idx="31">
                  <c:v>-6.7949300000000003E-6</c:v>
                </c:pt>
                <c:pt idx="32">
                  <c:v>-8.9407000000000006E-6</c:v>
                </c:pt>
                <c:pt idx="33">
                  <c:v>8.5830700000000005E-6</c:v>
                </c:pt>
                <c:pt idx="34">
                  <c:v>-8.70228E-6</c:v>
                </c:pt>
                <c:pt idx="35">
                  <c:v>9.2983200000000001E-6</c:v>
                </c:pt>
                <c:pt idx="36">
                  <c:v>-8.5830700000000005E-6</c:v>
                </c:pt>
                <c:pt idx="37">
                  <c:v>-2.1457699999999999E-6</c:v>
                </c:pt>
                <c:pt idx="38">
                  <c:v>6.4373000000000002E-6</c:v>
                </c:pt>
                <c:pt idx="39">
                  <c:v>-4.76837E-7</c:v>
                </c:pt>
                <c:pt idx="40">
                  <c:v>4.7683700000000004E-6</c:v>
                </c:pt>
                <c:pt idx="41">
                  <c:v>2.3841900000000001E-7</c:v>
                </c:pt>
                <c:pt idx="42">
                  <c:v>5.24521E-6</c:v>
                </c:pt>
                <c:pt idx="43">
                  <c:v>-5.0067900000000002E-6</c:v>
                </c:pt>
                <c:pt idx="44">
                  <c:v>-1.0132800000000001E-5</c:v>
                </c:pt>
                <c:pt idx="45">
                  <c:v>3.5762799999999998E-6</c:v>
                </c:pt>
                <c:pt idx="46">
                  <c:v>1.1920900000000001E-7</c:v>
                </c:pt>
                <c:pt idx="47">
                  <c:v>-1.04904E-5</c:v>
                </c:pt>
                <c:pt idx="48">
                  <c:v>2.3841900000000001E-7</c:v>
                </c:pt>
                <c:pt idx="49">
                  <c:v>-6.3180899999999998E-6</c:v>
                </c:pt>
                <c:pt idx="50">
                  <c:v>5.4836299999999999E-6</c:v>
                </c:pt>
                <c:pt idx="51">
                  <c:v>7.1525600000000001E-7</c:v>
                </c:pt>
                <c:pt idx="52">
                  <c:v>-2.3841900000000001E-7</c:v>
                </c:pt>
                <c:pt idx="53">
                  <c:v>7.1525600000000001E-7</c:v>
                </c:pt>
                <c:pt idx="54">
                  <c:v>3.5762799999999998E-6</c:v>
                </c:pt>
                <c:pt idx="55">
                  <c:v>-3.57628E-7</c:v>
                </c:pt>
                <c:pt idx="56">
                  <c:v>-1.68085E-5</c:v>
                </c:pt>
                <c:pt idx="57">
                  <c:v>-9.7751599999999998E-6</c:v>
                </c:pt>
                <c:pt idx="58">
                  <c:v>-1.83582E-5</c:v>
                </c:pt>
                <c:pt idx="59">
                  <c:v>-6.3180899999999998E-6</c:v>
                </c:pt>
                <c:pt idx="60">
                  <c:v>1.12057E-5</c:v>
                </c:pt>
                <c:pt idx="61">
                  <c:v>-3.57628E-7</c:v>
                </c:pt>
                <c:pt idx="62">
                  <c:v>-7.9870199999999996E-6</c:v>
                </c:pt>
                <c:pt idx="63">
                  <c:v>-1.7285299999999999E-5</c:v>
                </c:pt>
                <c:pt idx="64">
                  <c:v>8.5830700000000005E-6</c:v>
                </c:pt>
                <c:pt idx="65">
                  <c:v>-1.84774E-5</c:v>
                </c:pt>
                <c:pt idx="66">
                  <c:v>-9.5367400000000008E-6</c:v>
                </c:pt>
                <c:pt idx="67">
                  <c:v>-1.40667E-5</c:v>
                </c:pt>
                <c:pt idx="68">
                  <c:v>-2.39611E-5</c:v>
                </c:pt>
                <c:pt idx="69">
                  <c:v>1.83582E-5</c:v>
                </c:pt>
                <c:pt idx="70">
                  <c:v>-8.2254400000000003E-6</c:v>
                </c:pt>
                <c:pt idx="71">
                  <c:v>-7.5101899999999998E-6</c:v>
                </c:pt>
                <c:pt idx="72">
                  <c:v>1.3351400000000001E-5</c:v>
                </c:pt>
                <c:pt idx="73">
                  <c:v>-1.0132800000000001E-5</c:v>
                </c:pt>
                <c:pt idx="74">
                  <c:v>-1.1324900000000001E-5</c:v>
                </c:pt>
                <c:pt idx="75">
                  <c:v>-2.3841900000000001E-6</c:v>
                </c:pt>
                <c:pt idx="76">
                  <c:v>-2.1219299999999999E-5</c:v>
                </c:pt>
                <c:pt idx="77">
                  <c:v>-2.4557099999999999E-5</c:v>
                </c:pt>
                <c:pt idx="78">
                  <c:v>-1.19209E-5</c:v>
                </c:pt>
                <c:pt idx="79">
                  <c:v>1.83582E-5</c:v>
                </c:pt>
                <c:pt idx="80">
                  <c:v>1.28746E-5</c:v>
                </c:pt>
                <c:pt idx="81">
                  <c:v>-2.08616E-5</c:v>
                </c:pt>
                <c:pt idx="82">
                  <c:v>-2.1934500000000001E-5</c:v>
                </c:pt>
                <c:pt idx="83">
                  <c:v>-6.9141399999999998E-6</c:v>
                </c:pt>
                <c:pt idx="84">
                  <c:v>2.9802299999999998E-6</c:v>
                </c:pt>
                <c:pt idx="85">
                  <c:v>1.2159300000000001E-5</c:v>
                </c:pt>
                <c:pt idx="86">
                  <c:v>-2.38419E-5</c:v>
                </c:pt>
              </c:numCache>
            </c:numRef>
          </c:xVal>
          <c:yVal>
            <c:numRef>
              <c:f>Arkusz1!$J$2:$J$88</c:f>
              <c:numCache>
                <c:formatCode>0.00E+00</c:formatCode>
                <c:ptCount val="87"/>
                <c:pt idx="0">
                  <c:v>2.3841900000000001E-7</c:v>
                </c:pt>
                <c:pt idx="1">
                  <c:v>2.3841900000000001E-7</c:v>
                </c:pt>
                <c:pt idx="2">
                  <c:v>-1.1920900000000001E-7</c:v>
                </c:pt>
                <c:pt idx="3">
                  <c:v>1.1920900000000001E-7</c:v>
                </c:pt>
                <c:pt idx="4">
                  <c:v>-2.3841900000000001E-7</c:v>
                </c:pt>
                <c:pt idx="5">
                  <c:v>1.1920900000000001E-7</c:v>
                </c:pt>
                <c:pt idx="6">
                  <c:v>-1.1920900000000001E-7</c:v>
                </c:pt>
                <c:pt idx="7">
                  <c:v>2.3841900000000001E-7</c:v>
                </c:pt>
                <c:pt idx="8">
                  <c:v>9.5367399999999999E-7</c:v>
                </c:pt>
                <c:pt idx="9">
                  <c:v>-2.3841900000000001E-7</c:v>
                </c:pt>
                <c:pt idx="10">
                  <c:v>-1.1920900000000001E-7</c:v>
                </c:pt>
                <c:pt idx="11">
                  <c:v>4.76837E-7</c:v>
                </c:pt>
                <c:pt idx="12">
                  <c:v>-2.3841900000000001E-7</c:v>
                </c:pt>
                <c:pt idx="13">
                  <c:v>-4.76837E-7</c:v>
                </c:pt>
                <c:pt idx="14">
                  <c:v>-4.76837E-7</c:v>
                </c:pt>
                <c:pt idx="15">
                  <c:v>1.1920899999999999E-6</c:v>
                </c:pt>
                <c:pt idx="16">
                  <c:v>4.76837E-7</c:v>
                </c:pt>
                <c:pt idx="17">
                  <c:v>8.34465E-7</c:v>
                </c:pt>
                <c:pt idx="18">
                  <c:v>3.57628E-7</c:v>
                </c:pt>
                <c:pt idx="19" formatCode="General">
                  <c:v>0</c:v>
                </c:pt>
                <c:pt idx="20">
                  <c:v>3.57628E-7</c:v>
                </c:pt>
                <c:pt idx="21">
                  <c:v>-4.76837E-7</c:v>
                </c:pt>
                <c:pt idx="22">
                  <c:v>-2.3841900000000001E-7</c:v>
                </c:pt>
                <c:pt idx="23">
                  <c:v>9.5367399999999999E-7</c:v>
                </c:pt>
                <c:pt idx="24">
                  <c:v>1.1920900000000001E-7</c:v>
                </c:pt>
                <c:pt idx="25">
                  <c:v>2.3841900000000001E-7</c:v>
                </c:pt>
                <c:pt idx="26">
                  <c:v>-2.3841900000000001E-7</c:v>
                </c:pt>
                <c:pt idx="27">
                  <c:v>-8.34465E-7</c:v>
                </c:pt>
                <c:pt idx="28">
                  <c:v>3.57628E-7</c:v>
                </c:pt>
                <c:pt idx="29">
                  <c:v>7.1525600000000001E-7</c:v>
                </c:pt>
                <c:pt idx="30">
                  <c:v>-4.76837E-7</c:v>
                </c:pt>
                <c:pt idx="31">
                  <c:v>-2.3841900000000001E-7</c:v>
                </c:pt>
                <c:pt idx="32">
                  <c:v>-9.5367399999999999E-7</c:v>
                </c:pt>
                <c:pt idx="33">
                  <c:v>2.3841900000000001E-7</c:v>
                </c:pt>
                <c:pt idx="34">
                  <c:v>2.3841900000000001E-7</c:v>
                </c:pt>
                <c:pt idx="35">
                  <c:v>1.1920899999999999E-6</c:v>
                </c:pt>
                <c:pt idx="36">
                  <c:v>-3.57628E-7</c:v>
                </c:pt>
                <c:pt idx="37">
                  <c:v>2.3841900000000001E-7</c:v>
                </c:pt>
                <c:pt idx="38">
                  <c:v>-2.02656E-6</c:v>
                </c:pt>
                <c:pt idx="39">
                  <c:v>-3.57628E-7</c:v>
                </c:pt>
                <c:pt idx="40">
                  <c:v>4.76837E-7</c:v>
                </c:pt>
                <c:pt idx="41">
                  <c:v>-2.3841900000000001E-7</c:v>
                </c:pt>
                <c:pt idx="42">
                  <c:v>-3.57628E-7</c:v>
                </c:pt>
                <c:pt idx="43">
                  <c:v>5.9604599999999999E-7</c:v>
                </c:pt>
                <c:pt idx="44">
                  <c:v>1.43051E-6</c:v>
                </c:pt>
                <c:pt idx="45">
                  <c:v>-7.1525600000000001E-7</c:v>
                </c:pt>
                <c:pt idx="46">
                  <c:v>-1.07288E-6</c:v>
                </c:pt>
                <c:pt idx="47">
                  <c:v>1.1920900000000001E-7</c:v>
                </c:pt>
                <c:pt idx="48">
                  <c:v>1.07288E-6</c:v>
                </c:pt>
                <c:pt idx="49">
                  <c:v>-1.43051E-6</c:v>
                </c:pt>
                <c:pt idx="50">
                  <c:v>7.1525600000000001E-7</c:v>
                </c:pt>
                <c:pt idx="51">
                  <c:v>2.3841900000000001E-7</c:v>
                </c:pt>
                <c:pt idx="52">
                  <c:v>-4.76837E-7</c:v>
                </c:pt>
                <c:pt idx="53">
                  <c:v>4.76837E-7</c:v>
                </c:pt>
                <c:pt idx="54">
                  <c:v>-5.9604599999999999E-7</c:v>
                </c:pt>
                <c:pt idx="55">
                  <c:v>-1.1920900000000001E-7</c:v>
                </c:pt>
                <c:pt idx="56">
                  <c:v>1.3113E-6</c:v>
                </c:pt>
                <c:pt idx="57">
                  <c:v>-9.5367399999999999E-7</c:v>
                </c:pt>
                <c:pt idx="58">
                  <c:v>-7.1525600000000001E-7</c:v>
                </c:pt>
                <c:pt idx="59" formatCode="General">
                  <c:v>0</c:v>
                </c:pt>
                <c:pt idx="60">
                  <c:v>-1.1920900000000001E-7</c:v>
                </c:pt>
                <c:pt idx="61">
                  <c:v>2.3841900000000001E-7</c:v>
                </c:pt>
                <c:pt idx="62" formatCode="General">
                  <c:v>0</c:v>
                </c:pt>
                <c:pt idx="63">
                  <c:v>-3.57628E-7</c:v>
                </c:pt>
                <c:pt idx="64">
                  <c:v>-1.43051E-6</c:v>
                </c:pt>
                <c:pt idx="65">
                  <c:v>-1.3113E-6</c:v>
                </c:pt>
                <c:pt idx="66">
                  <c:v>-5.9604599999999999E-7</c:v>
                </c:pt>
                <c:pt idx="67">
                  <c:v>4.76837E-7</c:v>
                </c:pt>
                <c:pt idx="68">
                  <c:v>-2.3841900000000001E-7</c:v>
                </c:pt>
                <c:pt idx="69" formatCode="General">
                  <c:v>0</c:v>
                </c:pt>
                <c:pt idx="70">
                  <c:v>-1.1920900000000001E-7</c:v>
                </c:pt>
                <c:pt idx="71">
                  <c:v>9.5367399999999999E-7</c:v>
                </c:pt>
                <c:pt idx="72" formatCode="General">
                  <c:v>0</c:v>
                </c:pt>
                <c:pt idx="73">
                  <c:v>2.02656E-6</c:v>
                </c:pt>
                <c:pt idx="74">
                  <c:v>5.9604599999999999E-7</c:v>
                </c:pt>
                <c:pt idx="75">
                  <c:v>-1.1920899999999999E-6</c:v>
                </c:pt>
                <c:pt idx="76">
                  <c:v>8.34465E-7</c:v>
                </c:pt>
                <c:pt idx="77">
                  <c:v>-1.90735E-6</c:v>
                </c:pt>
                <c:pt idx="78">
                  <c:v>-3.57628E-7</c:v>
                </c:pt>
                <c:pt idx="79">
                  <c:v>2.3841900000000001E-7</c:v>
                </c:pt>
                <c:pt idx="80">
                  <c:v>1.1920899999999999E-6</c:v>
                </c:pt>
                <c:pt idx="81">
                  <c:v>1.66893E-6</c:v>
                </c:pt>
                <c:pt idx="82">
                  <c:v>-1.07288E-6</c:v>
                </c:pt>
                <c:pt idx="83">
                  <c:v>-2.3841900000000001E-7</c:v>
                </c:pt>
                <c:pt idx="84">
                  <c:v>1.90735E-6</c:v>
                </c:pt>
                <c:pt idx="85">
                  <c:v>7.1525600000000001E-7</c:v>
                </c:pt>
                <c:pt idx="86">
                  <c:v>2.3841900000000001E-6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E7-CA47-95B1-BF7B2D261781}"/>
            </c:ext>
          </c:extLst>
        </c:ser>
        <c:ser>
          <c:idx val="1"/>
          <c:order val="1"/>
          <c:tx>
            <c:strRef>
              <c:f>Arkusz1!$L$1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Arkusz1!$K$2:$K$88</c:f>
              <c:numCache>
                <c:formatCode>General</c:formatCode>
                <c:ptCount val="87"/>
                <c:pt idx="0" formatCode="0.00E+00">
                  <c:v>-1.1920900000000001E-7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-2.3841900000000001E-7</c:v>
                </c:pt>
                <c:pt idx="4" formatCode="0.00E+00">
                  <c:v>-1.90735E-6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-2.02656E-6</c:v>
                </c:pt>
                <c:pt idx="8" formatCode="0.00E+00">
                  <c:v>-1.66893E-6</c:v>
                </c:pt>
                <c:pt idx="9" formatCode="0.00E+00">
                  <c:v>1.1920899999999999E-6</c:v>
                </c:pt>
                <c:pt idx="10" formatCode="0.00E+00">
                  <c:v>-9.5367399999999999E-7</c:v>
                </c:pt>
                <c:pt idx="11" formatCode="0.00E+00">
                  <c:v>3.8147000000000001E-6</c:v>
                </c:pt>
                <c:pt idx="12" formatCode="0.00E+00">
                  <c:v>4.76837E-7</c:v>
                </c:pt>
                <c:pt idx="13" formatCode="0.00E+00">
                  <c:v>1.1920899999999999E-6</c:v>
                </c:pt>
                <c:pt idx="14" formatCode="0.00E+00">
                  <c:v>-4.76837E-7</c:v>
                </c:pt>
                <c:pt idx="15" formatCode="0.00E+00">
                  <c:v>3.33786E-6</c:v>
                </c:pt>
                <c:pt idx="16" formatCode="0.00E+00">
                  <c:v>4.76837E-7</c:v>
                </c:pt>
                <c:pt idx="17" formatCode="0.00E+00">
                  <c:v>-2.5034E-6</c:v>
                </c:pt>
                <c:pt idx="18" formatCode="0.00E+00">
                  <c:v>5.0067900000000002E-6</c:v>
                </c:pt>
                <c:pt idx="19" formatCode="0.00E+00">
                  <c:v>4.76837E-7</c:v>
                </c:pt>
                <c:pt idx="20" formatCode="0.00E+00">
                  <c:v>-2.2649800000000002E-6</c:v>
                </c:pt>
                <c:pt idx="21" formatCode="0.00E+00">
                  <c:v>-3.8147000000000001E-6</c:v>
                </c:pt>
                <c:pt idx="22" formatCode="0.00E+00">
                  <c:v>-4.5299499999999997E-6</c:v>
                </c:pt>
                <c:pt idx="23" formatCode="0.00E+00">
                  <c:v>2.1457699999999999E-6</c:v>
                </c:pt>
                <c:pt idx="24" formatCode="0.00E+00">
                  <c:v>-2.2649800000000002E-6</c:v>
                </c:pt>
                <c:pt idx="25" formatCode="0.00E+00">
                  <c:v>4.5299499999999997E-6</c:v>
                </c:pt>
                <c:pt idx="26" formatCode="0.00E+00">
                  <c:v>-9.5367399999999999E-7</c:v>
                </c:pt>
                <c:pt idx="27" formatCode="0.00E+00">
                  <c:v>-1.90735E-6</c:v>
                </c:pt>
                <c:pt idx="28" formatCode="0.00E+00">
                  <c:v>3.33786E-6</c:v>
                </c:pt>
                <c:pt idx="29" formatCode="0.00E+00">
                  <c:v>6.4373000000000002E-6</c:v>
                </c:pt>
                <c:pt idx="30" formatCode="0.00E+00">
                  <c:v>-5.84126E-6</c:v>
                </c:pt>
                <c:pt idx="31" formatCode="0.00E+00">
                  <c:v>-7.0333500000000002E-6</c:v>
                </c:pt>
                <c:pt idx="32" formatCode="0.00E+00">
                  <c:v>-8.5830700000000005E-6</c:v>
                </c:pt>
                <c:pt idx="33" formatCode="0.00E+00">
                  <c:v>9.0599100000000001E-6</c:v>
                </c:pt>
                <c:pt idx="34" formatCode="0.00E+00">
                  <c:v>-8.4638599999999993E-6</c:v>
                </c:pt>
                <c:pt idx="35" formatCode="0.00E+00">
                  <c:v>7.8678100000000001E-6</c:v>
                </c:pt>
                <c:pt idx="36" formatCode="0.00E+00">
                  <c:v>-8.2254400000000003E-6</c:v>
                </c:pt>
                <c:pt idx="37" formatCode="0.00E+00">
                  <c:v>-2.8610199999999999E-6</c:v>
                </c:pt>
                <c:pt idx="38" formatCode="0.00E+00">
                  <c:v>7.6293900000000003E-6</c:v>
                </c:pt>
                <c:pt idx="39" formatCode="0.00E+00">
                  <c:v>-5.9604599999999999E-7</c:v>
                </c:pt>
                <c:pt idx="40" formatCode="0.00E+00">
                  <c:v>5.0067900000000002E-6</c:v>
                </c:pt>
                <c:pt idx="41" formatCode="0.00E+00">
                  <c:v>2.3841900000000001E-7</c:v>
                </c:pt>
                <c:pt idx="42" formatCode="0.00E+00">
                  <c:v>4.2915299999999999E-6</c:v>
                </c:pt>
                <c:pt idx="43" formatCode="0.00E+00">
                  <c:v>-4.1723300000000003E-6</c:v>
                </c:pt>
                <c:pt idx="44" formatCode="0.00E+00">
                  <c:v>-1.0609599999999999E-5</c:v>
                </c:pt>
                <c:pt idx="45" formatCode="0.00E+00">
                  <c:v>3.0994400000000002E-6</c:v>
                </c:pt>
                <c:pt idx="46" formatCode="0.00E+00">
                  <c:v>-3.57628E-7</c:v>
                </c:pt>
                <c:pt idx="47" formatCode="0.00E+00">
                  <c:v>-1.1444099999999999E-5</c:v>
                </c:pt>
                <c:pt idx="48" formatCode="0.00E+00">
                  <c:v>3.57628E-7</c:v>
                </c:pt>
                <c:pt idx="49" formatCode="0.00E+00">
                  <c:v>-5.4836299999999999E-6</c:v>
                </c:pt>
                <c:pt idx="50" formatCode="0.00E+00">
                  <c:v>4.5299499999999997E-6</c:v>
                </c:pt>
                <c:pt idx="51" formatCode="0.00E+00">
                  <c:v>9.5367399999999999E-7</c:v>
                </c:pt>
                <c:pt idx="52" formatCode="0.00E+00">
                  <c:v>-2.3841900000000001E-7</c:v>
                </c:pt>
                <c:pt idx="53" formatCode="0.00E+00">
                  <c:v>7.1525600000000001E-7</c:v>
                </c:pt>
                <c:pt idx="54" formatCode="0.00E+00">
                  <c:v>3.5762799999999998E-6</c:v>
                </c:pt>
                <c:pt idx="55" formatCode="0.00E+00">
                  <c:v>-7.1525600000000001E-7</c:v>
                </c:pt>
                <c:pt idx="56" formatCode="0.00E+00">
                  <c:v>-1.8238999999999999E-5</c:v>
                </c:pt>
                <c:pt idx="57" formatCode="0.00E+00">
                  <c:v>-9.1791199999999996E-6</c:v>
                </c:pt>
                <c:pt idx="58" formatCode="0.00E+00">
                  <c:v>-1.8119799999999999E-5</c:v>
                </c:pt>
                <c:pt idx="59" formatCode="0.00E+00">
                  <c:v>-5.6028400000000002E-6</c:v>
                </c:pt>
                <c:pt idx="60" formatCode="0.00E+00">
                  <c:v>1.16825E-5</c:v>
                </c:pt>
                <c:pt idx="61" formatCode="0.00E+00">
                  <c:v>-7.1525600000000001E-7</c:v>
                </c:pt>
                <c:pt idx="62" formatCode="0.00E+00">
                  <c:v>-7.27177E-6</c:v>
                </c:pt>
                <c:pt idx="63" formatCode="0.00E+00">
                  <c:v>-1.6570099999999999E-5</c:v>
                </c:pt>
                <c:pt idx="64" formatCode="0.00E+00">
                  <c:v>8.1062300000000008E-6</c:v>
                </c:pt>
                <c:pt idx="65" formatCode="0.00E+00">
                  <c:v>-1.75238E-5</c:v>
                </c:pt>
                <c:pt idx="66" formatCode="0.00E+00">
                  <c:v>-9.1791199999999996E-6</c:v>
                </c:pt>
                <c:pt idx="67" formatCode="0.00E+00">
                  <c:v>-1.4185900000000001E-5</c:v>
                </c:pt>
                <c:pt idx="68" formatCode="0.00E+00">
                  <c:v>-2.1696100000000001E-5</c:v>
                </c:pt>
                <c:pt idx="69" formatCode="0.00E+00">
                  <c:v>1.9550300000000002E-5</c:v>
                </c:pt>
                <c:pt idx="70" formatCode="0.00E+00">
                  <c:v>-8.3446499999999998E-6</c:v>
                </c:pt>
                <c:pt idx="71" formatCode="0.00E+00">
                  <c:v>-6.4373000000000002E-6</c:v>
                </c:pt>
                <c:pt idx="72" formatCode="0.00E+00">
                  <c:v>1.3351400000000001E-5</c:v>
                </c:pt>
                <c:pt idx="73" formatCode="0.00E+00">
                  <c:v>-1.10865E-5</c:v>
                </c:pt>
                <c:pt idx="74" formatCode="0.00E+00">
                  <c:v>-1.16825E-5</c:v>
                </c:pt>
                <c:pt idx="75" formatCode="0.00E+00">
                  <c:v>-2.02656E-6</c:v>
                </c:pt>
                <c:pt idx="76" formatCode="0.00E+00">
                  <c:v>-2.0980800000000001E-5</c:v>
                </c:pt>
                <c:pt idx="77" formatCode="0.00E+00">
                  <c:v>-2.4199500000000001E-5</c:v>
                </c:pt>
                <c:pt idx="78" formatCode="0.00E+00">
                  <c:v>-1.23978E-5</c:v>
                </c:pt>
                <c:pt idx="79" formatCode="0.00E+00">
                  <c:v>2.0265600000000001E-5</c:v>
                </c:pt>
                <c:pt idx="80" formatCode="0.00E+00">
                  <c:v>1.2636199999999999E-5</c:v>
                </c:pt>
                <c:pt idx="81" formatCode="0.00E+00">
                  <c:v>-2.07424E-5</c:v>
                </c:pt>
                <c:pt idx="82" formatCode="0.00E+00">
                  <c:v>-2.31266E-5</c:v>
                </c:pt>
                <c:pt idx="83" formatCode="0.00E+00">
                  <c:v>-7.9870199999999996E-6</c:v>
                </c:pt>
                <c:pt idx="84" formatCode="0.00E+00">
                  <c:v>2.8610199999999999E-6</c:v>
                </c:pt>
                <c:pt idx="85" formatCode="0.00E+00">
                  <c:v>1.28746E-5</c:v>
                </c:pt>
                <c:pt idx="86" formatCode="0.00E+00">
                  <c:v>-2.38419E-5</c:v>
                </c:pt>
              </c:numCache>
            </c:numRef>
          </c:xVal>
          <c:yVal>
            <c:numRef>
              <c:f>Arkusz1!$L$2:$L$88</c:f>
              <c:numCache>
                <c:formatCode>General</c:formatCode>
                <c:ptCount val="87"/>
                <c:pt idx="0" formatCode="0.00E+00">
                  <c:v>3.57628E-7</c:v>
                </c:pt>
                <c:pt idx="1">
                  <c:v>0</c:v>
                </c:pt>
                <c:pt idx="2" formatCode="0.00E+00">
                  <c:v>-2.3841900000000001E-7</c:v>
                </c:pt>
                <c:pt idx="3" formatCode="0.00E+00">
                  <c:v>1.1920900000000001E-7</c:v>
                </c:pt>
                <c:pt idx="4" formatCode="0.00E+00">
                  <c:v>-2.3841900000000001E-7</c:v>
                </c:pt>
                <c:pt idx="5" formatCode="0.00E+00">
                  <c:v>1.1920900000000001E-7</c:v>
                </c:pt>
                <c:pt idx="6">
                  <c:v>0</c:v>
                </c:pt>
                <c:pt idx="7" formatCode="0.00E+00">
                  <c:v>4.76837E-7</c:v>
                </c:pt>
                <c:pt idx="8" formatCode="0.00E+00">
                  <c:v>5.9604599999999999E-7</c:v>
                </c:pt>
                <c:pt idx="9" formatCode="0.00E+00">
                  <c:v>-2.3841900000000001E-7</c:v>
                </c:pt>
                <c:pt idx="10" formatCode="0.00E+00">
                  <c:v>-1.1920900000000001E-7</c:v>
                </c:pt>
                <c:pt idx="11">
                  <c:v>0</c:v>
                </c:pt>
                <c:pt idx="12" formatCode="0.00E+00">
                  <c:v>-4.76837E-7</c:v>
                </c:pt>
                <c:pt idx="13" formatCode="0.00E+00">
                  <c:v>-4.76837E-7</c:v>
                </c:pt>
                <c:pt idx="14" formatCode="0.00E+00">
                  <c:v>-4.76837E-7</c:v>
                </c:pt>
                <c:pt idx="15" formatCode="0.00E+00">
                  <c:v>7.1525600000000001E-7</c:v>
                </c:pt>
                <c:pt idx="16" formatCode="0.00E+00">
                  <c:v>4.76837E-7</c:v>
                </c:pt>
                <c:pt idx="17" formatCode="0.00E+00">
                  <c:v>8.34465E-7</c:v>
                </c:pt>
                <c:pt idx="18" formatCode="0.00E+00">
                  <c:v>1.1920900000000001E-7</c:v>
                </c:pt>
                <c:pt idx="19">
                  <c:v>0</c:v>
                </c:pt>
                <c:pt idx="20" formatCode="0.00E+00">
                  <c:v>-1.1920900000000001E-7</c:v>
                </c:pt>
                <c:pt idx="21" formatCode="0.00E+00">
                  <c:v>-1.1920900000000001E-7</c:v>
                </c:pt>
                <c:pt idx="22">
                  <c:v>0</c:v>
                </c:pt>
                <c:pt idx="23" formatCode="0.00E+00">
                  <c:v>7.1525600000000001E-7</c:v>
                </c:pt>
                <c:pt idx="24" formatCode="0.00E+00">
                  <c:v>4.76837E-7</c:v>
                </c:pt>
                <c:pt idx="25" formatCode="0.00E+00">
                  <c:v>4.76837E-7</c:v>
                </c:pt>
                <c:pt idx="26">
                  <c:v>0</c:v>
                </c:pt>
                <c:pt idx="27" formatCode="0.00E+00">
                  <c:v>-7.1525600000000001E-7</c:v>
                </c:pt>
                <c:pt idx="28" formatCode="0.00E+00">
                  <c:v>2.3841900000000001E-7</c:v>
                </c:pt>
                <c:pt idx="29">
                  <c:v>0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-9.5367399999999999E-7</c:v>
                </c:pt>
                <c:pt idx="33" formatCode="0.00E+00">
                  <c:v>2.3841900000000001E-7</c:v>
                </c:pt>
                <c:pt idx="34" formatCode="0.00E+00">
                  <c:v>2.3841900000000001E-7</c:v>
                </c:pt>
                <c:pt idx="35" formatCode="0.00E+00">
                  <c:v>9.5367399999999999E-7</c:v>
                </c:pt>
                <c:pt idx="36" formatCode="0.00E+00">
                  <c:v>7.1525600000000001E-7</c:v>
                </c:pt>
                <c:pt idx="37">
                  <c:v>0</c:v>
                </c:pt>
                <c:pt idx="38" formatCode="0.00E+00">
                  <c:v>-3.57628E-7</c:v>
                </c:pt>
                <c:pt idx="39" formatCode="0.00E+00">
                  <c:v>-4.76837E-7</c:v>
                </c:pt>
                <c:pt idx="40" formatCode="0.00E+00">
                  <c:v>1.1920899999999999E-6</c:v>
                </c:pt>
                <c:pt idx="41" formatCode="0.00E+00">
                  <c:v>-7.1525600000000001E-7</c:v>
                </c:pt>
                <c:pt idx="42" formatCode="0.00E+00">
                  <c:v>-3.57628E-7</c:v>
                </c:pt>
                <c:pt idx="43" formatCode="0.00E+00">
                  <c:v>3.57628E-7</c:v>
                </c:pt>
                <c:pt idx="44" formatCode="0.00E+00">
                  <c:v>2.3841900000000001E-7</c:v>
                </c:pt>
                <c:pt idx="45" formatCode="0.00E+00">
                  <c:v>-7.1525600000000001E-7</c:v>
                </c:pt>
                <c:pt idx="46" formatCode="0.00E+00">
                  <c:v>-9.5367399999999999E-7</c:v>
                </c:pt>
                <c:pt idx="47" formatCode="0.00E+00">
                  <c:v>1.3113E-6</c:v>
                </c:pt>
                <c:pt idx="48" formatCode="0.00E+00">
                  <c:v>1.1920899999999999E-6</c:v>
                </c:pt>
                <c:pt idx="49" formatCode="0.00E+00">
                  <c:v>-1.3113E-6</c:v>
                </c:pt>
                <c:pt idx="50">
                  <c:v>0</c:v>
                </c:pt>
                <c:pt idx="51" formatCode="0.00E+00">
                  <c:v>7.1525600000000001E-7</c:v>
                </c:pt>
                <c:pt idx="52" formatCode="0.00E+00">
                  <c:v>-1.3113E-6</c:v>
                </c:pt>
                <c:pt idx="53">
                  <c:v>0</c:v>
                </c:pt>
                <c:pt idx="54" formatCode="0.00E+00">
                  <c:v>-5.9604599999999999E-7</c:v>
                </c:pt>
                <c:pt idx="55" formatCode="0.00E+00">
                  <c:v>-2.3841900000000001E-7</c:v>
                </c:pt>
                <c:pt idx="56" formatCode="0.00E+00">
                  <c:v>4.76837E-7</c:v>
                </c:pt>
                <c:pt idx="57" formatCode="0.00E+00">
                  <c:v>-1.3113E-6</c:v>
                </c:pt>
                <c:pt idx="58">
                  <c:v>0</c:v>
                </c:pt>
                <c:pt idx="59" formatCode="0.00E+00">
                  <c:v>1.1920900000000001E-7</c:v>
                </c:pt>
                <c:pt idx="60" formatCode="0.00E+00">
                  <c:v>-3.57628E-7</c:v>
                </c:pt>
                <c:pt idx="61" formatCode="0.00E+00">
                  <c:v>9.5367399999999999E-7</c:v>
                </c:pt>
                <c:pt idx="62" formatCode="0.00E+00">
                  <c:v>5.9604599999999999E-7</c:v>
                </c:pt>
                <c:pt idx="63">
                  <c:v>0</c:v>
                </c:pt>
                <c:pt idx="64" formatCode="0.00E+00">
                  <c:v>-1.43051E-6</c:v>
                </c:pt>
                <c:pt idx="65" formatCode="0.00E+00">
                  <c:v>-1.1920899999999999E-6</c:v>
                </c:pt>
                <c:pt idx="66" formatCode="0.00E+00">
                  <c:v>-5.9604599999999999E-7</c:v>
                </c:pt>
                <c:pt idx="67" formatCode="0.00E+00">
                  <c:v>9.5367399999999999E-7</c:v>
                </c:pt>
                <c:pt idx="68" formatCode="0.00E+00">
                  <c:v>-4.76837E-7</c:v>
                </c:pt>
                <c:pt idx="69">
                  <c:v>0</c:v>
                </c:pt>
                <c:pt idx="70" formatCode="0.00E+00">
                  <c:v>-1.1920900000000001E-7</c:v>
                </c:pt>
                <c:pt idx="71" formatCode="0.00E+00">
                  <c:v>-7.1525600000000001E-7</c:v>
                </c:pt>
                <c:pt idx="72">
                  <c:v>0</c:v>
                </c:pt>
                <c:pt idx="73" formatCode="0.00E+00">
                  <c:v>1.7881399999999999E-6</c:v>
                </c:pt>
                <c:pt idx="74" formatCode="0.00E+00">
                  <c:v>2.3841900000000001E-7</c:v>
                </c:pt>
                <c:pt idx="75" formatCode="0.00E+00">
                  <c:v>-1.1920899999999999E-6</c:v>
                </c:pt>
                <c:pt idx="76" formatCode="0.00E+00">
                  <c:v>7.1525600000000001E-7</c:v>
                </c:pt>
                <c:pt idx="77">
                  <c:v>0</c:v>
                </c:pt>
                <c:pt idx="78" formatCode="0.00E+00">
                  <c:v>4.76837E-7</c:v>
                </c:pt>
                <c:pt idx="79" formatCode="0.00E+00">
                  <c:v>9.5367399999999999E-7</c:v>
                </c:pt>
                <c:pt idx="80" formatCode="0.00E+00">
                  <c:v>1.66893E-6</c:v>
                </c:pt>
                <c:pt idx="81" formatCode="0.00E+00">
                  <c:v>2.02656E-6</c:v>
                </c:pt>
                <c:pt idx="82" formatCode="0.00E+00">
                  <c:v>-1.7881399999999999E-6</c:v>
                </c:pt>
                <c:pt idx="83" formatCode="0.00E+00">
                  <c:v>-3.57628E-7</c:v>
                </c:pt>
                <c:pt idx="84" formatCode="0.00E+00">
                  <c:v>1.43051E-6</c:v>
                </c:pt>
                <c:pt idx="85" formatCode="0.00E+00">
                  <c:v>1.1920899999999999E-6</c:v>
                </c:pt>
                <c:pt idx="86" formatCode="0.00E+00">
                  <c:v>2.2649800000000002E-6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E7-CA47-95B1-BF7B2D261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357455"/>
        <c:axId val="2087847967"/>
      </c:scatterChart>
      <c:valAx>
        <c:axId val="201635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87847967"/>
        <c:crosses val="autoZero"/>
        <c:crossBetween val="midCat"/>
      </c:valAx>
      <c:valAx>
        <c:axId val="208784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16357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Monte</a:t>
            </a:r>
            <a:r>
              <a:rPr lang="pl-PL" baseline="0"/>
              <a:t> Carlo vs Sumy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Arkusz1!$AX$1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Arkusz1!$AX$2:$AX$88</c:f>
              <c:numCache>
                <c:formatCode>0.000000</c:formatCode>
                <c:ptCount val="87"/>
                <c:pt idx="0">
                  <c:v>0.85588265358979321</c:v>
                </c:pt>
                <c:pt idx="1">
                  <c:v>0.14159265358979312</c:v>
                </c:pt>
                <c:pt idx="2">
                  <c:v>0.31806265358979324</c:v>
                </c:pt>
                <c:pt idx="3">
                  <c:v>0.23250265358979316</c:v>
                </c:pt>
                <c:pt idx="4">
                  <c:v>0.40085265358979294</c:v>
                </c:pt>
                <c:pt idx="5">
                  <c:v>0.32909265358979312</c:v>
                </c:pt>
                <c:pt idx="6">
                  <c:v>0.27673265358979293</c:v>
                </c:pt>
                <c:pt idx="7">
                  <c:v>0.23683265358979311</c:v>
                </c:pt>
                <c:pt idx="8">
                  <c:v>0.20542265358979295</c:v>
                </c:pt>
                <c:pt idx="9">
                  <c:v>0.21851265358979299</c:v>
                </c:pt>
                <c:pt idx="10">
                  <c:v>0.22931265358979314</c:v>
                </c:pt>
                <c:pt idx="11">
                  <c:v>0.17385265358979307</c:v>
                </c:pt>
                <c:pt idx="12">
                  <c:v>0.18637265358979294</c:v>
                </c:pt>
                <c:pt idx="13">
                  <c:v>0.16937265358979303</c:v>
                </c:pt>
                <c:pt idx="14">
                  <c:v>0.15458265358979295</c:v>
                </c:pt>
                <c:pt idx="15">
                  <c:v>0.1172026535897932</c:v>
                </c:pt>
                <c:pt idx="16">
                  <c:v>6.113265358979314E-2</c:v>
                </c:pt>
                <c:pt idx="17">
                  <c:v>9.8112653589792931E-2</c:v>
                </c:pt>
                <c:pt idx="18">
                  <c:v>0.11066265358979299</c:v>
                </c:pt>
                <c:pt idx="19">
                  <c:v>0.10237265358979331</c:v>
                </c:pt>
                <c:pt idx="20">
                  <c:v>7.6172653589793082E-2</c:v>
                </c:pt>
                <c:pt idx="21">
                  <c:v>8.8022653589792998E-2</c:v>
                </c:pt>
                <c:pt idx="22">
                  <c:v>8.1762653589793288E-2</c:v>
                </c:pt>
                <c:pt idx="23">
                  <c:v>5.9622653589793018E-2</c:v>
                </c:pt>
                <c:pt idx="24">
                  <c:v>3.9232653589793109E-2</c:v>
                </c:pt>
                <c:pt idx="25">
                  <c:v>3.5532653589793295E-2</c:v>
                </c:pt>
                <c:pt idx="26">
                  <c:v>6.1302653589792921E-2</c:v>
                </c:pt>
                <c:pt idx="27">
                  <c:v>4.3002653589792939E-2</c:v>
                </c:pt>
                <c:pt idx="28">
                  <c:v>5.3152653589793264E-2</c:v>
                </c:pt>
                <c:pt idx="29">
                  <c:v>6.2642653589793262E-2</c:v>
                </c:pt>
                <c:pt idx="30">
                  <c:v>3.3312653589792962E-2</c:v>
                </c:pt>
                <c:pt idx="31">
                  <c:v>5.7926535897929732E-3</c:v>
                </c:pt>
                <c:pt idx="32">
                  <c:v>3.8726535897932735E-3</c:v>
                </c:pt>
                <c:pt idx="33">
                  <c:v>2.5312653589792955E-2</c:v>
                </c:pt>
                <c:pt idx="34">
                  <c:v>3.5265358979330585E-4</c:v>
                </c:pt>
                <c:pt idx="35">
                  <c:v>9.7226535897929622E-3</c:v>
                </c:pt>
                <c:pt idx="36">
                  <c:v>1.8602653589792961E-2</c:v>
                </c:pt>
                <c:pt idx="37">
                  <c:v>1.6592653589793116E-2</c:v>
                </c:pt>
                <c:pt idx="38">
                  <c:v>1.4692653589793103E-2</c:v>
                </c:pt>
                <c:pt idx="39">
                  <c:v>1.2882653589793236E-2</c:v>
                </c:pt>
                <c:pt idx="40">
                  <c:v>1.4926535897932247E-3</c:v>
                </c:pt>
                <c:pt idx="41">
                  <c:v>8.2653589793313387E-5</c:v>
                </c:pt>
                <c:pt idx="42">
                  <c:v>-1.267346410207093E-3</c:v>
                </c:pt>
                <c:pt idx="43">
                  <c:v>-2.5473464102070409E-3</c:v>
                </c:pt>
                <c:pt idx="44">
                  <c:v>1.3842653589793308E-2</c:v>
                </c:pt>
                <c:pt idx="45">
                  <c:v>3.66265358979323E-3</c:v>
                </c:pt>
                <c:pt idx="46">
                  <c:v>1.9232653589793092E-2</c:v>
                </c:pt>
                <c:pt idx="47">
                  <c:v>1.7622653589793202E-2</c:v>
                </c:pt>
                <c:pt idx="48">
                  <c:v>7.992653589793175E-3</c:v>
                </c:pt>
                <c:pt idx="49">
                  <c:v>6.6726535897929651E-3</c:v>
                </c:pt>
                <c:pt idx="50">
                  <c:v>-1.1077346410206967E-2</c:v>
                </c:pt>
                <c:pt idx="51">
                  <c:v>-2.016734641020701E-2</c:v>
                </c:pt>
                <c:pt idx="52">
                  <c:v>8.0265358979314527E-4</c:v>
                </c:pt>
                <c:pt idx="53">
                  <c:v>6.8426535897931906E-3</c:v>
                </c:pt>
                <c:pt idx="54">
                  <c:v>5.7026535897932717E-3</c:v>
                </c:pt>
                <c:pt idx="55">
                  <c:v>1.1452653589793194E-2</c:v>
                </c:pt>
                <c:pt idx="56">
                  <c:v>-3.1873464102067928E-3</c:v>
                </c:pt>
                <c:pt idx="57">
                  <c:v>2.5226535897933111E-3</c:v>
                </c:pt>
                <c:pt idx="58">
                  <c:v>-5.8473464102068995E-3</c:v>
                </c:pt>
                <c:pt idx="59">
                  <c:v>-1.297734641020698E-2</c:v>
                </c:pt>
                <c:pt idx="60">
                  <c:v>-1.4367346410206761E-2</c:v>
                </c:pt>
                <c:pt idx="61">
                  <c:v>-9.747346410206692E-3</c:v>
                </c:pt>
                <c:pt idx="62">
                  <c:v>-4.6073464102067696E-3</c:v>
                </c:pt>
                <c:pt idx="63">
                  <c:v>-1.6907346410206969E-2</c:v>
                </c:pt>
                <c:pt idx="64">
                  <c:v>-4.5734641020667155E-4</c:v>
                </c:pt>
                <c:pt idx="65">
                  <c:v>-1.2467346410206748E-2</c:v>
                </c:pt>
                <c:pt idx="66">
                  <c:v>-1.3107346410206944E-2</c:v>
                </c:pt>
                <c:pt idx="67">
                  <c:v>-8.2673464102067662E-3</c:v>
                </c:pt>
                <c:pt idx="68">
                  <c:v>-4.2973464102069592E-3</c:v>
                </c:pt>
                <c:pt idx="69">
                  <c:v>5.4626535897930317E-3</c:v>
                </c:pt>
                <c:pt idx="70">
                  <c:v>-5.2734641020668604E-4</c:v>
                </c:pt>
                <c:pt idx="71">
                  <c:v>3.8326535897930114E-3</c:v>
                </c:pt>
                <c:pt idx="72">
                  <c:v>2.2926535897931366E-3</c:v>
                </c:pt>
                <c:pt idx="73">
                  <c:v>-3.3673464102070838E-3</c:v>
                </c:pt>
                <c:pt idx="74">
                  <c:v>-4.0373464102070322E-3</c:v>
                </c:pt>
                <c:pt idx="75">
                  <c:v>4.1526535897933314E-3</c:v>
                </c:pt>
                <c:pt idx="76">
                  <c:v>1.1962653589792982E-2</c:v>
                </c:pt>
                <c:pt idx="77">
                  <c:v>1.5732653589793255E-2</c:v>
                </c:pt>
                <c:pt idx="78">
                  <c:v>5.8426535897933007E-3</c:v>
                </c:pt>
                <c:pt idx="79">
                  <c:v>5.1226535897930248E-3</c:v>
                </c:pt>
                <c:pt idx="80">
                  <c:v>4.4226535897933239E-3</c:v>
                </c:pt>
                <c:pt idx="81">
                  <c:v>2.4026535897929691E-3</c:v>
                </c:pt>
                <c:pt idx="82">
                  <c:v>1.7626535897932172E-3</c:v>
                </c:pt>
                <c:pt idx="83">
                  <c:v>-3.0573464102068293E-3</c:v>
                </c:pt>
                <c:pt idx="84">
                  <c:v>-6.8734641020684606E-4</c:v>
                </c:pt>
                <c:pt idx="85">
                  <c:v>2.762653589793107E-3</c:v>
                </c:pt>
                <c:pt idx="86">
                  <c:v>-6.9173464102068039E-3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5A-084F-A1AC-0C9AD10E7B33}"/>
            </c:ext>
          </c:extLst>
        </c:ser>
        <c:ser>
          <c:idx val="1"/>
          <c:order val="1"/>
          <c:tx>
            <c:strRef>
              <c:f>Arkusz1!$AY$1</c:f>
              <c:strCache>
                <c:ptCount val="1"/>
                <c:pt idx="0">
                  <c:v>Błąd_sum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Arkusz1!$AS$2:$AS$88</c:f>
              <c:numCache>
                <c:formatCode>General</c:formatCode>
                <c:ptCount val="87"/>
                <c:pt idx="0">
                  <c:v>14</c:v>
                </c:pt>
                <c:pt idx="1">
                  <c:v>24</c:v>
                </c:pt>
                <c:pt idx="2">
                  <c:v>34</c:v>
                </c:pt>
                <c:pt idx="3">
                  <c:v>44</c:v>
                </c:pt>
                <c:pt idx="4">
                  <c:v>54</c:v>
                </c:pt>
                <c:pt idx="5">
                  <c:v>64</c:v>
                </c:pt>
                <c:pt idx="6">
                  <c:v>74</c:v>
                </c:pt>
                <c:pt idx="7">
                  <c:v>84</c:v>
                </c:pt>
                <c:pt idx="8">
                  <c:v>94</c:v>
                </c:pt>
                <c:pt idx="9">
                  <c:v>104</c:v>
                </c:pt>
                <c:pt idx="10">
                  <c:v>114</c:v>
                </c:pt>
                <c:pt idx="11">
                  <c:v>124</c:v>
                </c:pt>
                <c:pt idx="12">
                  <c:v>134</c:v>
                </c:pt>
                <c:pt idx="13">
                  <c:v>144</c:v>
                </c:pt>
                <c:pt idx="14">
                  <c:v>154</c:v>
                </c:pt>
                <c:pt idx="15">
                  <c:v>164</c:v>
                </c:pt>
                <c:pt idx="16">
                  <c:v>174</c:v>
                </c:pt>
                <c:pt idx="17">
                  <c:v>184</c:v>
                </c:pt>
                <c:pt idx="18">
                  <c:v>194</c:v>
                </c:pt>
                <c:pt idx="19">
                  <c:v>204</c:v>
                </c:pt>
                <c:pt idx="20">
                  <c:v>214</c:v>
                </c:pt>
                <c:pt idx="21">
                  <c:v>224</c:v>
                </c:pt>
                <c:pt idx="22">
                  <c:v>234</c:v>
                </c:pt>
                <c:pt idx="23">
                  <c:v>244</c:v>
                </c:pt>
                <c:pt idx="24">
                  <c:v>254</c:v>
                </c:pt>
                <c:pt idx="25">
                  <c:v>264</c:v>
                </c:pt>
                <c:pt idx="26">
                  <c:v>274</c:v>
                </c:pt>
                <c:pt idx="27">
                  <c:v>284</c:v>
                </c:pt>
                <c:pt idx="28">
                  <c:v>294</c:v>
                </c:pt>
                <c:pt idx="29">
                  <c:v>304</c:v>
                </c:pt>
                <c:pt idx="30">
                  <c:v>314</c:v>
                </c:pt>
                <c:pt idx="31">
                  <c:v>324</c:v>
                </c:pt>
                <c:pt idx="32">
                  <c:v>334</c:v>
                </c:pt>
                <c:pt idx="33">
                  <c:v>344</c:v>
                </c:pt>
                <c:pt idx="34">
                  <c:v>354</c:v>
                </c:pt>
                <c:pt idx="35">
                  <c:v>364</c:v>
                </c:pt>
                <c:pt idx="36">
                  <c:v>374</c:v>
                </c:pt>
                <c:pt idx="37">
                  <c:v>384</c:v>
                </c:pt>
                <c:pt idx="38">
                  <c:v>394</c:v>
                </c:pt>
                <c:pt idx="39">
                  <c:v>404</c:v>
                </c:pt>
                <c:pt idx="40">
                  <c:v>414</c:v>
                </c:pt>
                <c:pt idx="41">
                  <c:v>424</c:v>
                </c:pt>
                <c:pt idx="42">
                  <c:v>434</c:v>
                </c:pt>
                <c:pt idx="43">
                  <c:v>444</c:v>
                </c:pt>
                <c:pt idx="44">
                  <c:v>454</c:v>
                </c:pt>
                <c:pt idx="45">
                  <c:v>464</c:v>
                </c:pt>
                <c:pt idx="46">
                  <c:v>474</c:v>
                </c:pt>
                <c:pt idx="47">
                  <c:v>484</c:v>
                </c:pt>
                <c:pt idx="48">
                  <c:v>494</c:v>
                </c:pt>
                <c:pt idx="49">
                  <c:v>504</c:v>
                </c:pt>
                <c:pt idx="50">
                  <c:v>524</c:v>
                </c:pt>
                <c:pt idx="51">
                  <c:v>544</c:v>
                </c:pt>
                <c:pt idx="52">
                  <c:v>554</c:v>
                </c:pt>
                <c:pt idx="53">
                  <c:v>564</c:v>
                </c:pt>
                <c:pt idx="54">
                  <c:v>574</c:v>
                </c:pt>
                <c:pt idx="55">
                  <c:v>584</c:v>
                </c:pt>
                <c:pt idx="56">
                  <c:v>594</c:v>
                </c:pt>
                <c:pt idx="57">
                  <c:v>604</c:v>
                </c:pt>
                <c:pt idx="58">
                  <c:v>624</c:v>
                </c:pt>
                <c:pt idx="59">
                  <c:v>634</c:v>
                </c:pt>
                <c:pt idx="60">
                  <c:v>654</c:v>
                </c:pt>
                <c:pt idx="61">
                  <c:v>674</c:v>
                </c:pt>
                <c:pt idx="62">
                  <c:v>684</c:v>
                </c:pt>
                <c:pt idx="63">
                  <c:v>694</c:v>
                </c:pt>
                <c:pt idx="64">
                  <c:v>704</c:v>
                </c:pt>
                <c:pt idx="65">
                  <c:v>714</c:v>
                </c:pt>
                <c:pt idx="66">
                  <c:v>724</c:v>
                </c:pt>
                <c:pt idx="67">
                  <c:v>734</c:v>
                </c:pt>
                <c:pt idx="68">
                  <c:v>754</c:v>
                </c:pt>
                <c:pt idx="69">
                  <c:v>764</c:v>
                </c:pt>
                <c:pt idx="70">
                  <c:v>774</c:v>
                </c:pt>
                <c:pt idx="71">
                  <c:v>784</c:v>
                </c:pt>
                <c:pt idx="72">
                  <c:v>804</c:v>
                </c:pt>
                <c:pt idx="73">
                  <c:v>814</c:v>
                </c:pt>
                <c:pt idx="74">
                  <c:v>824</c:v>
                </c:pt>
                <c:pt idx="75">
                  <c:v>844</c:v>
                </c:pt>
                <c:pt idx="76">
                  <c:v>864</c:v>
                </c:pt>
                <c:pt idx="77">
                  <c:v>874</c:v>
                </c:pt>
                <c:pt idx="78">
                  <c:v>884</c:v>
                </c:pt>
                <c:pt idx="79">
                  <c:v>894</c:v>
                </c:pt>
                <c:pt idx="80">
                  <c:v>904</c:v>
                </c:pt>
                <c:pt idx="81">
                  <c:v>934</c:v>
                </c:pt>
                <c:pt idx="82">
                  <c:v>944</c:v>
                </c:pt>
                <c:pt idx="83">
                  <c:v>954</c:v>
                </c:pt>
                <c:pt idx="84">
                  <c:v>984</c:v>
                </c:pt>
                <c:pt idx="85">
                  <c:v>994</c:v>
                </c:pt>
                <c:pt idx="86">
                  <c:v>1010</c:v>
                </c:pt>
              </c:numCache>
            </c:numRef>
          </c:xVal>
          <c:yVal>
            <c:numRef>
              <c:f>Arkusz1!$AY$2:$AY$88</c:f>
              <c:numCache>
                <c:formatCode>0.000000</c:formatCode>
                <c:ptCount val="87"/>
                <c:pt idx="0">
                  <c:v>2.6297653589792969E-2</c:v>
                </c:pt>
                <c:pt idx="1">
                  <c:v>8.9626535897933124E-3</c:v>
                </c:pt>
                <c:pt idx="2">
                  <c:v>4.4676535897929526E-3</c:v>
                </c:pt>
                <c:pt idx="3">
                  <c:v>2.6676535897931508E-3</c:v>
                </c:pt>
                <c:pt idx="4">
                  <c:v>1.7726535897932827E-3</c:v>
                </c:pt>
                <c:pt idx="5">
                  <c:v>1.2626535897930502E-3</c:v>
                </c:pt>
                <c:pt idx="6">
                  <c:v>9.4265358979317426E-4</c:v>
                </c:pt>
                <c:pt idx="7">
                  <c:v>7.3265358979313078E-4</c:v>
                </c:pt>
                <c:pt idx="8">
                  <c:v>5.9265358979310179E-4</c:v>
                </c:pt>
                <c:pt idx="9">
                  <c:v>4.7765358979301453E-4</c:v>
                </c:pt>
                <c:pt idx="10">
                  <c:v>4.0265358979318933E-4</c:v>
                </c:pt>
                <c:pt idx="11">
                  <c:v>3.2765358979292003E-4</c:v>
                </c:pt>
                <c:pt idx="12">
                  <c:v>2.8765358979310207E-4</c:v>
                </c:pt>
                <c:pt idx="13">
                  <c:v>2.4765358979328411E-4</c:v>
                </c:pt>
                <c:pt idx="14">
                  <c:v>2.1265358979327686E-4</c:v>
                </c:pt>
                <c:pt idx="15">
                  <c:v>1.8265358979308033E-4</c:v>
                </c:pt>
                <c:pt idx="16">
                  <c:v>1.6765358979320411E-4</c:v>
                </c:pt>
                <c:pt idx="17">
                  <c:v>1.626535897929493E-4</c:v>
                </c:pt>
                <c:pt idx="18">
                  <c:v>1.2765358979294206E-4</c:v>
                </c:pt>
                <c:pt idx="19">
                  <c:v>1.1765358979332063E-4</c:v>
                </c:pt>
                <c:pt idx="20">
                  <c:v>1.1765358979332063E-4</c:v>
                </c:pt>
                <c:pt idx="21">
                  <c:v>1.0765358979325512E-4</c:v>
                </c:pt>
                <c:pt idx="22">
                  <c:v>1.0265358979300032E-4</c:v>
                </c:pt>
                <c:pt idx="23">
                  <c:v>7.7653589793058586E-5</c:v>
                </c:pt>
                <c:pt idx="24">
                  <c:v>7.2653589793247875E-5</c:v>
                </c:pt>
                <c:pt idx="25">
                  <c:v>6.7653589792993074E-5</c:v>
                </c:pt>
                <c:pt idx="26">
                  <c:v>7.7653589793058586E-5</c:v>
                </c:pt>
                <c:pt idx="27">
                  <c:v>7.2653589793247875E-5</c:v>
                </c:pt>
                <c:pt idx="28">
                  <c:v>6.2653589793182363E-5</c:v>
                </c:pt>
                <c:pt idx="29">
                  <c:v>5.2653589793116851E-5</c:v>
                </c:pt>
                <c:pt idx="30">
                  <c:v>7.2653589793247875E-5</c:v>
                </c:pt>
                <c:pt idx="31">
                  <c:v>6.2653589793182363E-5</c:v>
                </c:pt>
                <c:pt idx="32">
                  <c:v>4.7653589793306139E-5</c:v>
                </c:pt>
                <c:pt idx="33">
                  <c:v>3.7653589793240627E-5</c:v>
                </c:pt>
                <c:pt idx="34">
                  <c:v>4.7653589793306139E-5</c:v>
                </c:pt>
                <c:pt idx="35">
                  <c:v>2.7653589793175115E-5</c:v>
                </c:pt>
                <c:pt idx="36">
                  <c:v>6.7653589792993074E-5</c:v>
                </c:pt>
                <c:pt idx="37">
                  <c:v>4.7653589793306139E-5</c:v>
                </c:pt>
                <c:pt idx="38">
                  <c:v>2.2653589792920314E-5</c:v>
                </c:pt>
                <c:pt idx="39">
                  <c:v>4.7653589793306139E-5</c:v>
                </c:pt>
                <c:pt idx="40">
                  <c:v>1.2653589793298892E-5</c:v>
                </c:pt>
                <c:pt idx="41">
                  <c:v>3.2653589792985827E-5</c:v>
                </c:pt>
                <c:pt idx="42">
                  <c:v>2.7653589793175115E-5</c:v>
                </c:pt>
                <c:pt idx="43">
                  <c:v>4.2653589793051339E-5</c:v>
                </c:pt>
                <c:pt idx="44">
                  <c:v>4.7653589793306139E-5</c:v>
                </c:pt>
                <c:pt idx="45">
                  <c:v>2.7653589793175115E-5</c:v>
                </c:pt>
                <c:pt idx="46">
                  <c:v>1.7653589793109603E-5</c:v>
                </c:pt>
                <c:pt idx="47">
                  <c:v>5.2653589793116851E-5</c:v>
                </c:pt>
                <c:pt idx="48">
                  <c:v>2.2653589792920314E-5</c:v>
                </c:pt>
                <c:pt idx="49">
                  <c:v>4.2653589793051339E-5</c:v>
                </c:pt>
                <c:pt idx="50">
                  <c:v>2.6535897932333796E-6</c:v>
                </c:pt>
                <c:pt idx="51">
                  <c:v>7.653589793044091E-6</c:v>
                </c:pt>
                <c:pt idx="52">
                  <c:v>7.653589793044091E-6</c:v>
                </c:pt>
                <c:pt idx="53">
                  <c:v>1.2653589793298892E-5</c:v>
                </c:pt>
                <c:pt idx="54">
                  <c:v>1.2653589793298892E-5</c:v>
                </c:pt>
                <c:pt idx="55">
                  <c:v>2.6535897932333796E-6</c:v>
                </c:pt>
                <c:pt idx="56">
                  <c:v>2.2653589792920314E-5</c:v>
                </c:pt>
                <c:pt idx="57">
                  <c:v>1.7653589793109603E-5</c:v>
                </c:pt>
                <c:pt idx="58">
                  <c:v>4.7653589793306139E-5</c:v>
                </c:pt>
                <c:pt idx="59">
                  <c:v>4.2653589793051339E-5</c:v>
                </c:pt>
                <c:pt idx="60">
                  <c:v>2.6535897932333796E-6</c:v>
                </c:pt>
                <c:pt idx="61">
                  <c:v>2.2653589792920314E-5</c:v>
                </c:pt>
                <c:pt idx="62">
                  <c:v>3.7653589793240627E-5</c:v>
                </c:pt>
                <c:pt idx="63">
                  <c:v>6.7653589792993074E-5</c:v>
                </c:pt>
                <c:pt idx="64">
                  <c:v>7.653589793044091E-6</c:v>
                </c:pt>
                <c:pt idx="65">
                  <c:v>2.7653589793175115E-5</c:v>
                </c:pt>
                <c:pt idx="66">
                  <c:v>2.6535897932333796E-6</c:v>
                </c:pt>
                <c:pt idx="67">
                  <c:v>7.653589793044091E-6</c:v>
                </c:pt>
                <c:pt idx="68">
                  <c:v>6.2653589793182363E-5</c:v>
                </c:pt>
                <c:pt idx="69">
                  <c:v>7.653589793044091E-6</c:v>
                </c:pt>
                <c:pt idx="70">
                  <c:v>3.7653589793240627E-5</c:v>
                </c:pt>
                <c:pt idx="71">
                  <c:v>2.2653589792920314E-5</c:v>
                </c:pt>
                <c:pt idx="72">
                  <c:v>7.653589793044091E-6</c:v>
                </c:pt>
                <c:pt idx="73">
                  <c:v>-2.346410207021421E-6</c:v>
                </c:pt>
                <c:pt idx="74">
                  <c:v>3.7653589793240627E-5</c:v>
                </c:pt>
                <c:pt idx="75">
                  <c:v>1.7653589793109603E-5</c:v>
                </c:pt>
                <c:pt idx="76">
                  <c:v>1.7653589793109603E-5</c:v>
                </c:pt>
                <c:pt idx="77">
                  <c:v>5.7653589792927562E-5</c:v>
                </c:pt>
                <c:pt idx="78">
                  <c:v>7.653589793044091E-6</c:v>
                </c:pt>
                <c:pt idx="79">
                  <c:v>2.6535897932333796E-6</c:v>
                </c:pt>
                <c:pt idx="80">
                  <c:v>1.7653589793109603E-5</c:v>
                </c:pt>
                <c:pt idx="81">
                  <c:v>1.7653589793109603E-5</c:v>
                </c:pt>
                <c:pt idx="82">
                  <c:v>4.7653589793306139E-5</c:v>
                </c:pt>
                <c:pt idx="83">
                  <c:v>3.2653589792985827E-5</c:v>
                </c:pt>
                <c:pt idx="84">
                  <c:v>1.2653589793298892E-5</c:v>
                </c:pt>
                <c:pt idx="85">
                  <c:v>1.7653589793109603E-5</c:v>
                </c:pt>
                <c:pt idx="86">
                  <c:v>5.7653589792927562E-5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5A-084F-A1AC-0C9AD10E7B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2018175"/>
        <c:axId val="1606191615"/>
      </c:scatterChart>
      <c:valAx>
        <c:axId val="782018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6191615"/>
        <c:crosses val="autoZero"/>
        <c:crossBetween val="midCat"/>
      </c:valAx>
      <c:valAx>
        <c:axId val="160619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20181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Arkusz1!$I$2:$I$192</c:f>
              <c:numCache>
                <c:formatCode>0.00E+00</c:formatCode>
                <c:ptCount val="191"/>
                <c:pt idx="0">
                  <c:v>-1.1920900000000001E-7</c:v>
                </c:pt>
                <c:pt idx="1">
                  <c:v>-2.3841900000000001E-7</c:v>
                </c:pt>
                <c:pt idx="2">
                  <c:v>2.3841900000000001E-7</c:v>
                </c:pt>
                <c:pt idx="3">
                  <c:v>-4.76837E-7</c:v>
                </c:pt>
                <c:pt idx="4">
                  <c:v>-1.90735E-6</c:v>
                </c:pt>
                <c:pt idx="5">
                  <c:v>-3.57628E-7</c:v>
                </c:pt>
                <c:pt idx="6">
                  <c:v>9.5367399999999999E-7</c:v>
                </c:pt>
                <c:pt idx="7">
                  <c:v>-1.90735E-6</c:v>
                </c:pt>
                <c:pt idx="8">
                  <c:v>-1.66893E-6</c:v>
                </c:pt>
                <c:pt idx="9">
                  <c:v>9.5367399999999999E-7</c:v>
                </c:pt>
                <c:pt idx="10">
                  <c:v>-8.34465E-7</c:v>
                </c:pt>
                <c:pt idx="11">
                  <c:v>3.0994400000000002E-6</c:v>
                </c:pt>
                <c:pt idx="12">
                  <c:v>9.5367399999999999E-7</c:v>
                </c:pt>
                <c:pt idx="13">
                  <c:v>1.90735E-6</c:v>
                </c:pt>
                <c:pt idx="14">
                  <c:v>-1.1920899999999999E-6</c:v>
                </c:pt>
                <c:pt idx="15">
                  <c:v>3.5762799999999998E-6</c:v>
                </c:pt>
                <c:pt idx="16">
                  <c:v>7.1525600000000001E-7</c:v>
                </c:pt>
                <c:pt idx="17">
                  <c:v>-2.3841900000000001E-6</c:v>
                </c:pt>
                <c:pt idx="18">
                  <c:v>4.7683700000000004E-6</c:v>
                </c:pt>
                <c:pt idx="19">
                  <c:v>9.5367399999999999E-7</c:v>
                </c:pt>
                <c:pt idx="20">
                  <c:v>-2.2649800000000002E-6</c:v>
                </c:pt>
                <c:pt idx="21">
                  <c:v>-3.2186500000000001E-6</c:v>
                </c:pt>
                <c:pt idx="22">
                  <c:v>-4.1723300000000003E-6</c:v>
                </c:pt>
                <c:pt idx="23">
                  <c:v>1.66893E-6</c:v>
                </c:pt>
                <c:pt idx="24">
                  <c:v>-2.1457699999999999E-6</c:v>
                </c:pt>
                <c:pt idx="25">
                  <c:v>4.7683700000000004E-6</c:v>
                </c:pt>
                <c:pt idx="26">
                  <c:v>-1.1920899999999999E-6</c:v>
                </c:pt>
                <c:pt idx="27">
                  <c:v>-2.1457699999999999E-6</c:v>
                </c:pt>
                <c:pt idx="28">
                  <c:v>2.6226000000000001E-6</c:v>
                </c:pt>
                <c:pt idx="29">
                  <c:v>6.4373000000000002E-6</c:v>
                </c:pt>
                <c:pt idx="30">
                  <c:v>-5.3644200000000004E-6</c:v>
                </c:pt>
                <c:pt idx="31">
                  <c:v>-6.7949300000000003E-6</c:v>
                </c:pt>
                <c:pt idx="32">
                  <c:v>-8.9407000000000006E-6</c:v>
                </c:pt>
                <c:pt idx="33">
                  <c:v>8.5830700000000005E-6</c:v>
                </c:pt>
                <c:pt idx="34">
                  <c:v>-8.70228E-6</c:v>
                </c:pt>
                <c:pt idx="35">
                  <c:v>9.2983200000000001E-6</c:v>
                </c:pt>
                <c:pt idx="36">
                  <c:v>-8.5830700000000005E-6</c:v>
                </c:pt>
                <c:pt idx="37">
                  <c:v>-2.1457699999999999E-6</c:v>
                </c:pt>
                <c:pt idx="38">
                  <c:v>6.4373000000000002E-6</c:v>
                </c:pt>
                <c:pt idx="39">
                  <c:v>-4.76837E-7</c:v>
                </c:pt>
                <c:pt idx="40">
                  <c:v>4.7683700000000004E-6</c:v>
                </c:pt>
                <c:pt idx="41">
                  <c:v>2.3841900000000001E-7</c:v>
                </c:pt>
                <c:pt idx="42">
                  <c:v>5.24521E-6</c:v>
                </c:pt>
                <c:pt idx="43">
                  <c:v>-5.0067900000000002E-6</c:v>
                </c:pt>
                <c:pt idx="44">
                  <c:v>-1.0132800000000001E-5</c:v>
                </c:pt>
                <c:pt idx="45">
                  <c:v>3.5762799999999998E-6</c:v>
                </c:pt>
                <c:pt idx="46">
                  <c:v>1.1920900000000001E-7</c:v>
                </c:pt>
                <c:pt idx="47">
                  <c:v>-1.04904E-5</c:v>
                </c:pt>
                <c:pt idx="48">
                  <c:v>2.3841900000000001E-7</c:v>
                </c:pt>
                <c:pt idx="49">
                  <c:v>-6.3180899999999998E-6</c:v>
                </c:pt>
                <c:pt idx="50">
                  <c:v>5.4836299999999999E-6</c:v>
                </c:pt>
                <c:pt idx="51">
                  <c:v>7.1525600000000001E-7</c:v>
                </c:pt>
                <c:pt idx="52">
                  <c:v>-2.3841900000000001E-7</c:v>
                </c:pt>
                <c:pt idx="53">
                  <c:v>7.1525600000000001E-7</c:v>
                </c:pt>
                <c:pt idx="54">
                  <c:v>3.5762799999999998E-6</c:v>
                </c:pt>
                <c:pt idx="55">
                  <c:v>-3.57628E-7</c:v>
                </c:pt>
                <c:pt idx="56">
                  <c:v>-1.68085E-5</c:v>
                </c:pt>
                <c:pt idx="57">
                  <c:v>-9.7751599999999998E-6</c:v>
                </c:pt>
                <c:pt idx="58">
                  <c:v>-1.83582E-5</c:v>
                </c:pt>
                <c:pt idx="59">
                  <c:v>-6.3180899999999998E-6</c:v>
                </c:pt>
                <c:pt idx="60">
                  <c:v>1.12057E-5</c:v>
                </c:pt>
                <c:pt idx="61">
                  <c:v>-3.57628E-7</c:v>
                </c:pt>
                <c:pt idx="62">
                  <c:v>-7.9870199999999996E-6</c:v>
                </c:pt>
                <c:pt idx="63">
                  <c:v>-1.7285299999999999E-5</c:v>
                </c:pt>
                <c:pt idx="64">
                  <c:v>8.5830700000000005E-6</c:v>
                </c:pt>
                <c:pt idx="65">
                  <c:v>-1.84774E-5</c:v>
                </c:pt>
                <c:pt idx="66">
                  <c:v>-9.5367400000000008E-6</c:v>
                </c:pt>
                <c:pt idx="67">
                  <c:v>-1.40667E-5</c:v>
                </c:pt>
                <c:pt idx="68">
                  <c:v>-2.39611E-5</c:v>
                </c:pt>
                <c:pt idx="69">
                  <c:v>1.83582E-5</c:v>
                </c:pt>
                <c:pt idx="70">
                  <c:v>-8.2254400000000003E-6</c:v>
                </c:pt>
                <c:pt idx="71">
                  <c:v>-7.5101899999999998E-6</c:v>
                </c:pt>
                <c:pt idx="72">
                  <c:v>1.3351400000000001E-5</c:v>
                </c:pt>
                <c:pt idx="73">
                  <c:v>-1.0132800000000001E-5</c:v>
                </c:pt>
                <c:pt idx="74">
                  <c:v>-1.1324900000000001E-5</c:v>
                </c:pt>
                <c:pt idx="75">
                  <c:v>-2.3841900000000001E-6</c:v>
                </c:pt>
                <c:pt idx="76">
                  <c:v>-2.1219299999999999E-5</c:v>
                </c:pt>
                <c:pt idx="77">
                  <c:v>-2.4557099999999999E-5</c:v>
                </c:pt>
                <c:pt idx="78">
                  <c:v>-1.19209E-5</c:v>
                </c:pt>
                <c:pt idx="79">
                  <c:v>1.83582E-5</c:v>
                </c:pt>
                <c:pt idx="80">
                  <c:v>1.28746E-5</c:v>
                </c:pt>
                <c:pt idx="81">
                  <c:v>-2.08616E-5</c:v>
                </c:pt>
                <c:pt idx="82">
                  <c:v>-2.1934500000000001E-5</c:v>
                </c:pt>
                <c:pt idx="83">
                  <c:v>-6.9141399999999998E-6</c:v>
                </c:pt>
                <c:pt idx="84">
                  <c:v>2.9802299999999998E-6</c:v>
                </c:pt>
                <c:pt idx="85">
                  <c:v>1.2159300000000001E-5</c:v>
                </c:pt>
                <c:pt idx="86">
                  <c:v>-2.38419E-5</c:v>
                </c:pt>
              </c:numCache>
            </c:numRef>
          </c:xVal>
          <c:yVal>
            <c:numRef>
              <c:f>Arkusz1!$J$2:$J$192</c:f>
              <c:numCache>
                <c:formatCode>0.00E+00</c:formatCode>
                <c:ptCount val="191"/>
                <c:pt idx="0">
                  <c:v>2.3841900000000001E-7</c:v>
                </c:pt>
                <c:pt idx="1">
                  <c:v>2.3841900000000001E-7</c:v>
                </c:pt>
                <c:pt idx="2">
                  <c:v>-1.1920900000000001E-7</c:v>
                </c:pt>
                <c:pt idx="3">
                  <c:v>1.1920900000000001E-7</c:v>
                </c:pt>
                <c:pt idx="4">
                  <c:v>-2.3841900000000001E-7</c:v>
                </c:pt>
                <c:pt idx="5">
                  <c:v>1.1920900000000001E-7</c:v>
                </c:pt>
                <c:pt idx="6">
                  <c:v>-1.1920900000000001E-7</c:v>
                </c:pt>
                <c:pt idx="7">
                  <c:v>2.3841900000000001E-7</c:v>
                </c:pt>
                <c:pt idx="8">
                  <c:v>9.5367399999999999E-7</c:v>
                </c:pt>
                <c:pt idx="9">
                  <c:v>-2.3841900000000001E-7</c:v>
                </c:pt>
                <c:pt idx="10">
                  <c:v>-1.1920900000000001E-7</c:v>
                </c:pt>
                <c:pt idx="11">
                  <c:v>4.76837E-7</c:v>
                </c:pt>
                <c:pt idx="12">
                  <c:v>-2.3841900000000001E-7</c:v>
                </c:pt>
                <c:pt idx="13">
                  <c:v>-4.76837E-7</c:v>
                </c:pt>
                <c:pt idx="14">
                  <c:v>-4.76837E-7</c:v>
                </c:pt>
                <c:pt idx="15">
                  <c:v>1.1920899999999999E-6</c:v>
                </c:pt>
                <c:pt idx="16">
                  <c:v>4.76837E-7</c:v>
                </c:pt>
                <c:pt idx="17">
                  <c:v>8.34465E-7</c:v>
                </c:pt>
                <c:pt idx="18">
                  <c:v>3.57628E-7</c:v>
                </c:pt>
                <c:pt idx="19" formatCode="General">
                  <c:v>0</c:v>
                </c:pt>
                <c:pt idx="20">
                  <c:v>3.57628E-7</c:v>
                </c:pt>
                <c:pt idx="21">
                  <c:v>-4.76837E-7</c:v>
                </c:pt>
                <c:pt idx="22">
                  <c:v>-2.3841900000000001E-7</c:v>
                </c:pt>
                <c:pt idx="23">
                  <c:v>9.5367399999999999E-7</c:v>
                </c:pt>
                <c:pt idx="24">
                  <c:v>1.1920900000000001E-7</c:v>
                </c:pt>
                <c:pt idx="25">
                  <c:v>2.3841900000000001E-7</c:v>
                </c:pt>
                <c:pt idx="26">
                  <c:v>-2.3841900000000001E-7</c:v>
                </c:pt>
                <c:pt idx="27">
                  <c:v>-8.34465E-7</c:v>
                </c:pt>
                <c:pt idx="28">
                  <c:v>3.57628E-7</c:v>
                </c:pt>
                <c:pt idx="29">
                  <c:v>7.1525600000000001E-7</c:v>
                </c:pt>
                <c:pt idx="30">
                  <c:v>-4.76837E-7</c:v>
                </c:pt>
                <c:pt idx="31">
                  <c:v>-2.3841900000000001E-7</c:v>
                </c:pt>
                <c:pt idx="32">
                  <c:v>-9.5367399999999999E-7</c:v>
                </c:pt>
                <c:pt idx="33">
                  <c:v>2.3841900000000001E-7</c:v>
                </c:pt>
                <c:pt idx="34">
                  <c:v>2.3841900000000001E-7</c:v>
                </c:pt>
                <c:pt idx="35">
                  <c:v>1.1920899999999999E-6</c:v>
                </c:pt>
                <c:pt idx="36">
                  <c:v>-3.57628E-7</c:v>
                </c:pt>
                <c:pt idx="37">
                  <c:v>2.3841900000000001E-7</c:v>
                </c:pt>
                <c:pt idx="38">
                  <c:v>-2.02656E-6</c:v>
                </c:pt>
                <c:pt idx="39">
                  <c:v>-3.57628E-7</c:v>
                </c:pt>
                <c:pt idx="40">
                  <c:v>4.76837E-7</c:v>
                </c:pt>
                <c:pt idx="41">
                  <c:v>-2.3841900000000001E-7</c:v>
                </c:pt>
                <c:pt idx="42">
                  <c:v>-3.57628E-7</c:v>
                </c:pt>
                <c:pt idx="43">
                  <c:v>5.9604599999999999E-7</c:v>
                </c:pt>
                <c:pt idx="44">
                  <c:v>1.43051E-6</c:v>
                </c:pt>
                <c:pt idx="45">
                  <c:v>-7.1525600000000001E-7</c:v>
                </c:pt>
                <c:pt idx="46">
                  <c:v>-1.07288E-6</c:v>
                </c:pt>
                <c:pt idx="47">
                  <c:v>1.1920900000000001E-7</c:v>
                </c:pt>
                <c:pt idx="48">
                  <c:v>1.07288E-6</c:v>
                </c:pt>
                <c:pt idx="49">
                  <c:v>-1.43051E-6</c:v>
                </c:pt>
                <c:pt idx="50">
                  <c:v>7.1525600000000001E-7</c:v>
                </c:pt>
                <c:pt idx="51">
                  <c:v>2.3841900000000001E-7</c:v>
                </c:pt>
                <c:pt idx="52">
                  <c:v>-4.76837E-7</c:v>
                </c:pt>
                <c:pt idx="53">
                  <c:v>4.76837E-7</c:v>
                </c:pt>
                <c:pt idx="54">
                  <c:v>-5.9604599999999999E-7</c:v>
                </c:pt>
                <c:pt idx="55">
                  <c:v>-1.1920900000000001E-7</c:v>
                </c:pt>
                <c:pt idx="56">
                  <c:v>1.3113E-6</c:v>
                </c:pt>
                <c:pt idx="57">
                  <c:v>-9.5367399999999999E-7</c:v>
                </c:pt>
                <c:pt idx="58">
                  <c:v>-7.1525600000000001E-7</c:v>
                </c:pt>
                <c:pt idx="59" formatCode="General">
                  <c:v>0</c:v>
                </c:pt>
                <c:pt idx="60">
                  <c:v>-1.1920900000000001E-7</c:v>
                </c:pt>
                <c:pt idx="61">
                  <c:v>2.3841900000000001E-7</c:v>
                </c:pt>
                <c:pt idx="62" formatCode="General">
                  <c:v>0</c:v>
                </c:pt>
                <c:pt idx="63">
                  <c:v>-3.57628E-7</c:v>
                </c:pt>
                <c:pt idx="64">
                  <c:v>-1.43051E-6</c:v>
                </c:pt>
                <c:pt idx="65">
                  <c:v>-1.3113E-6</c:v>
                </c:pt>
                <c:pt idx="66">
                  <c:v>-5.9604599999999999E-7</c:v>
                </c:pt>
                <c:pt idx="67">
                  <c:v>4.76837E-7</c:v>
                </c:pt>
                <c:pt idx="68">
                  <c:v>-2.3841900000000001E-7</c:v>
                </c:pt>
                <c:pt idx="69" formatCode="General">
                  <c:v>0</c:v>
                </c:pt>
                <c:pt idx="70">
                  <c:v>-1.1920900000000001E-7</c:v>
                </c:pt>
                <c:pt idx="71">
                  <c:v>9.5367399999999999E-7</c:v>
                </c:pt>
                <c:pt idx="72" formatCode="General">
                  <c:v>0</c:v>
                </c:pt>
                <c:pt idx="73">
                  <c:v>2.02656E-6</c:v>
                </c:pt>
                <c:pt idx="74">
                  <c:v>5.9604599999999999E-7</c:v>
                </c:pt>
                <c:pt idx="75">
                  <c:v>-1.1920899999999999E-6</c:v>
                </c:pt>
                <c:pt idx="76">
                  <c:v>8.34465E-7</c:v>
                </c:pt>
                <c:pt idx="77">
                  <c:v>-1.90735E-6</c:v>
                </c:pt>
                <c:pt idx="78">
                  <c:v>-3.57628E-7</c:v>
                </c:pt>
                <c:pt idx="79">
                  <c:v>2.3841900000000001E-7</c:v>
                </c:pt>
                <c:pt idx="80">
                  <c:v>1.1920899999999999E-6</c:v>
                </c:pt>
                <c:pt idx="81">
                  <c:v>1.66893E-6</c:v>
                </c:pt>
                <c:pt idx="82">
                  <c:v>-1.07288E-6</c:v>
                </c:pt>
                <c:pt idx="83">
                  <c:v>-2.3841900000000001E-7</c:v>
                </c:pt>
                <c:pt idx="84">
                  <c:v>1.90735E-6</c:v>
                </c:pt>
                <c:pt idx="85">
                  <c:v>7.1525600000000001E-7</c:v>
                </c:pt>
                <c:pt idx="86">
                  <c:v>2.3841900000000001E-6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D9-2D46-B5EE-78AF9DCC9C11}"/>
            </c:ext>
          </c:extLst>
        </c:ser>
        <c:ser>
          <c:idx val="1"/>
          <c:order val="1"/>
          <c:tx>
            <c:strRef>
              <c:f>Arkusz1!$Q$1</c:f>
              <c:strCache>
                <c:ptCount val="1"/>
                <c:pt idx="0">
                  <c:v>Kolejka_Y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Arkusz1!$P$2:$P$192</c:f>
              <c:numCache>
                <c:formatCode>General</c:formatCode>
                <c:ptCount val="191"/>
                <c:pt idx="0" formatCode="0.00E+00">
                  <c:v>-3.57628E-7</c:v>
                </c:pt>
                <c:pt idx="1">
                  <c:v>0</c:v>
                </c:pt>
                <c:pt idx="2" formatCode="0.00E+00">
                  <c:v>2.3841900000000001E-7</c:v>
                </c:pt>
                <c:pt idx="3" formatCode="0.00E+00">
                  <c:v>-4.76837E-7</c:v>
                </c:pt>
                <c:pt idx="4" formatCode="0.00E+00">
                  <c:v>-1.7881399999999999E-6</c:v>
                </c:pt>
                <c:pt idx="5" formatCode="0.00E+00">
                  <c:v>-2.3841900000000001E-7</c:v>
                </c:pt>
                <c:pt idx="6" formatCode="0.00E+00">
                  <c:v>7.1525600000000001E-7</c:v>
                </c:pt>
                <c:pt idx="7" formatCode="0.00E+00">
                  <c:v>-2.5034E-6</c:v>
                </c:pt>
                <c:pt idx="8" formatCode="0.00E+00">
                  <c:v>-1.7881399999999999E-6</c:v>
                </c:pt>
                <c:pt idx="9" formatCode="0.00E+00">
                  <c:v>7.1525600000000001E-7</c:v>
                </c:pt>
                <c:pt idx="10" formatCode="0.00E+00">
                  <c:v>-1.07288E-6</c:v>
                </c:pt>
                <c:pt idx="11" formatCode="0.00E+00">
                  <c:v>3.5762799999999998E-6</c:v>
                </c:pt>
                <c:pt idx="12" formatCode="0.00E+00">
                  <c:v>4.76837E-7</c:v>
                </c:pt>
                <c:pt idx="13" formatCode="0.00E+00">
                  <c:v>1.90735E-6</c:v>
                </c:pt>
                <c:pt idx="14" formatCode="0.00E+00">
                  <c:v>-5.9604599999999999E-7</c:v>
                </c:pt>
                <c:pt idx="15" formatCode="0.00E+00">
                  <c:v>3.5762799999999998E-6</c:v>
                </c:pt>
                <c:pt idx="16" formatCode="0.00E+00">
                  <c:v>7.1525600000000001E-7</c:v>
                </c:pt>
                <c:pt idx="17" formatCode="0.00E+00">
                  <c:v>-2.2649800000000002E-6</c:v>
                </c:pt>
                <c:pt idx="18" formatCode="0.00E+00">
                  <c:v>4.5299499999999997E-6</c:v>
                </c:pt>
                <c:pt idx="19" formatCode="0.00E+00">
                  <c:v>7.1525600000000001E-7</c:v>
                </c:pt>
                <c:pt idx="20" formatCode="0.00E+00">
                  <c:v>-2.5034E-6</c:v>
                </c:pt>
                <c:pt idx="21" formatCode="0.00E+00">
                  <c:v>-3.4570699999999999E-6</c:v>
                </c:pt>
                <c:pt idx="22" formatCode="0.00E+00">
                  <c:v>-4.5299499999999997E-6</c:v>
                </c:pt>
                <c:pt idx="23" formatCode="0.00E+00">
                  <c:v>1.43051E-6</c:v>
                </c:pt>
                <c:pt idx="24" formatCode="0.00E+00">
                  <c:v>-2.2649800000000002E-6</c:v>
                </c:pt>
                <c:pt idx="25" formatCode="0.00E+00">
                  <c:v>5.0067900000000002E-6</c:v>
                </c:pt>
                <c:pt idx="26" formatCode="0.00E+00">
                  <c:v>-2.3841900000000001E-7</c:v>
                </c:pt>
                <c:pt idx="27" formatCode="0.00E+00">
                  <c:v>-2.02656E-6</c:v>
                </c:pt>
                <c:pt idx="28" formatCode="0.00E+00">
                  <c:v>2.3841900000000001E-6</c:v>
                </c:pt>
                <c:pt idx="29" formatCode="0.00E+00">
                  <c:v>6.67572E-6</c:v>
                </c:pt>
                <c:pt idx="30" formatCode="0.00E+00">
                  <c:v>-5.0067900000000002E-6</c:v>
                </c:pt>
                <c:pt idx="31" formatCode="0.00E+00">
                  <c:v>-6.3180899999999998E-6</c:v>
                </c:pt>
                <c:pt idx="32" formatCode="0.00E+00">
                  <c:v>-8.70228E-6</c:v>
                </c:pt>
                <c:pt idx="33" formatCode="0.00E+00">
                  <c:v>9.0599100000000001E-6</c:v>
                </c:pt>
                <c:pt idx="34" formatCode="0.00E+00">
                  <c:v>-7.8678100000000001E-6</c:v>
                </c:pt>
                <c:pt idx="35" formatCode="0.00E+00">
                  <c:v>8.1062300000000008E-6</c:v>
                </c:pt>
                <c:pt idx="36" formatCode="0.00E+00">
                  <c:v>-8.1062300000000008E-6</c:v>
                </c:pt>
                <c:pt idx="37" formatCode="0.00E+00">
                  <c:v>-3.0994400000000002E-6</c:v>
                </c:pt>
                <c:pt idx="38" formatCode="0.00E+00">
                  <c:v>6.9141399999999998E-6</c:v>
                </c:pt>
                <c:pt idx="39" formatCode="0.00E+00">
                  <c:v>-1.5497200000000001E-6</c:v>
                </c:pt>
                <c:pt idx="40" formatCode="0.00E+00">
                  <c:v>4.7683700000000004E-6</c:v>
                </c:pt>
                <c:pt idx="41" formatCode="0.00E+00">
                  <c:v>-4.76837E-7</c:v>
                </c:pt>
                <c:pt idx="42" formatCode="0.00E+00">
                  <c:v>5.24521E-6</c:v>
                </c:pt>
                <c:pt idx="43" formatCode="0.00E+00">
                  <c:v>-3.5762800000000003E-8</c:v>
                </c:pt>
                <c:pt idx="44">
                  <c:v>0</c:v>
                </c:pt>
                <c:pt idx="45" formatCode="0.00E+00">
                  <c:v>2.3841900000000001E-8</c:v>
                </c:pt>
                <c:pt idx="46" formatCode="0.00E+00">
                  <c:v>-4.7683700000000002E-8</c:v>
                </c:pt>
                <c:pt idx="47" formatCode="0.00E+00">
                  <c:v>-1.78814E-7</c:v>
                </c:pt>
                <c:pt idx="48" formatCode="0.00E+00">
                  <c:v>-2.3841900000000001E-8</c:v>
                </c:pt>
                <c:pt idx="49" formatCode="0.00E+00">
                  <c:v>7.1525600000000006E-8</c:v>
                </c:pt>
                <c:pt idx="50" formatCode="0.00E+00">
                  <c:v>-1.78814E-7</c:v>
                </c:pt>
                <c:pt idx="51" formatCode="0.00E+00">
                  <c:v>-1.07288E-7</c:v>
                </c:pt>
                <c:pt idx="52" formatCode="0.00E+00">
                  <c:v>3.57628E-7</c:v>
                </c:pt>
                <c:pt idx="53" formatCode="0.00E+00">
                  <c:v>4.7683700000000002E-8</c:v>
                </c:pt>
                <c:pt idx="54" formatCode="0.00E+00">
                  <c:v>1.9073499999999999E-7</c:v>
                </c:pt>
                <c:pt idx="55" formatCode="0.00E+00">
                  <c:v>-5.9604600000000002E-8</c:v>
                </c:pt>
                <c:pt idx="56" formatCode="0.00E+00">
                  <c:v>3.57628E-7</c:v>
                </c:pt>
                <c:pt idx="57" formatCode="0.00E+00">
                  <c:v>7.1525600000000006E-8</c:v>
                </c:pt>
                <c:pt idx="58" formatCode="0.00E+00">
                  <c:v>4.5299500000000001E-7</c:v>
                </c:pt>
                <c:pt idx="59" formatCode="0.00E+00">
                  <c:v>7.1525600000000006E-8</c:v>
                </c:pt>
                <c:pt idx="60" formatCode="0.00E+00">
                  <c:v>-3.4570700000000001E-7</c:v>
                </c:pt>
                <c:pt idx="61" formatCode="0.00E+00">
                  <c:v>1.43051E-7</c:v>
                </c:pt>
                <c:pt idx="62" formatCode="0.00E+00">
                  <c:v>-2.2649799999999999E-7</c:v>
                </c:pt>
                <c:pt idx="63" formatCode="0.00E+00">
                  <c:v>5.0067899999999998E-7</c:v>
                </c:pt>
                <c:pt idx="64" formatCode="0.00E+00">
                  <c:v>-2.3841900000000001E-8</c:v>
                </c:pt>
                <c:pt idx="65" formatCode="0.00E+00">
                  <c:v>-2.0265600000000001E-7</c:v>
                </c:pt>
                <c:pt idx="66" formatCode="0.00E+00">
                  <c:v>2.3841900000000001E-7</c:v>
                </c:pt>
                <c:pt idx="67" formatCode="0.00E+00">
                  <c:v>6.6757200000000004E-7</c:v>
                </c:pt>
                <c:pt idx="68" formatCode="0.00E+00">
                  <c:v>-6.3180899999999996E-7</c:v>
                </c:pt>
                <c:pt idx="69" formatCode="0.00E+00">
                  <c:v>-8.7022799999999998E-7</c:v>
                </c:pt>
                <c:pt idx="70" formatCode="0.00E+00">
                  <c:v>9.0599099999999995E-7</c:v>
                </c:pt>
                <c:pt idx="71" formatCode="0.00E+00">
                  <c:v>-7.8678100000000004E-7</c:v>
                </c:pt>
                <c:pt idx="72" formatCode="0.00E+00">
                  <c:v>-8.1062300000000002E-7</c:v>
                </c:pt>
                <c:pt idx="73" formatCode="0.00E+00">
                  <c:v>-3.0994399999999999E-7</c:v>
                </c:pt>
                <c:pt idx="74" formatCode="0.00E+00">
                  <c:v>6.9141400000000003E-7</c:v>
                </c:pt>
                <c:pt idx="75" formatCode="0.00E+00">
                  <c:v>4.76837E-7</c:v>
                </c:pt>
                <c:pt idx="76" formatCode="0.00E+00">
                  <c:v>5.2452099999999996E-7</c:v>
                </c:pt>
                <c:pt idx="77" formatCode="0.00E+00">
                  <c:v>-3.57628E-9</c:v>
                </c:pt>
                <c:pt idx="78">
                  <c:v>0</c:v>
                </c:pt>
                <c:pt idx="79" formatCode="0.00E+00">
                  <c:v>2.3841899999999998E-9</c:v>
                </c:pt>
                <c:pt idx="80" formatCode="0.00E+00">
                  <c:v>-4.7683699999999997E-9</c:v>
                </c:pt>
                <c:pt idx="81" formatCode="0.00E+00">
                  <c:v>7.15256E-9</c:v>
                </c:pt>
                <c:pt idx="82" formatCode="0.00E+00">
                  <c:v>-2.5034000000000001E-8</c:v>
                </c:pt>
                <c:pt idx="83" formatCode="0.00E+00">
                  <c:v>-1.7881400000000002E-8</c:v>
                </c:pt>
                <c:pt idx="84" formatCode="0.00E+00">
                  <c:v>3.5762800000000003E-8</c:v>
                </c:pt>
                <c:pt idx="85" formatCode="0.00E+00">
                  <c:v>4.7683699999999997E-9</c:v>
                </c:pt>
                <c:pt idx="86" formatCode="0.00E+00">
                  <c:v>-2.37E-5</c:v>
                </c:pt>
              </c:numCache>
            </c:numRef>
          </c:xVal>
          <c:yVal>
            <c:numRef>
              <c:f>Arkusz1!$Q$2:$Q$192</c:f>
              <c:numCache>
                <c:formatCode>General</c:formatCode>
                <c:ptCount val="191"/>
                <c:pt idx="0" formatCode="0.00E+00">
                  <c:v>2.3841900000000001E-7</c:v>
                </c:pt>
                <c:pt idx="1">
                  <c:v>0</c:v>
                </c:pt>
                <c:pt idx="2" formatCode="0.00E+00">
                  <c:v>-1.1920900000000001E-7</c:v>
                </c:pt>
                <c:pt idx="3" formatCode="0.00E+00">
                  <c:v>-1.1920900000000001E-7</c:v>
                </c:pt>
                <c:pt idx="4" formatCode="0.00E+00">
                  <c:v>-3.57628E-7</c:v>
                </c:pt>
                <c:pt idx="5">
                  <c:v>0</c:v>
                </c:pt>
                <c:pt idx="6" formatCode="0.00E+00">
                  <c:v>-3.57628E-7</c:v>
                </c:pt>
                <c:pt idx="7" formatCode="0.00E+00">
                  <c:v>7.1525600000000001E-7</c:v>
                </c:pt>
                <c:pt idx="8" formatCode="0.00E+00">
                  <c:v>7.1525600000000001E-7</c:v>
                </c:pt>
                <c:pt idx="9" formatCode="0.00E+00">
                  <c:v>-4.76837E-7</c:v>
                </c:pt>
                <c:pt idx="10" formatCode="0.00E+00">
                  <c:v>1.1920900000000001E-7</c:v>
                </c:pt>
                <c:pt idx="11" formatCode="0.00E+00">
                  <c:v>7.1525600000000001E-7</c:v>
                </c:pt>
                <c:pt idx="12" formatCode="0.00E+00">
                  <c:v>1.1920900000000001E-7</c:v>
                </c:pt>
                <c:pt idx="13">
                  <c:v>0</c:v>
                </c:pt>
                <c:pt idx="14" formatCode="0.00E+00">
                  <c:v>-8.34465E-7</c:v>
                </c:pt>
                <c:pt idx="15" formatCode="0.00E+00">
                  <c:v>1.1920899999999999E-6</c:v>
                </c:pt>
                <c:pt idx="16" formatCode="0.00E+00">
                  <c:v>3.57628E-7</c:v>
                </c:pt>
                <c:pt idx="17" formatCode="0.00E+00">
                  <c:v>8.34465E-7</c:v>
                </c:pt>
                <c:pt idx="18" formatCode="0.00E+00">
                  <c:v>8.34465E-7</c:v>
                </c:pt>
                <c:pt idx="19">
                  <c:v>0</c:v>
                </c:pt>
                <c:pt idx="20" formatCode="0.00E+00">
                  <c:v>8.34465E-7</c:v>
                </c:pt>
                <c:pt idx="21">
                  <c:v>0</c:v>
                </c:pt>
                <c:pt idx="22" formatCode="0.00E+00">
                  <c:v>-5.9604599999999999E-7</c:v>
                </c:pt>
                <c:pt idx="23" formatCode="0.00E+00">
                  <c:v>7.1525600000000001E-7</c:v>
                </c:pt>
                <c:pt idx="24" formatCode="0.00E+00">
                  <c:v>1.1920900000000001E-7</c:v>
                </c:pt>
                <c:pt idx="25" formatCode="0.00E+00">
                  <c:v>2.3841900000000001E-7</c:v>
                </c:pt>
                <c:pt idx="26" formatCode="0.00E+00">
                  <c:v>-7.1525600000000001E-7</c:v>
                </c:pt>
                <c:pt idx="27" formatCode="0.00E+00">
                  <c:v>-9.5367399999999999E-7</c:v>
                </c:pt>
                <c:pt idx="28" formatCode="0.00E+00">
                  <c:v>1.1920899999999999E-6</c:v>
                </c:pt>
                <c:pt idx="29" formatCode="0.00E+00">
                  <c:v>4.76837E-7</c:v>
                </c:pt>
                <c:pt idx="30" formatCode="0.00E+00">
                  <c:v>-3.57628E-7</c:v>
                </c:pt>
                <c:pt idx="31" formatCode="0.00E+00">
                  <c:v>3.57628E-7</c:v>
                </c:pt>
                <c:pt idx="32" formatCode="0.00E+00">
                  <c:v>-8.34465E-7</c:v>
                </c:pt>
                <c:pt idx="33">
                  <c:v>0</c:v>
                </c:pt>
                <c:pt idx="34" formatCode="0.00E+00">
                  <c:v>9.5367399999999999E-7</c:v>
                </c:pt>
                <c:pt idx="35" formatCode="0.00E+00">
                  <c:v>1.66893E-6</c:v>
                </c:pt>
                <c:pt idx="36">
                  <c:v>0</c:v>
                </c:pt>
                <c:pt idx="37" formatCode="0.00E+00">
                  <c:v>-7.1525600000000001E-7</c:v>
                </c:pt>
                <c:pt idx="38" formatCode="0.00E+00">
                  <c:v>-9.5367399999999999E-7</c:v>
                </c:pt>
                <c:pt idx="39" formatCode="0.00E+00">
                  <c:v>-5.9604599999999999E-7</c:v>
                </c:pt>
                <c:pt idx="40" formatCode="0.00E+00">
                  <c:v>9.5367399999999999E-7</c:v>
                </c:pt>
                <c:pt idx="41" formatCode="0.00E+00">
                  <c:v>-1.43051E-6</c:v>
                </c:pt>
                <c:pt idx="42">
                  <c:v>0</c:v>
                </c:pt>
                <c:pt idx="43" formatCode="0.00E+00">
                  <c:v>2.3841900000000001E-8</c:v>
                </c:pt>
                <c:pt idx="44">
                  <c:v>0</c:v>
                </c:pt>
                <c:pt idx="45" formatCode="0.00E+00">
                  <c:v>-1.1920900000000001E-7</c:v>
                </c:pt>
                <c:pt idx="46" formatCode="0.00E+00">
                  <c:v>-1.1920900000000001E-7</c:v>
                </c:pt>
                <c:pt idx="47" formatCode="0.00E+00">
                  <c:v>-3.5762800000000003E-8</c:v>
                </c:pt>
                <c:pt idx="48">
                  <c:v>1</c:v>
                </c:pt>
                <c:pt idx="49" formatCode="0.00E+00">
                  <c:v>-3.5762800000000003E-8</c:v>
                </c:pt>
                <c:pt idx="50" formatCode="0.00E+00">
                  <c:v>7.1525600000000001E-7</c:v>
                </c:pt>
                <c:pt idx="51" formatCode="0.00E+00">
                  <c:v>1.1920899999999999E-8</c:v>
                </c:pt>
                <c:pt idx="52" formatCode="0.00E+00">
                  <c:v>7.1525600000000006E-8</c:v>
                </c:pt>
                <c:pt idx="53" formatCode="0.00E+00">
                  <c:v>1.1920899999999999E-8</c:v>
                </c:pt>
                <c:pt idx="54">
                  <c:v>1</c:v>
                </c:pt>
                <c:pt idx="55" formatCode="0.00E+00">
                  <c:v>-8.3446500000000005E-8</c:v>
                </c:pt>
                <c:pt idx="56" formatCode="0.00E+00">
                  <c:v>1.1920900000000001E-7</c:v>
                </c:pt>
                <c:pt idx="57" formatCode="0.00E+00">
                  <c:v>3.5762800000000003E-8</c:v>
                </c:pt>
                <c:pt idx="58" formatCode="0.00E+00">
                  <c:v>8.34465E-7</c:v>
                </c:pt>
                <c:pt idx="59">
                  <c:v>1</c:v>
                </c:pt>
                <c:pt idx="60">
                  <c:v>1</c:v>
                </c:pt>
                <c:pt idx="61" formatCode="0.00E+00">
                  <c:v>7.1525600000000006E-8</c:v>
                </c:pt>
                <c:pt idx="62" formatCode="0.00E+00">
                  <c:v>1.1920899999999999E-8</c:v>
                </c:pt>
                <c:pt idx="63" formatCode="0.00E+00">
                  <c:v>2.3841900000000001E-8</c:v>
                </c:pt>
                <c:pt idx="64" formatCode="0.00E+00">
                  <c:v>-7.1525600000000006E-8</c:v>
                </c:pt>
                <c:pt idx="65" formatCode="0.00E+00">
                  <c:v>-9.5367400000000005E-8</c:v>
                </c:pt>
                <c:pt idx="66" formatCode="0.00E+00">
                  <c:v>1.1920900000000001E-7</c:v>
                </c:pt>
                <c:pt idx="67" formatCode="0.00E+00">
                  <c:v>4.7683700000000002E-8</c:v>
                </c:pt>
                <c:pt idx="68" formatCode="0.00E+00">
                  <c:v>3.5762800000000003E-8</c:v>
                </c:pt>
                <c:pt idx="69" formatCode="0.00E+00">
                  <c:v>-8.3446500000000005E-8</c:v>
                </c:pt>
                <c:pt idx="70">
                  <c:v>1</c:v>
                </c:pt>
                <c:pt idx="71" formatCode="0.00E+00">
                  <c:v>9.5367400000000005E-8</c:v>
                </c:pt>
                <c:pt idx="72">
                  <c:v>1</c:v>
                </c:pt>
                <c:pt idx="73" formatCode="0.00E+00">
                  <c:v>-7.1525600000000006E-8</c:v>
                </c:pt>
                <c:pt idx="74" formatCode="0.00E+00">
                  <c:v>-9.5367400000000005E-8</c:v>
                </c:pt>
                <c:pt idx="75" formatCode="0.00E+00">
                  <c:v>9.5367400000000005E-8</c:v>
                </c:pt>
                <c:pt idx="76">
                  <c:v>1</c:v>
                </c:pt>
                <c:pt idx="77" formatCode="0.00E+00">
                  <c:v>2.3841899999999998E-9</c:v>
                </c:pt>
                <c:pt idx="78">
                  <c:v>0</c:v>
                </c:pt>
                <c:pt idx="79" formatCode="0.00E+00">
                  <c:v>-1.1920900000000001E-7</c:v>
                </c:pt>
                <c:pt idx="80" formatCode="0.00E+00">
                  <c:v>-1.1920900000000001E-7</c:v>
                </c:pt>
                <c:pt idx="81" formatCode="0.00E+00">
                  <c:v>-3.57628E-9</c:v>
                </c:pt>
                <c:pt idx="82" formatCode="0.00E+00">
                  <c:v>7.1525600000000001E-7</c:v>
                </c:pt>
                <c:pt idx="83" formatCode="0.00E+00">
                  <c:v>7.1525600000000001E-7</c:v>
                </c:pt>
                <c:pt idx="84" formatCode="0.00E+00">
                  <c:v>7.15256E-9</c:v>
                </c:pt>
                <c:pt idx="85" formatCode="0.00E+00">
                  <c:v>1.19209E-9</c:v>
                </c:pt>
                <c:pt idx="86" formatCode="0.00E+00">
                  <c:v>2.5000000000000002E-6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D9-2D46-B5EE-78AF9DCC9C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1875135"/>
        <c:axId val="1781877103"/>
      </c:scatterChart>
      <c:valAx>
        <c:axId val="1781875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1877103"/>
        <c:crosses val="autoZero"/>
        <c:crossBetween val="midCat"/>
      </c:valAx>
      <c:valAx>
        <c:axId val="1781877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18751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458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11</cp:revision>
  <dcterms:created xsi:type="dcterms:W3CDTF">2024-03-13T17:30:00Z</dcterms:created>
  <dcterms:modified xsi:type="dcterms:W3CDTF">2024-03-19T20:29:00Z</dcterms:modified>
</cp:coreProperties>
</file>