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260"/>
      </w:tblGrid>
      <w:tr w:rsidR="008609CE" w:rsidRPr="008609CE" w14:paraId="2F54C937" w14:textId="77777777" w:rsidTr="008609CE">
        <w:trPr>
          <w:trHeight w:val="25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23925279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方程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3F72B9F5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y = a + b*x</w:t>
            </w:r>
          </w:p>
        </w:tc>
      </w:tr>
      <w:tr w:rsidR="008609CE" w:rsidRPr="008609CE" w14:paraId="42D7F1F2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62B81B52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绘图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4BFCF88C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Delta_T</w:t>
            </w:r>
            <w:proofErr w:type="spellEnd"/>
          </w:p>
        </w:tc>
      </w:tr>
      <w:tr w:rsidR="008609CE" w:rsidRPr="008609CE" w14:paraId="37B7A15E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716997A5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权重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7AEB80C3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不</w:t>
            </w:r>
            <w:proofErr w:type="gramEnd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加权</w:t>
            </w:r>
          </w:p>
        </w:tc>
      </w:tr>
      <w:tr w:rsidR="008609CE" w:rsidRPr="008609CE" w14:paraId="5978DAA1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1AB6559D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截距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5FFF1FEE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-2.71484E-4 ± 6.0636E-5</w:t>
            </w:r>
          </w:p>
        </w:tc>
      </w:tr>
      <w:tr w:rsidR="008609CE" w:rsidRPr="008609CE" w14:paraId="249D1C6B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0C684548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斜率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17369920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1.61223E-5 ± 6.46452E-7</w:t>
            </w:r>
          </w:p>
        </w:tc>
      </w:tr>
      <w:tr w:rsidR="008609CE" w:rsidRPr="008609CE" w14:paraId="7C77B69D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3A580CC3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残差平方和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5EEE7126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4.7078E-5</w:t>
            </w:r>
          </w:p>
        </w:tc>
      </w:tr>
      <w:tr w:rsidR="008609CE" w:rsidRPr="008609CE" w14:paraId="67062FAB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17A58FE3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Pearson's 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458DABD7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0.85644</w:t>
            </w:r>
          </w:p>
        </w:tc>
      </w:tr>
      <w:tr w:rsidR="008609CE" w:rsidRPr="008609CE" w14:paraId="26EDECE2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735FA7C8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平方(</w:t>
            </w:r>
            <w:proofErr w:type="gramEnd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COD)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37B49CBE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0.73349</w:t>
            </w:r>
          </w:p>
        </w:tc>
      </w:tr>
      <w:tr w:rsidR="008609CE" w:rsidRPr="008609CE" w14:paraId="5C8BAD40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10A55500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调整后R平方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BA8BA3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0.73231</w:t>
            </w:r>
          </w:p>
        </w:tc>
      </w:tr>
    </w:tbl>
    <w:p w14:paraId="23138495" w14:textId="77777777" w:rsidR="008609CE" w:rsidRDefault="008609CE" w:rsidP="008609C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2260"/>
      </w:tblGrid>
      <w:tr w:rsidR="008609CE" w:rsidRPr="008609CE" w14:paraId="36B26249" w14:textId="77777777" w:rsidTr="008609CE">
        <w:trPr>
          <w:trHeight w:val="250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4B963225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方程</w:t>
            </w:r>
          </w:p>
        </w:tc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5C0E968C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y = a + b*x</w:t>
            </w:r>
          </w:p>
        </w:tc>
      </w:tr>
      <w:tr w:rsidR="008609CE" w:rsidRPr="008609CE" w14:paraId="73CEDB58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747153CC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绘图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3AA8ABAD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Delta_T</w:t>
            </w:r>
            <w:proofErr w:type="spellEnd"/>
          </w:p>
        </w:tc>
      </w:tr>
      <w:tr w:rsidR="008609CE" w:rsidRPr="008609CE" w14:paraId="0595FC0F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61C1B474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权重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5F34BF26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不</w:t>
            </w:r>
            <w:proofErr w:type="gramEnd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加权</w:t>
            </w:r>
          </w:p>
        </w:tc>
      </w:tr>
      <w:tr w:rsidR="008609CE" w:rsidRPr="008609CE" w14:paraId="50E6E11E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65F38A76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截距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4B13C7DA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2.33385 ± 0.00124</w:t>
            </w:r>
          </w:p>
        </w:tc>
      </w:tr>
      <w:tr w:rsidR="008609CE" w:rsidRPr="008609CE" w14:paraId="1098C203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44571D75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斜率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5D11D803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5.16861E-5 ± 1.70215E-6</w:t>
            </w:r>
          </w:p>
        </w:tc>
      </w:tr>
      <w:tr w:rsidR="008609CE" w:rsidRPr="008609CE" w14:paraId="7A8CCC56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4F57952D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残差平方和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6E02C001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0.01492</w:t>
            </w:r>
          </w:p>
        </w:tc>
      </w:tr>
      <w:tr w:rsidR="008609CE" w:rsidRPr="008609CE" w14:paraId="1085A73A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068807B1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Pearson's 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2B9BBBF0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0.7809</w:t>
            </w:r>
          </w:p>
        </w:tc>
      </w:tr>
      <w:tr w:rsidR="008609CE" w:rsidRPr="008609CE" w14:paraId="7CE8C0C5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726D2905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平方(</w:t>
            </w:r>
            <w:proofErr w:type="gramEnd"/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COD)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C0C0C0"/>
              <w:right w:val="single" w:sz="4" w:space="0" w:color="000000"/>
            </w:tcBorders>
            <w:shd w:val="clear" w:color="auto" w:fill="FFFFFF"/>
            <w:hideMark/>
          </w:tcPr>
          <w:p w14:paraId="60CB938F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0.6098</w:t>
            </w:r>
          </w:p>
        </w:tc>
      </w:tr>
      <w:tr w:rsidR="008609CE" w:rsidRPr="008609CE" w14:paraId="2F5565F4" w14:textId="77777777" w:rsidTr="008609CE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C0C0C0"/>
            </w:tcBorders>
            <w:shd w:val="clear" w:color="auto" w:fill="FFFFFF"/>
            <w:vAlign w:val="center"/>
            <w:hideMark/>
          </w:tcPr>
          <w:p w14:paraId="08382E05" w14:textId="77777777" w:rsidR="008609CE" w:rsidRPr="008609CE" w:rsidRDefault="008609CE" w:rsidP="008609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调整后R平方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4A3162" w14:textId="77777777" w:rsidR="008609CE" w:rsidRPr="008609CE" w:rsidRDefault="008609CE" w:rsidP="008609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8609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14:ligatures w14:val="none"/>
              </w:rPr>
              <w:t>0.60914</w:t>
            </w:r>
          </w:p>
        </w:tc>
      </w:tr>
    </w:tbl>
    <w:p w14:paraId="26327A0F" w14:textId="73AF556B" w:rsidR="008609CE" w:rsidRPr="008609CE" w:rsidRDefault="007329EF" w:rsidP="008609CE">
      <w:pPr>
        <w:rPr>
          <w:rFonts w:hint="eastAsia"/>
        </w:rPr>
      </w:pPr>
      <w:r w:rsidRPr="007329EF">
        <w:drawing>
          <wp:inline distT="0" distB="0" distL="0" distR="0" wp14:anchorId="286CD159" wp14:editId="7F43BDA4">
            <wp:extent cx="5274310" cy="4037965"/>
            <wp:effectExtent l="0" t="0" r="0" b="0"/>
            <wp:docPr id="146758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87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9CE" w:rsidRPr="0086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CE"/>
    <w:rsid w:val="005763AD"/>
    <w:rsid w:val="007329EF"/>
    <w:rsid w:val="0086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D12B"/>
  <w15:chartTrackingRefBased/>
  <w15:docId w15:val="{5EDE06F6-FE4C-49D9-9192-04FE041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ZCW</dc:creator>
  <cp:keywords/>
  <dc:description/>
  <cp:lastModifiedBy>ZCW</cp:lastModifiedBy>
  <cp:revision>1</cp:revision>
  <dcterms:created xsi:type="dcterms:W3CDTF">2023-09-23T08:59:00Z</dcterms:created>
  <dcterms:modified xsi:type="dcterms:W3CDTF">2023-09-23T13:42:00Z</dcterms:modified>
</cp:coreProperties>
</file>