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9E1864">
      <w:pPr>
        <w:pStyle w:val="47"/>
        <w:jc w:val="left"/>
      </w:pPr>
      <w:bookmarkStart w:id="0" w:name="基于deepsort的多目标跟踪算法原理_垂直领域应用及未来演进研究"/>
      <w:r>
        <w:drawing>
          <wp:inline distT="0" distB="0" distL="0" distR="0">
            <wp:extent cx="757555" cy="770255"/>
            <wp:effectExtent l="0" t="0" r="444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7974" cy="770400"/>
                    </a:xfrm>
                    <a:prstGeom prst="rect">
                      <a:avLst/>
                    </a:prstGeom>
                  </pic:spPr>
                </pic:pic>
              </a:graphicData>
            </a:graphic>
          </wp:inline>
        </w:drawing>
      </w:r>
    </w:p>
    <w:p w14:paraId="501A9C67">
      <w:pPr>
        <w:pStyle w:val="47"/>
      </w:pPr>
      <w:r>
        <w:rPr>
          <w:rFonts w:hint="eastAsia"/>
        </w:rPr>
        <w:drawing>
          <wp:inline distT="0" distB="0" distL="0" distR="0">
            <wp:extent cx="3723640" cy="1047115"/>
            <wp:effectExtent l="0" t="0" r="0"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723660" cy="1047600"/>
                    </a:xfrm>
                    <a:prstGeom prst="rect">
                      <a:avLst/>
                    </a:prstGeom>
                  </pic:spPr>
                </pic:pic>
              </a:graphicData>
            </a:graphic>
          </wp:inline>
        </w:drawing>
      </w:r>
    </w:p>
    <w:p w14:paraId="16FB82DD">
      <w:pPr>
        <w:pStyle w:val="48"/>
        <w:spacing w:before="936"/>
        <w:rPr>
          <w:rFonts w:hint="eastAsia" w:eastAsia="黑体"/>
          <w:lang w:eastAsia="zh-CN"/>
        </w:rPr>
      </w:pPr>
      <w:r>
        <w:rPr>
          <w:rFonts w:hint="eastAsia"/>
          <w:lang w:eastAsia="zh-CN"/>
        </w:rPr>
        <w:t>运动目标检测综合课程设计报告</w:t>
      </w:r>
    </w:p>
    <w:p w14:paraId="49D820F7">
      <w:pPr>
        <w:pStyle w:val="52"/>
      </w:pPr>
    </w:p>
    <w:p w14:paraId="037584EB">
      <w:pPr>
        <w:pStyle w:val="53"/>
        <w:spacing w:before="1092" w:beforeLines="350"/>
      </w:pPr>
    </w:p>
    <w:tbl>
      <w:tblPr>
        <w:tblStyle w:val="21"/>
        <w:tblW w:w="0" w:type="auto"/>
        <w:tblInd w:w="562"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60"/>
        <w:gridCol w:w="6383"/>
      </w:tblGrid>
      <w:tr w14:paraId="4C1F73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14:paraId="4E78CF09">
            <w:pPr>
              <w:pStyle w:val="53"/>
              <w:jc w:val="distribute"/>
            </w:pPr>
            <w:r>
              <w:rPr>
                <w:rFonts w:hint="eastAsia"/>
              </w:rPr>
              <w:t>学院</w:t>
            </w:r>
          </w:p>
        </w:tc>
        <w:tc>
          <w:tcPr>
            <w:tcW w:w="6383" w:type="dxa"/>
            <w:tcBorders>
              <w:bottom w:val="single" w:color="auto" w:sz="4" w:space="0"/>
            </w:tcBorders>
          </w:tcPr>
          <w:p w14:paraId="0BAB77CC">
            <w:pPr>
              <w:pStyle w:val="53"/>
            </w:pPr>
            <w:r>
              <w:rPr>
                <w:rFonts w:hint="eastAsia"/>
              </w:rPr>
              <w:t>信息工程学院</w:t>
            </w:r>
          </w:p>
        </w:tc>
      </w:tr>
      <w:tr w14:paraId="2B1E7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14:paraId="6D98030D">
            <w:pPr>
              <w:pStyle w:val="53"/>
              <w:jc w:val="distribute"/>
            </w:pPr>
            <w:r>
              <w:rPr>
                <w:rFonts w:hint="eastAsia"/>
              </w:rPr>
              <w:t>专业</w:t>
            </w:r>
          </w:p>
        </w:tc>
        <w:tc>
          <w:tcPr>
            <w:tcW w:w="6383" w:type="dxa"/>
            <w:tcBorders>
              <w:top w:val="single" w:color="auto" w:sz="4" w:space="0"/>
              <w:bottom w:val="single" w:color="auto" w:sz="4" w:space="0"/>
            </w:tcBorders>
          </w:tcPr>
          <w:p w14:paraId="7BBA09FF">
            <w:pPr>
              <w:pStyle w:val="53"/>
            </w:pPr>
            <w:r>
              <w:rPr>
                <w:rFonts w:hint="eastAsia"/>
              </w:rPr>
              <w:t>电子信息工程</w:t>
            </w:r>
          </w:p>
        </w:tc>
      </w:tr>
      <w:tr w14:paraId="5E3C0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14:paraId="4B53BAEC">
            <w:pPr>
              <w:pStyle w:val="53"/>
              <w:jc w:val="distribute"/>
            </w:pPr>
            <w:r>
              <w:rPr>
                <w:rFonts w:hint="eastAsia"/>
              </w:rPr>
              <w:t>年级班别</w:t>
            </w:r>
          </w:p>
        </w:tc>
        <w:tc>
          <w:tcPr>
            <w:tcW w:w="6383" w:type="dxa"/>
            <w:tcBorders>
              <w:top w:val="single" w:color="auto" w:sz="4" w:space="0"/>
              <w:bottom w:val="single" w:color="auto" w:sz="4" w:space="0"/>
            </w:tcBorders>
          </w:tcPr>
          <w:p w14:paraId="6636C54D">
            <w:pPr>
              <w:pStyle w:val="53"/>
            </w:pPr>
            <w:r>
              <w:rPr>
                <w:rFonts w:hint="eastAsia"/>
              </w:rPr>
              <w:t>2023级腾创班</w:t>
            </w:r>
          </w:p>
        </w:tc>
      </w:tr>
      <w:tr w14:paraId="683910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560" w:type="dxa"/>
          </w:tcPr>
          <w:p w14:paraId="3FA9C486">
            <w:pPr>
              <w:pStyle w:val="53"/>
              <w:jc w:val="distribute"/>
            </w:pPr>
            <w:r>
              <w:rPr>
                <w:rFonts w:hint="eastAsia"/>
              </w:rPr>
              <w:t>学号</w:t>
            </w:r>
          </w:p>
        </w:tc>
        <w:tc>
          <w:tcPr>
            <w:tcW w:w="6383" w:type="dxa"/>
            <w:tcBorders>
              <w:top w:val="single" w:color="auto" w:sz="4" w:space="0"/>
              <w:bottom w:val="single" w:color="auto" w:sz="4" w:space="0"/>
            </w:tcBorders>
          </w:tcPr>
          <w:p w14:paraId="6EE527E9">
            <w:pPr>
              <w:pStyle w:val="53"/>
            </w:pPr>
            <w:r>
              <w:rPr>
                <w:rFonts w:hint="eastAsia"/>
              </w:rPr>
              <w:t>3123002045</w:t>
            </w:r>
          </w:p>
        </w:tc>
      </w:tr>
      <w:tr w14:paraId="1F326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14:paraId="7041A093">
            <w:pPr>
              <w:pStyle w:val="53"/>
              <w:jc w:val="distribute"/>
            </w:pPr>
            <w:r>
              <w:rPr>
                <w:rFonts w:hint="eastAsia"/>
              </w:rPr>
              <w:t>学生姓名</w:t>
            </w:r>
          </w:p>
        </w:tc>
        <w:tc>
          <w:tcPr>
            <w:tcW w:w="6383" w:type="dxa"/>
            <w:tcBorders>
              <w:top w:val="single" w:color="auto" w:sz="4" w:space="0"/>
              <w:bottom w:val="single" w:color="auto" w:sz="4" w:space="0"/>
            </w:tcBorders>
          </w:tcPr>
          <w:p w14:paraId="20BA1E8A">
            <w:pPr>
              <w:pStyle w:val="53"/>
            </w:pPr>
            <w:r>
              <w:rPr>
                <w:rFonts w:hint="eastAsia"/>
              </w:rPr>
              <w:t>谢梓铎</w:t>
            </w:r>
          </w:p>
        </w:tc>
      </w:tr>
      <w:tr w14:paraId="6BB0D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14:paraId="6B9DC78B">
            <w:pPr>
              <w:pStyle w:val="53"/>
              <w:jc w:val="distribute"/>
            </w:pPr>
            <w:r>
              <w:rPr>
                <w:rFonts w:hint="eastAsia"/>
              </w:rPr>
              <w:t>指导教师</w:t>
            </w:r>
          </w:p>
        </w:tc>
        <w:tc>
          <w:tcPr>
            <w:tcW w:w="6383" w:type="dxa"/>
            <w:tcBorders>
              <w:top w:val="single" w:color="auto" w:sz="4" w:space="0"/>
              <w:bottom w:val="single" w:color="auto" w:sz="4" w:space="0"/>
            </w:tcBorders>
          </w:tcPr>
          <w:p w14:paraId="1EFD04E0">
            <w:pPr>
              <w:pStyle w:val="53"/>
            </w:pPr>
            <w:r>
              <w:rPr>
                <w:rFonts w:hint="eastAsia"/>
              </w:rPr>
              <w:t>周映红</w:t>
            </w:r>
          </w:p>
        </w:tc>
      </w:tr>
    </w:tbl>
    <w:p w14:paraId="7A11626D">
      <w:pPr>
        <w:pStyle w:val="53"/>
        <w:spacing w:before="468" w:beforeLines="150"/>
      </w:pPr>
      <w:r>
        <w:t>20</w:t>
      </w:r>
      <w:r>
        <w:rPr>
          <w:rFonts w:hint="eastAsia"/>
        </w:rPr>
        <w:t>26年</w:t>
      </w:r>
      <w:r>
        <w:rPr>
          <w:rFonts w:hint="default"/>
          <w:lang w:val="en-US"/>
        </w:rPr>
        <w:t>7</w:t>
      </w:r>
      <w:r>
        <w:rPr>
          <w:rFonts w:hint="eastAsia"/>
        </w:rPr>
        <w:t>月</w:t>
      </w:r>
    </w:p>
    <w:p w14:paraId="02EF5F44">
      <w:pPr>
        <w:rPr>
          <w:rFonts w:hint="eastAsia"/>
          <w:b/>
        </w:rPr>
      </w:pPr>
    </w:p>
    <w:p w14:paraId="3DE9FD10">
      <w:pPr>
        <w:widowControl/>
        <w:rPr>
          <w:rFonts w:hint="eastAsia"/>
          <w:b/>
        </w:rPr>
      </w:pPr>
      <w:r>
        <w:rPr>
          <w:rFonts w:hint="eastAsia"/>
          <w:b/>
        </w:rPr>
        <w:br w:type="page"/>
      </w:r>
    </w:p>
    <w:bookmarkEnd w:id="0"/>
    <w:p w14:paraId="2FAF91AD">
      <w:pPr>
        <w:pStyle w:val="56"/>
        <w:rPr>
          <w:rFonts w:hint="eastAsia"/>
        </w:rPr>
      </w:pPr>
      <w:bookmarkStart w:id="1" w:name="摘_要"/>
      <w:r>
        <w:rPr>
          <w:rFonts w:hint="eastAsia"/>
        </w:rPr>
        <w:t>摘要</w:t>
      </w:r>
    </w:p>
    <w:p w14:paraId="6BF93414">
      <w:pPr>
        <w:pStyle w:val="65"/>
        <w:keepNext w:val="0"/>
        <w:keepLines w:val="0"/>
        <w:pageBreakBefore w:val="0"/>
        <w:widowControl w:val="0"/>
        <w:kinsoku/>
        <w:wordWrap/>
        <w:overflowPunct/>
        <w:topLinePunct w:val="0"/>
        <w:autoSpaceDE/>
        <w:autoSpaceDN/>
        <w:bidi w:val="0"/>
        <w:adjustRightInd/>
        <w:snapToGrid/>
        <w:spacing w:line="360" w:lineRule="auto"/>
        <w:ind w:firstLine="420" w:firstLineChars="0"/>
        <w:jc w:val="both"/>
        <w:textAlignment w:val="auto"/>
        <w:rPr>
          <w:rFonts w:hint="default" w:ascii="Times New Roman" w:hAnsi="Times New Roman" w:cs="Times New Roman"/>
          <w:sz w:val="24"/>
          <w:szCs w:val="24"/>
        </w:rPr>
      </w:pPr>
      <w:r>
        <w:rPr>
          <w:rFonts w:hint="default" w:ascii="Times New Roman" w:hAnsi="Times New Roman" w:eastAsia="宋体" w:cs="Times New Roman"/>
          <w:sz w:val="24"/>
          <w:szCs w:val="24"/>
        </w:rPr>
        <w:t xml:space="preserve">本课程设计围绕“基于机器视觉的运动目标检测与跟踪”任务展开，选择行人作为研究对象，以校园场景视频 </w:t>
      </w:r>
      <w:r>
        <w:rPr>
          <w:rStyle w:val="43"/>
          <w:rFonts w:hint="default" w:ascii="Times New Roman" w:hAnsi="Times New Roman" w:eastAsia="宋体" w:cs="Times New Roman"/>
          <w:sz w:val="24"/>
          <w:szCs w:val="24"/>
        </w:rPr>
        <w:t>video/video.mp4</w:t>
      </w:r>
      <w:r>
        <w:rPr>
          <w:rFonts w:hint="default" w:ascii="Times New Roman" w:hAnsi="Times New Roman" w:eastAsia="宋体" w:cs="Times New Roman"/>
          <w:sz w:val="24"/>
          <w:szCs w:val="24"/>
        </w:rPr>
        <w:t xml:space="preserve"> 作为测试数据，设计并实现了基于 YOLOv8、DeepSORT 与 ByteTrackLite 的行人检测与跟踪系统。系统首先利用 YOLOv8 对视频帧中的行人进行目标检测，再分别采用 DeepSORT 和 ByteTrackLite 完成跨帧数据关联与轨迹维护。针对骑行行人、远距离行人和遮挡场景中漏检严重的问题，本文对检测置信度、NMS 阈值、输入图像尺寸、轨迹保留时间等关键参数进行了调整，并实现了基于低分检测框二阶段关联的 ByteTrackLite 跟踪入口。完整 GPU 实验结果表明，在 908 帧测试视频中，高召回检测参数能够显著提高行人候选框数量；DeepSORT 调整后平均轨迹数由 19.53 提升到 99.48，ByteTrackLite 调整后平均轨迹数由 14.62 提升到 87.28，说明检测阈值和跟踪器参数都会直接影响最终行人连续感知效果。</w:t>
      </w:r>
    </w:p>
    <w:bookmarkEnd w:id="1"/>
    <w:p w14:paraId="5ADB4BB4">
      <w:pPr>
        <w:pStyle w:val="12"/>
      </w:pPr>
      <w:r>
        <w:rPr>
          <w:rStyle w:val="58"/>
          <w:bCs/>
          <w:szCs w:val="21"/>
          <w14:ligatures w14:val="none"/>
        </w:rPr>
        <w:t>关键词</w:t>
      </w:r>
      <w:r>
        <w:rPr>
          <w:b/>
        </w:rPr>
        <w:t>：</w:t>
      </w:r>
      <w:r>
        <w:rPr>
          <w:rFonts w:ascii="黑体" w:hAnsi="黑体" w:eastAsia="黑体"/>
          <w:sz w:val="24"/>
        </w:rPr>
        <w:t xml:space="preserve"> </w:t>
      </w:r>
      <w:r>
        <w:rPr>
          <w:rFonts w:ascii="Times New Roman" w:hAnsi="Times New Roman" w:eastAsia="Microsoft YaHei"/>
          <w:sz w:val="24"/>
        </w:rPr>
        <w:t>行人检测；目标跟踪；YOLOv8；DeepSORT；ByteTrack；卡尔曼滤波；匈牙利算法</w:t>
      </w:r>
    </w:p>
    <w:p w14:paraId="5CEDF730">
      <w:pPr>
        <w:rPr>
          <w:rFonts w:hint="eastAsia" w:ascii="黑体" w:hAnsi="黑体" w:eastAsia="黑体"/>
          <w:sz w:val="24"/>
        </w:rPr>
      </w:pPr>
    </w:p>
    <w:p w14:paraId="6A1CAB2C">
      <w:pPr>
        <w:widowControl/>
        <w:rPr>
          <w:rFonts w:hint="eastAsia" w:ascii="黑体" w:hAnsi="黑体" w:eastAsia="黑体"/>
          <w:sz w:val="24"/>
        </w:rPr>
      </w:pPr>
      <w:r>
        <w:rPr>
          <w:rFonts w:hint="eastAsia" w:ascii="黑体" w:hAnsi="黑体" w:eastAsia="黑体"/>
          <w:sz w:val="24"/>
        </w:rPr>
        <w:br w:type="page"/>
      </w:r>
    </w:p>
    <w:p w14:paraId="6421C31B">
      <w:pPr>
        <w:pStyle w:val="56"/>
        <w:rPr>
          <w:rFonts w:ascii="Times New Roman" w:hAnsi="Times New Roman" w:cs="Times New Roman"/>
        </w:rPr>
      </w:pPr>
      <w:r>
        <w:rPr>
          <w:rFonts w:ascii="Times New Roman" w:hAnsi="Times New Roman" w:cs="Times New Roman"/>
        </w:rPr>
        <w:t>Abstract</w:t>
      </w:r>
    </w:p>
    <w:p w14:paraId="4443493E">
      <w:pPr>
        <w:pStyle w:val="65"/>
        <w:keepNext w:val="0"/>
        <w:keepLines w:val="0"/>
        <w:pageBreakBefore w:val="0"/>
        <w:widowControl w:val="0"/>
        <w:kinsoku/>
        <w:wordWrap/>
        <w:overflowPunct/>
        <w:topLinePunct w:val="0"/>
        <w:autoSpaceDE/>
        <w:autoSpaceDN/>
        <w:bidi w:val="0"/>
        <w:adjustRightInd/>
        <w:snapToGrid/>
        <w:spacing w:line="360" w:lineRule="auto"/>
        <w:textAlignment w:val="auto"/>
      </w:pPr>
      <w:r>
        <w:rPr>
          <w:rFonts w:hint="default" w:ascii="Times New Roman" w:hAnsi="Times New Roman" w:eastAsia="Microsoft YaHei" w:cs="Times New Roman"/>
          <w:sz w:val="24"/>
          <w:szCs w:val="24"/>
        </w:rPr>
        <w:t>This course project focuses on vision-based moving object detection and tracking. Pedestrians are selected as the target object, and a local traffic/campus video is used as the test scenario. A complete pedestrian detection and tracking pipeline is implemented based on YOLOv8, DeepSORT and ByteTrackLite. YOLOv8 is used for frame-level pedestrian detection, while DeepSORT and ByteTrackLite are used for inter-frame association and trajectory management. To address missed detections in cyclist, distant pedestrian and occlusion cases, key parameters such as confidence threshold, NMS IoU threshold, input image size and track buffer are tuned. GPU experiments on a 908-frame video show that high-recall detection settings greatly increase pedestrian candidates. After parameter tuning, DeepSORT increases its average track count from 19.53 to 99.48, while ByteTrackLite increases from 14.62 to 87.28, demonstrating the importance of both detector and tracker parameter optimization.</w:t>
      </w:r>
    </w:p>
    <w:p w14:paraId="4FBAFE12">
      <w:pPr>
        <w:rPr>
          <w:rFonts w:hint="eastAsia"/>
        </w:rPr>
      </w:pPr>
      <w:r>
        <w:rPr>
          <w:rFonts w:ascii="Times New Roman" w:hAnsi="Times New Roman" w:cs="Times New Roman"/>
          <w:b/>
          <w:bCs/>
          <w:sz w:val="28"/>
          <w:szCs w:val="28"/>
        </w:rPr>
        <w:t>Keywords</w:t>
      </w:r>
      <w:r>
        <w:rPr>
          <w:b/>
          <w:bCs/>
        </w:rPr>
        <w:t>:</w:t>
      </w:r>
      <w:r>
        <w:t xml:space="preserve"> </w:t>
      </w:r>
      <w:r>
        <w:rPr>
          <w:rFonts w:ascii="Times New Roman" w:hAnsi="Times New Roman" w:eastAsia="Microsoft YaHei"/>
          <w:sz w:val="24"/>
        </w:rPr>
        <w:t>pedestrian detection; object tracking; YOLOv8; DeepSORT; ByteTrack; Kalman filter; Hungarian algorithm</w:t>
      </w:r>
    </w:p>
    <w:p w14:paraId="277B6104">
      <w:pPr>
        <w:widowControl/>
        <w:rPr>
          <w:rFonts w:hint="eastAsia"/>
        </w:rPr>
      </w:pPr>
      <w:r>
        <w:rPr>
          <w:rFonts w:hint="eastAsia"/>
        </w:rPr>
        <w:br w:type="page"/>
      </w:r>
    </w:p>
    <w:p w14:paraId="36D72044">
      <w:pPr>
        <w:pStyle w:val="61"/>
      </w:pPr>
      <w:r>
        <w:rPr>
          <w:rFonts w:hint="eastAsia"/>
        </w:rPr>
        <w:t>目录</w:t>
      </w:r>
    </w:p>
    <w:p w14:paraId="6898259F">
      <w:pPr>
        <w:pStyle w:val="16"/>
        <w:tabs>
          <w:tab w:val="right" w:leader="dot" w:pos="8306"/>
          <w:tab w:val="clear" w:pos="180"/>
          <w:tab w:val="clear" w:pos="8296"/>
        </w:tabs>
      </w:pPr>
      <w:r>
        <w:fldChar w:fldCharType="begin"/>
      </w:r>
      <w:r>
        <w:instrText xml:space="preserve"> TOC \o "1-3" \h \z \u </w:instrText>
      </w:r>
      <w:r>
        <w:fldChar w:fldCharType="separate"/>
      </w:r>
      <w:r>
        <w:fldChar w:fldCharType="begin"/>
      </w:r>
      <w:r>
        <w:instrText xml:space="preserve"> HYPERLINK \l _Toc724240723 </w:instrText>
      </w:r>
      <w:r>
        <w:fldChar w:fldCharType="separate"/>
      </w:r>
      <w:r>
        <w:rPr>
          <w:rFonts w:hint="eastAsia" w:ascii="黑体" w:hAnsi="黑体" w:eastAsia="黑体"/>
          <w:kern w:val="32"/>
          <w:szCs w:val="44"/>
          <w14:ligatures w14:val="none"/>
        </w:rPr>
        <w:t>1 绪论</w:t>
      </w:r>
      <w:r>
        <w:tab/>
      </w:r>
      <w:r>
        <w:fldChar w:fldCharType="begin"/>
      </w:r>
      <w:r>
        <w:instrText xml:space="preserve"> PAGEREF _Toc724240723 \h </w:instrText>
      </w:r>
      <w:r>
        <w:fldChar w:fldCharType="separate"/>
      </w:r>
      <w:r>
        <w:t>1</w:t>
      </w:r>
      <w:r>
        <w:fldChar w:fldCharType="end"/>
      </w:r>
      <w:r>
        <w:fldChar w:fldCharType="end"/>
      </w:r>
    </w:p>
    <w:p w14:paraId="005D16C1">
      <w:pPr>
        <w:pStyle w:val="16"/>
        <w:tabs>
          <w:tab w:val="right" w:leader="dot" w:pos="8306"/>
          <w:tab w:val="clear" w:pos="180"/>
          <w:tab w:val="clear" w:pos="8296"/>
        </w:tabs>
      </w:pPr>
      <w:r>
        <w:rPr>
          <w:rFonts w:ascii="宋体" w:hAnsi="宋体" w:eastAsia="宋体"/>
        </w:rPr>
        <w:fldChar w:fldCharType="begin"/>
      </w:r>
      <w:r>
        <w:rPr>
          <w:rFonts w:ascii="宋体" w:hAnsi="宋体" w:eastAsia="宋体"/>
        </w:rPr>
        <w:instrText xml:space="preserve"> HYPERLINK \l _Toc359854090 </w:instrText>
      </w:r>
      <w:r>
        <w:rPr>
          <w:rFonts w:ascii="宋体" w:hAnsi="宋体" w:eastAsia="宋体"/>
        </w:rPr>
        <w:fldChar w:fldCharType="separate"/>
      </w:r>
      <w:r>
        <w:rPr>
          <w:rFonts w:hint="eastAsia" w:ascii="黑体" w:hAnsi="黑体" w:eastAsia="黑体"/>
          <w:kern w:val="32"/>
          <w:szCs w:val="44"/>
          <w14:ligatures w14:val="none"/>
        </w:rPr>
        <w:t xml:space="preserve">2 </w:t>
      </w:r>
      <w:r>
        <w:rPr>
          <w:rFonts w:hint="eastAsia" w:ascii="黑体" w:hAnsi="黑体" w:eastAsia="黑体"/>
          <w:kern w:val="32"/>
          <w:szCs w:val="44"/>
          <w:lang w:val="en-US" w:eastAsia="zh-CN"/>
          <w14:ligatures w14:val="none"/>
        </w:rPr>
        <w:t>YOLO V8检测算法</w:t>
      </w:r>
      <w:r>
        <w:tab/>
      </w:r>
      <w:r>
        <w:fldChar w:fldCharType="begin"/>
      </w:r>
      <w:r>
        <w:instrText xml:space="preserve"> PAGEREF _Toc359854090 \h </w:instrText>
      </w:r>
      <w:r>
        <w:fldChar w:fldCharType="separate"/>
      </w:r>
      <w:r>
        <w:t>2</w:t>
      </w:r>
      <w:r>
        <w:fldChar w:fldCharType="end"/>
      </w:r>
      <w:r>
        <w:rPr>
          <w:rFonts w:ascii="宋体" w:hAnsi="宋体" w:eastAsia="宋体"/>
        </w:rPr>
        <w:fldChar w:fldCharType="end"/>
      </w:r>
    </w:p>
    <w:p w14:paraId="155397C5">
      <w:pPr>
        <w:pStyle w:val="18"/>
        <w:tabs>
          <w:tab w:val="right" w:leader="dot" w:pos="8306"/>
        </w:tabs>
      </w:pPr>
      <w:r>
        <w:rPr>
          <w:rFonts w:ascii="宋体" w:hAnsi="宋体" w:eastAsia="宋体"/>
        </w:rPr>
        <w:fldChar w:fldCharType="begin"/>
      </w:r>
      <w:r>
        <w:rPr>
          <w:rFonts w:ascii="宋体" w:hAnsi="宋体" w:eastAsia="宋体"/>
        </w:rPr>
        <w:instrText xml:space="preserve"> HYPERLINK \l _Toc1991771633 </w:instrText>
      </w:r>
      <w:r>
        <w:rPr>
          <w:rFonts w:ascii="宋体" w:hAnsi="宋体" w:eastAsia="宋体"/>
        </w:rPr>
        <w:fldChar w:fldCharType="separate"/>
      </w:r>
      <w:r>
        <w:rPr>
          <w:rFonts w:hint="eastAsia" w:ascii="黑体" w:hAnsi="黑体" w:eastAsia="黑体"/>
          <w:bCs/>
        </w:rPr>
        <w:t xml:space="preserve">2.1 </w:t>
      </w:r>
      <w:r>
        <w:rPr>
          <w:rFonts w:hint="eastAsia" w:ascii="黑体" w:hAnsi="黑体" w:eastAsia="黑体"/>
          <w:lang w:val="en-US" w:eastAsia="zh-CN"/>
        </w:rPr>
        <w:t>YOLO算法原理介绍</w:t>
      </w:r>
      <w:r>
        <w:tab/>
      </w:r>
      <w:r>
        <w:fldChar w:fldCharType="begin"/>
      </w:r>
      <w:r>
        <w:instrText xml:space="preserve"> PAGEREF _Toc1991771633 \h </w:instrText>
      </w:r>
      <w:r>
        <w:fldChar w:fldCharType="separate"/>
      </w:r>
      <w:r>
        <w:t>2</w:t>
      </w:r>
      <w:r>
        <w:fldChar w:fldCharType="end"/>
      </w:r>
      <w:r>
        <w:rPr>
          <w:rFonts w:ascii="宋体" w:hAnsi="宋体" w:eastAsia="宋体"/>
        </w:rPr>
        <w:fldChar w:fldCharType="end"/>
      </w:r>
    </w:p>
    <w:p w14:paraId="227A45D6">
      <w:pPr>
        <w:pStyle w:val="18"/>
        <w:tabs>
          <w:tab w:val="right" w:leader="dot" w:pos="8306"/>
        </w:tabs>
      </w:pPr>
      <w:r>
        <w:rPr>
          <w:rFonts w:ascii="宋体" w:hAnsi="宋体" w:eastAsia="宋体"/>
        </w:rPr>
        <w:fldChar w:fldCharType="begin"/>
      </w:r>
      <w:r>
        <w:rPr>
          <w:rFonts w:ascii="宋体" w:hAnsi="宋体" w:eastAsia="宋体"/>
        </w:rPr>
        <w:instrText xml:space="preserve"> HYPERLINK \l _Toc1710558119 </w:instrText>
      </w:r>
      <w:r>
        <w:rPr>
          <w:rFonts w:ascii="宋体" w:hAnsi="宋体" w:eastAsia="宋体"/>
        </w:rPr>
        <w:fldChar w:fldCharType="separate"/>
      </w:r>
      <w:r>
        <w:rPr>
          <w:rFonts w:hint="eastAsia" w:ascii="黑体" w:hAnsi="黑体" w:eastAsia="黑体"/>
          <w:bCs/>
        </w:rPr>
        <w:t xml:space="preserve">2.2 </w:t>
      </w:r>
      <w:r>
        <w:rPr>
          <w:rFonts w:hint="eastAsia" w:ascii="黑体" w:hAnsi="黑体" w:eastAsia="黑体"/>
          <w:lang w:eastAsia="zh-CN"/>
        </w:rPr>
        <w:t>预训练</w:t>
      </w:r>
      <w:r>
        <w:rPr>
          <w:rFonts w:hint="eastAsia" w:ascii="黑体" w:hAnsi="黑体" w:eastAsia="黑体"/>
          <w:lang w:val="en-US" w:eastAsia="zh-CN"/>
        </w:rPr>
        <w:t>YOLO模型的部署</w:t>
      </w:r>
      <w:r>
        <w:tab/>
      </w:r>
      <w:r>
        <w:fldChar w:fldCharType="begin"/>
      </w:r>
      <w:r>
        <w:instrText xml:space="preserve"> PAGEREF _Toc1710558119 \h </w:instrText>
      </w:r>
      <w:r>
        <w:fldChar w:fldCharType="separate"/>
      </w:r>
      <w:r>
        <w:t>2</w:t>
      </w:r>
      <w:r>
        <w:fldChar w:fldCharType="end"/>
      </w:r>
      <w:r>
        <w:rPr>
          <w:rFonts w:ascii="宋体" w:hAnsi="宋体" w:eastAsia="宋体"/>
        </w:rPr>
        <w:fldChar w:fldCharType="end"/>
      </w:r>
    </w:p>
    <w:p w14:paraId="0387E5F0">
      <w:pPr>
        <w:pStyle w:val="18"/>
        <w:tabs>
          <w:tab w:val="right" w:leader="dot" w:pos="8306"/>
        </w:tabs>
      </w:pPr>
      <w:r>
        <w:rPr>
          <w:rFonts w:ascii="宋体" w:hAnsi="宋体" w:eastAsia="宋体"/>
        </w:rPr>
        <w:fldChar w:fldCharType="begin"/>
      </w:r>
      <w:r>
        <w:rPr>
          <w:rFonts w:ascii="宋体" w:hAnsi="宋体" w:eastAsia="宋体"/>
        </w:rPr>
        <w:instrText xml:space="preserve"> HYPERLINK \l _Toc279684452 </w:instrText>
      </w:r>
      <w:r>
        <w:rPr>
          <w:rFonts w:ascii="宋体" w:hAnsi="宋体" w:eastAsia="宋体"/>
        </w:rPr>
        <w:fldChar w:fldCharType="separate"/>
      </w:r>
      <w:r>
        <w:rPr>
          <w:rFonts w:hint="eastAsia" w:ascii="宋体" w:hAnsi="宋体" w:eastAsia="宋体"/>
          <w:bCs/>
        </w:rPr>
        <w:t xml:space="preserve">2.3 </w:t>
      </w:r>
      <w:r>
        <w:rPr>
          <w:rFonts w:hint="eastAsia" w:ascii="黑体" w:hAnsi="黑体" w:eastAsia="黑体"/>
          <w:lang w:val="en-US" w:eastAsia="zh-CN"/>
        </w:rPr>
        <w:t>YOLO模型检测效果与改进</w:t>
      </w:r>
      <w:r>
        <w:tab/>
      </w:r>
      <w:r>
        <w:fldChar w:fldCharType="begin"/>
      </w:r>
      <w:r>
        <w:instrText xml:space="preserve"> PAGEREF _Toc279684452 \h </w:instrText>
      </w:r>
      <w:r>
        <w:fldChar w:fldCharType="separate"/>
      </w:r>
      <w:r>
        <w:t>2</w:t>
      </w:r>
      <w:r>
        <w:fldChar w:fldCharType="end"/>
      </w:r>
      <w:r>
        <w:rPr>
          <w:rFonts w:ascii="宋体" w:hAnsi="宋体" w:eastAsia="宋体"/>
        </w:rPr>
        <w:fldChar w:fldCharType="end"/>
      </w:r>
    </w:p>
    <w:p w14:paraId="6BFB8C22">
      <w:pPr>
        <w:pStyle w:val="16"/>
        <w:tabs>
          <w:tab w:val="right" w:leader="dot" w:pos="8306"/>
          <w:tab w:val="clear" w:pos="180"/>
          <w:tab w:val="clear" w:pos="8296"/>
        </w:tabs>
      </w:pPr>
      <w:r>
        <w:rPr>
          <w:rFonts w:ascii="宋体" w:hAnsi="宋体" w:eastAsia="宋体"/>
        </w:rPr>
        <w:fldChar w:fldCharType="begin"/>
      </w:r>
      <w:r>
        <w:rPr>
          <w:rFonts w:ascii="宋体" w:hAnsi="宋体" w:eastAsia="宋体"/>
        </w:rPr>
        <w:instrText xml:space="preserve"> HYPERLINK \l _Toc1518577542 </w:instrText>
      </w:r>
      <w:r>
        <w:rPr>
          <w:rFonts w:ascii="宋体" w:hAnsi="宋体" w:eastAsia="宋体"/>
        </w:rPr>
        <w:fldChar w:fldCharType="separate"/>
      </w:r>
      <w:r>
        <w:rPr>
          <w:rFonts w:hint="eastAsia" w:ascii="黑体" w:hAnsi="黑体" w:eastAsia="黑体"/>
          <w:kern w:val="32"/>
          <w:szCs w:val="44"/>
          <w14:ligatures w14:val="none"/>
        </w:rPr>
        <w:t xml:space="preserve">3 </w:t>
      </w:r>
      <w:r>
        <w:rPr>
          <w:rFonts w:ascii="黑体" w:hAnsi="黑体" w:eastAsia="黑体"/>
          <w:kern w:val="32"/>
          <w:szCs w:val="44"/>
          <w14:ligatures w14:val="none"/>
        </w:rPr>
        <w:t>DeepSORT检测与跟踪流程深度解析</w:t>
      </w:r>
      <w:r>
        <w:tab/>
      </w:r>
      <w:r>
        <w:fldChar w:fldCharType="begin"/>
      </w:r>
      <w:r>
        <w:instrText xml:space="preserve"> PAGEREF _Toc1518577542 \h </w:instrText>
      </w:r>
      <w:r>
        <w:fldChar w:fldCharType="separate"/>
      </w:r>
      <w:r>
        <w:t>3</w:t>
      </w:r>
      <w:r>
        <w:fldChar w:fldCharType="end"/>
      </w:r>
      <w:r>
        <w:rPr>
          <w:rFonts w:ascii="宋体" w:hAnsi="宋体" w:eastAsia="宋体"/>
        </w:rPr>
        <w:fldChar w:fldCharType="end"/>
      </w:r>
    </w:p>
    <w:p w14:paraId="63E3DD3D">
      <w:pPr>
        <w:pStyle w:val="18"/>
        <w:tabs>
          <w:tab w:val="right" w:leader="dot" w:pos="8306"/>
        </w:tabs>
      </w:pPr>
      <w:r>
        <w:rPr>
          <w:rFonts w:ascii="宋体" w:hAnsi="宋体" w:eastAsia="宋体"/>
        </w:rPr>
        <w:fldChar w:fldCharType="begin"/>
      </w:r>
      <w:r>
        <w:rPr>
          <w:rFonts w:ascii="宋体" w:hAnsi="宋体" w:eastAsia="宋体"/>
        </w:rPr>
        <w:instrText xml:space="preserve"> HYPERLINK \l _Toc28542606 </w:instrText>
      </w:r>
      <w:r>
        <w:rPr>
          <w:rFonts w:ascii="宋体" w:hAnsi="宋体" w:eastAsia="宋体"/>
        </w:rPr>
        <w:fldChar w:fldCharType="separate"/>
      </w:r>
      <w:r>
        <w:rPr>
          <w:rFonts w:hint="eastAsia" w:ascii="黑体" w:hAnsi="黑体" w:eastAsia="黑体"/>
          <w:bCs/>
        </w:rPr>
        <w:t xml:space="preserve">2.4 </w:t>
      </w:r>
      <w:r>
        <w:rPr>
          <w:rFonts w:ascii="黑体" w:hAnsi="黑体" w:eastAsia="黑体"/>
        </w:rPr>
        <w:t>检测与表观特征提取</w:t>
      </w:r>
      <w:r>
        <w:tab/>
      </w:r>
      <w:r>
        <w:fldChar w:fldCharType="begin"/>
      </w:r>
      <w:r>
        <w:instrText xml:space="preserve"> PAGEREF _Toc28542606 \h </w:instrText>
      </w:r>
      <w:r>
        <w:fldChar w:fldCharType="separate"/>
      </w:r>
      <w:r>
        <w:t>3</w:t>
      </w:r>
      <w:r>
        <w:fldChar w:fldCharType="end"/>
      </w:r>
      <w:r>
        <w:rPr>
          <w:rFonts w:ascii="宋体" w:hAnsi="宋体" w:eastAsia="宋体"/>
        </w:rPr>
        <w:fldChar w:fldCharType="end"/>
      </w:r>
    </w:p>
    <w:p w14:paraId="59B17B0A">
      <w:pPr>
        <w:pStyle w:val="18"/>
        <w:tabs>
          <w:tab w:val="right" w:leader="dot" w:pos="8306"/>
        </w:tabs>
      </w:pPr>
      <w:r>
        <w:rPr>
          <w:rFonts w:ascii="宋体" w:hAnsi="宋体" w:eastAsia="宋体"/>
        </w:rPr>
        <w:fldChar w:fldCharType="begin"/>
      </w:r>
      <w:r>
        <w:rPr>
          <w:rFonts w:ascii="宋体" w:hAnsi="宋体" w:eastAsia="宋体"/>
        </w:rPr>
        <w:instrText xml:space="preserve"> HYPERLINK \l _Toc1940178453 </w:instrText>
      </w:r>
      <w:r>
        <w:rPr>
          <w:rFonts w:ascii="宋体" w:hAnsi="宋体" w:eastAsia="宋体"/>
        </w:rPr>
        <w:fldChar w:fldCharType="separate"/>
      </w:r>
      <w:r>
        <w:rPr>
          <w:rFonts w:hint="eastAsia" w:ascii="黑体" w:hAnsi="黑体" w:eastAsia="黑体"/>
          <w:bCs/>
        </w:rPr>
        <w:t xml:space="preserve">2.5 </w:t>
      </w:r>
      <w:r>
        <w:rPr>
          <w:rFonts w:ascii="黑体" w:hAnsi="黑体" w:eastAsia="黑体"/>
        </w:rPr>
        <w:t>状态估计：卡尔曼滤波</w:t>
      </w:r>
      <w:r>
        <w:tab/>
      </w:r>
      <w:r>
        <w:fldChar w:fldCharType="begin"/>
      </w:r>
      <w:r>
        <w:instrText xml:space="preserve"> PAGEREF _Toc1940178453 \h </w:instrText>
      </w:r>
      <w:r>
        <w:fldChar w:fldCharType="separate"/>
      </w:r>
      <w:r>
        <w:t>3</w:t>
      </w:r>
      <w:r>
        <w:fldChar w:fldCharType="end"/>
      </w:r>
      <w:r>
        <w:rPr>
          <w:rFonts w:ascii="宋体" w:hAnsi="宋体" w:eastAsia="宋体"/>
        </w:rPr>
        <w:fldChar w:fldCharType="end"/>
      </w:r>
    </w:p>
    <w:p w14:paraId="31CFEB38">
      <w:pPr>
        <w:pStyle w:val="18"/>
        <w:tabs>
          <w:tab w:val="right" w:leader="dot" w:pos="8306"/>
        </w:tabs>
      </w:pPr>
      <w:r>
        <w:rPr>
          <w:rFonts w:ascii="宋体" w:hAnsi="宋体" w:eastAsia="宋体"/>
        </w:rPr>
        <w:fldChar w:fldCharType="begin"/>
      </w:r>
      <w:r>
        <w:rPr>
          <w:rFonts w:ascii="宋体" w:hAnsi="宋体" w:eastAsia="宋体"/>
        </w:rPr>
        <w:instrText xml:space="preserve"> HYPERLINK \l _Toc259970380 </w:instrText>
      </w:r>
      <w:r>
        <w:rPr>
          <w:rFonts w:ascii="宋体" w:hAnsi="宋体" w:eastAsia="宋体"/>
        </w:rPr>
        <w:fldChar w:fldCharType="separate"/>
      </w:r>
      <w:r>
        <w:rPr>
          <w:rFonts w:hint="eastAsia" w:ascii="黑体" w:hAnsi="黑体" w:eastAsia="黑体"/>
          <w:bCs/>
        </w:rPr>
        <w:t xml:space="preserve">2.6 </w:t>
      </w:r>
      <w:r>
        <w:rPr>
          <w:rFonts w:ascii="黑体" w:hAnsi="黑体" w:eastAsia="黑体"/>
        </w:rPr>
        <w:t>数据关联：级联匹配与匈牙利算法</w:t>
      </w:r>
      <w:r>
        <w:tab/>
      </w:r>
      <w:r>
        <w:fldChar w:fldCharType="begin"/>
      </w:r>
      <w:r>
        <w:instrText xml:space="preserve"> PAGEREF _Toc259970380 \h </w:instrText>
      </w:r>
      <w:r>
        <w:fldChar w:fldCharType="separate"/>
      </w:r>
      <w:r>
        <w:t>5</w:t>
      </w:r>
      <w:r>
        <w:fldChar w:fldCharType="end"/>
      </w:r>
      <w:r>
        <w:rPr>
          <w:rFonts w:ascii="宋体" w:hAnsi="宋体" w:eastAsia="宋体"/>
        </w:rPr>
        <w:fldChar w:fldCharType="end"/>
      </w:r>
    </w:p>
    <w:p w14:paraId="7E2A031E">
      <w:pPr>
        <w:pStyle w:val="13"/>
        <w:tabs>
          <w:tab w:val="right" w:leader="dot" w:pos="8306"/>
        </w:tabs>
      </w:pPr>
      <w:r>
        <w:rPr>
          <w:rFonts w:ascii="宋体" w:hAnsi="宋体" w:eastAsia="宋体"/>
        </w:rPr>
        <w:fldChar w:fldCharType="begin"/>
      </w:r>
      <w:r>
        <w:rPr>
          <w:rFonts w:ascii="宋体" w:hAnsi="宋体" w:eastAsia="宋体"/>
        </w:rPr>
        <w:instrText xml:space="preserve"> HYPERLINK \l _Toc259003331 </w:instrText>
      </w:r>
      <w:r>
        <w:rPr>
          <w:rFonts w:ascii="宋体" w:hAnsi="宋体" w:eastAsia="宋体"/>
        </w:rPr>
        <w:fldChar w:fldCharType="separate"/>
      </w:r>
      <w:r>
        <w:rPr>
          <w:rFonts w:hint="eastAsia" w:ascii="黑体" w:hAnsi="黑体" w:eastAsia="黑体"/>
          <w:bCs/>
        </w:rPr>
        <w:t xml:space="preserve">2.3.1 </w:t>
      </w:r>
      <w:r>
        <w:rPr>
          <w:rFonts w:ascii="黑体" w:hAnsi="黑体" w:eastAsia="黑体"/>
          <w:bCs/>
        </w:rPr>
        <w:t>综合代价矩阵计算</w:t>
      </w:r>
      <w:r>
        <w:tab/>
      </w:r>
      <w:r>
        <w:fldChar w:fldCharType="begin"/>
      </w:r>
      <w:r>
        <w:instrText xml:space="preserve"> PAGEREF _Toc259003331 \h </w:instrText>
      </w:r>
      <w:r>
        <w:fldChar w:fldCharType="separate"/>
      </w:r>
      <w:r>
        <w:t>5</w:t>
      </w:r>
      <w:r>
        <w:fldChar w:fldCharType="end"/>
      </w:r>
      <w:r>
        <w:rPr>
          <w:rFonts w:ascii="宋体" w:hAnsi="宋体" w:eastAsia="宋体"/>
        </w:rPr>
        <w:fldChar w:fldCharType="end"/>
      </w:r>
    </w:p>
    <w:p w14:paraId="3158A55B">
      <w:pPr>
        <w:pStyle w:val="13"/>
        <w:tabs>
          <w:tab w:val="right" w:leader="dot" w:pos="8306"/>
        </w:tabs>
      </w:pPr>
      <w:r>
        <w:rPr>
          <w:rFonts w:ascii="宋体" w:hAnsi="宋体" w:eastAsia="宋体"/>
        </w:rPr>
        <w:fldChar w:fldCharType="begin"/>
      </w:r>
      <w:r>
        <w:rPr>
          <w:rFonts w:ascii="宋体" w:hAnsi="宋体" w:eastAsia="宋体"/>
        </w:rPr>
        <w:instrText xml:space="preserve"> HYPERLINK \l _Toc1017802011 </w:instrText>
      </w:r>
      <w:r>
        <w:rPr>
          <w:rFonts w:ascii="宋体" w:hAnsi="宋体" w:eastAsia="宋体"/>
        </w:rPr>
        <w:fldChar w:fldCharType="separate"/>
      </w:r>
      <w:r>
        <w:rPr>
          <w:rFonts w:hint="eastAsia" w:ascii="黑体" w:hAnsi="黑体" w:eastAsia="黑体"/>
          <w:bCs/>
        </w:rPr>
        <w:t xml:space="preserve">2.3.2 </w:t>
      </w:r>
      <w:r>
        <w:rPr>
          <w:rFonts w:ascii="黑体" w:hAnsi="黑体" w:eastAsia="黑体"/>
          <w:bCs/>
        </w:rPr>
        <w:t>匈牙利算法求解</w:t>
      </w:r>
      <w:r>
        <w:tab/>
      </w:r>
      <w:r>
        <w:fldChar w:fldCharType="begin"/>
      </w:r>
      <w:r>
        <w:instrText xml:space="preserve"> PAGEREF _Toc1017802011 \h </w:instrText>
      </w:r>
      <w:r>
        <w:fldChar w:fldCharType="separate"/>
      </w:r>
      <w:r>
        <w:t>6</w:t>
      </w:r>
      <w:r>
        <w:fldChar w:fldCharType="end"/>
      </w:r>
      <w:r>
        <w:rPr>
          <w:rFonts w:ascii="宋体" w:hAnsi="宋体" w:eastAsia="宋体"/>
        </w:rPr>
        <w:fldChar w:fldCharType="end"/>
      </w:r>
    </w:p>
    <w:p w14:paraId="3CFC16A6">
      <w:pPr>
        <w:pStyle w:val="13"/>
        <w:tabs>
          <w:tab w:val="right" w:leader="dot" w:pos="8306"/>
        </w:tabs>
      </w:pPr>
      <w:r>
        <w:rPr>
          <w:rFonts w:ascii="宋体" w:hAnsi="宋体" w:eastAsia="宋体"/>
        </w:rPr>
        <w:fldChar w:fldCharType="begin"/>
      </w:r>
      <w:r>
        <w:rPr>
          <w:rFonts w:ascii="宋体" w:hAnsi="宋体" w:eastAsia="宋体"/>
        </w:rPr>
        <w:instrText xml:space="preserve"> HYPERLINK \l _Toc460762752 </w:instrText>
      </w:r>
      <w:r>
        <w:rPr>
          <w:rFonts w:ascii="宋体" w:hAnsi="宋体" w:eastAsia="宋体"/>
        </w:rPr>
        <w:fldChar w:fldCharType="separate"/>
      </w:r>
      <w:r>
        <w:rPr>
          <w:rFonts w:hint="eastAsia" w:ascii="黑体" w:hAnsi="黑体" w:eastAsia="黑体"/>
          <w:bCs/>
        </w:rPr>
        <w:t xml:space="preserve">2.3.3 </w:t>
      </w:r>
      <w:r>
        <w:rPr>
          <w:rFonts w:ascii="黑体" w:hAnsi="黑体" w:eastAsia="黑体"/>
          <w:bCs/>
        </w:rPr>
        <w:t>级联匹配逻辑</w:t>
      </w:r>
      <w:r>
        <w:tab/>
      </w:r>
      <w:r>
        <w:fldChar w:fldCharType="begin"/>
      </w:r>
      <w:r>
        <w:instrText xml:space="preserve"> PAGEREF _Toc460762752 \h </w:instrText>
      </w:r>
      <w:r>
        <w:fldChar w:fldCharType="separate"/>
      </w:r>
      <w:r>
        <w:t>6</w:t>
      </w:r>
      <w:r>
        <w:fldChar w:fldCharType="end"/>
      </w:r>
      <w:r>
        <w:rPr>
          <w:rFonts w:ascii="宋体" w:hAnsi="宋体" w:eastAsia="宋体"/>
        </w:rPr>
        <w:fldChar w:fldCharType="end"/>
      </w:r>
    </w:p>
    <w:p w14:paraId="01F9F148">
      <w:pPr>
        <w:pStyle w:val="18"/>
        <w:tabs>
          <w:tab w:val="right" w:leader="dot" w:pos="8306"/>
        </w:tabs>
      </w:pPr>
      <w:r>
        <w:rPr>
          <w:rFonts w:ascii="宋体" w:hAnsi="宋体" w:eastAsia="宋体"/>
        </w:rPr>
        <w:fldChar w:fldCharType="begin"/>
      </w:r>
      <w:r>
        <w:rPr>
          <w:rFonts w:ascii="宋体" w:hAnsi="宋体" w:eastAsia="宋体"/>
        </w:rPr>
        <w:instrText xml:space="preserve"> HYPERLINK \l _Toc2058709955 </w:instrText>
      </w:r>
      <w:r>
        <w:rPr>
          <w:rFonts w:ascii="宋体" w:hAnsi="宋体" w:eastAsia="宋体"/>
        </w:rPr>
        <w:fldChar w:fldCharType="separate"/>
      </w:r>
      <w:r>
        <w:rPr>
          <w:rFonts w:hint="eastAsia" w:ascii="黑体" w:hAnsi="黑体" w:eastAsia="黑体"/>
          <w:bCs/>
        </w:rPr>
        <w:t xml:space="preserve">2.7 </w:t>
      </w:r>
      <w:r>
        <w:rPr>
          <w:rFonts w:ascii="黑体" w:hAnsi="黑体" w:eastAsia="黑体"/>
        </w:rPr>
        <w:t>轨迹管理</w:t>
      </w:r>
      <w:r>
        <w:tab/>
      </w:r>
      <w:r>
        <w:fldChar w:fldCharType="begin"/>
      </w:r>
      <w:r>
        <w:instrText xml:space="preserve"> PAGEREF _Toc2058709955 \h </w:instrText>
      </w:r>
      <w:r>
        <w:fldChar w:fldCharType="separate"/>
      </w:r>
      <w:r>
        <w:t>6</w:t>
      </w:r>
      <w:r>
        <w:fldChar w:fldCharType="end"/>
      </w:r>
      <w:r>
        <w:rPr>
          <w:rFonts w:ascii="宋体" w:hAnsi="宋体" w:eastAsia="宋体"/>
        </w:rPr>
        <w:fldChar w:fldCharType="end"/>
      </w:r>
    </w:p>
    <w:p w14:paraId="01617F13">
      <w:pPr>
        <w:pStyle w:val="18"/>
        <w:tabs>
          <w:tab w:val="right" w:leader="dot" w:pos="8306"/>
        </w:tabs>
      </w:pPr>
      <w:r>
        <w:rPr>
          <w:rFonts w:ascii="宋体" w:hAnsi="宋体" w:eastAsia="宋体"/>
        </w:rPr>
        <w:fldChar w:fldCharType="begin"/>
      </w:r>
      <w:r>
        <w:rPr>
          <w:rFonts w:ascii="宋体" w:hAnsi="宋体" w:eastAsia="宋体"/>
        </w:rPr>
        <w:instrText xml:space="preserve"> HYPERLINK \l _Toc184948333 </w:instrText>
      </w:r>
      <w:r>
        <w:rPr>
          <w:rFonts w:ascii="宋体" w:hAnsi="宋体" w:eastAsia="宋体"/>
        </w:rPr>
        <w:fldChar w:fldCharType="separate"/>
      </w:r>
      <w:r>
        <w:rPr>
          <w:rFonts w:hint="eastAsia" w:ascii="黑体" w:hAnsi="黑体" w:eastAsia="黑体"/>
          <w:bCs/>
        </w:rPr>
        <w:t xml:space="preserve">2.8 </w:t>
      </w:r>
      <w:r>
        <w:rPr>
          <w:rFonts w:ascii="黑体" w:hAnsi="黑体" w:eastAsia="黑体"/>
        </w:rPr>
        <w:t>DeepSORT步骤与主要工作内容</w:t>
      </w:r>
      <w:r>
        <w:tab/>
      </w:r>
      <w:r>
        <w:fldChar w:fldCharType="begin"/>
      </w:r>
      <w:r>
        <w:instrText xml:space="preserve"> PAGEREF _Toc184948333 \h </w:instrText>
      </w:r>
      <w:r>
        <w:fldChar w:fldCharType="separate"/>
      </w:r>
      <w:r>
        <w:t>7</w:t>
      </w:r>
      <w:r>
        <w:fldChar w:fldCharType="end"/>
      </w:r>
      <w:r>
        <w:rPr>
          <w:rFonts w:ascii="宋体" w:hAnsi="宋体" w:eastAsia="宋体"/>
        </w:rPr>
        <w:fldChar w:fldCharType="end"/>
      </w:r>
    </w:p>
    <w:p w14:paraId="37A9C096">
      <w:pPr>
        <w:pStyle w:val="16"/>
        <w:tabs>
          <w:tab w:val="right" w:leader="dot" w:pos="8306"/>
          <w:tab w:val="clear" w:pos="180"/>
          <w:tab w:val="clear" w:pos="8296"/>
        </w:tabs>
      </w:pPr>
      <w:r>
        <w:rPr>
          <w:rFonts w:ascii="宋体" w:hAnsi="宋体" w:eastAsia="宋体"/>
        </w:rPr>
        <w:fldChar w:fldCharType="begin"/>
      </w:r>
      <w:r>
        <w:rPr>
          <w:rFonts w:ascii="宋体" w:hAnsi="宋体" w:eastAsia="宋体"/>
        </w:rPr>
        <w:instrText xml:space="preserve"> HYPERLINK \l _Toc2124076863 </w:instrText>
      </w:r>
      <w:r>
        <w:rPr>
          <w:rFonts w:ascii="宋体" w:hAnsi="宋体" w:eastAsia="宋体"/>
        </w:rPr>
        <w:fldChar w:fldCharType="separate"/>
      </w:r>
      <w:r>
        <w:rPr>
          <w:rFonts w:hint="eastAsia" w:ascii="黑体" w:hAnsi="黑体" w:eastAsia="黑体"/>
          <w:kern w:val="32"/>
          <w:szCs w:val="44"/>
          <w14:ligatures w14:val="none"/>
        </w:rPr>
        <w:t xml:space="preserve">4 </w:t>
      </w:r>
      <w:r>
        <w:rPr>
          <w:rFonts w:hint="eastAsia" w:ascii="黑体" w:hAnsi="黑体" w:eastAsia="黑体"/>
          <w:kern w:val="32"/>
          <w:szCs w:val="44"/>
          <w:lang w:val="en-US" w:eastAsia="zh-CN"/>
          <w14:ligatures w14:val="none"/>
        </w:rPr>
        <w:t>DeepSORT算法的部署验证</w:t>
      </w:r>
      <w:r>
        <w:tab/>
      </w:r>
      <w:r>
        <w:fldChar w:fldCharType="begin"/>
      </w:r>
      <w:r>
        <w:instrText xml:space="preserve"> PAGEREF _Toc2124076863 \h </w:instrText>
      </w:r>
      <w:r>
        <w:fldChar w:fldCharType="separate"/>
      </w:r>
      <w:r>
        <w:t>9</w:t>
      </w:r>
      <w:r>
        <w:fldChar w:fldCharType="end"/>
      </w:r>
      <w:r>
        <w:rPr>
          <w:rFonts w:ascii="宋体" w:hAnsi="宋体" w:eastAsia="宋体"/>
        </w:rPr>
        <w:fldChar w:fldCharType="end"/>
      </w:r>
    </w:p>
    <w:p w14:paraId="2DEE1982">
      <w:pPr>
        <w:pStyle w:val="18"/>
        <w:tabs>
          <w:tab w:val="right" w:leader="dot" w:pos="8306"/>
        </w:tabs>
      </w:pPr>
      <w:r>
        <w:rPr>
          <w:rFonts w:ascii="宋体" w:hAnsi="宋体" w:eastAsia="宋体"/>
        </w:rPr>
        <w:fldChar w:fldCharType="begin"/>
      </w:r>
      <w:r>
        <w:rPr>
          <w:rFonts w:ascii="宋体" w:hAnsi="宋体" w:eastAsia="宋体"/>
        </w:rPr>
        <w:instrText xml:space="preserve"> HYPERLINK \l _Toc1749950925 </w:instrText>
      </w:r>
      <w:r>
        <w:rPr>
          <w:rFonts w:ascii="宋体" w:hAnsi="宋体" w:eastAsia="宋体"/>
        </w:rPr>
        <w:fldChar w:fldCharType="separate"/>
      </w:r>
      <w:r>
        <w:rPr>
          <w:rFonts w:hint="eastAsia" w:ascii="黑体" w:hAnsi="黑体" w:eastAsia="黑体"/>
          <w:bCs/>
        </w:rPr>
        <w:t xml:space="preserve">3.1 </w:t>
      </w:r>
      <w:r>
        <w:rPr>
          <w:rFonts w:ascii="黑体" w:hAnsi="黑体" w:eastAsia="黑体"/>
        </w:rPr>
        <w:t>DeepSORT在智慧交通中的应用架构</w:t>
      </w:r>
      <w:r>
        <w:tab/>
      </w:r>
      <w:r>
        <w:fldChar w:fldCharType="begin"/>
      </w:r>
      <w:r>
        <w:instrText xml:space="preserve"> PAGEREF _Toc1749950925 \h </w:instrText>
      </w:r>
      <w:r>
        <w:fldChar w:fldCharType="separate"/>
      </w:r>
      <w:r>
        <w:t>9</w:t>
      </w:r>
      <w:r>
        <w:fldChar w:fldCharType="end"/>
      </w:r>
      <w:r>
        <w:rPr>
          <w:rFonts w:ascii="宋体" w:hAnsi="宋体" w:eastAsia="宋体"/>
        </w:rPr>
        <w:fldChar w:fldCharType="end"/>
      </w:r>
    </w:p>
    <w:p w14:paraId="138984B0">
      <w:pPr>
        <w:pStyle w:val="18"/>
        <w:tabs>
          <w:tab w:val="right" w:leader="dot" w:pos="8306"/>
        </w:tabs>
      </w:pPr>
      <w:r>
        <w:rPr>
          <w:rFonts w:ascii="宋体" w:hAnsi="宋体" w:eastAsia="宋体"/>
        </w:rPr>
        <w:fldChar w:fldCharType="begin"/>
      </w:r>
      <w:r>
        <w:rPr>
          <w:rFonts w:ascii="宋体" w:hAnsi="宋体" w:eastAsia="宋体"/>
        </w:rPr>
        <w:instrText xml:space="preserve"> HYPERLINK \l _Toc245960023 </w:instrText>
      </w:r>
      <w:r>
        <w:rPr>
          <w:rFonts w:ascii="宋体" w:hAnsi="宋体" w:eastAsia="宋体"/>
        </w:rPr>
        <w:fldChar w:fldCharType="separate"/>
      </w:r>
      <w:r>
        <w:rPr>
          <w:rFonts w:hint="eastAsia" w:ascii="黑体" w:hAnsi="黑体" w:eastAsia="黑体"/>
          <w:bCs/>
        </w:rPr>
        <w:t xml:space="preserve">3.2 </w:t>
      </w:r>
      <w:r>
        <w:rPr>
          <w:rFonts w:ascii="黑体" w:hAnsi="黑体" w:eastAsia="黑体"/>
        </w:rPr>
        <w:t>应用过程中需要注意的关键问题与对策</w:t>
      </w:r>
      <w:r>
        <w:tab/>
      </w:r>
      <w:r>
        <w:fldChar w:fldCharType="begin"/>
      </w:r>
      <w:r>
        <w:instrText xml:space="preserve"> PAGEREF _Toc245960023 \h </w:instrText>
      </w:r>
      <w:r>
        <w:fldChar w:fldCharType="separate"/>
      </w:r>
      <w:r>
        <w:t>9</w:t>
      </w:r>
      <w:r>
        <w:fldChar w:fldCharType="end"/>
      </w:r>
      <w:r>
        <w:rPr>
          <w:rFonts w:ascii="宋体" w:hAnsi="宋体" w:eastAsia="宋体"/>
        </w:rPr>
        <w:fldChar w:fldCharType="end"/>
      </w:r>
    </w:p>
    <w:p w14:paraId="08AAC6A0">
      <w:pPr>
        <w:pStyle w:val="16"/>
        <w:tabs>
          <w:tab w:val="right" w:leader="dot" w:pos="8306"/>
          <w:tab w:val="clear" w:pos="180"/>
          <w:tab w:val="clear" w:pos="8296"/>
        </w:tabs>
      </w:pPr>
      <w:r>
        <w:rPr>
          <w:rFonts w:ascii="宋体" w:hAnsi="宋体" w:eastAsia="宋体"/>
        </w:rPr>
        <w:fldChar w:fldCharType="begin"/>
      </w:r>
      <w:r>
        <w:rPr>
          <w:rFonts w:ascii="宋体" w:hAnsi="宋体" w:eastAsia="宋体"/>
        </w:rPr>
        <w:instrText xml:space="preserve"> HYPERLINK \l _Toc845903937 </w:instrText>
      </w:r>
      <w:r>
        <w:rPr>
          <w:rFonts w:ascii="宋体" w:hAnsi="宋体" w:eastAsia="宋体"/>
        </w:rPr>
        <w:fldChar w:fldCharType="separate"/>
      </w:r>
      <w:r>
        <w:rPr>
          <w:rFonts w:hint="eastAsia" w:ascii="黑体" w:hAnsi="黑体" w:eastAsia="黑体"/>
          <w:kern w:val="32"/>
          <w:szCs w:val="44"/>
          <w14:ligatures w14:val="none"/>
        </w:rPr>
        <w:t>5 ByteTrack</w:t>
      </w:r>
      <w:r>
        <w:rPr>
          <w:rFonts w:hint="eastAsia" w:ascii="黑体" w:hAnsi="黑体" w:eastAsia="黑体"/>
          <w:kern w:val="32"/>
          <w:szCs w:val="44"/>
          <w:lang w:eastAsia="zh-CN"/>
          <w14:ligatures w14:val="none"/>
        </w:rPr>
        <w:t>检测与跟踪</w:t>
      </w:r>
      <w:r>
        <w:tab/>
      </w:r>
      <w:r>
        <w:fldChar w:fldCharType="begin"/>
      </w:r>
      <w:r>
        <w:instrText xml:space="preserve"> PAGEREF _Toc845903937 \h </w:instrText>
      </w:r>
      <w:r>
        <w:fldChar w:fldCharType="separate"/>
      </w:r>
      <w:r>
        <w:t>11</w:t>
      </w:r>
      <w:r>
        <w:fldChar w:fldCharType="end"/>
      </w:r>
      <w:r>
        <w:rPr>
          <w:rFonts w:ascii="宋体" w:hAnsi="宋体" w:eastAsia="宋体"/>
        </w:rPr>
        <w:fldChar w:fldCharType="end"/>
      </w:r>
    </w:p>
    <w:p w14:paraId="071CA8EC">
      <w:pPr>
        <w:pStyle w:val="16"/>
        <w:tabs>
          <w:tab w:val="right" w:leader="dot" w:pos="8306"/>
          <w:tab w:val="clear" w:pos="180"/>
          <w:tab w:val="clear" w:pos="8296"/>
        </w:tabs>
      </w:pPr>
      <w:r>
        <w:rPr>
          <w:rFonts w:ascii="宋体" w:hAnsi="宋体" w:eastAsia="宋体"/>
        </w:rPr>
        <w:fldChar w:fldCharType="begin"/>
      </w:r>
      <w:r>
        <w:rPr>
          <w:rFonts w:ascii="宋体" w:hAnsi="宋体" w:eastAsia="宋体"/>
        </w:rPr>
        <w:instrText xml:space="preserve"> HYPERLINK \l _Toc1015362490 </w:instrText>
      </w:r>
      <w:r>
        <w:rPr>
          <w:rFonts w:ascii="宋体" w:hAnsi="宋体" w:eastAsia="宋体"/>
        </w:rPr>
        <w:fldChar w:fldCharType="separate"/>
      </w:r>
      <w:r>
        <w:rPr>
          <w:rFonts w:hint="eastAsia" w:ascii="黑体" w:hAnsi="黑体" w:eastAsia="黑体"/>
          <w:kern w:val="32"/>
          <w:szCs w:val="44"/>
          <w14:ligatures w14:val="none"/>
        </w:rPr>
        <w:t xml:space="preserve">6 </w:t>
      </w:r>
      <w:r>
        <w:rPr>
          <w:rFonts w:hint="eastAsia" w:ascii="黑体" w:hAnsi="黑体" w:eastAsia="黑体"/>
          <w:kern w:val="32"/>
          <w:szCs w:val="44"/>
          <w:lang w:eastAsia="zh-CN"/>
          <w14:ligatures w14:val="none"/>
        </w:rPr>
        <w:t>总结与展望</w:t>
      </w:r>
      <w:r>
        <w:tab/>
      </w:r>
      <w:r>
        <w:fldChar w:fldCharType="begin"/>
      </w:r>
      <w:r>
        <w:instrText xml:space="preserve"> PAGEREF _Toc1015362490 \h </w:instrText>
      </w:r>
      <w:r>
        <w:fldChar w:fldCharType="separate"/>
      </w:r>
      <w:r>
        <w:t>12</w:t>
      </w:r>
      <w:r>
        <w:fldChar w:fldCharType="end"/>
      </w:r>
      <w:r>
        <w:rPr>
          <w:rFonts w:ascii="宋体" w:hAnsi="宋体" w:eastAsia="宋体"/>
        </w:rPr>
        <w:fldChar w:fldCharType="end"/>
      </w:r>
    </w:p>
    <w:p w14:paraId="5DA82506">
      <w:pPr>
        <w:pStyle w:val="16"/>
        <w:tabs>
          <w:tab w:val="right" w:leader="dot" w:pos="8306"/>
          <w:tab w:val="clear" w:pos="180"/>
          <w:tab w:val="clear" w:pos="8296"/>
        </w:tabs>
      </w:pPr>
      <w:r>
        <w:rPr>
          <w:rFonts w:ascii="宋体" w:hAnsi="宋体" w:eastAsia="宋体"/>
        </w:rPr>
        <w:fldChar w:fldCharType="begin"/>
      </w:r>
      <w:r>
        <w:rPr>
          <w:rFonts w:ascii="宋体" w:hAnsi="宋体" w:eastAsia="宋体"/>
        </w:rPr>
        <w:instrText xml:space="preserve"> HYPERLINK \l _Toc422184018 </w:instrText>
      </w:r>
      <w:r>
        <w:rPr>
          <w:rFonts w:ascii="宋体" w:hAnsi="宋体" w:eastAsia="宋体"/>
        </w:rPr>
        <w:fldChar w:fldCharType="separate"/>
      </w:r>
      <w:r>
        <w:t>参考文献</w:t>
      </w:r>
      <w:r>
        <w:tab/>
      </w:r>
      <w:r>
        <w:fldChar w:fldCharType="begin"/>
      </w:r>
      <w:r>
        <w:instrText xml:space="preserve"> PAGEREF _Toc422184018 \h </w:instrText>
      </w:r>
      <w:r>
        <w:fldChar w:fldCharType="separate"/>
      </w:r>
      <w:r>
        <w:t>13</w:t>
      </w:r>
      <w:r>
        <w:fldChar w:fldCharType="end"/>
      </w:r>
      <w:r>
        <w:rPr>
          <w:rFonts w:ascii="宋体" w:hAnsi="宋体" w:eastAsia="宋体"/>
        </w:rPr>
        <w:fldChar w:fldCharType="end"/>
      </w:r>
    </w:p>
    <w:p w14:paraId="7381228B">
      <w:pPr>
        <w:widowControl/>
        <w:rPr>
          <w:rFonts w:hint="eastAsia"/>
        </w:rPr>
      </w:pPr>
      <w:r>
        <w:rPr>
          <w:rFonts w:ascii="宋体" w:hAnsi="宋体" w:eastAsia="宋体"/>
        </w:rPr>
        <w:fldChar w:fldCharType="end"/>
      </w:r>
      <w:r>
        <w:rPr>
          <w:rFonts w:hint="eastAsia"/>
        </w:rPr>
        <w:br w:type="page"/>
      </w:r>
    </w:p>
    <w:p w14:paraId="3181E503">
      <w:pPr>
        <w:pStyle w:val="37"/>
        <w:numPr>
          <w:ilvl w:val="0"/>
          <w:numId w:val="1"/>
        </w:numPr>
        <w:jc w:val="center"/>
        <w:outlineLvl w:val="0"/>
        <w:rPr>
          <w:rStyle w:val="50"/>
          <w:rFonts w:hint="eastAsia" w:ascii="黑体" w:hAnsi="黑体" w:eastAsia="黑体"/>
          <w:b/>
          <w:color w:val="000000" w:themeColor="text1"/>
          <w:kern w:val="32"/>
          <w:sz w:val="32"/>
          <w:szCs w:val="44"/>
          <w14:textFill>
            <w14:solidFill>
              <w14:schemeClr w14:val="tx1"/>
            </w14:solidFill>
          </w14:textFill>
          <w14:ligatures w14:val="none"/>
        </w:rPr>
        <w:sectPr>
          <w:footerReference r:id="rId5" w:type="default"/>
          <w:pgSz w:w="11906" w:h="16838"/>
          <w:pgMar w:top="1440" w:right="1800" w:bottom="1440" w:left="1800" w:header="851" w:footer="992" w:gutter="0"/>
          <w:pgNumType w:start="1"/>
          <w:cols w:space="425" w:num="1"/>
          <w:docGrid w:type="lines" w:linePitch="312" w:charSpace="0"/>
        </w:sectPr>
      </w:pPr>
    </w:p>
    <w:p w14:paraId="43458DC0">
      <w:pPr>
        <w:pStyle w:val="37"/>
        <w:numPr>
          <w:ilvl w:val="0"/>
          <w:numId w:val="1"/>
        </w:numPr>
        <w:jc w:val="center"/>
        <w:outlineLvl w:val="0"/>
        <w:rPr>
          <w:rStyle w:val="50"/>
          <w:rFonts w:hint="eastAsia" w:ascii="黑体" w:hAnsi="黑体" w:eastAsia="黑体"/>
          <w:b/>
          <w:color w:val="000000" w:themeColor="text1"/>
          <w:kern w:val="32"/>
          <w:sz w:val="32"/>
          <w:szCs w:val="44"/>
          <w14:textFill>
            <w14:solidFill>
              <w14:schemeClr w14:val="tx1"/>
            </w14:solidFill>
          </w14:textFill>
          <w14:ligatures w14:val="none"/>
        </w:rPr>
      </w:pPr>
      <w:bookmarkStart w:id="2" w:name="_Toc724240723"/>
      <w:r>
        <w:rPr>
          <w:rStyle w:val="50"/>
          <w:rFonts w:hint="eastAsia" w:ascii="黑体" w:hAnsi="黑体" w:eastAsia="黑体"/>
          <w:b/>
          <w:color w:val="000000" w:themeColor="text1"/>
          <w:kern w:val="32"/>
          <w:sz w:val="32"/>
          <w:szCs w:val="44"/>
          <w14:textFill>
            <w14:solidFill>
              <w14:schemeClr w14:val="tx1"/>
            </w14:solidFill>
          </w14:textFill>
          <w14:ligatures w14:val="none"/>
        </w:rPr>
        <w:t>绪论</w:t>
      </w:r>
      <w:bookmarkEnd w:id="2"/>
    </w:p>
    <w:p w14:paraId="10B6DDA2">
      <w:pPr>
        <w:pStyle w:val="3"/>
        <w:bidi w:val="0"/>
        <w:rPr>
          <w:rFonts w:hint="eastAsia" w:ascii="黑体" w:hAnsi="黑体" w:eastAsia="黑体" w:cs="黑体"/>
          <w:b/>
          <w:bCs/>
          <w:color w:val="auto"/>
          <w:sz w:val="24"/>
          <w:szCs w:val="24"/>
        </w:rPr>
      </w:pPr>
      <w:r>
        <w:rPr>
          <w:rFonts w:hint="eastAsia" w:ascii="黑体" w:hAnsi="黑体" w:eastAsia="黑体" w:cs="黑体"/>
          <w:b/>
          <w:bCs/>
          <w:color w:val="auto"/>
          <w:sz w:val="24"/>
          <w:szCs w:val="24"/>
        </w:rPr>
        <w:t>1.1 课程设计背景</w:t>
      </w:r>
    </w:p>
    <w:p w14:paraId="65318EAD">
      <w:pPr>
        <w:rPr>
          <w:rFonts w:hint="eastAsia"/>
        </w:rPr>
      </w:pPr>
      <w:bookmarkStart w:id="46" w:name="_GoBack"/>
      <w:bookmarkEnd w:id="46"/>
    </w:p>
    <w:p w14:paraId="60C47301">
      <w:pPr>
        <w:rPr>
          <w:rFonts w:hint="eastAsia" w:ascii="宋体" w:hAnsi="宋体" w:eastAsia="宋体"/>
          <w:sz w:val="24"/>
        </w:rPr>
      </w:pPr>
      <w:r>
        <w:rPr>
          <w:rFonts w:hint="eastAsia" w:ascii="宋体" w:hAnsi="宋体" w:eastAsia="宋体"/>
          <w:sz w:val="24"/>
        </w:rPr>
        <w:br w:type="page"/>
      </w:r>
    </w:p>
    <w:p w14:paraId="5065511C">
      <w:pPr>
        <w:pStyle w:val="37"/>
        <w:numPr>
          <w:ilvl w:val="0"/>
          <w:numId w:val="1"/>
        </w:numPr>
        <w:jc w:val="center"/>
        <w:outlineLvl w:val="0"/>
        <w:rPr>
          <w:rStyle w:val="50"/>
          <w:rFonts w:hint="eastAsia" w:ascii="黑体" w:hAnsi="黑体" w:eastAsia="黑体"/>
          <w:b/>
          <w:color w:val="000000" w:themeColor="text1"/>
          <w:kern w:val="32"/>
          <w:sz w:val="32"/>
          <w:szCs w:val="44"/>
          <w14:textFill>
            <w14:solidFill>
              <w14:schemeClr w14:val="tx1"/>
            </w14:solidFill>
          </w14:textFill>
          <w14:ligatures w14:val="none"/>
        </w:rPr>
      </w:pPr>
      <w:bookmarkStart w:id="3" w:name="_Toc359854090"/>
      <w:r>
        <w:rPr>
          <w:rStyle w:val="50"/>
          <w:rFonts w:hint="eastAsia" w:ascii="黑体" w:hAnsi="黑体" w:eastAsia="黑体"/>
          <w:b/>
          <w:color w:val="000000" w:themeColor="text1"/>
          <w:kern w:val="32"/>
          <w:sz w:val="32"/>
          <w:szCs w:val="44"/>
          <w:lang w:val="en-US" w:eastAsia="zh-CN"/>
          <w14:textFill>
            <w14:solidFill>
              <w14:schemeClr w14:val="tx1"/>
            </w14:solidFill>
          </w14:textFill>
          <w14:ligatures w14:val="none"/>
        </w:rPr>
        <w:t>YOLO V8检测算法</w:t>
      </w:r>
      <w:bookmarkEnd w:id="3"/>
    </w:p>
    <w:p w14:paraId="0E04438B">
      <w:pPr>
        <w:pStyle w:val="37"/>
        <w:numPr>
          <w:ilvl w:val="1"/>
          <w:numId w:val="2"/>
        </w:numPr>
        <w:ind w:left="0" w:firstLine="0"/>
        <w:outlineLvl w:val="1"/>
        <w:rPr>
          <w:rFonts w:hint="eastAsia" w:ascii="黑体" w:hAnsi="黑体" w:eastAsia="黑体"/>
          <w:sz w:val="24"/>
        </w:rPr>
      </w:pPr>
      <w:bookmarkStart w:id="4" w:name="_Toc1991771633"/>
      <w:r>
        <w:rPr>
          <w:rFonts w:hint="eastAsia" w:ascii="黑体" w:hAnsi="黑体" w:eastAsia="黑体"/>
          <w:sz w:val="24"/>
          <w:lang w:val="en-US" w:eastAsia="zh-CN"/>
        </w:rPr>
        <w:t>YOLO算法原理介绍</w:t>
      </w:r>
      <w:bookmarkEnd w:id="4"/>
    </w:p>
    <w:p w14:paraId="67B6AF2E">
      <w:pPr>
        <w:pStyle w:val="37"/>
        <w:numPr>
          <w:ilvl w:val="1"/>
          <w:numId w:val="2"/>
        </w:numPr>
        <w:ind w:left="0" w:firstLine="0"/>
        <w:outlineLvl w:val="1"/>
        <w:rPr>
          <w:rFonts w:hint="eastAsia" w:ascii="黑体" w:hAnsi="黑体" w:eastAsia="黑体"/>
          <w:sz w:val="24"/>
        </w:rPr>
      </w:pPr>
      <w:bookmarkStart w:id="5" w:name="_Toc1710558119"/>
      <w:r>
        <w:rPr>
          <w:rFonts w:hint="eastAsia" w:ascii="黑体" w:hAnsi="黑体" w:eastAsia="黑体"/>
          <w:sz w:val="24"/>
          <w:lang w:eastAsia="zh-CN"/>
        </w:rPr>
        <w:t>预训练</w:t>
      </w:r>
      <w:r>
        <w:rPr>
          <w:rFonts w:hint="eastAsia" w:ascii="黑体" w:hAnsi="黑体" w:eastAsia="黑体"/>
          <w:sz w:val="24"/>
          <w:lang w:val="en-US" w:eastAsia="zh-CN"/>
        </w:rPr>
        <w:t>YOLO模型的部署</w:t>
      </w:r>
      <w:bookmarkEnd w:id="5"/>
    </w:p>
    <w:p w14:paraId="11ADDD7D">
      <w:pPr>
        <w:pStyle w:val="37"/>
        <w:numPr>
          <w:ilvl w:val="1"/>
          <w:numId w:val="2"/>
        </w:numPr>
        <w:ind w:left="0" w:firstLine="0"/>
        <w:outlineLvl w:val="1"/>
        <w:rPr>
          <w:rFonts w:hint="eastAsia" w:ascii="宋体" w:hAnsi="宋体" w:eastAsia="宋体"/>
          <w:sz w:val="24"/>
        </w:rPr>
      </w:pPr>
      <w:bookmarkStart w:id="6" w:name="_Toc279684452"/>
      <w:r>
        <w:rPr>
          <w:rFonts w:hint="eastAsia" w:ascii="黑体" w:hAnsi="黑体" w:eastAsia="黑体"/>
          <w:sz w:val="24"/>
          <w:lang w:val="en-US" w:eastAsia="zh-CN"/>
        </w:rPr>
        <w:t>YOLO模型检测效果与改进</w:t>
      </w:r>
      <w:bookmarkEnd w:id="6"/>
    </w:p>
    <w:p w14:paraId="654A0574">
      <w:pPr>
        <w:rPr>
          <w:rFonts w:hint="eastAsia" w:ascii="宋体" w:hAnsi="宋体" w:eastAsia="宋体"/>
          <w:sz w:val="24"/>
        </w:rPr>
      </w:pPr>
      <w:r>
        <w:rPr>
          <w:rFonts w:hint="eastAsia" w:ascii="黑体" w:hAnsi="黑体" w:eastAsia="黑体"/>
          <w:sz w:val="24"/>
          <w:lang w:val="en-US" w:eastAsia="zh-CN"/>
        </w:rPr>
        <w:br w:type="page"/>
      </w:r>
    </w:p>
    <w:p w14:paraId="5D6393D2">
      <w:pPr>
        <w:pStyle w:val="37"/>
        <w:numPr>
          <w:ilvl w:val="0"/>
          <w:numId w:val="1"/>
        </w:numPr>
        <w:jc w:val="center"/>
        <w:outlineLvl w:val="0"/>
        <w:rPr>
          <w:rStyle w:val="50"/>
          <w:rFonts w:hint="eastAsia" w:ascii="黑体" w:hAnsi="黑体" w:eastAsia="黑体"/>
          <w:b/>
          <w:color w:val="000000" w:themeColor="text1"/>
          <w:kern w:val="32"/>
          <w:sz w:val="32"/>
          <w:szCs w:val="44"/>
          <w14:textFill>
            <w14:solidFill>
              <w14:schemeClr w14:val="tx1"/>
            </w14:solidFill>
          </w14:textFill>
          <w14:ligatures w14:val="none"/>
        </w:rPr>
      </w:pPr>
      <w:bookmarkStart w:id="7" w:name="_Toc1518577542"/>
      <w:bookmarkStart w:id="8" w:name="二_deepsort检测与跟踪流程深度解析"/>
      <w:r>
        <w:rPr>
          <w:rStyle w:val="50"/>
          <w:rFonts w:ascii="黑体" w:hAnsi="黑体" w:eastAsia="黑体"/>
          <w:b/>
          <w:color w:val="000000" w:themeColor="text1"/>
          <w:kern w:val="32"/>
          <w:sz w:val="32"/>
          <w:szCs w:val="44"/>
          <w14:textFill>
            <w14:solidFill>
              <w14:schemeClr w14:val="tx1"/>
            </w14:solidFill>
          </w14:textFill>
          <w14:ligatures w14:val="none"/>
        </w:rPr>
        <w:t>DeepSORT检测与跟踪流程深度解析</w:t>
      </w:r>
      <w:bookmarkEnd w:id="7"/>
      <w:bookmarkEnd w:id="8"/>
    </w:p>
    <w:p w14:paraId="1F5B73F2">
      <w:pPr>
        <w:spacing w:line="360" w:lineRule="auto"/>
        <w:ind w:firstLine="420"/>
        <w:jc w:val="both"/>
        <w:rPr>
          <w:rFonts w:hint="eastAsia" w:ascii="宋体" w:hAnsi="宋体" w:eastAsia="宋体"/>
          <w:sz w:val="24"/>
        </w:rPr>
      </w:pPr>
      <w:r>
        <w:rPr>
          <w:rFonts w:hint="eastAsia" w:ascii="宋体" w:hAnsi="宋体" w:eastAsia="宋体"/>
          <w:sz w:val="24"/>
        </w:rPr>
        <w:drawing>
          <wp:anchor distT="0" distB="0" distL="114300" distR="114300" simplePos="0" relativeHeight="251659264" behindDoc="0" locked="0" layoutInCell="1" allowOverlap="1">
            <wp:simplePos x="0" y="0"/>
            <wp:positionH relativeFrom="column">
              <wp:posOffset>-946785</wp:posOffset>
            </wp:positionH>
            <wp:positionV relativeFrom="paragraph">
              <wp:posOffset>715010</wp:posOffset>
            </wp:positionV>
            <wp:extent cx="7171690" cy="1180465"/>
            <wp:effectExtent l="0" t="0" r="0" b="635"/>
            <wp:wrapSquare wrapText="bothSides"/>
            <wp:docPr id="69401936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19362"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rcRect t="37189" b="35812"/>
                    <a:stretch>
                      <a:fillRect/>
                    </a:stretch>
                  </pic:blipFill>
                  <pic:spPr>
                    <a:xfrm>
                      <a:off x="0" y="0"/>
                      <a:ext cx="7171690" cy="1180465"/>
                    </a:xfrm>
                    <a:prstGeom prst="rect">
                      <a:avLst/>
                    </a:prstGeom>
                    <a:noFill/>
                    <a:ln>
                      <a:noFill/>
                    </a:ln>
                  </pic:spPr>
                </pic:pic>
              </a:graphicData>
            </a:graphic>
          </wp:anchor>
        </w:drawing>
      </w:r>
      <w:r>
        <mc:AlternateContent>
          <mc:Choice Requires="wps">
            <w:drawing>
              <wp:anchor distT="0" distB="0" distL="114300" distR="114300" simplePos="0" relativeHeight="251660288" behindDoc="0" locked="0" layoutInCell="1" allowOverlap="1">
                <wp:simplePos x="0" y="0"/>
                <wp:positionH relativeFrom="column">
                  <wp:posOffset>-946785</wp:posOffset>
                </wp:positionH>
                <wp:positionV relativeFrom="paragraph">
                  <wp:posOffset>1952625</wp:posOffset>
                </wp:positionV>
                <wp:extent cx="7171690" cy="635"/>
                <wp:effectExtent l="0" t="0" r="0" b="0"/>
                <wp:wrapSquare wrapText="bothSides"/>
                <wp:docPr id="1972899483" name="文本框 1"/>
                <wp:cNvGraphicFramePr/>
                <a:graphic xmlns:a="http://schemas.openxmlformats.org/drawingml/2006/main">
                  <a:graphicData uri="http://schemas.microsoft.com/office/word/2010/wordprocessingShape">
                    <wps:wsp>
                      <wps:cNvSpPr txBox="1"/>
                      <wps:spPr>
                        <a:xfrm>
                          <a:off x="0" y="0"/>
                          <a:ext cx="7171690" cy="635"/>
                        </a:xfrm>
                        <a:prstGeom prst="rect">
                          <a:avLst/>
                        </a:prstGeom>
                        <a:solidFill>
                          <a:prstClr val="white"/>
                        </a:solidFill>
                        <a:ln>
                          <a:noFill/>
                        </a:ln>
                      </wps:spPr>
                      <wps:txbx>
                        <w:txbxContent>
                          <w:p w14:paraId="5BE3B977">
                            <w:pPr>
                              <w:pStyle w:val="11"/>
                              <w:jc w:val="center"/>
                              <w:rPr>
                                <w:rFonts w:hint="eastAsia" w:ascii="宋体" w:hAnsi="宋体" w:eastAsia="宋体"/>
                                <w:sz w:val="21"/>
                                <w:szCs w:val="21"/>
                              </w:rPr>
                            </w:pPr>
                            <w:r>
                              <w:rPr>
                                <w:rFonts w:hint="eastAsia"/>
                                <w:sz w:val="21"/>
                                <w:szCs w:val="21"/>
                              </w:rPr>
                              <w:t xml:space="preserve">图 </w:t>
                            </w:r>
                            <w:r>
                              <w:rPr>
                                <w:rFonts w:hint="eastAsia"/>
                                <w:sz w:val="21"/>
                                <w:szCs w:val="21"/>
                              </w:rPr>
                              <w:fldChar w:fldCharType="begin"/>
                            </w:r>
                            <w:r>
                              <w:rPr>
                                <w:rFonts w:hint="eastAsia"/>
                                <w:sz w:val="21"/>
                                <w:szCs w:val="21"/>
                              </w:rPr>
                              <w:instrText xml:space="preserve"> SEQ 图 \* ARABIC </w:instrText>
                            </w:r>
                            <w:r>
                              <w:rPr>
                                <w:rFonts w:hint="eastAsia"/>
                                <w:sz w:val="21"/>
                                <w:szCs w:val="21"/>
                              </w:rPr>
                              <w:fldChar w:fldCharType="separate"/>
                            </w:r>
                            <w:r>
                              <w:rPr>
                                <w:rFonts w:hint="eastAsia"/>
                                <w:sz w:val="21"/>
                                <w:szCs w:val="21"/>
                              </w:rPr>
                              <w:t>1</w:t>
                            </w:r>
                            <w:r>
                              <w:rPr>
                                <w:rFonts w:hint="eastAsia"/>
                                <w:sz w:val="21"/>
                                <w:szCs w:val="21"/>
                              </w:rPr>
                              <w:fldChar w:fldCharType="end"/>
                            </w:r>
                            <w:r>
                              <w:rPr>
                                <w:rFonts w:hint="eastAsia"/>
                                <w:sz w:val="21"/>
                                <w:szCs w:val="21"/>
                              </w:rPr>
                              <w:t xml:space="preserve"> DeepSORT宏观架构</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文本框 1" o:spid="_x0000_s1026" o:spt="202" type="#_x0000_t202" style="position:absolute;left:0pt;margin-left:-74.55pt;margin-top:153.75pt;height:0.05pt;width:564.7pt;mso-wrap-distance-bottom:0pt;mso-wrap-distance-left:9pt;mso-wrap-distance-right:9pt;mso-wrap-distance-top:0pt;z-index:251660288;mso-width-relative:page;mso-height-relative:page;" fillcolor="#FFFFFF" filled="t" stroked="f" coordsize="21600,21600" o:gfxdata="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Cpgh9ncAAAADAEAAA8AAAAAAAAAAQAg&#10;AAAAIgAAAGRycy9kb3ducmV2LnhtbFBLAQIUABQAAAAIAIdO4kAxmKTMQwIAAHsEAAAOAAAAAAAA&#10;AAEAIAAAACsBAABkcnMvZTJvRG9jLnhtbFBLBQYAAAAABgAGAFkBAADgBQAAAAA=&#10;">
                <v:fill on="t" focussize="0,0"/>
                <v:stroke on="f"/>
                <v:imagedata o:title=""/>
                <o:lock v:ext="edit" aspectratio="f"/>
                <v:textbox inset="0mm,0mm,0mm,0mm" style="mso-fit-shape-to-text:t;">
                  <w:txbxContent>
                    <w:p w14:paraId="5BE3B977">
                      <w:pPr>
                        <w:pStyle w:val="11"/>
                        <w:jc w:val="center"/>
                        <w:rPr>
                          <w:rFonts w:hint="eastAsia" w:ascii="宋体" w:hAnsi="宋体" w:eastAsia="宋体"/>
                          <w:sz w:val="21"/>
                          <w:szCs w:val="21"/>
                        </w:rPr>
                      </w:pPr>
                      <w:r>
                        <w:rPr>
                          <w:rFonts w:hint="eastAsia"/>
                          <w:sz w:val="21"/>
                          <w:szCs w:val="21"/>
                        </w:rPr>
                        <w:t xml:space="preserve">图 </w:t>
                      </w:r>
                      <w:r>
                        <w:rPr>
                          <w:rFonts w:hint="eastAsia"/>
                          <w:sz w:val="21"/>
                          <w:szCs w:val="21"/>
                        </w:rPr>
                        <w:fldChar w:fldCharType="begin"/>
                      </w:r>
                      <w:r>
                        <w:rPr>
                          <w:rFonts w:hint="eastAsia"/>
                          <w:sz w:val="21"/>
                          <w:szCs w:val="21"/>
                        </w:rPr>
                        <w:instrText xml:space="preserve"> SEQ 图 \* ARABIC </w:instrText>
                      </w:r>
                      <w:r>
                        <w:rPr>
                          <w:rFonts w:hint="eastAsia"/>
                          <w:sz w:val="21"/>
                          <w:szCs w:val="21"/>
                        </w:rPr>
                        <w:fldChar w:fldCharType="separate"/>
                      </w:r>
                      <w:r>
                        <w:rPr>
                          <w:rFonts w:hint="eastAsia"/>
                          <w:sz w:val="21"/>
                          <w:szCs w:val="21"/>
                        </w:rPr>
                        <w:t>1</w:t>
                      </w:r>
                      <w:r>
                        <w:rPr>
                          <w:rFonts w:hint="eastAsia"/>
                          <w:sz w:val="21"/>
                          <w:szCs w:val="21"/>
                        </w:rPr>
                        <w:fldChar w:fldCharType="end"/>
                      </w:r>
                      <w:r>
                        <w:rPr>
                          <w:rFonts w:hint="eastAsia"/>
                          <w:sz w:val="21"/>
                          <w:szCs w:val="21"/>
                        </w:rPr>
                        <w:t xml:space="preserve"> DeepSORT宏观架构</w:t>
                      </w:r>
                    </w:p>
                  </w:txbxContent>
                </v:textbox>
                <w10:wrap type="square"/>
              </v:shape>
            </w:pict>
          </mc:Fallback>
        </mc:AlternateContent>
      </w:r>
      <w:r>
        <w:rPr>
          <w:rFonts w:ascii="Times New Roman" w:hAnsi="Times New Roman" w:eastAsia="宋体" w:cs="Times New Roman"/>
          <w:sz w:val="24"/>
        </w:rPr>
        <w:t>DeepSORT</w:t>
      </w:r>
      <w:r>
        <w:rPr>
          <w:rFonts w:ascii="宋体" w:hAnsi="宋体" w:eastAsia="宋体"/>
          <w:sz w:val="24"/>
        </w:rPr>
        <w:t>的宏观架构可分为检测模块、特征提取模块、状态预测模块、数据关联模块与轨迹管理模块五大部分。其整体数据流如下图所示</w:t>
      </w:r>
      <w:r>
        <w:rPr>
          <w:rFonts w:hint="eastAsia" w:ascii="宋体" w:hAnsi="宋体" w:eastAsia="宋体"/>
          <w:sz w:val="24"/>
        </w:rPr>
        <w:t>：</w:t>
      </w:r>
    </w:p>
    <w:p w14:paraId="0E871165">
      <w:pPr>
        <w:spacing w:line="360" w:lineRule="auto"/>
        <w:ind w:firstLine="420"/>
        <w:jc w:val="both"/>
        <w:rPr>
          <w:rFonts w:hint="eastAsia" w:ascii="宋体" w:hAnsi="宋体" w:eastAsia="宋体"/>
          <w:sz w:val="24"/>
        </w:rPr>
      </w:pPr>
    </w:p>
    <w:p w14:paraId="39E136CA">
      <w:pPr>
        <w:pStyle w:val="37"/>
        <w:numPr>
          <w:ilvl w:val="1"/>
          <w:numId w:val="2"/>
        </w:numPr>
        <w:ind w:left="0" w:firstLine="0"/>
        <w:outlineLvl w:val="1"/>
        <w:rPr>
          <w:rFonts w:hint="eastAsia" w:ascii="黑体" w:hAnsi="黑体" w:eastAsia="黑体"/>
          <w:sz w:val="24"/>
        </w:rPr>
      </w:pPr>
      <w:bookmarkStart w:id="9" w:name="bm_2_1_检测与表观特征提取"/>
      <w:bookmarkStart w:id="10" w:name="_Toc28542606"/>
      <w:r>
        <w:rPr>
          <w:rFonts w:ascii="黑体" w:hAnsi="黑体" w:eastAsia="黑体"/>
          <w:b/>
          <w:sz w:val="24"/>
        </w:rPr>
        <w:t>检测与表观特征提取</w:t>
      </w:r>
      <w:bookmarkEnd w:id="9"/>
      <w:bookmarkEnd w:id="10"/>
    </w:p>
    <w:p w14:paraId="0FFFBB34">
      <w:pPr>
        <w:spacing w:line="360" w:lineRule="auto"/>
        <w:ind w:firstLine="420"/>
        <w:jc w:val="both"/>
        <w:rPr>
          <w:rFonts w:hint="eastAsia" w:ascii="宋体" w:hAnsi="宋体" w:eastAsia="宋体"/>
          <w:sz w:val="24"/>
        </w:rPr>
      </w:pPr>
      <w:r>
        <w:rPr>
          <w:rFonts w:ascii="Times New Roman" w:hAnsi="Times New Roman" w:eastAsia="宋体" w:cs="Times New Roman"/>
          <w:sz w:val="24"/>
        </w:rPr>
        <w:t>DeepSORT</w:t>
      </w:r>
      <w:r>
        <w:rPr>
          <w:rFonts w:ascii="宋体" w:hAnsi="宋体" w:eastAsia="宋体"/>
          <w:sz w:val="24"/>
        </w:rPr>
        <w:t>本身不包含检测器，其采用解耦设计，可接入任意目标检测器（如</w:t>
      </w:r>
      <w:r>
        <w:rPr>
          <w:rFonts w:ascii="Times New Roman" w:hAnsi="Times New Roman" w:eastAsia="宋体" w:cs="Times New Roman"/>
          <w:sz w:val="24"/>
        </w:rPr>
        <w:t>YOLOv8、Faster R-CNN</w:t>
      </w:r>
      <w:r>
        <w:rPr>
          <w:rFonts w:ascii="宋体" w:hAnsi="宋体" w:eastAsia="宋体"/>
          <w:sz w:val="24"/>
        </w:rPr>
        <w:t>等）</w:t>
      </w:r>
      <w:r>
        <w:rPr>
          <w:rFonts w:hint="eastAsia" w:ascii="宋体" w:hAnsi="宋体" w:eastAsia="宋体"/>
          <w:sz w:val="24"/>
          <w:vertAlign w:val="superscript"/>
        </w:rPr>
        <w:fldChar w:fldCharType="begin"/>
      </w:r>
      <w:r>
        <w:rPr>
          <w:rFonts w:hint="eastAsia" w:ascii="宋体" w:hAnsi="宋体" w:eastAsia="宋体"/>
          <w:sz w:val="24"/>
          <w:vertAlign w:val="superscript"/>
        </w:rPr>
        <w:instrText xml:space="preserve"> </w:instrText>
      </w:r>
      <w:r>
        <w:rPr>
          <w:rFonts w:ascii="宋体" w:hAnsi="宋体" w:eastAsia="宋体"/>
          <w:sz w:val="24"/>
          <w:vertAlign w:val="superscript"/>
        </w:rPr>
        <w:instrText xml:space="preserve">REF _Ref230377835 \r \h</w:instrText>
      </w:r>
      <w:r>
        <w:rPr>
          <w:rFonts w:hint="eastAsia" w:ascii="宋体" w:hAnsi="宋体" w:eastAsia="宋体"/>
          <w:sz w:val="24"/>
          <w:vertAlign w:val="superscript"/>
        </w:rPr>
        <w:instrText xml:space="preserve">  \* MERGEFORMAT </w:instrText>
      </w:r>
      <w:r>
        <w:rPr>
          <w:rFonts w:hint="eastAsia" w:ascii="宋体" w:hAnsi="宋体" w:eastAsia="宋体"/>
          <w:sz w:val="24"/>
          <w:vertAlign w:val="superscript"/>
        </w:rPr>
        <w:fldChar w:fldCharType="separate"/>
      </w:r>
      <w:r>
        <w:rPr>
          <w:rFonts w:hint="eastAsia" w:ascii="宋体" w:hAnsi="宋体" w:eastAsia="宋体"/>
          <w:sz w:val="24"/>
          <w:vertAlign w:val="superscript"/>
        </w:rPr>
        <w:t>[9]</w:t>
      </w:r>
      <w:r>
        <w:rPr>
          <w:rFonts w:hint="eastAsia" w:ascii="宋体" w:hAnsi="宋体" w:eastAsia="宋体"/>
          <w:sz w:val="24"/>
          <w:vertAlign w:val="superscript"/>
        </w:rPr>
        <w:fldChar w:fldCharType="end"/>
      </w:r>
      <w:r>
        <w:rPr>
          <w:rFonts w:ascii="宋体" w:hAnsi="宋体" w:eastAsia="宋体"/>
          <w:sz w:val="24"/>
        </w:rPr>
        <w:t xml:space="preserve">。对于时刻 </w:t>
      </w:r>
      <m:oMath>
        <m:r>
          <m:rPr/>
          <w:rPr>
            <w:rFonts w:ascii="Cambria Math" w:hAnsi="Cambria Math" w:eastAsia="宋体"/>
            <w:sz w:val="24"/>
          </w:rPr>
          <m:t>t</m:t>
        </m:r>
      </m:oMath>
      <w:r>
        <w:rPr>
          <w:rFonts w:ascii="宋体" w:hAnsi="宋体" w:eastAsia="宋体"/>
          <w:sz w:val="24"/>
        </w:rPr>
        <w:t xml:space="preserve"> 的视频帧，检测器输出边界框集合 </w:t>
      </w:r>
      <m:oMath>
        <m:sSub>
          <m:sSubPr>
            <m:ctrlPr>
              <w:rPr>
                <w:rFonts w:ascii="Cambria Math" w:hAnsi="Cambria Math" w:eastAsia="宋体"/>
                <w:sz w:val="24"/>
              </w:rPr>
            </m:ctrlPr>
          </m:sSubPr>
          <m:e>
            <m:r>
              <m:rPr>
                <m:scr m:val="script"/>
              </m:rPr>
              <w:rPr>
                <w:rFonts w:ascii="Cambria Math" w:hAnsi="Cambria Math" w:eastAsia="宋体"/>
                <w:sz w:val="24"/>
              </w:rPr>
              <m:t>D</m:t>
            </m:r>
            <m:ctrlPr>
              <w:rPr>
                <w:rFonts w:ascii="Cambria Math" w:hAnsi="Cambria Math" w:eastAsia="宋体"/>
                <w:sz w:val="24"/>
              </w:rPr>
            </m:ctrlPr>
          </m:e>
          <m:sub>
            <m:r>
              <m:rPr/>
              <w:rPr>
                <w:rFonts w:ascii="Cambria Math" w:hAnsi="Cambria Math" w:eastAsia="宋体"/>
                <w:sz w:val="24"/>
              </w:rPr>
              <m:t>t</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d</m:t>
            </m:r>
            <m:ctrlPr>
              <w:rPr>
                <w:rFonts w:ascii="Cambria Math" w:hAnsi="Cambria Math" w:eastAsia="宋体"/>
                <w:sz w:val="24"/>
              </w:rPr>
            </m:ctrlPr>
          </m:e>
          <m:sub>
            <m:r>
              <m:rPr>
                <m:sty m:val="p"/>
              </m:rPr>
              <w:rPr>
                <w:rFonts w:ascii="Cambria Math" w:hAnsi="Cambria Math" w:eastAsia="宋体"/>
                <w:sz w:val="24"/>
              </w:rPr>
              <m:t>1</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d</m:t>
            </m:r>
            <m:ctrlPr>
              <w:rPr>
                <w:rFonts w:ascii="Cambria Math" w:hAnsi="Cambria Math" w:eastAsia="宋体"/>
                <w:sz w:val="24"/>
              </w:rPr>
            </m:ctrlPr>
          </m:e>
          <m:sub>
            <m:r>
              <m:rPr>
                <m:sty m:val="p"/>
              </m:rPr>
              <w:rPr>
                <w:rFonts w:ascii="Cambria Math" w:hAnsi="Cambria Math" w:eastAsia="宋体"/>
                <w:sz w:val="24"/>
              </w:rPr>
              <m:t>2</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d</m:t>
            </m:r>
            <m:ctrlPr>
              <w:rPr>
                <w:rFonts w:ascii="Cambria Math" w:hAnsi="Cambria Math" w:eastAsia="宋体"/>
                <w:sz w:val="24"/>
              </w:rPr>
            </m:ctrlPr>
          </m:e>
          <m:sub>
            <m:r>
              <m:rPr/>
              <w:rPr>
                <w:rFonts w:ascii="Cambria Math" w:hAnsi="Cambria Math" w:eastAsia="宋体"/>
                <w:sz w:val="24"/>
              </w:rPr>
              <m:t>N</m:t>
            </m:r>
            <m:ctrlPr>
              <w:rPr>
                <w:rFonts w:ascii="Cambria Math" w:hAnsi="Cambria Math" w:eastAsia="宋体"/>
                <w:sz w:val="24"/>
              </w:rPr>
            </m:ctrlPr>
          </m:sub>
        </m:sSub>
        <m:r>
          <m:rPr>
            <m:sty m:val="p"/>
          </m:rPr>
          <w:rPr>
            <w:rFonts w:ascii="Cambria Math" w:hAnsi="Cambria Math" w:eastAsia="宋体"/>
            <w:sz w:val="24"/>
          </w:rPr>
          <m:t>}</m:t>
        </m:r>
      </m:oMath>
      <w:r>
        <w:rPr>
          <w:rFonts w:ascii="宋体" w:hAnsi="宋体" w:eastAsia="宋体"/>
          <w:sz w:val="24"/>
        </w:rPr>
        <w:t xml:space="preserve">，其中每个检测框 </w:t>
      </w:r>
      <m:oMath>
        <m:sSub>
          <m:sSubPr>
            <m:ctrlPr>
              <w:rPr>
                <w:rFonts w:ascii="Cambria Math" w:hAnsi="Cambria Math" w:eastAsia="宋体"/>
                <w:sz w:val="24"/>
              </w:rPr>
            </m:ctrlPr>
          </m:sSubPr>
          <m:e>
            <m:r>
              <m:rPr/>
              <w:rPr>
                <w:rFonts w:ascii="Cambria Math" w:hAnsi="Cambria Math" w:eastAsia="宋体"/>
                <w:sz w:val="24"/>
              </w:rPr>
              <m:t>d</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r>
          <m:rPr>
            <m:sty m:val="p"/>
          </m:rPr>
          <w:rPr>
            <w:rFonts w:ascii="Cambria Math" w:hAnsi="Cambria Math" w:eastAsia="宋体"/>
            <w:sz w:val="24"/>
          </w:rPr>
          <m:t>=[</m:t>
        </m:r>
        <m:r>
          <m:rPr/>
          <w:rPr>
            <w:rFonts w:ascii="Cambria Math" w:hAnsi="Cambria Math" w:eastAsia="宋体"/>
            <w:sz w:val="24"/>
          </w:rPr>
          <m:t>u</m:t>
        </m:r>
        <m:r>
          <m:rPr>
            <m:sty m:val="p"/>
          </m:rPr>
          <w:rPr>
            <w:rFonts w:ascii="Cambria Math" w:hAnsi="Cambria Math" w:eastAsia="宋体"/>
            <w:sz w:val="24"/>
          </w:rPr>
          <m:t>,</m:t>
        </m:r>
        <m:r>
          <m:rPr/>
          <w:rPr>
            <w:rFonts w:ascii="Cambria Math" w:hAnsi="Cambria Math" w:eastAsia="宋体"/>
            <w:sz w:val="24"/>
          </w:rPr>
          <m:t>v</m:t>
        </m:r>
        <m:r>
          <m:rPr>
            <m:sty m:val="p"/>
          </m:rPr>
          <w:rPr>
            <w:rFonts w:ascii="Cambria Math" w:hAnsi="Cambria Math" w:eastAsia="宋体"/>
            <w:sz w:val="24"/>
          </w:rPr>
          <m:t>,</m:t>
        </m:r>
        <m:r>
          <m:rPr/>
          <w:rPr>
            <w:rFonts w:ascii="Cambria Math" w:hAnsi="Cambria Math" w:eastAsia="宋体"/>
            <w:sz w:val="24"/>
          </w:rPr>
          <m:t>γ</m:t>
        </m:r>
        <m:r>
          <m:rPr>
            <m:sty m:val="p"/>
          </m:rPr>
          <w:rPr>
            <w:rFonts w:ascii="Cambria Math" w:hAnsi="Cambria Math" w:eastAsia="宋体"/>
            <w:sz w:val="24"/>
          </w:rPr>
          <m:t>,</m:t>
        </m:r>
        <m:r>
          <m:rPr/>
          <w:rPr>
            <w:rFonts w:ascii="Cambria Math" w:hAnsi="Cambria Math" w:eastAsia="宋体"/>
            <w:sz w:val="24"/>
          </w:rPr>
          <m:t>h</m:t>
        </m:r>
        <m:sSup>
          <m:sSupPr>
            <m:ctrlPr>
              <w:rPr>
                <w:rFonts w:ascii="Cambria Math" w:hAnsi="Cambria Math" w:eastAsia="宋体"/>
                <w:sz w:val="24"/>
              </w:rPr>
            </m:ctrlPr>
          </m:sSupPr>
          <m:e>
            <m:r>
              <m:rPr>
                <m:sty m:val="p"/>
              </m:rPr>
              <w:rPr>
                <w:rFonts w:ascii="Cambria Math" w:hAnsi="Cambria Math" w:eastAsia="宋体"/>
                <w:sz w:val="24"/>
              </w:rPr>
              <m:t>]</m:t>
            </m:r>
            <m:ctrlPr>
              <w:rPr>
                <w:rFonts w:ascii="Cambria Math" w:hAnsi="Cambria Math" w:eastAsia="宋体"/>
                <w:sz w:val="24"/>
              </w:rPr>
            </m:ctrlPr>
          </m:e>
          <m:sup>
            <m:r>
              <m:rPr/>
              <w:rPr>
                <w:rFonts w:ascii="Cambria Math" w:hAnsi="Cambria Math" w:eastAsia="宋体"/>
                <w:sz w:val="24"/>
              </w:rPr>
              <m:t>T</m:t>
            </m:r>
            <m:ctrlPr>
              <w:rPr>
                <w:rFonts w:ascii="Cambria Math" w:hAnsi="Cambria Math" w:eastAsia="宋体"/>
                <w:sz w:val="24"/>
              </w:rPr>
            </m:ctrlPr>
          </m:sup>
        </m:sSup>
      </m:oMath>
      <w:r>
        <w:rPr>
          <w:rFonts w:ascii="宋体" w:hAnsi="宋体" w:eastAsia="宋体"/>
          <w:sz w:val="24"/>
        </w:rPr>
        <w:t>，分别代表中心点水平坐标、垂直坐标、宽高比和高度。</w:t>
      </w:r>
    </w:p>
    <w:p w14:paraId="60BD68DE">
      <w:pPr>
        <w:spacing w:line="360" w:lineRule="auto"/>
        <w:ind w:firstLine="420"/>
        <w:jc w:val="both"/>
        <w:rPr>
          <w:rFonts w:hint="eastAsia" w:ascii="宋体" w:hAnsi="宋体" w:eastAsia="宋体"/>
          <w:sz w:val="24"/>
        </w:rPr>
      </w:pPr>
      <w:r>
        <w:rPr>
          <w:rFonts w:ascii="宋体" w:hAnsi="宋体" w:eastAsia="宋体"/>
          <w:sz w:val="24"/>
        </w:rPr>
        <w:t>与此同时，每个检测框裁剪出的图像块被送入一个在大规模行人/车辆重识别数据集上预训练的</w:t>
      </w:r>
      <w:r>
        <w:rPr>
          <w:rFonts w:ascii="Times New Roman" w:hAnsi="Times New Roman" w:eastAsia="宋体" w:cs="Times New Roman"/>
          <w:sz w:val="24"/>
        </w:rPr>
        <w:t>CNN</w:t>
      </w:r>
      <w:r>
        <w:rPr>
          <w:rFonts w:ascii="宋体" w:hAnsi="宋体" w:eastAsia="宋体"/>
          <w:sz w:val="24"/>
        </w:rPr>
        <w:t>网络（</w:t>
      </w:r>
      <w:r>
        <w:rPr>
          <w:rFonts w:ascii="Times New Roman" w:hAnsi="Times New Roman" w:eastAsia="宋体" w:cs="Times New Roman"/>
          <w:sz w:val="24"/>
        </w:rPr>
        <w:t>如ResNet-50</w:t>
      </w:r>
      <w:r>
        <w:rPr>
          <w:rFonts w:ascii="宋体" w:hAnsi="宋体" w:eastAsia="宋体"/>
          <w:sz w:val="24"/>
        </w:rPr>
        <w:t xml:space="preserve">），映射为低维紧凑的特征向量。对于检测框 </w:t>
      </w:r>
      <m:oMath>
        <m:sSub>
          <m:sSubPr>
            <m:ctrlPr>
              <w:rPr>
                <w:rFonts w:ascii="Cambria Math" w:hAnsi="Cambria Math" w:eastAsia="宋体"/>
                <w:sz w:val="24"/>
              </w:rPr>
            </m:ctrlPr>
          </m:sSubPr>
          <m:e>
            <m:r>
              <m:rPr/>
              <w:rPr>
                <w:rFonts w:ascii="Cambria Math" w:hAnsi="Cambria Math" w:eastAsia="宋体"/>
                <w:sz w:val="24"/>
              </w:rPr>
              <m:t>d</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oMath>
      <w:r>
        <w:rPr>
          <w:rFonts w:ascii="宋体" w:hAnsi="宋体" w:eastAsia="宋体"/>
          <w:sz w:val="24"/>
        </w:rPr>
        <w:t xml:space="preserve">，其表观特征表示为 </w:t>
      </w:r>
      <m:oMath>
        <m:sSub>
          <m:sSubPr>
            <m:ctrlPr>
              <w:rPr>
                <w:rFonts w:ascii="Cambria Math" w:hAnsi="Cambria Math" w:eastAsia="宋体"/>
                <w:sz w:val="24"/>
              </w:rPr>
            </m:ctrlPr>
          </m:sSub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r>
          <m:rPr>
            <m:sty m:val="p"/>
          </m:rPr>
          <w:rPr>
            <w:rFonts w:ascii="Cambria Math" w:hAnsi="Cambria Math" w:eastAsia="宋体"/>
            <w:sz w:val="24"/>
          </w:rPr>
          <m:t>∈</m:t>
        </m:r>
        <m:sSup>
          <m:sSupPr>
            <m:ctrlPr>
              <w:rPr>
                <w:rFonts w:ascii="Cambria Math" w:hAnsi="Cambria Math" w:eastAsia="宋体"/>
                <w:sz w:val="24"/>
              </w:rPr>
            </m:ctrlPr>
          </m:sSupPr>
          <m:e>
            <m:r>
              <m:rPr>
                <m:scr m:val="double-struck"/>
              </m:rPr>
              <w:rPr>
                <w:rFonts w:ascii="Cambria Math" w:hAnsi="Cambria Math" w:eastAsia="宋体"/>
                <w:sz w:val="24"/>
              </w:rPr>
              <m:t>ℝ</m:t>
            </m:r>
            <m:ctrlPr>
              <w:rPr>
                <w:rFonts w:ascii="Cambria Math" w:hAnsi="Cambria Math" w:eastAsia="宋体"/>
                <w:sz w:val="24"/>
              </w:rPr>
            </m:ctrlPr>
          </m:e>
          <m:sup>
            <m:r>
              <m:rPr/>
              <w:rPr>
                <w:rFonts w:ascii="Cambria Math" w:hAnsi="Cambria Math" w:eastAsia="宋体"/>
                <w:sz w:val="24"/>
              </w:rPr>
              <m:t>d</m:t>
            </m:r>
            <m:ctrlPr>
              <w:rPr>
                <w:rFonts w:ascii="Cambria Math" w:hAnsi="Cambria Math" w:eastAsia="宋体"/>
                <w:sz w:val="24"/>
              </w:rPr>
            </m:ctrlPr>
          </m:sup>
        </m:sSup>
      </m:oMath>
      <w:r>
        <w:rPr>
          <w:rFonts w:ascii="宋体" w:hAnsi="宋体" w:eastAsia="宋体"/>
          <w:sz w:val="24"/>
        </w:rPr>
        <w:t xml:space="preserve">（通常 </w:t>
      </w:r>
      <m:oMath>
        <m:r>
          <m:rPr/>
          <w:rPr>
            <w:rFonts w:ascii="Cambria Math" w:hAnsi="Cambria Math" w:eastAsia="宋体"/>
            <w:sz w:val="24"/>
          </w:rPr>
          <m:t>d</m:t>
        </m:r>
        <m:r>
          <m:rPr>
            <m:sty m:val="p"/>
          </m:rPr>
          <w:rPr>
            <w:rFonts w:ascii="Cambria Math" w:hAnsi="Cambria Math" w:eastAsia="宋体"/>
            <w:sz w:val="24"/>
          </w:rPr>
          <m:t>=128</m:t>
        </m:r>
      </m:oMath>
      <w:r>
        <w:rPr>
          <w:rFonts w:ascii="宋体" w:hAnsi="宋体" w:eastAsia="宋体"/>
          <w:sz w:val="24"/>
        </w:rPr>
        <w:t xml:space="preserve"> 或 </w:t>
      </w:r>
      <m:oMath>
        <m:r>
          <m:rPr>
            <m:sty m:val="p"/>
          </m:rPr>
          <w:rPr>
            <w:rFonts w:ascii="Cambria Math" w:hAnsi="Cambria Math" w:eastAsia="宋体"/>
            <w:sz w:val="24"/>
          </w:rPr>
          <m:t>256</m:t>
        </m:r>
      </m:oMath>
      <w:r>
        <w:rPr>
          <w:rFonts w:ascii="宋体" w:hAnsi="宋体" w:eastAsia="宋体"/>
          <w:sz w:val="24"/>
        </w:rPr>
        <w:t xml:space="preserve">），且满足 </w:t>
      </w:r>
      <m:oMath>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sSub>
          <m:sSubPr>
            <m:ctrlPr>
              <w:rPr>
                <w:rFonts w:ascii="Cambria Math" w:hAnsi="Cambria Math" w:eastAsia="宋体"/>
                <w:sz w:val="24"/>
              </w:rPr>
            </m:ctrlPr>
          </m:sSubPr>
          <m:e>
            <m:r>
              <m:rPr>
                <m:sty m:val="p"/>
              </m:rPr>
              <w:rPr>
                <w:rFonts w:ascii="Cambria Math" w:hAnsi="Cambria Math" w:eastAsia="宋体"/>
                <w:sz w:val="24"/>
              </w:rPr>
              <m:t>‖</m:t>
            </m:r>
            <m:ctrlPr>
              <w:rPr>
                <w:rFonts w:ascii="Cambria Math" w:hAnsi="Cambria Math" w:eastAsia="宋体"/>
                <w:sz w:val="24"/>
              </w:rPr>
            </m:ctrlPr>
          </m:e>
          <m:sub>
            <m:r>
              <m:rPr>
                <m:sty m:val="p"/>
              </m:rPr>
              <w:rPr>
                <w:rFonts w:ascii="Cambria Math" w:hAnsi="Cambria Math" w:eastAsia="宋体"/>
                <w:sz w:val="24"/>
              </w:rPr>
              <m:t>2</m:t>
            </m:r>
            <m:ctrlPr>
              <w:rPr>
                <w:rFonts w:ascii="Cambria Math" w:hAnsi="Cambria Math" w:eastAsia="宋体"/>
                <w:sz w:val="24"/>
              </w:rPr>
            </m:ctrlPr>
          </m:sub>
        </m:sSub>
        <m:r>
          <m:rPr>
            <m:sty m:val="p"/>
          </m:rPr>
          <w:rPr>
            <w:rFonts w:ascii="Cambria Math" w:hAnsi="Cambria Math" w:eastAsia="宋体"/>
            <w:sz w:val="24"/>
          </w:rPr>
          <m:t>=1</m:t>
        </m:r>
      </m:oMath>
      <w:r>
        <w:rPr>
          <w:rFonts w:ascii="宋体" w:hAnsi="宋体" w:eastAsia="宋体"/>
          <w:sz w:val="24"/>
        </w:rPr>
        <w:t>。对于每条轨迹，</w:t>
      </w:r>
      <w:r>
        <w:rPr>
          <w:rFonts w:ascii="Times New Roman" w:hAnsi="Times New Roman" w:eastAsia="宋体" w:cs="Times New Roman"/>
          <w:sz w:val="24"/>
        </w:rPr>
        <w:t>DeepSORT</w:t>
      </w:r>
      <w:r>
        <w:rPr>
          <w:rFonts w:ascii="宋体" w:hAnsi="宋体" w:eastAsia="宋体"/>
          <w:sz w:val="24"/>
        </w:rPr>
        <w:t xml:space="preserve">维护一个滑动窗口特征库 </w:t>
      </w:r>
      <m:oMath>
        <m:sSub>
          <m:sSubPr>
            <m:ctrlPr>
              <w:rPr>
                <w:rFonts w:ascii="Cambria Math" w:hAnsi="Cambria Math" w:eastAsia="宋体"/>
                <w:sz w:val="24"/>
              </w:rPr>
            </m:ctrlPr>
          </m:sSubPr>
          <m:e>
            <m:r>
              <m:rPr>
                <m:scr m:val="script"/>
              </m:rPr>
              <w:rPr>
                <w:rFonts w:ascii="Cambria Math" w:hAnsi="Cambria Math" w:eastAsia="宋体"/>
                <w:sz w:val="24"/>
              </w:rPr>
              <m:t>ℛ</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r>
          <m:rPr>
            <m:sty m:val="p"/>
          </m:rPr>
          <w:rPr>
            <w:rFonts w:ascii="Cambria Math" w:hAnsi="Cambria Math" w:eastAsia="宋体"/>
            <w:sz w:val="24"/>
          </w:rPr>
          <m:t>={</m:t>
        </m:r>
        <m:sSubSup>
          <m:sSubSupPr>
            <m:ctrlPr>
              <w:rPr>
                <w:rFonts w:ascii="Cambria Math" w:hAnsi="Cambria Math" w:eastAsia="宋体"/>
                <w:sz w:val="24"/>
              </w:rPr>
            </m:ctrlPr>
          </m:sSubSup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up>
            <m:r>
              <m:rPr>
                <m:sty m:val="p"/>
              </m:rPr>
              <w:rPr>
                <w:rFonts w:ascii="Cambria Math" w:hAnsi="Cambria Math" w:eastAsia="宋体"/>
                <w:sz w:val="24"/>
              </w:rPr>
              <m:t>(1)</m:t>
            </m:r>
            <m:ctrlPr>
              <w:rPr>
                <w:rFonts w:ascii="Cambria Math" w:hAnsi="Cambria Math" w:eastAsia="宋体"/>
                <w:sz w:val="24"/>
              </w:rPr>
            </m:ctrlPr>
          </m:sup>
        </m:sSubSup>
        <m:r>
          <m:rPr>
            <m:sty m:val="p"/>
          </m:rPr>
          <w:rPr>
            <w:rFonts w:ascii="Cambria Math" w:hAnsi="Cambria Math" w:eastAsia="宋体"/>
            <w:sz w:val="24"/>
          </w:rPr>
          <m:t>,</m:t>
        </m:r>
        <m:sSubSup>
          <m:sSubSupPr>
            <m:ctrlPr>
              <w:rPr>
                <w:rFonts w:ascii="Cambria Math" w:hAnsi="Cambria Math" w:eastAsia="宋体"/>
                <w:sz w:val="24"/>
              </w:rPr>
            </m:ctrlPr>
          </m:sSubSup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up>
            <m:r>
              <m:rPr>
                <m:sty m:val="p"/>
              </m:rPr>
              <w:rPr>
                <w:rFonts w:ascii="Cambria Math" w:hAnsi="Cambria Math" w:eastAsia="宋体"/>
                <w:sz w:val="24"/>
              </w:rPr>
              <m:t>(2)</m:t>
            </m:r>
            <m:ctrlPr>
              <w:rPr>
                <w:rFonts w:ascii="Cambria Math" w:hAnsi="Cambria Math" w:eastAsia="宋体"/>
                <w:sz w:val="24"/>
              </w:rPr>
            </m:ctrlPr>
          </m:sup>
        </m:sSubSup>
        <m:r>
          <m:rPr>
            <m:sty m:val="p"/>
          </m:rPr>
          <w:rPr>
            <w:rFonts w:ascii="Cambria Math" w:hAnsi="Cambria Math" w:eastAsia="宋体"/>
            <w:sz w:val="24"/>
          </w:rPr>
          <m:t>,...,</m:t>
        </m:r>
        <m:sSubSup>
          <m:sSubSupPr>
            <m:ctrlPr>
              <w:rPr>
                <w:rFonts w:ascii="Cambria Math" w:hAnsi="Cambria Math" w:eastAsia="宋体"/>
                <w:sz w:val="24"/>
              </w:rPr>
            </m:ctrlPr>
          </m:sSubSup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up>
            <m:r>
              <m:rPr>
                <m:sty m:val="p"/>
              </m:rPr>
              <w:rPr>
                <w:rFonts w:ascii="Cambria Math" w:hAnsi="Cambria Math" w:eastAsia="宋体"/>
                <w:sz w:val="24"/>
              </w:rPr>
              <m:t>(</m:t>
            </m:r>
            <m:r>
              <m:rPr/>
              <w:rPr>
                <w:rFonts w:ascii="Cambria Math" w:hAnsi="Cambria Math" w:eastAsia="宋体"/>
                <w:sz w:val="24"/>
              </w:rPr>
              <m:t>L</m:t>
            </m:r>
            <m:r>
              <m:rPr>
                <m:sty m:val="p"/>
              </m:rPr>
              <w:rPr>
                <w:rFonts w:ascii="Cambria Math" w:hAnsi="Cambria Math" w:eastAsia="宋体"/>
                <w:sz w:val="24"/>
              </w:rPr>
              <m:t>)</m:t>
            </m:r>
            <m:ctrlPr>
              <w:rPr>
                <w:rFonts w:ascii="Cambria Math" w:hAnsi="Cambria Math" w:eastAsia="宋体"/>
                <w:sz w:val="24"/>
              </w:rPr>
            </m:ctrlPr>
          </m:sup>
        </m:sSubSup>
        <m:r>
          <m:rPr>
            <m:sty m:val="p"/>
          </m:rPr>
          <w:rPr>
            <w:rFonts w:ascii="Cambria Math" w:hAnsi="Cambria Math" w:eastAsia="宋体"/>
            <w:sz w:val="24"/>
          </w:rPr>
          <m:t>}</m:t>
        </m:r>
      </m:oMath>
      <w:r>
        <w:rPr>
          <w:rFonts w:ascii="宋体" w:hAnsi="宋体" w:eastAsia="宋体"/>
          <w:sz w:val="24"/>
        </w:rPr>
        <w:t>，以适应目标表观的渐变。</w:t>
      </w:r>
    </w:p>
    <w:p w14:paraId="5D6D0894">
      <w:pPr>
        <w:pStyle w:val="37"/>
        <w:numPr>
          <w:ilvl w:val="1"/>
          <w:numId w:val="2"/>
        </w:numPr>
        <w:ind w:left="0" w:firstLine="0"/>
        <w:outlineLvl w:val="1"/>
        <w:rPr>
          <w:rFonts w:hint="eastAsia" w:ascii="黑体" w:hAnsi="黑体" w:eastAsia="黑体"/>
          <w:b/>
          <w:sz w:val="24"/>
        </w:rPr>
      </w:pPr>
      <w:bookmarkStart w:id="11" w:name="_Toc1940178453"/>
      <w:bookmarkStart w:id="12" w:name="bm_2_2_状态估计_卡尔曼滤波"/>
      <w:r>
        <w:rPr>
          <w:rFonts w:ascii="黑体" w:hAnsi="黑体" w:eastAsia="黑体"/>
          <w:b/>
          <w:sz w:val="24"/>
        </w:rPr>
        <w:t>状态估计：卡尔曼滤波</w:t>
      </w:r>
      <w:bookmarkEnd w:id="11"/>
      <w:bookmarkEnd w:id="12"/>
    </w:p>
    <w:p w14:paraId="0F8AE9BC">
      <w:pPr>
        <w:spacing w:line="360" w:lineRule="auto"/>
        <w:ind w:firstLine="420"/>
        <w:jc w:val="both"/>
        <w:rPr>
          <w:rFonts w:hint="eastAsia" w:ascii="宋体" w:hAnsi="宋体" w:eastAsia="宋体"/>
          <w:sz w:val="24"/>
        </w:rPr>
      </w:pPr>
      <w:r>
        <w:rPr>
          <w:rFonts w:ascii="Times New Roman" w:hAnsi="Times New Roman" w:eastAsia="宋体" w:cs="Times New Roman"/>
          <w:sz w:val="24"/>
        </w:rPr>
        <w:t>DeepSORT</w:t>
      </w:r>
      <w:r>
        <w:rPr>
          <w:rFonts w:ascii="宋体" w:hAnsi="宋体" w:eastAsia="宋体"/>
          <w:sz w:val="24"/>
        </w:rPr>
        <w:t>采用标准的线性卡尔曼滤波器对目标的状态进行预测与更新。状态空间模型假设目标在图像平面上的运动近似匀速线性运动。</w:t>
      </w:r>
    </w:p>
    <w:p w14:paraId="580E9A50">
      <w:pPr>
        <w:keepNext/>
        <w:spacing w:line="360" w:lineRule="auto"/>
        <w:jc w:val="center"/>
        <w:rPr>
          <w:rFonts w:hint="eastAsia"/>
        </w:rPr>
      </w:pPr>
      <w:r>
        <w:rPr>
          <w:rFonts w:hint="eastAsia"/>
        </w:rPr>
        <w:drawing>
          <wp:inline distT="0" distB="0" distL="0" distR="0">
            <wp:extent cx="5274310" cy="1192530"/>
            <wp:effectExtent l="0" t="0" r="2540" b="7620"/>
            <wp:docPr id="1427862575" name="图片 2" descr="【状态估计】基于卡尔曼滤波器和扩展卡尔曼滤波器用于 INS/GNSS 导航、目标跟踪和地形参考导航研究（Matlab代码实现）_地形匹配导航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62575" name="图片 2" descr="【状态估计】基于卡尔曼滤波器和扩展卡尔曼滤波器用于 INS/GNSS 导航、目标跟踪和地形参考导航研究（Matlab代码实现）_地形匹配导航 ..."/>
                    <pic:cNvPicPr>
                      <a:picLocks noChangeAspect="1" noChangeArrowheads="1"/>
                    </pic:cNvPicPr>
                  </pic:nvPicPr>
                  <pic:blipFill>
                    <a:blip r:embed="rId11">
                      <a:extLst>
                        <a:ext uri="{28A0092B-C50C-407E-A947-70E740481C1C}">
                          <a14:useLocalDpi xmlns:a14="http://schemas.microsoft.com/office/drawing/2010/main" val="0"/>
                        </a:ext>
                      </a:extLst>
                    </a:blip>
                    <a:srcRect b="18620"/>
                    <a:stretch>
                      <a:fillRect/>
                    </a:stretch>
                  </pic:blipFill>
                  <pic:spPr>
                    <a:xfrm>
                      <a:off x="0" y="0"/>
                      <a:ext cx="5274310" cy="1192696"/>
                    </a:xfrm>
                    <a:prstGeom prst="rect">
                      <a:avLst/>
                    </a:prstGeom>
                    <a:noFill/>
                    <a:ln>
                      <a:noFill/>
                    </a:ln>
                  </pic:spPr>
                </pic:pic>
              </a:graphicData>
            </a:graphic>
          </wp:inline>
        </w:drawing>
      </w:r>
    </w:p>
    <w:p w14:paraId="365C670C">
      <w:pPr>
        <w:pStyle w:val="11"/>
        <w:jc w:val="center"/>
        <w:rPr>
          <w:rFonts w:hint="eastAsia"/>
          <w:sz w:val="24"/>
        </w:rPr>
      </w:pPr>
      <w:r>
        <w:rPr>
          <w:rFonts w:hint="eastAsia"/>
        </w:rPr>
        <w:t xml:space="preserve">图 </w:t>
      </w:r>
      <w:r>
        <w:rPr>
          <w:rFonts w:hint="eastAsia"/>
        </w:rPr>
        <w:fldChar w:fldCharType="begin"/>
      </w:r>
      <w:r>
        <w:rPr>
          <w:rFonts w:hint="eastAsia"/>
        </w:rPr>
        <w:instrText xml:space="preserve"> SEQ 图 \* ARABIC </w:instrText>
      </w:r>
      <w:r>
        <w:rPr>
          <w:rFonts w:hint="eastAsia"/>
        </w:rPr>
        <w:fldChar w:fldCharType="separate"/>
      </w:r>
      <w:r>
        <w:rPr>
          <w:rFonts w:hint="eastAsia"/>
        </w:rPr>
        <w:t>2</w:t>
      </w:r>
      <w:r>
        <w:rPr>
          <w:rFonts w:hint="eastAsia"/>
        </w:rPr>
        <w:fldChar w:fldCharType="end"/>
      </w:r>
      <w:r>
        <w:rPr>
          <w:rFonts w:hint="eastAsia"/>
        </w:rPr>
        <w:t xml:space="preserve"> 卡尔曼滤波流程图</w:t>
      </w:r>
    </w:p>
    <w:p w14:paraId="7DE90244">
      <w:pPr>
        <w:spacing w:line="360" w:lineRule="auto"/>
        <w:rPr>
          <w:rFonts w:hint="eastAsia"/>
        </w:rPr>
      </w:pPr>
      <w:r>
        <w:rPr>
          <w:rFonts w:ascii="黑体" w:hAnsi="黑体" w:eastAsia="黑体"/>
          <w:b/>
          <w:sz w:val="24"/>
        </w:rPr>
        <w:t>1. 状态向量定义：</w:t>
      </w:r>
      <w:r>
        <w:br w:type="textWrapping"/>
      </w:r>
      <w:r>
        <w:rPr>
          <w:rFonts w:ascii="宋体" w:hAnsi="宋体" w:eastAsia="宋体"/>
          <w:sz w:val="24"/>
        </w:rPr>
        <w:t xml:space="preserve">时刻 </w:t>
      </w:r>
      <m:oMath>
        <m:r>
          <m:rPr/>
          <w:rPr>
            <w:rFonts w:ascii="Cambria Math" w:hAnsi="Cambria Math" w:eastAsia="宋体"/>
            <w:sz w:val="24"/>
          </w:rPr>
          <m:t>k</m:t>
        </m:r>
      </m:oMath>
      <w:r>
        <w:rPr>
          <w:rFonts w:ascii="宋体" w:hAnsi="宋体" w:eastAsia="宋体"/>
          <w:sz w:val="24"/>
        </w:rPr>
        <w:t xml:space="preserve"> 的目标状态向量定义为：</w:t>
      </w:r>
    </w:p>
    <w:p w14:paraId="6F08F04C">
      <w:pPr>
        <w:spacing w:line="360" w:lineRule="auto"/>
        <w:rPr>
          <w:rFonts w:hint="eastAsia" w:ascii="宋体" w:hAnsi="宋体" w:eastAsia="宋体"/>
          <w:sz w:val="24"/>
        </w:rPr>
      </w:pPr>
      <m:oMathPara>
        <m:oMath>
          <m:sSub>
            <m:sSubPr>
              <m:ctrlPr>
                <w:rPr>
                  <w:rFonts w:ascii="Cambria Math" w:hAnsi="Cambria Math" w:eastAsia="宋体"/>
                  <w:sz w:val="24"/>
                </w:rPr>
              </m:ctrlPr>
            </m:sSubPr>
            <m:e>
              <m:r>
                <m:rPr>
                  <m:sty m:val="b"/>
                </m:rPr>
                <w:rPr>
                  <w:rFonts w:ascii="Cambria Math" w:hAnsi="Cambria Math" w:eastAsia="宋体"/>
                  <w:sz w:val="24"/>
                </w:rPr>
                <m:t>x</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r>
            <m:rPr>
              <m:sty m:val="p"/>
            </m:rPr>
            <w:rPr>
              <w:rFonts w:ascii="Cambria Math" w:hAnsi="Cambria Math" w:eastAsia="宋体"/>
              <w:sz w:val="24"/>
            </w:rPr>
            <m:t>=[</m:t>
          </m:r>
          <m:r>
            <m:rPr/>
            <w:rPr>
              <w:rFonts w:ascii="Cambria Math" w:hAnsi="Cambria Math" w:eastAsia="宋体"/>
              <w:sz w:val="24"/>
            </w:rPr>
            <m:t>u</m:t>
          </m:r>
          <m:r>
            <m:rPr>
              <m:sty m:val="p"/>
            </m:rPr>
            <w:rPr>
              <w:rFonts w:ascii="Cambria Math" w:hAnsi="Cambria Math" w:eastAsia="宋体"/>
              <w:sz w:val="24"/>
            </w:rPr>
            <m:t>,</m:t>
          </m:r>
          <m:r>
            <m:rPr/>
            <w:rPr>
              <w:rFonts w:ascii="Cambria Math" w:hAnsi="Cambria Math" w:eastAsia="宋体"/>
              <w:sz w:val="24"/>
            </w:rPr>
            <m:t>v</m:t>
          </m:r>
          <m:r>
            <m:rPr>
              <m:sty m:val="p"/>
            </m:rPr>
            <w:rPr>
              <w:rFonts w:ascii="Cambria Math" w:hAnsi="Cambria Math" w:eastAsia="宋体"/>
              <w:sz w:val="24"/>
            </w:rPr>
            <m:t>,</m:t>
          </m:r>
          <m:r>
            <m:rPr/>
            <w:rPr>
              <w:rFonts w:ascii="Cambria Math" w:hAnsi="Cambria Math" w:eastAsia="宋体"/>
              <w:sz w:val="24"/>
            </w:rPr>
            <m:t>γ</m:t>
          </m:r>
          <m:r>
            <m:rPr>
              <m:sty m:val="p"/>
            </m:rPr>
            <w:rPr>
              <w:rFonts w:ascii="Cambria Math" w:hAnsi="Cambria Math" w:eastAsia="宋体"/>
              <w:sz w:val="24"/>
            </w:rPr>
            <m:t>,</m:t>
          </m:r>
          <m:r>
            <m:rPr/>
            <w:rPr>
              <w:rFonts w:ascii="Cambria Math" w:hAnsi="Cambria Math" w:eastAsia="宋体"/>
              <w:sz w:val="24"/>
            </w:rPr>
            <m:t>h</m:t>
          </m:r>
          <m:r>
            <m:rPr>
              <m:sty m:val="p"/>
            </m:rPr>
            <w:rPr>
              <w:rFonts w:ascii="Cambria Math" w:hAnsi="Cambria Math" w:eastAsia="宋体"/>
              <w:sz w:val="24"/>
            </w:rPr>
            <m:t>,</m:t>
          </m:r>
          <m:acc>
            <m:accPr>
              <m:chr m:val="˙"/>
              <m:ctrlPr>
                <w:rPr>
                  <w:rFonts w:ascii="Cambria Math" w:hAnsi="Cambria Math" w:eastAsia="宋体"/>
                  <w:sz w:val="24"/>
                </w:rPr>
              </m:ctrlPr>
            </m:accPr>
            <m:e>
              <m:r>
                <m:rPr/>
                <w:rPr>
                  <w:rFonts w:ascii="Cambria Math" w:hAnsi="Cambria Math" w:eastAsia="宋体"/>
                  <w:sz w:val="24"/>
                </w:rPr>
                <m:t>u</m:t>
              </m:r>
              <m:ctrlPr>
                <w:rPr>
                  <w:rFonts w:ascii="Cambria Math" w:hAnsi="Cambria Math" w:eastAsia="宋体"/>
                  <w:sz w:val="24"/>
                </w:rPr>
              </m:ctrlPr>
            </m:e>
          </m:acc>
          <m:r>
            <m:rPr>
              <m:sty m:val="p"/>
            </m:rPr>
            <w:rPr>
              <w:rFonts w:ascii="Cambria Math" w:hAnsi="Cambria Math" w:eastAsia="宋体"/>
              <w:sz w:val="24"/>
            </w:rPr>
            <m:t>,</m:t>
          </m:r>
          <m:acc>
            <m:accPr>
              <m:chr m:val="˙"/>
              <m:ctrlPr>
                <w:rPr>
                  <w:rFonts w:ascii="Cambria Math" w:hAnsi="Cambria Math" w:eastAsia="宋体"/>
                  <w:sz w:val="24"/>
                </w:rPr>
              </m:ctrlPr>
            </m:accPr>
            <m:e>
              <m:r>
                <m:rPr/>
                <w:rPr>
                  <w:rFonts w:ascii="Cambria Math" w:hAnsi="Cambria Math" w:eastAsia="宋体"/>
                  <w:sz w:val="24"/>
                </w:rPr>
                <m:t>v</m:t>
              </m:r>
              <m:ctrlPr>
                <w:rPr>
                  <w:rFonts w:ascii="Cambria Math" w:hAnsi="Cambria Math" w:eastAsia="宋体"/>
                  <w:sz w:val="24"/>
                </w:rPr>
              </m:ctrlPr>
            </m:e>
          </m:acc>
          <m:r>
            <m:rPr>
              <m:sty m:val="p"/>
            </m:rPr>
            <w:rPr>
              <w:rFonts w:ascii="Cambria Math" w:hAnsi="Cambria Math" w:eastAsia="宋体"/>
              <w:sz w:val="24"/>
            </w:rPr>
            <m:t>,</m:t>
          </m:r>
          <m:acc>
            <m:accPr>
              <m:chr m:val="˙"/>
              <m:ctrlPr>
                <w:rPr>
                  <w:rFonts w:ascii="Cambria Math" w:hAnsi="Cambria Math" w:eastAsia="宋体"/>
                  <w:sz w:val="24"/>
                </w:rPr>
              </m:ctrlPr>
            </m:accPr>
            <m:e>
              <m:r>
                <m:rPr/>
                <w:rPr>
                  <w:rFonts w:ascii="Cambria Math" w:hAnsi="Cambria Math" w:eastAsia="宋体"/>
                  <w:sz w:val="24"/>
                </w:rPr>
                <m:t>γ</m:t>
              </m:r>
              <m:ctrlPr>
                <w:rPr>
                  <w:rFonts w:ascii="Cambria Math" w:hAnsi="Cambria Math" w:eastAsia="宋体"/>
                  <w:sz w:val="24"/>
                </w:rPr>
              </m:ctrlPr>
            </m:e>
          </m:acc>
          <m:r>
            <m:rPr>
              <m:sty m:val="p"/>
            </m:rPr>
            <w:rPr>
              <w:rFonts w:ascii="Cambria Math" w:hAnsi="Cambria Math" w:eastAsia="宋体"/>
              <w:sz w:val="24"/>
            </w:rPr>
            <m:t>,</m:t>
          </m:r>
          <m:acc>
            <m:accPr>
              <m:chr m:val="˙"/>
              <m:ctrlPr>
                <w:rPr>
                  <w:rFonts w:ascii="Cambria Math" w:hAnsi="Cambria Math" w:eastAsia="宋体"/>
                  <w:sz w:val="24"/>
                </w:rPr>
              </m:ctrlPr>
            </m:accPr>
            <m:e>
              <m:r>
                <m:rPr/>
                <w:rPr>
                  <w:rFonts w:ascii="Cambria Math" w:hAnsi="Cambria Math" w:eastAsia="宋体"/>
                  <w:sz w:val="24"/>
                </w:rPr>
                <m:t>h</m:t>
              </m:r>
              <m:ctrlPr>
                <w:rPr>
                  <w:rFonts w:ascii="Cambria Math" w:hAnsi="Cambria Math" w:eastAsia="宋体"/>
                  <w:sz w:val="24"/>
                </w:rPr>
              </m:ctrlPr>
            </m:e>
          </m:acc>
          <m:sSup>
            <m:sSupPr>
              <m:ctrlPr>
                <w:rPr>
                  <w:rFonts w:ascii="Cambria Math" w:hAnsi="Cambria Math" w:eastAsia="宋体"/>
                  <w:sz w:val="24"/>
                </w:rPr>
              </m:ctrlPr>
            </m:sSupPr>
            <m:e>
              <m:r>
                <m:rPr>
                  <m:sty m:val="p"/>
                </m:rPr>
                <w:rPr>
                  <w:rFonts w:ascii="Cambria Math" w:hAnsi="Cambria Math" w:eastAsia="宋体"/>
                  <w:sz w:val="24"/>
                </w:rPr>
                <m:t>]</m:t>
              </m:r>
              <m:ctrlPr>
                <w:rPr>
                  <w:rFonts w:ascii="Cambria Math" w:hAnsi="Cambria Math" w:eastAsia="宋体"/>
                  <w:sz w:val="24"/>
                </w:rPr>
              </m:ctrlPr>
            </m:e>
            <m:sup>
              <m:r>
                <m:rPr/>
                <w:rPr>
                  <w:rFonts w:ascii="Cambria Math" w:hAnsi="Cambria Math" w:eastAsia="宋体"/>
                  <w:sz w:val="24"/>
                </w:rPr>
                <m:t>T</m:t>
              </m:r>
              <m:ctrlPr>
                <w:rPr>
                  <w:rFonts w:ascii="Cambria Math" w:hAnsi="Cambria Math" w:eastAsia="宋体"/>
                  <w:sz w:val="24"/>
                </w:rPr>
              </m:ctrlPr>
            </m:sup>
          </m:sSup>
        </m:oMath>
      </m:oMathPara>
    </w:p>
    <w:p w14:paraId="44F78EB7">
      <w:pPr>
        <w:spacing w:line="360" w:lineRule="auto"/>
        <w:rPr>
          <w:rFonts w:hint="eastAsia" w:ascii="宋体" w:hAnsi="宋体" w:eastAsia="宋体"/>
          <w:sz w:val="24"/>
        </w:rPr>
      </w:pPr>
      <w:r>
        <w:rPr>
          <w:rFonts w:ascii="宋体" w:hAnsi="宋体" w:eastAsia="宋体"/>
          <w:sz w:val="24"/>
        </w:rPr>
        <w:t>其中，前四个维度为观测空间（中心坐标、宽高比、高度），后四个维度为对应的速度分量（不可直接观测）。</w:t>
      </w:r>
    </w:p>
    <w:p w14:paraId="682AED1A">
      <w:pPr>
        <w:spacing w:line="360" w:lineRule="auto"/>
        <w:rPr>
          <w:rFonts w:hint="eastAsia" w:ascii="宋体" w:hAnsi="宋体" w:eastAsia="宋体"/>
          <w:sz w:val="24"/>
        </w:rPr>
      </w:pPr>
      <w:r>
        <w:rPr>
          <w:rFonts w:ascii="黑体" w:hAnsi="黑体" w:eastAsia="黑体"/>
          <w:b/>
          <w:sz w:val="24"/>
        </w:rPr>
        <w:t>2. 状态预测：</w:t>
      </w:r>
      <w:r>
        <w:br w:type="textWrapping"/>
      </w:r>
      <w:r>
        <w:rPr>
          <w:rFonts w:ascii="宋体" w:hAnsi="宋体" w:eastAsia="宋体"/>
          <w:sz w:val="24"/>
        </w:rPr>
        <w:t xml:space="preserve">基于匀速运动假设，状态转移矩阵 </w:t>
      </w:r>
      <m:oMath>
        <m:r>
          <m:rPr>
            <m:sty m:val="b"/>
          </m:rPr>
          <w:rPr>
            <w:rFonts w:ascii="Cambria Math" w:hAnsi="Cambria Math" w:eastAsia="宋体"/>
            <w:sz w:val="24"/>
          </w:rPr>
          <m:t>F</m:t>
        </m:r>
      </m:oMath>
      <w:r>
        <w:rPr>
          <w:rFonts w:ascii="宋体" w:hAnsi="宋体" w:eastAsia="宋体"/>
          <w:sz w:val="24"/>
        </w:rPr>
        <w:t xml:space="preserve"> 为：</w:t>
      </w:r>
    </w:p>
    <w:p w14:paraId="51D6EA7E">
      <w:pPr>
        <w:spacing w:line="360" w:lineRule="auto"/>
        <w:rPr>
          <w:rFonts w:hint="eastAsia" w:ascii="宋体" w:hAnsi="宋体" w:eastAsia="宋体"/>
          <w:sz w:val="24"/>
        </w:rPr>
      </w:pPr>
      <m:oMathPara>
        <m:oMath>
          <m:r>
            <m:rPr>
              <m:sty m:val="b"/>
            </m:rPr>
            <w:rPr>
              <w:rFonts w:ascii="Cambria Math" w:hAnsi="Cambria Math" w:eastAsia="宋体"/>
              <w:sz w:val="24"/>
            </w:rPr>
            <m:t>F</m:t>
          </m:r>
          <m:r>
            <m:rPr>
              <m:sty m:val="p"/>
            </m:rPr>
            <w:rPr>
              <w:rFonts w:ascii="Cambria Math" w:hAnsi="Cambria Math" w:eastAsia="宋体"/>
              <w:sz w:val="24"/>
            </w:rPr>
            <m:t>=</m:t>
          </m:r>
          <m:d>
            <m:dPr>
              <m:begChr m:val="["/>
              <m:endChr m:val="]"/>
              <m:ctrlPr>
                <w:rPr>
                  <w:rFonts w:ascii="Cambria Math" w:hAnsi="Cambria Math" w:eastAsia="宋体"/>
                  <w:sz w:val="24"/>
                </w:rPr>
              </m:ctrlPr>
            </m:dPr>
            <m:e>
              <m:m>
                <m:mPr>
                  <m:mcs>
                    <m:mc>
                      <m:mcPr>
                        <m:count m:val="2"/>
                        <m:mcJc m:val="center"/>
                      </m:mcPr>
                    </m:mc>
                  </m:mcs>
                  <m:plcHide m:val="1"/>
                  <m:ctrlPr>
                    <w:rPr>
                      <w:rFonts w:ascii="Cambria Math" w:hAnsi="Cambria Math" w:eastAsia="宋体"/>
                      <w:i/>
                      <w:sz w:val="24"/>
                    </w:rPr>
                  </m:ctrlPr>
                </m:mPr>
                <m:mr>
                  <m:e>
                    <m:sSub>
                      <m:sSubPr>
                        <m:ctrlPr>
                          <w:rPr>
                            <w:rFonts w:ascii="Cambria Math" w:hAnsi="Cambria Math" w:eastAsia="宋体"/>
                            <w:sz w:val="24"/>
                          </w:rPr>
                        </m:ctrlPr>
                      </m:sSubPr>
                      <m:e>
                        <m:r>
                          <m:rPr>
                            <m:sty m:val="b"/>
                          </m:rPr>
                          <w:rPr>
                            <w:rFonts w:ascii="Cambria Math" w:hAnsi="Cambria Math" w:eastAsia="宋体"/>
                            <w:sz w:val="24"/>
                          </w:rPr>
                          <m:t>I</m:t>
                        </m:r>
                        <m:ctrlPr>
                          <w:rPr>
                            <w:rFonts w:ascii="Cambria Math" w:hAnsi="Cambria Math" w:eastAsia="宋体"/>
                            <w:sz w:val="24"/>
                          </w:rPr>
                        </m:ctrlPr>
                      </m:e>
                      <m:sub>
                        <m:r>
                          <m:rPr>
                            <m:sty m:val="p"/>
                          </m:rPr>
                          <w:rPr>
                            <w:rFonts w:ascii="Cambria Math" w:hAnsi="Cambria Math" w:eastAsia="宋体"/>
                            <w:sz w:val="24"/>
                          </w:rPr>
                          <m:t>4</m:t>
                        </m:r>
                        <m:ctrlPr>
                          <w:rPr>
                            <w:rFonts w:ascii="Cambria Math" w:hAnsi="Cambria Math" w:eastAsia="宋体"/>
                            <w:sz w:val="24"/>
                          </w:rPr>
                        </m:ctrlPr>
                      </m:sub>
                    </m:sSub>
                    <m:ctrlPr>
                      <w:rPr>
                        <w:rFonts w:ascii="Cambria Math" w:hAnsi="Cambria Math" w:eastAsia="宋体"/>
                        <w:i/>
                        <w:sz w:val="24"/>
                      </w:rPr>
                    </m:ctrlPr>
                  </m:e>
                  <m:e>
                    <m:r>
                      <m:rPr>
                        <m:sty m:val="p"/>
                      </m:rPr>
                      <w:rPr>
                        <w:rFonts w:ascii="Cambria Math" w:hAnsi="Cambria Math" w:eastAsia="宋体"/>
                        <w:sz w:val="24"/>
                      </w:rPr>
                      <m:t>Δ</m:t>
                    </m:r>
                    <m:r>
                      <m:rPr/>
                      <w:rPr>
                        <w:rFonts w:ascii="Cambria Math" w:hAnsi="Cambria Math" w:eastAsia="宋体"/>
                        <w:sz w:val="24"/>
                      </w:rPr>
                      <m:t>t</m:t>
                    </m:r>
                    <m:sSub>
                      <m:sSubPr>
                        <m:ctrlPr>
                          <w:rPr>
                            <w:rFonts w:ascii="Cambria Math" w:hAnsi="Cambria Math" w:eastAsia="宋体"/>
                            <w:sz w:val="24"/>
                          </w:rPr>
                        </m:ctrlPr>
                      </m:sSubPr>
                      <m:e>
                        <m:r>
                          <m:rPr>
                            <m:sty m:val="b"/>
                          </m:rPr>
                          <w:rPr>
                            <w:rFonts w:ascii="Cambria Math" w:hAnsi="Cambria Math" w:eastAsia="宋体"/>
                            <w:sz w:val="24"/>
                          </w:rPr>
                          <m:t>I</m:t>
                        </m:r>
                        <m:ctrlPr>
                          <w:rPr>
                            <w:rFonts w:ascii="Cambria Math" w:hAnsi="Cambria Math" w:eastAsia="宋体"/>
                            <w:sz w:val="24"/>
                          </w:rPr>
                        </m:ctrlPr>
                      </m:e>
                      <m:sub>
                        <m:r>
                          <m:rPr>
                            <m:sty m:val="p"/>
                          </m:rPr>
                          <w:rPr>
                            <w:rFonts w:ascii="Cambria Math" w:hAnsi="Cambria Math" w:eastAsia="宋体"/>
                            <w:sz w:val="24"/>
                          </w:rPr>
                          <m:t>4</m:t>
                        </m:r>
                        <m:ctrlPr>
                          <w:rPr>
                            <w:rFonts w:ascii="Cambria Math" w:hAnsi="Cambria Math" w:eastAsia="宋体"/>
                            <w:sz w:val="24"/>
                          </w:rPr>
                        </m:ctrlPr>
                      </m:sub>
                    </m:sSub>
                    <m:ctrlPr>
                      <w:rPr>
                        <w:rFonts w:ascii="Cambria Math" w:hAnsi="Cambria Math" w:eastAsia="宋体"/>
                        <w:i/>
                        <w:sz w:val="24"/>
                      </w:rPr>
                    </m:ctrlPr>
                  </m:e>
                </m:mr>
                <m:mr>
                  <m:e>
                    <m:sSub>
                      <m:sSubPr>
                        <m:ctrlPr>
                          <w:rPr>
                            <w:rFonts w:ascii="Cambria Math" w:hAnsi="Cambria Math" w:eastAsia="宋体"/>
                            <w:sz w:val="24"/>
                          </w:rPr>
                        </m:ctrlPr>
                      </m:sSubPr>
                      <m:e>
                        <m:r>
                          <m:rPr>
                            <m:sty m:val="b"/>
                          </m:rPr>
                          <w:rPr>
                            <w:rFonts w:ascii="Cambria Math" w:hAnsi="Cambria Math" w:eastAsia="宋体"/>
                            <w:sz w:val="24"/>
                          </w:rPr>
                          <m:t>0</m:t>
                        </m:r>
                        <m:ctrlPr>
                          <w:rPr>
                            <w:rFonts w:ascii="Cambria Math" w:hAnsi="Cambria Math" w:eastAsia="宋体"/>
                            <w:sz w:val="24"/>
                          </w:rPr>
                        </m:ctrlPr>
                      </m:e>
                      <m:sub>
                        <m:r>
                          <m:rPr>
                            <m:sty m:val="p"/>
                          </m:rPr>
                          <w:rPr>
                            <w:rFonts w:ascii="Cambria Math" w:hAnsi="Cambria Math" w:eastAsia="宋体"/>
                            <w:sz w:val="24"/>
                          </w:rPr>
                          <m:t>4</m:t>
                        </m:r>
                        <m:ctrlPr>
                          <w:rPr>
                            <w:rFonts w:ascii="Cambria Math" w:hAnsi="Cambria Math" w:eastAsia="宋体"/>
                            <w:sz w:val="24"/>
                          </w:rPr>
                        </m:ctrlPr>
                      </m:sub>
                    </m:sSub>
                    <m:ctrlPr>
                      <w:rPr>
                        <w:rFonts w:ascii="Cambria Math" w:hAnsi="Cambria Math" w:eastAsia="宋体"/>
                        <w:i/>
                        <w:sz w:val="24"/>
                      </w:rPr>
                    </m:ctrlPr>
                  </m:e>
                  <m:e>
                    <m:sSub>
                      <m:sSubPr>
                        <m:ctrlPr>
                          <w:rPr>
                            <w:rFonts w:ascii="Cambria Math" w:hAnsi="Cambria Math" w:eastAsia="宋体"/>
                            <w:sz w:val="24"/>
                          </w:rPr>
                        </m:ctrlPr>
                      </m:sSubPr>
                      <m:e>
                        <m:r>
                          <m:rPr>
                            <m:sty m:val="b"/>
                          </m:rPr>
                          <w:rPr>
                            <w:rFonts w:ascii="Cambria Math" w:hAnsi="Cambria Math" w:eastAsia="宋体"/>
                            <w:sz w:val="24"/>
                          </w:rPr>
                          <m:t>I</m:t>
                        </m:r>
                        <m:ctrlPr>
                          <w:rPr>
                            <w:rFonts w:ascii="Cambria Math" w:hAnsi="Cambria Math" w:eastAsia="宋体"/>
                            <w:sz w:val="24"/>
                          </w:rPr>
                        </m:ctrlPr>
                      </m:e>
                      <m:sub>
                        <m:r>
                          <m:rPr>
                            <m:sty m:val="p"/>
                          </m:rPr>
                          <w:rPr>
                            <w:rFonts w:ascii="Cambria Math" w:hAnsi="Cambria Math" w:eastAsia="宋体"/>
                            <w:sz w:val="24"/>
                          </w:rPr>
                          <m:t>4</m:t>
                        </m:r>
                        <m:ctrlPr>
                          <w:rPr>
                            <w:rFonts w:ascii="Cambria Math" w:hAnsi="Cambria Math" w:eastAsia="宋体"/>
                            <w:sz w:val="24"/>
                          </w:rPr>
                        </m:ctrlPr>
                      </m:sub>
                    </m:sSub>
                    <m:ctrlPr>
                      <w:rPr>
                        <w:rFonts w:ascii="Cambria Math" w:hAnsi="Cambria Math" w:eastAsia="宋体"/>
                        <w:i/>
                        <w:sz w:val="24"/>
                      </w:rPr>
                    </m:ctrlPr>
                  </m:e>
                </m:mr>
              </m:m>
              <m:ctrlPr>
                <w:rPr>
                  <w:rFonts w:ascii="Cambria Math" w:hAnsi="Cambria Math" w:eastAsia="宋体"/>
                  <w:sz w:val="24"/>
                </w:rPr>
              </m:ctrlPr>
            </m:e>
          </m:d>
        </m:oMath>
      </m:oMathPara>
    </w:p>
    <w:p w14:paraId="3CEEBAC4">
      <w:pPr>
        <w:spacing w:line="360" w:lineRule="auto"/>
        <w:rPr>
          <w:rFonts w:hint="eastAsia" w:ascii="宋体" w:hAnsi="宋体" w:eastAsia="宋体"/>
          <w:sz w:val="24"/>
        </w:rPr>
      </w:pPr>
      <w:r>
        <w:rPr>
          <w:rFonts w:ascii="宋体" w:hAnsi="宋体" w:eastAsia="宋体"/>
          <w:sz w:val="24"/>
        </w:rPr>
        <w:t xml:space="preserve">其中 </w:t>
      </w:r>
      <m:oMath>
        <m:r>
          <m:rPr>
            <m:sty m:val="p"/>
          </m:rPr>
          <w:rPr>
            <w:rFonts w:ascii="Cambria Math" w:hAnsi="Cambria Math" w:eastAsia="宋体"/>
            <w:sz w:val="24"/>
          </w:rPr>
          <m:t>Δ</m:t>
        </m:r>
        <m:r>
          <m:rPr/>
          <w:rPr>
            <w:rFonts w:ascii="Cambria Math" w:hAnsi="Cambria Math" w:eastAsia="宋体"/>
            <w:sz w:val="24"/>
          </w:rPr>
          <m:t>t</m:t>
        </m:r>
      </m:oMath>
      <w:r>
        <w:rPr>
          <w:rFonts w:ascii="宋体" w:hAnsi="宋体" w:eastAsia="宋体"/>
          <w:sz w:val="24"/>
        </w:rPr>
        <w:t xml:space="preserve"> 为帧间时间间隔（通常设为1）。预测步骤的数学表达为：</w:t>
      </w:r>
    </w:p>
    <w:p w14:paraId="2D7FC69F">
      <w:pPr>
        <w:spacing w:line="360" w:lineRule="auto"/>
        <w:rPr>
          <w:rFonts w:hint="eastAsia" w:ascii="宋体" w:hAnsi="宋体" w:eastAsia="宋体"/>
          <w:sz w:val="24"/>
        </w:rPr>
      </w:pPr>
      <m:oMathPara>
        <m:oMath>
          <m:sSub>
            <m:sSubPr>
              <m:ctrlPr>
                <w:rPr>
                  <w:rFonts w:ascii="Cambria Math" w:hAnsi="Cambria Math" w:eastAsia="宋体"/>
                  <w:sz w:val="24"/>
                </w:rPr>
              </m:ctrlPr>
            </m:sSubPr>
            <m:e>
              <m:acc>
                <m:accPr>
                  <m:chr m:val="ˆ"/>
                  <m:ctrlPr>
                    <w:rPr>
                      <w:rFonts w:ascii="Cambria Math" w:hAnsi="Cambria Math" w:eastAsia="宋体"/>
                      <w:sz w:val="24"/>
                    </w:rPr>
                  </m:ctrlPr>
                </m:accPr>
                <m:e>
                  <m:r>
                    <m:rPr>
                      <m:sty m:val="b"/>
                    </m:rPr>
                    <w:rPr>
                      <w:rFonts w:ascii="Cambria Math" w:hAnsi="Cambria Math" w:eastAsia="宋体"/>
                      <w:sz w:val="24"/>
                    </w:rPr>
                    <m:t>x</m:t>
                  </m:r>
                  <m:ctrlPr>
                    <w:rPr>
                      <w:rFonts w:ascii="Cambria Math" w:hAnsi="Cambria Math" w:eastAsia="宋体"/>
                      <w:sz w:val="24"/>
                    </w:rPr>
                  </m:ctrlPr>
                </m:e>
              </m:acc>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m:t>
              </m:r>
              <m:r>
                <m:rPr/>
                <w:rPr>
                  <w:rFonts w:ascii="Cambria Math" w:hAnsi="Cambria Math" w:eastAsia="宋体"/>
                  <w:sz w:val="24"/>
                </w:rPr>
                <m:t>k</m:t>
              </m:r>
              <m:r>
                <m:rPr>
                  <m:sty m:val="p"/>
                </m:rPr>
                <w:rPr>
                  <w:rFonts w:ascii="Cambria Math" w:hAnsi="Cambria Math" w:eastAsia="宋体"/>
                  <w:sz w:val="24"/>
                </w:rPr>
                <m:t>−1</m:t>
              </m:r>
              <m:ctrlPr>
                <w:rPr>
                  <w:rFonts w:ascii="Cambria Math" w:hAnsi="Cambria Math" w:eastAsia="宋体"/>
                  <w:sz w:val="24"/>
                </w:rPr>
              </m:ctrlPr>
            </m:sub>
          </m:sSub>
          <m:r>
            <m:rPr>
              <m:sty m:val="p"/>
            </m:rPr>
            <w:rPr>
              <w:rFonts w:ascii="Cambria Math" w:hAnsi="Cambria Math" w:eastAsia="宋体"/>
              <w:sz w:val="24"/>
            </w:rPr>
            <m:t>=</m:t>
          </m:r>
          <m:r>
            <m:rPr>
              <m:sty m:val="b"/>
            </m:rPr>
            <w:rPr>
              <w:rFonts w:ascii="Cambria Math" w:hAnsi="Cambria Math" w:eastAsia="宋体"/>
              <w:sz w:val="24"/>
            </w:rPr>
            <m:t>F</m:t>
          </m:r>
          <m:sSub>
            <m:sSubPr>
              <m:ctrlPr>
                <w:rPr>
                  <w:rFonts w:ascii="Cambria Math" w:hAnsi="Cambria Math" w:eastAsia="宋体"/>
                  <w:sz w:val="24"/>
                </w:rPr>
              </m:ctrlPr>
            </m:sSubPr>
            <m:e>
              <m:acc>
                <m:accPr>
                  <m:chr m:val="ˆ"/>
                  <m:ctrlPr>
                    <w:rPr>
                      <w:rFonts w:ascii="Cambria Math" w:hAnsi="Cambria Math" w:eastAsia="宋体"/>
                      <w:sz w:val="24"/>
                    </w:rPr>
                  </m:ctrlPr>
                </m:accPr>
                <m:e>
                  <m:r>
                    <m:rPr>
                      <m:sty m:val="b"/>
                    </m:rPr>
                    <w:rPr>
                      <w:rFonts w:ascii="Cambria Math" w:hAnsi="Cambria Math" w:eastAsia="宋体"/>
                      <w:sz w:val="24"/>
                    </w:rPr>
                    <m:t>x</m:t>
                  </m:r>
                  <m:ctrlPr>
                    <w:rPr>
                      <w:rFonts w:ascii="Cambria Math" w:hAnsi="Cambria Math" w:eastAsia="宋体"/>
                      <w:sz w:val="24"/>
                    </w:rPr>
                  </m:ctrlPr>
                </m:e>
              </m:acc>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−1|</m:t>
              </m:r>
              <m:r>
                <m:rPr/>
                <w:rPr>
                  <w:rFonts w:ascii="Cambria Math" w:hAnsi="Cambria Math" w:eastAsia="宋体"/>
                  <w:sz w:val="24"/>
                </w:rPr>
                <m:t>k</m:t>
              </m:r>
              <m:r>
                <m:rPr>
                  <m:sty m:val="p"/>
                </m:rPr>
                <w:rPr>
                  <w:rFonts w:ascii="Cambria Math" w:hAnsi="Cambria Math" w:eastAsia="宋体"/>
                  <w:sz w:val="24"/>
                </w:rPr>
                <m:t>−1</m:t>
              </m:r>
              <m:ctrlPr>
                <w:rPr>
                  <w:rFonts w:ascii="Cambria Math" w:hAnsi="Cambria Math" w:eastAsia="宋体"/>
                  <w:sz w:val="24"/>
                </w:rPr>
              </m:ctrlPr>
            </m:sub>
          </m:sSub>
        </m:oMath>
      </m:oMathPara>
    </w:p>
    <w:p w14:paraId="19F39E4D">
      <w:pPr>
        <w:spacing w:line="360" w:lineRule="auto"/>
        <w:rPr>
          <w:rFonts w:hint="eastAsia" w:ascii="宋体" w:hAnsi="宋体" w:eastAsia="宋体"/>
          <w:sz w:val="24"/>
        </w:rPr>
      </w:pPr>
      <m:oMathPara>
        <m:oMath>
          <m:sSub>
            <m:sSubPr>
              <m:ctrlPr>
                <w:rPr>
                  <w:rFonts w:ascii="Cambria Math" w:hAnsi="Cambria Math" w:eastAsia="宋体"/>
                  <w:sz w:val="24"/>
                </w:rPr>
              </m:ctrlPr>
            </m:sSubPr>
            <m:e>
              <m:r>
                <m:rPr>
                  <m:sty m:val="b"/>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m:t>
              </m:r>
              <m:r>
                <m:rPr/>
                <w:rPr>
                  <w:rFonts w:ascii="Cambria Math" w:hAnsi="Cambria Math" w:eastAsia="宋体"/>
                  <w:sz w:val="24"/>
                </w:rPr>
                <m:t>k</m:t>
              </m:r>
              <m:r>
                <m:rPr>
                  <m:sty m:val="p"/>
                </m:rPr>
                <w:rPr>
                  <w:rFonts w:ascii="Cambria Math" w:hAnsi="Cambria Math" w:eastAsia="宋体"/>
                  <w:sz w:val="24"/>
                </w:rPr>
                <m:t>−1</m:t>
              </m:r>
              <m:ctrlPr>
                <w:rPr>
                  <w:rFonts w:ascii="Cambria Math" w:hAnsi="Cambria Math" w:eastAsia="宋体"/>
                  <w:sz w:val="24"/>
                </w:rPr>
              </m:ctrlPr>
            </m:sub>
          </m:sSub>
          <m:r>
            <m:rPr>
              <m:sty m:val="p"/>
            </m:rPr>
            <w:rPr>
              <w:rFonts w:ascii="Cambria Math" w:hAnsi="Cambria Math" w:eastAsia="宋体"/>
              <w:sz w:val="24"/>
            </w:rPr>
            <m:t>=</m:t>
          </m:r>
          <m:r>
            <m:rPr>
              <m:sty m:val="b"/>
            </m:rPr>
            <w:rPr>
              <w:rFonts w:ascii="Cambria Math" w:hAnsi="Cambria Math" w:eastAsia="宋体"/>
              <w:sz w:val="24"/>
            </w:rPr>
            <m:t>F</m:t>
          </m:r>
          <m:sSub>
            <m:sSubPr>
              <m:ctrlPr>
                <w:rPr>
                  <w:rFonts w:ascii="Cambria Math" w:hAnsi="Cambria Math" w:eastAsia="宋体"/>
                  <w:sz w:val="24"/>
                </w:rPr>
              </m:ctrlPr>
            </m:sSubPr>
            <m:e>
              <m:r>
                <m:rPr>
                  <m:sty m:val="b"/>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−1|</m:t>
              </m:r>
              <m:r>
                <m:rPr/>
                <w:rPr>
                  <w:rFonts w:ascii="Cambria Math" w:hAnsi="Cambria Math" w:eastAsia="宋体"/>
                  <w:sz w:val="24"/>
                </w:rPr>
                <m:t>k</m:t>
              </m:r>
              <m:r>
                <m:rPr>
                  <m:sty m:val="p"/>
                </m:rPr>
                <w:rPr>
                  <w:rFonts w:ascii="Cambria Math" w:hAnsi="Cambria Math" w:eastAsia="宋体"/>
                  <w:sz w:val="24"/>
                </w:rPr>
                <m:t>−1</m:t>
              </m:r>
              <m:ctrlPr>
                <w:rPr>
                  <w:rFonts w:ascii="Cambria Math" w:hAnsi="Cambria Math" w:eastAsia="宋体"/>
                  <w:sz w:val="24"/>
                </w:rPr>
              </m:ctrlPr>
            </m:sub>
          </m:sSub>
          <m:sSup>
            <m:sSupPr>
              <m:ctrlPr>
                <w:rPr>
                  <w:rFonts w:ascii="Cambria Math" w:hAnsi="Cambria Math" w:eastAsia="宋体"/>
                  <w:sz w:val="24"/>
                </w:rPr>
              </m:ctrlPr>
            </m:sSupPr>
            <m:e>
              <m:r>
                <m:rPr>
                  <m:sty m:val="b"/>
                </m:rPr>
                <w:rPr>
                  <w:rFonts w:ascii="Cambria Math" w:hAnsi="Cambria Math" w:eastAsia="宋体"/>
                  <w:sz w:val="24"/>
                </w:rPr>
                <m:t>F</m:t>
              </m:r>
              <m:ctrlPr>
                <w:rPr>
                  <w:rFonts w:ascii="Cambria Math" w:hAnsi="Cambria Math" w:eastAsia="宋体"/>
                  <w:sz w:val="24"/>
                </w:rPr>
              </m:ctrlPr>
            </m:e>
            <m:sup>
              <m:r>
                <m:rPr/>
                <w:rPr>
                  <w:rFonts w:ascii="Cambria Math" w:hAnsi="Cambria Math" w:eastAsia="宋体"/>
                  <w:sz w:val="24"/>
                </w:rPr>
                <m:t>T</m:t>
              </m:r>
              <m:ctrlPr>
                <w:rPr>
                  <w:rFonts w:ascii="Cambria Math" w:hAnsi="Cambria Math" w:eastAsia="宋体"/>
                  <w:sz w:val="24"/>
                </w:rPr>
              </m:ctrlPr>
            </m:sup>
          </m:sSup>
          <m:r>
            <m:rPr>
              <m:sty m:val="p"/>
            </m:rPr>
            <w:rPr>
              <w:rFonts w:ascii="Cambria Math" w:hAnsi="Cambria Math" w:eastAsia="宋体"/>
              <w:sz w:val="24"/>
            </w:rPr>
            <m:t>+</m:t>
          </m:r>
          <m:r>
            <m:rPr>
              <m:sty m:val="b"/>
            </m:rPr>
            <w:rPr>
              <w:rFonts w:ascii="Cambria Math" w:hAnsi="Cambria Math" w:eastAsia="宋体"/>
              <w:sz w:val="24"/>
            </w:rPr>
            <m:t>Q</m:t>
          </m:r>
        </m:oMath>
      </m:oMathPara>
    </w:p>
    <w:p w14:paraId="320CAFF6">
      <w:pPr>
        <w:spacing w:line="360" w:lineRule="auto"/>
        <w:rPr>
          <w:rFonts w:hint="eastAsia" w:ascii="宋体" w:hAnsi="宋体" w:eastAsia="宋体"/>
          <w:sz w:val="24"/>
        </w:rPr>
      </w:pPr>
      <w:r>
        <w:rPr>
          <w:rFonts w:ascii="宋体" w:hAnsi="宋体" w:eastAsia="宋体"/>
          <w:sz w:val="24"/>
        </w:rPr>
        <w:t>其中，</w:t>
      </w:r>
      <m:oMath>
        <m:r>
          <m:rPr>
            <m:sty m:val="b"/>
          </m:rPr>
          <w:rPr>
            <w:rFonts w:ascii="Cambria Math" w:hAnsi="Cambria Math" w:eastAsia="宋体"/>
            <w:sz w:val="24"/>
          </w:rPr>
          <m:t>P</m:t>
        </m:r>
      </m:oMath>
      <w:r>
        <w:rPr>
          <w:rFonts w:ascii="宋体" w:hAnsi="宋体" w:eastAsia="宋体"/>
          <w:sz w:val="24"/>
        </w:rPr>
        <w:t xml:space="preserve"> 为状态协方差矩阵，</w:t>
      </w:r>
      <m:oMath>
        <m:r>
          <m:rPr>
            <m:sty m:val="b"/>
          </m:rPr>
          <w:rPr>
            <w:rFonts w:ascii="Cambria Math" w:hAnsi="Cambria Math" w:eastAsia="宋体"/>
            <w:sz w:val="24"/>
          </w:rPr>
          <m:t>Q</m:t>
        </m:r>
      </m:oMath>
      <w:r>
        <w:rPr>
          <w:rFonts w:ascii="宋体" w:hAnsi="宋体" w:eastAsia="宋体"/>
          <w:sz w:val="24"/>
        </w:rPr>
        <w:t xml:space="preserve"> 为过程噪声协方差矩阵，用于刻画运动模型的不确定性。</w:t>
      </w:r>
    </w:p>
    <w:p w14:paraId="2BC74EDA">
      <w:pPr>
        <w:spacing w:line="360" w:lineRule="auto"/>
        <w:rPr>
          <w:rFonts w:hint="eastAsia" w:ascii="宋体" w:hAnsi="宋体" w:eastAsia="宋体"/>
          <w:sz w:val="24"/>
        </w:rPr>
      </w:pPr>
      <w:r>
        <w:rPr>
          <w:rFonts w:ascii="黑体" w:hAnsi="黑体" w:eastAsia="黑体"/>
          <w:b/>
          <w:sz w:val="24"/>
        </w:rPr>
        <w:t>3. 状态更新：</w:t>
      </w:r>
      <w:r>
        <w:br w:type="textWrapping"/>
      </w:r>
      <w:r>
        <w:rPr>
          <w:rFonts w:ascii="宋体" w:hAnsi="宋体" w:eastAsia="宋体"/>
          <w:sz w:val="24"/>
        </w:rPr>
        <w:t xml:space="preserve">当检测框与轨迹匹配成功后，利用观测值 </w:t>
      </w:r>
      <m:oMath>
        <m:sSub>
          <m:sSubPr>
            <m:ctrlPr>
              <w:rPr>
                <w:rFonts w:ascii="Cambria Math" w:hAnsi="Cambria Math" w:eastAsia="宋体"/>
                <w:sz w:val="24"/>
              </w:rPr>
            </m:ctrlPr>
          </m:sSubPr>
          <m:e>
            <m:r>
              <m:rPr>
                <m:sty m:val="b"/>
              </m:rPr>
              <w:rPr>
                <w:rFonts w:ascii="Cambria Math" w:hAnsi="Cambria Math" w:eastAsia="宋体"/>
                <w:sz w:val="24"/>
              </w:rPr>
              <m:t>z</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r>
          <m:rPr>
            <m:sty m:val="p"/>
          </m:rPr>
          <w:rPr>
            <w:rFonts w:ascii="Cambria Math" w:hAnsi="Cambria Math" w:eastAsia="宋体"/>
            <w:sz w:val="24"/>
          </w:rPr>
          <m:t>=[</m:t>
        </m:r>
        <m:r>
          <m:rPr/>
          <w:rPr>
            <w:rFonts w:ascii="Cambria Math" w:hAnsi="Cambria Math" w:eastAsia="宋体"/>
            <w:sz w:val="24"/>
          </w:rPr>
          <m:t>u</m:t>
        </m:r>
        <m:r>
          <m:rPr>
            <m:sty m:val="p"/>
          </m:rPr>
          <w:rPr>
            <w:rFonts w:ascii="Cambria Math" w:hAnsi="Cambria Math" w:eastAsia="宋体"/>
            <w:sz w:val="24"/>
          </w:rPr>
          <m:t>,</m:t>
        </m:r>
        <m:r>
          <m:rPr/>
          <w:rPr>
            <w:rFonts w:ascii="Cambria Math" w:hAnsi="Cambria Math" w:eastAsia="宋体"/>
            <w:sz w:val="24"/>
          </w:rPr>
          <m:t>v</m:t>
        </m:r>
        <m:r>
          <m:rPr>
            <m:sty m:val="p"/>
          </m:rPr>
          <w:rPr>
            <w:rFonts w:ascii="Cambria Math" w:hAnsi="Cambria Math" w:eastAsia="宋体"/>
            <w:sz w:val="24"/>
          </w:rPr>
          <m:t>,</m:t>
        </m:r>
        <m:r>
          <m:rPr/>
          <w:rPr>
            <w:rFonts w:ascii="Cambria Math" w:hAnsi="Cambria Math" w:eastAsia="宋体"/>
            <w:sz w:val="24"/>
          </w:rPr>
          <m:t>γ</m:t>
        </m:r>
        <m:r>
          <m:rPr>
            <m:sty m:val="p"/>
          </m:rPr>
          <w:rPr>
            <w:rFonts w:ascii="Cambria Math" w:hAnsi="Cambria Math" w:eastAsia="宋体"/>
            <w:sz w:val="24"/>
          </w:rPr>
          <m:t>,</m:t>
        </m:r>
        <m:r>
          <m:rPr/>
          <w:rPr>
            <w:rFonts w:ascii="Cambria Math" w:hAnsi="Cambria Math" w:eastAsia="宋体"/>
            <w:sz w:val="24"/>
          </w:rPr>
          <m:t>h</m:t>
        </m:r>
        <m:sSup>
          <m:sSupPr>
            <m:ctrlPr>
              <w:rPr>
                <w:rFonts w:ascii="Cambria Math" w:hAnsi="Cambria Math" w:eastAsia="宋体"/>
                <w:sz w:val="24"/>
              </w:rPr>
            </m:ctrlPr>
          </m:sSupPr>
          <m:e>
            <m:r>
              <m:rPr>
                <m:sty m:val="p"/>
              </m:rPr>
              <w:rPr>
                <w:rFonts w:ascii="Cambria Math" w:hAnsi="Cambria Math" w:eastAsia="宋体"/>
                <w:sz w:val="24"/>
              </w:rPr>
              <m:t>]</m:t>
            </m:r>
            <m:ctrlPr>
              <w:rPr>
                <w:rFonts w:ascii="Cambria Math" w:hAnsi="Cambria Math" w:eastAsia="宋体"/>
                <w:sz w:val="24"/>
              </w:rPr>
            </m:ctrlPr>
          </m:e>
          <m:sup>
            <m:r>
              <m:rPr/>
              <w:rPr>
                <w:rFonts w:ascii="Cambria Math" w:hAnsi="Cambria Math" w:eastAsia="宋体"/>
                <w:sz w:val="24"/>
              </w:rPr>
              <m:t>T</m:t>
            </m:r>
            <m:ctrlPr>
              <w:rPr>
                <w:rFonts w:ascii="Cambria Math" w:hAnsi="Cambria Math" w:eastAsia="宋体"/>
                <w:sz w:val="24"/>
              </w:rPr>
            </m:ctrlPr>
          </m:sup>
        </m:sSup>
      </m:oMath>
      <w:r>
        <w:rPr>
          <w:rFonts w:ascii="宋体" w:hAnsi="宋体" w:eastAsia="宋体"/>
          <w:sz w:val="24"/>
        </w:rPr>
        <w:t xml:space="preserve"> 更新状态：</w:t>
      </w:r>
      <w:r>
        <w:rPr>
          <w:rFonts w:ascii="宋体" w:hAnsi="宋体" w:eastAsia="宋体"/>
          <w:sz w:val="24"/>
        </w:rPr>
        <w:br w:type="textWrapping"/>
      </w:r>
      <w:r>
        <w:rPr>
          <w:rFonts w:ascii="宋体" w:hAnsi="宋体" w:eastAsia="宋体"/>
          <w:sz w:val="24"/>
        </w:rPr>
        <w:t>计算卡尔曼增益：</w:t>
      </w:r>
    </w:p>
    <w:p w14:paraId="1828DCE9">
      <w:pPr>
        <w:spacing w:line="360" w:lineRule="auto"/>
        <w:rPr>
          <w:rFonts w:hint="eastAsia" w:ascii="宋体" w:hAnsi="宋体" w:eastAsia="宋体"/>
          <w:sz w:val="24"/>
        </w:rPr>
      </w:pPr>
      <m:oMathPara>
        <m:oMath>
          <m:sSub>
            <m:sSubPr>
              <m:ctrlPr>
                <w:rPr>
                  <w:rFonts w:ascii="Cambria Math" w:hAnsi="Cambria Math" w:eastAsia="宋体"/>
                  <w:sz w:val="24"/>
                </w:rPr>
              </m:ctrlPr>
            </m:sSubPr>
            <m:e>
              <m:r>
                <m:rPr>
                  <m:sty m:val="b"/>
                </m:rPr>
                <w:rPr>
                  <w:rFonts w:ascii="Cambria Math" w:hAnsi="Cambria Math" w:eastAsia="宋体"/>
                  <w:sz w:val="24"/>
                </w:rPr>
                <m:t>K</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m:t>
              </m:r>
              <m:r>
                <m:rPr/>
                <w:rPr>
                  <w:rFonts w:ascii="Cambria Math" w:hAnsi="Cambria Math" w:eastAsia="宋体"/>
                  <w:sz w:val="24"/>
                </w:rPr>
                <m:t>k</m:t>
              </m:r>
              <m:r>
                <m:rPr>
                  <m:sty m:val="p"/>
                </m:rPr>
                <w:rPr>
                  <w:rFonts w:ascii="Cambria Math" w:hAnsi="Cambria Math" w:eastAsia="宋体"/>
                  <w:sz w:val="24"/>
                </w:rPr>
                <m:t>−1</m:t>
              </m:r>
              <m:ctrlPr>
                <w:rPr>
                  <w:rFonts w:ascii="Cambria Math" w:hAnsi="Cambria Math" w:eastAsia="宋体"/>
                  <w:sz w:val="24"/>
                </w:rPr>
              </m:ctrlPr>
            </m:sub>
          </m:sSub>
          <m:sSup>
            <m:sSupPr>
              <m:ctrlPr>
                <w:rPr>
                  <w:rFonts w:ascii="Cambria Math" w:hAnsi="Cambria Math" w:eastAsia="宋体"/>
                  <w:sz w:val="24"/>
                </w:rPr>
              </m:ctrlPr>
            </m:sSupPr>
            <m:e>
              <m:r>
                <m:rPr>
                  <m:sty m:val="b"/>
                </m:rPr>
                <w:rPr>
                  <w:rFonts w:ascii="Cambria Math" w:hAnsi="Cambria Math" w:eastAsia="宋体"/>
                  <w:sz w:val="24"/>
                </w:rPr>
                <m:t>H</m:t>
              </m:r>
              <m:ctrlPr>
                <w:rPr>
                  <w:rFonts w:ascii="Cambria Math" w:hAnsi="Cambria Math" w:eastAsia="宋体"/>
                  <w:sz w:val="24"/>
                </w:rPr>
              </m:ctrlPr>
            </m:e>
            <m:sup>
              <m:r>
                <m:rPr/>
                <w:rPr>
                  <w:rFonts w:ascii="Cambria Math" w:hAnsi="Cambria Math" w:eastAsia="宋体"/>
                  <w:sz w:val="24"/>
                </w:rPr>
                <m:t>T</m:t>
              </m:r>
              <m:ctrlPr>
                <w:rPr>
                  <w:rFonts w:ascii="Cambria Math" w:hAnsi="Cambria Math" w:eastAsia="宋体"/>
                  <w:sz w:val="24"/>
                </w:rPr>
              </m:ctrlPr>
            </m:sup>
          </m:sSup>
          <m:r>
            <m:rPr>
              <m:sty m:val="p"/>
            </m:rPr>
            <w:rPr>
              <w:rFonts w:ascii="Cambria Math" w:hAnsi="Cambria Math" w:eastAsia="宋体"/>
              <w:sz w:val="24"/>
            </w:rPr>
            <m:t>(</m:t>
          </m:r>
          <m:r>
            <m:rPr>
              <m:sty m:val="b"/>
            </m:rPr>
            <w:rPr>
              <w:rFonts w:ascii="Cambria Math" w:hAnsi="Cambria Math" w:eastAsia="宋体"/>
              <w:sz w:val="24"/>
            </w:rPr>
            <m:t>H</m:t>
          </m:r>
          <m:sSub>
            <m:sSubPr>
              <m:ctrlPr>
                <w:rPr>
                  <w:rFonts w:ascii="Cambria Math" w:hAnsi="Cambria Math" w:eastAsia="宋体"/>
                  <w:sz w:val="24"/>
                </w:rPr>
              </m:ctrlPr>
            </m:sSubPr>
            <m:e>
              <m:r>
                <m:rPr>
                  <m:sty m:val="b"/>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m:t>
              </m:r>
              <m:r>
                <m:rPr/>
                <w:rPr>
                  <w:rFonts w:ascii="Cambria Math" w:hAnsi="Cambria Math" w:eastAsia="宋体"/>
                  <w:sz w:val="24"/>
                </w:rPr>
                <m:t>k</m:t>
              </m:r>
              <m:r>
                <m:rPr>
                  <m:sty m:val="p"/>
                </m:rPr>
                <w:rPr>
                  <w:rFonts w:ascii="Cambria Math" w:hAnsi="Cambria Math" w:eastAsia="宋体"/>
                  <w:sz w:val="24"/>
                </w:rPr>
                <m:t>−1</m:t>
              </m:r>
              <m:ctrlPr>
                <w:rPr>
                  <w:rFonts w:ascii="Cambria Math" w:hAnsi="Cambria Math" w:eastAsia="宋体"/>
                  <w:sz w:val="24"/>
                </w:rPr>
              </m:ctrlPr>
            </m:sub>
          </m:sSub>
          <m:sSup>
            <m:sSupPr>
              <m:ctrlPr>
                <w:rPr>
                  <w:rFonts w:ascii="Cambria Math" w:hAnsi="Cambria Math" w:eastAsia="宋体"/>
                  <w:sz w:val="24"/>
                </w:rPr>
              </m:ctrlPr>
            </m:sSupPr>
            <m:e>
              <m:r>
                <m:rPr>
                  <m:sty m:val="b"/>
                </m:rPr>
                <w:rPr>
                  <w:rFonts w:ascii="Cambria Math" w:hAnsi="Cambria Math" w:eastAsia="宋体"/>
                  <w:sz w:val="24"/>
                </w:rPr>
                <m:t>H</m:t>
              </m:r>
              <m:ctrlPr>
                <w:rPr>
                  <w:rFonts w:ascii="Cambria Math" w:hAnsi="Cambria Math" w:eastAsia="宋体"/>
                  <w:sz w:val="24"/>
                </w:rPr>
              </m:ctrlPr>
            </m:e>
            <m:sup>
              <m:r>
                <m:rPr/>
                <w:rPr>
                  <w:rFonts w:ascii="Cambria Math" w:hAnsi="Cambria Math" w:eastAsia="宋体"/>
                  <w:sz w:val="24"/>
                </w:rPr>
                <m:t>T</m:t>
              </m:r>
              <m:ctrlPr>
                <w:rPr>
                  <w:rFonts w:ascii="Cambria Math" w:hAnsi="Cambria Math" w:eastAsia="宋体"/>
                  <w:sz w:val="24"/>
                </w:rPr>
              </m:ctrlPr>
            </m:sup>
          </m:sSup>
          <m:r>
            <m:rPr>
              <m:sty m:val="p"/>
            </m:rPr>
            <w:rPr>
              <w:rFonts w:ascii="Cambria Math" w:hAnsi="Cambria Math" w:eastAsia="宋体"/>
              <w:sz w:val="24"/>
            </w:rPr>
            <m:t>+</m:t>
          </m:r>
          <m:r>
            <m:rPr>
              <m:sty m:val="b"/>
            </m:rPr>
            <w:rPr>
              <w:rFonts w:ascii="Cambria Math" w:hAnsi="Cambria Math" w:eastAsia="宋体"/>
              <w:sz w:val="24"/>
            </w:rPr>
            <m:t>R</m:t>
          </m:r>
          <m:sSup>
            <m:sSupPr>
              <m:ctrlPr>
                <w:rPr>
                  <w:rFonts w:ascii="Cambria Math" w:hAnsi="Cambria Math" w:eastAsia="宋体"/>
                  <w:sz w:val="24"/>
                </w:rPr>
              </m:ctrlPr>
            </m:sSupPr>
            <m:e>
              <m:r>
                <m:rPr>
                  <m:sty m:val="p"/>
                </m:rPr>
                <w:rPr>
                  <w:rFonts w:ascii="Cambria Math" w:hAnsi="Cambria Math" w:eastAsia="宋体"/>
                  <w:sz w:val="24"/>
                </w:rPr>
                <m:t>)</m:t>
              </m:r>
              <m:ctrlPr>
                <w:rPr>
                  <w:rFonts w:ascii="Cambria Math" w:hAnsi="Cambria Math" w:eastAsia="宋体"/>
                  <w:sz w:val="24"/>
                </w:rPr>
              </m:ctrlPr>
            </m:e>
            <m:sup>
              <m:r>
                <m:rPr>
                  <m:sty m:val="p"/>
                </m:rPr>
                <w:rPr>
                  <w:rFonts w:ascii="Cambria Math" w:hAnsi="Cambria Math" w:eastAsia="宋体"/>
                  <w:sz w:val="24"/>
                </w:rPr>
                <m:t>−1</m:t>
              </m:r>
              <m:ctrlPr>
                <w:rPr>
                  <w:rFonts w:ascii="Cambria Math" w:hAnsi="Cambria Math" w:eastAsia="宋体"/>
                  <w:sz w:val="24"/>
                </w:rPr>
              </m:ctrlPr>
            </m:sup>
          </m:sSup>
        </m:oMath>
      </m:oMathPara>
    </w:p>
    <w:p w14:paraId="72AF96B5">
      <w:pPr>
        <w:spacing w:line="360" w:lineRule="auto"/>
        <w:rPr>
          <w:rFonts w:hint="eastAsia" w:ascii="宋体" w:hAnsi="宋体" w:eastAsia="宋体"/>
          <w:sz w:val="24"/>
        </w:rPr>
      </w:pPr>
      <w:r>
        <w:rPr>
          <w:rFonts w:ascii="宋体" w:hAnsi="宋体" w:eastAsia="宋体"/>
          <w:sz w:val="24"/>
        </w:rPr>
        <w:t>更新状态估计与协方差：</w:t>
      </w:r>
    </w:p>
    <w:p w14:paraId="55358335">
      <w:pPr>
        <w:spacing w:line="360" w:lineRule="auto"/>
        <w:rPr>
          <w:rFonts w:hint="eastAsia" w:ascii="宋体" w:hAnsi="宋体" w:eastAsia="宋体"/>
          <w:sz w:val="24"/>
        </w:rPr>
      </w:pPr>
      <m:oMathPara>
        <m:oMath>
          <m:sSub>
            <m:sSubPr>
              <m:ctrlPr>
                <w:rPr>
                  <w:rFonts w:ascii="Cambria Math" w:hAnsi="Cambria Math" w:eastAsia="宋体"/>
                  <w:sz w:val="24"/>
                </w:rPr>
              </m:ctrlPr>
            </m:sSubPr>
            <m:e>
              <m:acc>
                <m:accPr>
                  <m:chr m:val="ˆ"/>
                  <m:ctrlPr>
                    <w:rPr>
                      <w:rFonts w:ascii="Cambria Math" w:hAnsi="Cambria Math" w:eastAsia="宋体"/>
                      <w:sz w:val="24"/>
                    </w:rPr>
                  </m:ctrlPr>
                </m:accPr>
                <m:e>
                  <m:r>
                    <m:rPr>
                      <m:sty m:val="b"/>
                    </m:rPr>
                    <w:rPr>
                      <w:rFonts w:ascii="Cambria Math" w:hAnsi="Cambria Math" w:eastAsia="宋体"/>
                      <w:sz w:val="24"/>
                    </w:rPr>
                    <m:t>x</m:t>
                  </m:r>
                  <m:ctrlPr>
                    <w:rPr>
                      <w:rFonts w:ascii="Cambria Math" w:hAnsi="Cambria Math" w:eastAsia="宋体"/>
                      <w:sz w:val="24"/>
                    </w:rPr>
                  </m:ctrlPr>
                </m:e>
              </m:acc>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m:t>
              </m:r>
              <m:r>
                <m:rPr/>
                <w:rPr>
                  <w:rFonts w:ascii="Cambria Math" w:hAnsi="Cambria Math" w:eastAsia="宋体"/>
                  <w:sz w:val="24"/>
                </w:rPr>
                <m:t>k</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acc>
                <m:accPr>
                  <m:chr m:val="ˆ"/>
                  <m:ctrlPr>
                    <w:rPr>
                      <w:rFonts w:ascii="Cambria Math" w:hAnsi="Cambria Math" w:eastAsia="宋体"/>
                      <w:sz w:val="24"/>
                    </w:rPr>
                  </m:ctrlPr>
                </m:accPr>
                <m:e>
                  <m:r>
                    <m:rPr>
                      <m:sty m:val="b"/>
                    </m:rPr>
                    <w:rPr>
                      <w:rFonts w:ascii="Cambria Math" w:hAnsi="Cambria Math" w:eastAsia="宋体"/>
                      <w:sz w:val="24"/>
                    </w:rPr>
                    <m:t>x</m:t>
                  </m:r>
                  <m:ctrlPr>
                    <w:rPr>
                      <w:rFonts w:ascii="Cambria Math" w:hAnsi="Cambria Math" w:eastAsia="宋体"/>
                      <w:sz w:val="24"/>
                    </w:rPr>
                  </m:ctrlPr>
                </m:e>
              </m:acc>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m:t>
              </m:r>
              <m:r>
                <m:rPr/>
                <w:rPr>
                  <w:rFonts w:ascii="Cambria Math" w:hAnsi="Cambria Math" w:eastAsia="宋体"/>
                  <w:sz w:val="24"/>
                </w:rPr>
                <m:t>k</m:t>
              </m:r>
              <m:r>
                <m:rPr>
                  <m:sty m:val="p"/>
                </m:rPr>
                <w:rPr>
                  <w:rFonts w:ascii="Cambria Math" w:hAnsi="Cambria Math" w:eastAsia="宋体"/>
                  <w:sz w:val="24"/>
                </w:rPr>
                <m:t>−1</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K</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z</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r>
            <m:rPr>
              <m:sty m:val="p"/>
            </m:rPr>
            <w:rPr>
              <w:rFonts w:ascii="Cambria Math" w:hAnsi="Cambria Math" w:eastAsia="宋体"/>
              <w:sz w:val="24"/>
            </w:rPr>
            <m:t>−</m:t>
          </m:r>
          <m:r>
            <m:rPr>
              <m:sty m:val="b"/>
            </m:rPr>
            <w:rPr>
              <w:rFonts w:ascii="Cambria Math" w:hAnsi="Cambria Math" w:eastAsia="宋体"/>
              <w:sz w:val="24"/>
            </w:rPr>
            <m:t>H</m:t>
          </m:r>
          <m:sSub>
            <m:sSubPr>
              <m:ctrlPr>
                <w:rPr>
                  <w:rFonts w:ascii="Cambria Math" w:hAnsi="Cambria Math" w:eastAsia="宋体"/>
                  <w:sz w:val="24"/>
                </w:rPr>
              </m:ctrlPr>
            </m:sSubPr>
            <m:e>
              <m:acc>
                <m:accPr>
                  <m:chr m:val="ˆ"/>
                  <m:ctrlPr>
                    <w:rPr>
                      <w:rFonts w:ascii="Cambria Math" w:hAnsi="Cambria Math" w:eastAsia="宋体"/>
                      <w:sz w:val="24"/>
                    </w:rPr>
                  </m:ctrlPr>
                </m:accPr>
                <m:e>
                  <m:r>
                    <m:rPr>
                      <m:sty m:val="b"/>
                    </m:rPr>
                    <w:rPr>
                      <w:rFonts w:ascii="Cambria Math" w:hAnsi="Cambria Math" w:eastAsia="宋体"/>
                      <w:sz w:val="24"/>
                    </w:rPr>
                    <m:t>x</m:t>
                  </m:r>
                  <m:ctrlPr>
                    <w:rPr>
                      <w:rFonts w:ascii="Cambria Math" w:hAnsi="Cambria Math" w:eastAsia="宋体"/>
                      <w:sz w:val="24"/>
                    </w:rPr>
                  </m:ctrlPr>
                </m:e>
              </m:acc>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m:t>
              </m:r>
              <m:r>
                <m:rPr/>
                <w:rPr>
                  <w:rFonts w:ascii="Cambria Math" w:hAnsi="Cambria Math" w:eastAsia="宋体"/>
                  <w:sz w:val="24"/>
                </w:rPr>
                <m:t>k</m:t>
              </m:r>
              <m:r>
                <m:rPr>
                  <m:sty m:val="p"/>
                </m:rPr>
                <w:rPr>
                  <w:rFonts w:ascii="Cambria Math" w:hAnsi="Cambria Math" w:eastAsia="宋体"/>
                  <w:sz w:val="24"/>
                </w:rPr>
                <m:t>−1</m:t>
              </m:r>
              <m:ctrlPr>
                <w:rPr>
                  <w:rFonts w:ascii="Cambria Math" w:hAnsi="Cambria Math" w:eastAsia="宋体"/>
                  <w:sz w:val="24"/>
                </w:rPr>
              </m:ctrlPr>
            </m:sub>
          </m:sSub>
          <m:r>
            <m:rPr>
              <m:sty m:val="p"/>
            </m:rPr>
            <w:rPr>
              <w:rFonts w:ascii="Cambria Math" w:hAnsi="Cambria Math" w:eastAsia="宋体"/>
              <w:sz w:val="24"/>
            </w:rPr>
            <m:t>)</m:t>
          </m:r>
        </m:oMath>
      </m:oMathPara>
    </w:p>
    <w:p w14:paraId="00F76000">
      <w:pPr>
        <w:spacing w:line="360" w:lineRule="auto"/>
        <w:rPr>
          <w:rFonts w:hint="eastAsia" w:ascii="宋体" w:hAnsi="宋体" w:eastAsia="宋体"/>
          <w:sz w:val="24"/>
        </w:rPr>
      </w:pPr>
      <m:oMathPara>
        <m:oMath>
          <m:sSub>
            <m:sSubPr>
              <m:ctrlPr>
                <w:rPr>
                  <w:rFonts w:ascii="Cambria Math" w:hAnsi="Cambria Math" w:eastAsia="宋体"/>
                  <w:sz w:val="24"/>
                </w:rPr>
              </m:ctrlPr>
            </m:sSubPr>
            <m:e>
              <m:r>
                <m:rPr>
                  <m:sty m:val="b"/>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m:t>
              </m:r>
              <m:r>
                <m:rPr/>
                <w:rPr>
                  <w:rFonts w:ascii="Cambria Math" w:hAnsi="Cambria Math" w:eastAsia="宋体"/>
                  <w:sz w:val="24"/>
                </w:rPr>
                <m:t>k</m:t>
              </m:r>
              <m:ctrlPr>
                <w:rPr>
                  <w:rFonts w:ascii="Cambria Math" w:hAnsi="Cambria Math" w:eastAsia="宋体"/>
                  <w:sz w:val="24"/>
                </w:rPr>
              </m:ctrlPr>
            </m:sub>
          </m:sSub>
          <m:r>
            <m:rPr>
              <m:sty m:val="p"/>
            </m:rPr>
            <w:rPr>
              <w:rFonts w:ascii="Cambria Math" w:hAnsi="Cambria Math" w:eastAsia="宋体"/>
              <w:sz w:val="24"/>
            </w:rPr>
            <m:t>=(</m:t>
          </m:r>
          <m:r>
            <m:rPr>
              <m:sty m:val="b"/>
            </m:rPr>
            <w:rPr>
              <w:rFonts w:ascii="Cambria Math" w:hAnsi="Cambria Math" w:eastAsia="宋体"/>
              <w:sz w:val="24"/>
            </w:rPr>
            <m:t>I</m:t>
          </m:r>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K</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Sub>
          <m:r>
            <m:rPr>
              <m:sty m:val="b"/>
            </m:rPr>
            <w:rPr>
              <w:rFonts w:ascii="Cambria Math" w:hAnsi="Cambria Math" w:eastAsia="宋体"/>
              <w:sz w:val="24"/>
            </w:rPr>
            <m:t>H</m:t>
          </m:r>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m:t>
              </m:r>
              <m:r>
                <m:rPr/>
                <w:rPr>
                  <w:rFonts w:ascii="Cambria Math" w:hAnsi="Cambria Math" w:eastAsia="宋体"/>
                  <w:sz w:val="24"/>
                </w:rPr>
                <m:t>k</m:t>
              </m:r>
              <m:r>
                <m:rPr>
                  <m:sty m:val="p"/>
                </m:rPr>
                <w:rPr>
                  <w:rFonts w:ascii="Cambria Math" w:hAnsi="Cambria Math" w:eastAsia="宋体"/>
                  <w:sz w:val="24"/>
                </w:rPr>
                <m:t>−1</m:t>
              </m:r>
              <m:ctrlPr>
                <w:rPr>
                  <w:rFonts w:ascii="Cambria Math" w:hAnsi="Cambria Math" w:eastAsia="宋体"/>
                  <w:sz w:val="24"/>
                </w:rPr>
              </m:ctrlPr>
            </m:sub>
          </m:sSub>
        </m:oMath>
      </m:oMathPara>
    </w:p>
    <w:p w14:paraId="2D2A8803">
      <w:pPr>
        <w:spacing w:line="360" w:lineRule="auto"/>
        <w:rPr>
          <w:rFonts w:hint="eastAsia"/>
        </w:rPr>
      </w:pPr>
      <w:r>
        <w:rPr>
          <w:rFonts w:ascii="宋体" w:hAnsi="宋体" w:eastAsia="宋体"/>
          <w:sz w:val="24"/>
        </w:rPr>
        <w:t>其中，</w:t>
      </w:r>
      <m:oMath>
        <m:r>
          <m:rPr>
            <m:sty m:val="b"/>
          </m:rPr>
          <w:rPr>
            <w:rFonts w:ascii="Cambria Math" w:hAnsi="Cambria Math" w:eastAsia="宋体"/>
            <w:sz w:val="24"/>
          </w:rPr>
          <m:t>H</m:t>
        </m:r>
      </m:oMath>
      <w:r>
        <w:rPr>
          <w:rFonts w:ascii="宋体" w:hAnsi="宋体" w:eastAsia="宋体"/>
          <w:sz w:val="24"/>
        </w:rPr>
        <w:t xml:space="preserve"> 为观测矩阵，</w:t>
      </w:r>
      <m:oMath>
        <m:r>
          <m:rPr>
            <m:sty m:val="b"/>
          </m:rPr>
          <w:rPr>
            <w:rFonts w:ascii="Cambria Math" w:hAnsi="Cambria Math" w:eastAsia="宋体"/>
            <w:sz w:val="24"/>
          </w:rPr>
          <m:t>R</m:t>
        </m:r>
      </m:oMath>
      <w:r>
        <w:rPr>
          <w:rFonts w:ascii="宋体" w:hAnsi="宋体" w:eastAsia="宋体"/>
          <w:sz w:val="24"/>
        </w:rPr>
        <w:t xml:space="preserve"> 为观测噪声协方差矩阵。</w:t>
      </w:r>
    </w:p>
    <w:p w14:paraId="53B0B4C8">
      <w:pPr>
        <w:pStyle w:val="37"/>
        <w:numPr>
          <w:ilvl w:val="1"/>
          <w:numId w:val="2"/>
        </w:numPr>
        <w:ind w:left="0" w:firstLine="0"/>
        <w:outlineLvl w:val="1"/>
        <w:rPr>
          <w:rFonts w:hint="eastAsia" w:ascii="黑体" w:hAnsi="黑体" w:eastAsia="黑体"/>
          <w:b/>
          <w:sz w:val="24"/>
        </w:rPr>
      </w:pPr>
      <w:bookmarkStart w:id="13" w:name="_Toc259970380"/>
      <w:bookmarkStart w:id="14" w:name="bm_2_3_数据关联_级联匹配与匈牙利算法"/>
      <w:r>
        <w:rPr>
          <w:rFonts w:ascii="黑体" w:hAnsi="黑体" w:eastAsia="黑体"/>
          <w:b/>
          <w:sz w:val="24"/>
        </w:rPr>
        <w:t>数据关联：级联匹配与匈牙利算法</w:t>
      </w:r>
      <w:bookmarkEnd w:id="13"/>
      <w:bookmarkEnd w:id="14"/>
    </w:p>
    <w:p w14:paraId="3D142BE5">
      <w:pPr>
        <w:ind w:firstLine="420"/>
        <w:jc w:val="both"/>
        <w:rPr>
          <w:rFonts w:hint="eastAsia" w:ascii="宋体" w:hAnsi="宋体" w:eastAsia="宋体"/>
          <w:sz w:val="24"/>
        </w:rPr>
      </w:pPr>
      <w:r>
        <w:rPr>
          <w:rFonts w:ascii="宋体" w:hAnsi="宋体" w:eastAsia="宋体"/>
          <w:sz w:val="24"/>
        </w:rPr>
        <w:t>数据关联是</w:t>
      </w:r>
      <w:r>
        <w:rPr>
          <w:rFonts w:ascii="Times New Roman" w:hAnsi="Times New Roman" w:eastAsia="宋体" w:cs="Times New Roman"/>
          <w:sz w:val="24"/>
        </w:rPr>
        <w:t>DeepSORT</w:t>
      </w:r>
      <w:r>
        <w:rPr>
          <w:rFonts w:ascii="宋体" w:hAnsi="宋体" w:eastAsia="宋体"/>
          <w:sz w:val="24"/>
        </w:rPr>
        <w:t>的核心创新点，其通过级联匹配融合了运动信息与表观信息。</w:t>
      </w:r>
    </w:p>
    <w:p w14:paraId="7AAC4A74">
      <w:pPr>
        <w:pStyle w:val="37"/>
        <w:numPr>
          <w:ilvl w:val="0"/>
          <w:numId w:val="3"/>
        </w:numPr>
        <w:rPr>
          <w:rFonts w:hint="eastAsia" w:ascii="黑体" w:hAnsi="黑体" w:eastAsia="黑体"/>
          <w:bCs/>
          <w:vanish/>
          <w:sz w:val="24"/>
        </w:rPr>
      </w:pPr>
      <w:bookmarkStart w:id="15" w:name="bm_2_3_1_综合代价矩阵计算"/>
    </w:p>
    <w:p w14:paraId="2F3EF0D2">
      <w:pPr>
        <w:pStyle w:val="37"/>
        <w:numPr>
          <w:ilvl w:val="1"/>
          <w:numId w:val="3"/>
        </w:numPr>
        <w:rPr>
          <w:rFonts w:hint="eastAsia" w:ascii="黑体" w:hAnsi="黑体" w:eastAsia="黑体"/>
          <w:bCs/>
          <w:vanish/>
          <w:sz w:val="24"/>
        </w:rPr>
      </w:pPr>
    </w:p>
    <w:p w14:paraId="2CCFAAB9">
      <w:pPr>
        <w:pStyle w:val="37"/>
        <w:numPr>
          <w:ilvl w:val="1"/>
          <w:numId w:val="3"/>
        </w:numPr>
        <w:rPr>
          <w:rFonts w:hint="eastAsia" w:ascii="黑体" w:hAnsi="黑体" w:eastAsia="黑体"/>
          <w:bCs/>
          <w:vanish/>
          <w:sz w:val="24"/>
        </w:rPr>
      </w:pPr>
    </w:p>
    <w:p w14:paraId="533DE9C4">
      <w:pPr>
        <w:pStyle w:val="37"/>
        <w:numPr>
          <w:ilvl w:val="1"/>
          <w:numId w:val="3"/>
        </w:numPr>
        <w:rPr>
          <w:rFonts w:hint="eastAsia" w:ascii="黑体" w:hAnsi="黑体" w:eastAsia="黑体"/>
          <w:bCs/>
          <w:vanish/>
          <w:sz w:val="24"/>
        </w:rPr>
      </w:pPr>
    </w:p>
    <w:p w14:paraId="49E4BA12">
      <w:pPr>
        <w:pStyle w:val="37"/>
        <w:numPr>
          <w:ilvl w:val="2"/>
          <w:numId w:val="3"/>
        </w:numPr>
        <w:ind w:left="567"/>
        <w:outlineLvl w:val="2"/>
        <w:rPr>
          <w:rFonts w:hint="eastAsia" w:ascii="黑体" w:hAnsi="黑体" w:eastAsia="黑体"/>
          <w:bCs/>
          <w:sz w:val="24"/>
        </w:rPr>
      </w:pPr>
      <w:bookmarkStart w:id="16" w:name="_Toc259003331"/>
      <w:r>
        <w:rPr>
          <w:rFonts w:ascii="黑体" w:hAnsi="黑体" w:eastAsia="黑体"/>
          <w:bCs/>
          <w:sz w:val="24"/>
        </w:rPr>
        <w:t>综合代价矩阵计算</w:t>
      </w:r>
      <w:bookmarkEnd w:id="15"/>
      <w:bookmarkEnd w:id="16"/>
    </w:p>
    <w:p w14:paraId="66C3221F">
      <w:pPr>
        <w:spacing w:line="360" w:lineRule="auto"/>
        <w:ind w:firstLine="420"/>
        <w:rPr>
          <w:rFonts w:hint="eastAsia" w:ascii="宋体" w:hAnsi="宋体" w:eastAsia="宋体"/>
          <w:sz w:val="24"/>
        </w:rPr>
      </w:pPr>
      <w:r>
        <w:rPr>
          <w:rFonts w:ascii="宋体" w:hAnsi="宋体" w:eastAsia="宋体"/>
          <w:sz w:val="24"/>
        </w:rPr>
        <w:t xml:space="preserve">对于预测轨迹 </w:t>
      </w:r>
      <m:oMath>
        <m:r>
          <m:rPr/>
          <w:rPr>
            <w:rFonts w:ascii="Cambria Math" w:hAnsi="Cambria Math" w:eastAsia="宋体"/>
            <w:sz w:val="24"/>
          </w:rPr>
          <m:t>i</m:t>
        </m:r>
      </m:oMath>
      <w:r>
        <w:rPr>
          <w:rFonts w:ascii="宋体" w:hAnsi="宋体" w:eastAsia="宋体"/>
          <w:sz w:val="24"/>
        </w:rPr>
        <w:t xml:space="preserve"> 和检测框 </w:t>
      </w:r>
      <m:oMath>
        <m:r>
          <m:rPr/>
          <w:rPr>
            <w:rFonts w:ascii="Cambria Math" w:hAnsi="Cambria Math" w:eastAsia="宋体"/>
            <w:sz w:val="24"/>
          </w:rPr>
          <m:t>j</m:t>
        </m:r>
      </m:oMath>
      <w:r>
        <w:rPr>
          <w:rFonts w:ascii="宋体" w:hAnsi="宋体" w:eastAsia="宋体"/>
          <w:sz w:val="24"/>
        </w:rPr>
        <w:t>，综合代价函数定义为：</w:t>
      </w:r>
    </w:p>
    <w:p w14:paraId="6700FA71">
      <w:pPr>
        <w:spacing w:line="360" w:lineRule="auto"/>
        <w:rPr>
          <w:rFonts w:hint="eastAsia" w:ascii="宋体" w:hAnsi="宋体" w:eastAsia="宋体"/>
          <w:sz w:val="24"/>
        </w:rPr>
      </w:pPr>
      <m:oMathPara>
        <m:oMath>
          <m:sSub>
            <m:sSubPr>
              <m:ctrlPr>
                <w:rPr>
                  <w:rFonts w:ascii="Cambria Math" w:hAnsi="Cambria Math" w:eastAsia="宋体"/>
                  <w:sz w:val="24"/>
                </w:rPr>
              </m:ctrlPr>
            </m:sSubPr>
            <m:e>
              <m:r>
                <m:rPr/>
                <w:rPr>
                  <w:rFonts w:ascii="Cambria Math" w:hAnsi="Cambria Math" w:eastAsia="宋体"/>
                  <w:sz w:val="24"/>
                </w:rPr>
                <m:t>c</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Sub>
          <m:r>
            <m:rPr>
              <m:sty m:val="p"/>
            </m:rPr>
            <w:rPr>
              <w:rFonts w:ascii="Cambria Math" w:hAnsi="Cambria Math" w:eastAsia="宋体"/>
              <w:sz w:val="24"/>
            </w:rPr>
            <m:t>=</m:t>
          </m:r>
          <m:r>
            <m:rPr/>
            <w:rPr>
              <w:rFonts w:ascii="Cambria Math" w:hAnsi="Cambria Math" w:eastAsia="宋体"/>
              <w:sz w:val="24"/>
            </w:rPr>
            <m:t>λ</m:t>
          </m:r>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(1)</m:t>
              </m:r>
              <m:ctrlPr>
                <w:rPr>
                  <w:rFonts w:ascii="Cambria Math" w:hAnsi="Cambria Math" w:eastAsia="宋体"/>
                  <w:sz w:val="24"/>
                </w:rPr>
              </m:ctrlPr>
            </m:sup>
          </m:sSup>
          <m:r>
            <m:rPr>
              <m:sty m:val="p"/>
            </m:rPr>
            <w:rPr>
              <w:rFonts w:ascii="Cambria Math" w:hAnsi="Cambria Math" w:eastAsia="宋体"/>
              <w:sz w:val="24"/>
            </w:rPr>
            <m:t>(</m:t>
          </m:r>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r>
            <m:rPr>
              <m:sty m:val="p"/>
            </m:rPr>
            <w:rPr>
              <w:rFonts w:ascii="Cambria Math" w:hAnsi="Cambria Math" w:eastAsia="宋体"/>
              <w:sz w:val="24"/>
            </w:rPr>
            <m:t>)+(1−</m:t>
          </m:r>
          <m:r>
            <m:rPr/>
            <w:rPr>
              <w:rFonts w:ascii="Cambria Math" w:hAnsi="Cambria Math" w:eastAsia="宋体"/>
              <w:sz w:val="24"/>
            </w:rPr>
            <m:t>λ</m:t>
          </m:r>
          <m:r>
            <m:rPr>
              <m:sty m:val="p"/>
            </m:rPr>
            <w:rPr>
              <w:rFonts w:ascii="Cambria Math" w:hAnsi="Cambria Math" w:eastAsia="宋体"/>
              <w:sz w:val="24"/>
            </w:rPr>
            <m:t>)</m:t>
          </m:r>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(2)</m:t>
              </m:r>
              <m:ctrlPr>
                <w:rPr>
                  <w:rFonts w:ascii="Cambria Math" w:hAnsi="Cambria Math" w:eastAsia="宋体"/>
                  <w:sz w:val="24"/>
                </w:rPr>
              </m:ctrlPr>
            </m:sup>
          </m:sSup>
          <m:r>
            <m:rPr>
              <m:sty m:val="p"/>
            </m:rPr>
            <w:rPr>
              <w:rFonts w:ascii="Cambria Math" w:hAnsi="Cambria Math" w:eastAsia="宋体"/>
              <w:sz w:val="24"/>
            </w:rPr>
            <m:t>(</m:t>
          </m:r>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r>
            <m:rPr>
              <m:sty m:val="p"/>
            </m:rPr>
            <w:rPr>
              <w:rFonts w:ascii="Cambria Math" w:hAnsi="Cambria Math" w:eastAsia="宋体"/>
              <w:sz w:val="24"/>
            </w:rPr>
            <m:t>)</m:t>
          </m:r>
        </m:oMath>
      </m:oMathPara>
    </w:p>
    <w:p w14:paraId="2B94B292">
      <w:pPr>
        <w:spacing w:line="360" w:lineRule="auto"/>
        <w:ind w:firstLine="420"/>
        <w:rPr>
          <w:rFonts w:hint="eastAsia" w:ascii="宋体" w:hAnsi="宋体" w:eastAsia="宋体"/>
          <w:sz w:val="24"/>
        </w:rPr>
      </w:pPr>
      <w:r>
        <w:rPr>
          <w:rFonts w:ascii="宋体" w:hAnsi="宋体" w:eastAsia="宋体"/>
          <w:sz w:val="24"/>
        </w:rPr>
        <w:t>其中，</w:t>
      </w:r>
      <m:oMath>
        <m:r>
          <m:rPr/>
          <w:rPr>
            <w:rFonts w:ascii="Cambria Math" w:hAnsi="Cambria Math" w:eastAsia="宋体"/>
            <w:sz w:val="24"/>
          </w:rPr>
          <m:t>λ</m:t>
        </m:r>
      </m:oMath>
      <w:r>
        <w:rPr>
          <w:rFonts w:ascii="宋体" w:hAnsi="宋体" w:eastAsia="宋体"/>
          <w:sz w:val="24"/>
        </w:rPr>
        <w:t xml:space="preserve"> 为权重超参（通常设为0）。</w:t>
      </w:r>
      <m:oMath>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(1)</m:t>
            </m:r>
            <m:ctrlPr>
              <w:rPr>
                <w:rFonts w:ascii="Cambria Math" w:hAnsi="Cambria Math" w:eastAsia="宋体"/>
                <w:sz w:val="24"/>
              </w:rPr>
            </m:ctrlPr>
          </m:sup>
        </m:sSup>
        <m:r>
          <m:rPr>
            <m:sty m:val="p"/>
          </m:rPr>
          <w:rPr>
            <w:rFonts w:ascii="Cambria Math" w:hAnsi="Cambria Math" w:eastAsia="宋体"/>
            <w:sz w:val="24"/>
          </w:rPr>
          <m:t>(</m:t>
        </m:r>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r>
          <m:rPr>
            <m:sty m:val="p"/>
          </m:rPr>
          <w:rPr>
            <w:rFonts w:ascii="Cambria Math" w:hAnsi="Cambria Math" w:eastAsia="宋体"/>
            <w:sz w:val="24"/>
          </w:rPr>
          <m:t>)</m:t>
        </m:r>
      </m:oMath>
      <w:r>
        <w:rPr>
          <w:rFonts w:ascii="宋体" w:hAnsi="宋体" w:eastAsia="宋体"/>
          <w:sz w:val="24"/>
        </w:rPr>
        <w:t xml:space="preserve"> 和 </w:t>
      </w:r>
      <m:oMath>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(2)</m:t>
            </m:r>
            <m:ctrlPr>
              <w:rPr>
                <w:rFonts w:ascii="Cambria Math" w:hAnsi="Cambria Math" w:eastAsia="宋体"/>
                <w:sz w:val="24"/>
              </w:rPr>
            </m:ctrlPr>
          </m:sup>
        </m:sSup>
        <m:r>
          <m:rPr>
            <m:sty m:val="p"/>
          </m:rPr>
          <w:rPr>
            <w:rFonts w:ascii="Cambria Math" w:hAnsi="Cambria Math" w:eastAsia="宋体"/>
            <w:sz w:val="24"/>
          </w:rPr>
          <m:t>(</m:t>
        </m:r>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r>
          <m:rPr>
            <m:sty m:val="p"/>
          </m:rPr>
          <w:rPr>
            <w:rFonts w:ascii="Cambria Math" w:hAnsi="Cambria Math" w:eastAsia="宋体"/>
            <w:sz w:val="24"/>
          </w:rPr>
          <m:t>)</m:t>
        </m:r>
      </m:oMath>
      <w:r>
        <w:rPr>
          <w:rFonts w:ascii="宋体" w:hAnsi="宋体" w:eastAsia="宋体"/>
          <w:sz w:val="24"/>
        </w:rPr>
        <w:t xml:space="preserve"> 分别代表运动代价和表观代价。</w:t>
      </w:r>
    </w:p>
    <w:p w14:paraId="029345A3">
      <w:pPr>
        <w:spacing w:line="360" w:lineRule="auto"/>
        <w:ind w:left="709"/>
        <w:rPr>
          <w:rFonts w:hint="eastAsia" w:ascii="宋体" w:hAnsi="宋体" w:eastAsia="宋体"/>
          <w:sz w:val="24"/>
        </w:rPr>
      </w:pPr>
      <w:r>
        <w:rPr>
          <w:rFonts w:ascii="黑体" w:hAnsi="黑体" w:eastAsia="黑体"/>
          <w:bCs/>
          <w:sz w:val="24"/>
        </w:rPr>
        <w:t>1. 运动代价（马氏距离）：</w:t>
      </w:r>
      <w:r>
        <w:br w:type="textWrapping"/>
      </w:r>
      <w:r>
        <w:rPr>
          <w:rFonts w:ascii="宋体" w:hAnsi="宋体" w:eastAsia="宋体"/>
          <w:sz w:val="24"/>
        </w:rPr>
        <w:t>马氏距离考量了状态预测的不确定性，其公式为：</w:t>
      </w:r>
    </w:p>
    <w:p w14:paraId="66E33356">
      <w:pPr>
        <w:spacing w:line="360" w:lineRule="auto"/>
        <w:rPr>
          <w:rFonts w:hint="eastAsia" w:ascii="宋体" w:hAnsi="宋体" w:eastAsia="宋体"/>
          <w:sz w:val="24"/>
        </w:rPr>
      </w:pPr>
      <m:oMathPara>
        <m:oMath>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(1)</m:t>
              </m:r>
              <m:ctrlPr>
                <w:rPr>
                  <w:rFonts w:ascii="Cambria Math" w:hAnsi="Cambria Math" w:eastAsia="宋体"/>
                  <w:sz w:val="24"/>
                </w:rPr>
              </m:ctrlPr>
            </m:sup>
          </m:sSup>
          <m:r>
            <m:rPr>
              <m:sty m:val="p"/>
            </m:rPr>
            <w:rPr>
              <w:rFonts w:ascii="Cambria Math" w:hAnsi="Cambria Math" w:eastAsia="宋体"/>
              <w:sz w:val="24"/>
            </w:rPr>
            <m:t>(</m:t>
          </m:r>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d</m:t>
              </m:r>
              <m:ctrlPr>
                <w:rPr>
                  <w:rFonts w:ascii="Cambria Math" w:hAnsi="Cambria Math" w:eastAsia="宋体"/>
                  <w:sz w:val="24"/>
                </w:rPr>
              </m:ctrlPr>
            </m:e>
            <m:sub>
              <m:r>
                <m:rPr/>
                <w:rPr>
                  <w:rFonts w:ascii="Cambria Math" w:hAnsi="Cambria Math" w:eastAsia="宋体"/>
                  <w:sz w:val="24"/>
                </w:rPr>
                <m:t>j</m:t>
              </m:r>
              <m:ctrlPr>
                <w:rPr>
                  <w:rFonts w:ascii="Cambria Math" w:hAnsi="Cambria Math" w:eastAsia="宋体"/>
                  <w:sz w:val="24"/>
                </w:rPr>
              </m:ctrlPr>
            </m:sub>
          </m:sSub>
          <m:r>
            <m:rPr>
              <m:sty m:val="p"/>
            </m:rPr>
            <w:rPr>
              <w:rFonts w:ascii="Cambria Math" w:hAnsi="Cambria Math" w:eastAsia="宋体"/>
              <w:sz w:val="24"/>
            </w:rPr>
            <m:t>−</m:t>
          </m:r>
          <m:r>
            <m:rPr>
              <m:sty m:val="b"/>
            </m:rPr>
            <w:rPr>
              <w:rFonts w:ascii="Cambria Math" w:hAnsi="Cambria Math" w:eastAsia="宋体"/>
              <w:sz w:val="24"/>
            </w:rPr>
            <m:t>H</m:t>
          </m:r>
          <m:sSub>
            <m:sSubPr>
              <m:ctrlPr>
                <w:rPr>
                  <w:rFonts w:ascii="Cambria Math" w:hAnsi="Cambria Math" w:eastAsia="宋体"/>
                  <w:sz w:val="24"/>
                </w:rPr>
              </m:ctrlPr>
            </m:sSubPr>
            <m:e>
              <m:acc>
                <m:accPr>
                  <m:chr m:val="ˆ"/>
                  <m:ctrlPr>
                    <w:rPr>
                      <w:rFonts w:ascii="Cambria Math" w:hAnsi="Cambria Math" w:eastAsia="宋体"/>
                      <w:sz w:val="24"/>
                    </w:rPr>
                  </m:ctrlPr>
                </m:accPr>
                <m:e>
                  <m:r>
                    <m:rPr>
                      <m:sty m:val="b"/>
                    </m:rPr>
                    <w:rPr>
                      <w:rFonts w:ascii="Cambria Math" w:hAnsi="Cambria Math" w:eastAsia="宋体"/>
                      <w:sz w:val="24"/>
                    </w:rPr>
                    <m:t>x</m:t>
                  </m:r>
                  <m:ctrlPr>
                    <w:rPr>
                      <w:rFonts w:ascii="Cambria Math" w:hAnsi="Cambria Math" w:eastAsia="宋体"/>
                      <w:sz w:val="24"/>
                    </w:rPr>
                  </m:ctrlPr>
                </m:e>
              </m:acc>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sSup>
            <m:sSupPr>
              <m:ctrlPr>
                <w:rPr>
                  <w:rFonts w:ascii="Cambria Math" w:hAnsi="Cambria Math" w:eastAsia="宋体"/>
                  <w:sz w:val="24"/>
                </w:rPr>
              </m:ctrlPr>
            </m:sSupPr>
            <m:e>
              <m:r>
                <m:rPr>
                  <m:sty m:val="p"/>
                </m:rPr>
                <w:rPr>
                  <w:rFonts w:ascii="Cambria Math" w:hAnsi="Cambria Math" w:eastAsia="宋体"/>
                  <w:sz w:val="24"/>
                </w:rPr>
                <m:t>)</m:t>
              </m:r>
              <m:ctrlPr>
                <w:rPr>
                  <w:rFonts w:ascii="Cambria Math" w:hAnsi="Cambria Math" w:eastAsia="宋体"/>
                  <w:sz w:val="24"/>
                </w:rPr>
              </m:ctrlPr>
            </m:e>
            <m:sup>
              <m:r>
                <m:rPr/>
                <w:rPr>
                  <w:rFonts w:ascii="Cambria Math" w:hAnsi="Cambria Math" w:eastAsia="宋体"/>
                  <w:sz w:val="24"/>
                </w:rPr>
                <m:t>T</m:t>
              </m:r>
              <m:ctrlPr>
                <w:rPr>
                  <w:rFonts w:ascii="Cambria Math" w:hAnsi="Cambria Math" w:eastAsia="宋体"/>
                  <w:sz w:val="24"/>
                </w:rPr>
              </m:ctrlPr>
            </m:sup>
          </m:sSup>
          <m:sSubSup>
            <m:sSubSupPr>
              <m:ctrlPr>
                <w:rPr>
                  <w:rFonts w:ascii="Cambria Math" w:hAnsi="Cambria Math" w:eastAsia="宋体"/>
                  <w:sz w:val="24"/>
                </w:rPr>
              </m:ctrlPr>
            </m:sSubSupPr>
            <m:e>
              <m:r>
                <m:rPr>
                  <m:sty m:val="b"/>
                </m:rPr>
                <w:rPr>
                  <w:rFonts w:ascii="Cambria Math" w:hAnsi="Cambria Math" w:eastAsia="宋体"/>
                  <w:sz w:val="24"/>
                </w:rPr>
                <m:t>S</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up>
              <m:r>
                <m:rPr>
                  <m:sty m:val="p"/>
                </m:rPr>
                <w:rPr>
                  <w:rFonts w:ascii="Cambria Math" w:hAnsi="Cambria Math" w:eastAsia="宋体"/>
                  <w:sz w:val="24"/>
                </w:rPr>
                <m:t>−1</m:t>
              </m:r>
              <m:ctrlPr>
                <w:rPr>
                  <w:rFonts w:ascii="Cambria Math" w:hAnsi="Cambria Math" w:eastAsia="宋体"/>
                  <w:sz w:val="24"/>
                </w:rPr>
              </m:ctrlPr>
            </m:sup>
          </m:sSubSup>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d</m:t>
              </m:r>
              <m:ctrlPr>
                <w:rPr>
                  <w:rFonts w:ascii="Cambria Math" w:hAnsi="Cambria Math" w:eastAsia="宋体"/>
                  <w:sz w:val="24"/>
                </w:rPr>
              </m:ctrlPr>
            </m:e>
            <m:sub>
              <m:r>
                <m:rPr/>
                <w:rPr>
                  <w:rFonts w:ascii="Cambria Math" w:hAnsi="Cambria Math" w:eastAsia="宋体"/>
                  <w:sz w:val="24"/>
                </w:rPr>
                <m:t>j</m:t>
              </m:r>
              <m:ctrlPr>
                <w:rPr>
                  <w:rFonts w:ascii="Cambria Math" w:hAnsi="Cambria Math" w:eastAsia="宋体"/>
                  <w:sz w:val="24"/>
                </w:rPr>
              </m:ctrlPr>
            </m:sub>
          </m:sSub>
          <m:r>
            <m:rPr>
              <m:sty m:val="p"/>
            </m:rPr>
            <w:rPr>
              <w:rFonts w:ascii="Cambria Math" w:hAnsi="Cambria Math" w:eastAsia="宋体"/>
              <w:sz w:val="24"/>
            </w:rPr>
            <m:t>−</m:t>
          </m:r>
          <m:r>
            <m:rPr>
              <m:sty m:val="b"/>
            </m:rPr>
            <w:rPr>
              <w:rFonts w:ascii="Cambria Math" w:hAnsi="Cambria Math" w:eastAsia="宋体"/>
              <w:sz w:val="24"/>
            </w:rPr>
            <m:t>H</m:t>
          </m:r>
          <m:sSub>
            <m:sSubPr>
              <m:ctrlPr>
                <w:rPr>
                  <w:rFonts w:ascii="Cambria Math" w:hAnsi="Cambria Math" w:eastAsia="宋体"/>
                  <w:sz w:val="24"/>
                </w:rPr>
              </m:ctrlPr>
            </m:sSubPr>
            <m:e>
              <m:acc>
                <m:accPr>
                  <m:chr m:val="ˆ"/>
                  <m:ctrlPr>
                    <w:rPr>
                      <w:rFonts w:ascii="Cambria Math" w:hAnsi="Cambria Math" w:eastAsia="宋体"/>
                      <w:sz w:val="24"/>
                    </w:rPr>
                  </m:ctrlPr>
                </m:accPr>
                <m:e>
                  <m:r>
                    <m:rPr>
                      <m:sty m:val="b"/>
                    </m:rPr>
                    <w:rPr>
                      <w:rFonts w:ascii="Cambria Math" w:hAnsi="Cambria Math" w:eastAsia="宋体"/>
                      <w:sz w:val="24"/>
                    </w:rPr>
                    <m:t>x</m:t>
                  </m:r>
                  <m:ctrlPr>
                    <w:rPr>
                      <w:rFonts w:ascii="Cambria Math" w:hAnsi="Cambria Math" w:eastAsia="宋体"/>
                      <w:sz w:val="24"/>
                    </w:rPr>
                  </m:ctrlPr>
                </m:e>
              </m:acc>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r>
            <m:rPr>
              <m:sty m:val="p"/>
            </m:rPr>
            <w:rPr>
              <w:rFonts w:ascii="Cambria Math" w:hAnsi="Cambria Math" w:eastAsia="宋体"/>
              <w:sz w:val="24"/>
            </w:rPr>
            <m:t>)</m:t>
          </m:r>
        </m:oMath>
      </m:oMathPara>
    </w:p>
    <w:p w14:paraId="35356221">
      <w:pPr>
        <w:spacing w:line="360" w:lineRule="auto"/>
        <w:ind w:left="708" w:leftChars="322"/>
        <w:rPr>
          <w:rFonts w:hint="eastAsia" w:ascii="宋体" w:hAnsi="宋体" w:eastAsia="宋体"/>
          <w:sz w:val="24"/>
        </w:rPr>
      </w:pPr>
      <w:r>
        <w:rPr>
          <w:rFonts w:ascii="宋体" w:hAnsi="宋体" w:eastAsia="宋体"/>
          <w:sz w:val="24"/>
        </w:rPr>
        <w:t>其中，</w:t>
      </w:r>
      <m:oMath>
        <m:sSub>
          <m:sSubPr>
            <m:ctrlPr>
              <w:rPr>
                <w:rFonts w:ascii="Cambria Math" w:hAnsi="Cambria Math" w:eastAsia="宋体"/>
                <w:sz w:val="24"/>
              </w:rPr>
            </m:ctrlPr>
          </m:sSubPr>
          <m:e>
            <m:r>
              <m:rPr>
                <m:sty m:val="b"/>
              </m:rPr>
              <w:rPr>
                <w:rFonts w:ascii="Cambria Math" w:hAnsi="Cambria Math" w:eastAsia="宋体"/>
                <w:sz w:val="24"/>
              </w:rPr>
              <m:t>S</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r>
          <m:rPr>
            <m:sty m:val="p"/>
          </m:rPr>
          <w:rPr>
            <w:rFonts w:ascii="Cambria Math" w:hAnsi="Cambria Math" w:eastAsia="宋体"/>
            <w:sz w:val="24"/>
          </w:rPr>
          <m:t>=</m:t>
        </m:r>
        <m:r>
          <m:rPr>
            <m:sty m:val="b"/>
          </m:rPr>
          <w:rPr>
            <w:rFonts w:ascii="Cambria Math" w:hAnsi="Cambria Math" w:eastAsia="宋体"/>
            <w:sz w:val="24"/>
          </w:rPr>
          <m:t>H</m:t>
        </m:r>
        <m:sSub>
          <m:sSubPr>
            <m:ctrlPr>
              <w:rPr>
                <w:rFonts w:ascii="Cambria Math" w:hAnsi="Cambria Math" w:eastAsia="宋体"/>
                <w:sz w:val="24"/>
              </w:rPr>
            </m:ctrlPr>
          </m:sSubPr>
          <m:e>
            <m:r>
              <m:rPr>
                <m:sty m:val="b"/>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sSup>
          <m:sSupPr>
            <m:ctrlPr>
              <w:rPr>
                <w:rFonts w:ascii="Cambria Math" w:hAnsi="Cambria Math" w:eastAsia="宋体"/>
                <w:sz w:val="24"/>
              </w:rPr>
            </m:ctrlPr>
          </m:sSupPr>
          <m:e>
            <m:r>
              <m:rPr>
                <m:sty m:val="b"/>
              </m:rPr>
              <w:rPr>
                <w:rFonts w:ascii="Cambria Math" w:hAnsi="Cambria Math" w:eastAsia="宋体"/>
                <w:sz w:val="24"/>
              </w:rPr>
              <m:t>H</m:t>
            </m:r>
            <m:ctrlPr>
              <w:rPr>
                <w:rFonts w:ascii="Cambria Math" w:hAnsi="Cambria Math" w:eastAsia="宋体"/>
                <w:sz w:val="24"/>
              </w:rPr>
            </m:ctrlPr>
          </m:e>
          <m:sup>
            <m:r>
              <m:rPr/>
              <w:rPr>
                <w:rFonts w:ascii="Cambria Math" w:hAnsi="Cambria Math" w:eastAsia="宋体"/>
                <w:sz w:val="24"/>
              </w:rPr>
              <m:t>T</m:t>
            </m:r>
            <m:ctrlPr>
              <w:rPr>
                <w:rFonts w:ascii="Cambria Math" w:hAnsi="Cambria Math" w:eastAsia="宋体"/>
                <w:sz w:val="24"/>
              </w:rPr>
            </m:ctrlPr>
          </m:sup>
        </m:sSup>
        <m:r>
          <m:rPr>
            <m:sty m:val="p"/>
          </m:rPr>
          <w:rPr>
            <w:rFonts w:ascii="Cambria Math" w:hAnsi="Cambria Math" w:eastAsia="宋体"/>
            <w:sz w:val="24"/>
          </w:rPr>
          <m:t>+</m:t>
        </m:r>
        <m:r>
          <m:rPr>
            <m:sty m:val="b"/>
          </m:rPr>
          <w:rPr>
            <w:rFonts w:ascii="Cambria Math" w:hAnsi="Cambria Math" w:eastAsia="宋体"/>
            <w:sz w:val="24"/>
          </w:rPr>
          <m:t>R</m:t>
        </m:r>
      </m:oMath>
      <w:r>
        <w:rPr>
          <w:rFonts w:ascii="宋体" w:hAnsi="宋体" w:eastAsia="宋体"/>
          <w:sz w:val="24"/>
        </w:rPr>
        <w:t xml:space="preserve"> 为检测空间的协方差矩阵。马氏距离通过卡方检验进行门控过滤：</w:t>
      </w:r>
    </w:p>
    <w:p w14:paraId="5C026E71">
      <w:pPr>
        <w:spacing w:line="360" w:lineRule="auto"/>
        <w:rPr>
          <w:rFonts w:hint="eastAsia" w:ascii="宋体" w:hAnsi="宋体" w:eastAsia="宋体"/>
          <w:sz w:val="24"/>
        </w:rPr>
      </w:pPr>
      <m:oMathPara>
        <m:oMath>
          <m:sSubSup>
            <m:sSubSupPr>
              <m:ctrlPr>
                <w:rPr>
                  <w:rFonts w:ascii="Cambria Math" w:hAnsi="Cambria Math" w:eastAsia="宋体"/>
                  <w:sz w:val="24"/>
                </w:rPr>
              </m:ctrlPr>
            </m:sSubSupPr>
            <m:e>
              <m:r>
                <m:rPr/>
                <w:rPr>
                  <w:rFonts w:ascii="Cambria Math" w:hAnsi="Cambria Math" w:eastAsia="宋体"/>
                  <w:sz w:val="24"/>
                </w:rPr>
                <m:t>b</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up>
              <m:r>
                <m:rPr>
                  <m:sty m:val="p"/>
                </m:rPr>
                <w:rPr>
                  <w:rFonts w:ascii="Cambria Math" w:hAnsi="Cambria Math" w:eastAsia="宋体"/>
                  <w:sz w:val="24"/>
                </w:rPr>
                <m:t>(1)</m:t>
              </m:r>
              <m:ctrlPr>
                <w:rPr>
                  <w:rFonts w:ascii="Cambria Math" w:hAnsi="Cambria Math" w:eastAsia="宋体"/>
                  <w:sz w:val="24"/>
                </w:rPr>
              </m:ctrlPr>
            </m:sup>
          </m:sSubSup>
          <m:r>
            <m:rPr>
              <m:sty m:val="p"/>
            </m:rPr>
            <w:rPr>
              <w:rFonts w:ascii="Cambria Math" w:hAnsi="Cambria Math" w:eastAsia="宋体"/>
              <w:sz w:val="24"/>
            </w:rPr>
            <m:t>=</m:t>
          </m:r>
          <m:r>
            <m:rPr>
              <m:scr m:val="double-struck"/>
            </m:rPr>
            <w:rPr>
              <w:rFonts w:ascii="Cambria Math" w:hAnsi="Cambria Math" w:eastAsia="宋体"/>
              <w:sz w:val="24"/>
            </w:rPr>
            <m:t>1</m:t>
          </m:r>
          <m:r>
            <m:rPr>
              <m:sty m:val="p"/>
            </m:rPr>
            <w:rPr>
              <w:rFonts w:ascii="Cambria Math" w:hAnsi="Cambria Math" w:eastAsia="宋体"/>
              <w:sz w:val="24"/>
            </w:rPr>
            <m:t>[</m:t>
          </m:r>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(1)</m:t>
              </m:r>
              <m:ctrlPr>
                <w:rPr>
                  <w:rFonts w:ascii="Cambria Math" w:hAnsi="Cambria Math" w:eastAsia="宋体"/>
                  <w:sz w:val="24"/>
                </w:rPr>
              </m:ctrlPr>
            </m:sup>
          </m:sSup>
          <m:r>
            <m:rPr>
              <m:sty m:val="p"/>
            </m:rPr>
            <w:rPr>
              <w:rFonts w:ascii="Cambria Math" w:hAnsi="Cambria Math" w:eastAsia="宋体"/>
              <w:sz w:val="24"/>
            </w:rPr>
            <m:t>(</m:t>
          </m:r>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r>
            <m:rPr>
              <m:sty m:val="p"/>
            </m:rPr>
            <w:rPr>
              <w:rFonts w:ascii="Cambria Math" w:hAnsi="Cambria Math" w:eastAsia="宋体"/>
              <w:sz w:val="24"/>
            </w:rPr>
            <m:t>)≤</m:t>
          </m:r>
          <m:sSup>
            <m:sSupPr>
              <m:ctrlPr>
                <w:rPr>
                  <w:rFonts w:ascii="Cambria Math" w:hAnsi="Cambria Math" w:eastAsia="宋体"/>
                  <w:sz w:val="24"/>
                </w:rPr>
              </m:ctrlPr>
            </m:sSupPr>
            <m:e>
              <m:r>
                <m:rPr/>
                <w:rPr>
                  <w:rFonts w:ascii="Cambria Math" w:hAnsi="Cambria Math" w:eastAsia="宋体"/>
                  <w:sz w:val="24"/>
                </w:rPr>
                <m:t>t</m:t>
              </m:r>
              <m:ctrlPr>
                <w:rPr>
                  <w:rFonts w:ascii="Cambria Math" w:hAnsi="Cambria Math" w:eastAsia="宋体"/>
                  <w:sz w:val="24"/>
                </w:rPr>
              </m:ctrlPr>
            </m:e>
            <m:sup>
              <m:r>
                <m:rPr>
                  <m:sty m:val="p"/>
                </m:rPr>
                <w:rPr>
                  <w:rFonts w:ascii="Cambria Math" w:hAnsi="Cambria Math" w:eastAsia="宋体"/>
                  <w:sz w:val="24"/>
                </w:rPr>
                <m:t>(1)</m:t>
              </m:r>
              <m:ctrlPr>
                <w:rPr>
                  <w:rFonts w:ascii="Cambria Math" w:hAnsi="Cambria Math" w:eastAsia="宋体"/>
                  <w:sz w:val="24"/>
                </w:rPr>
              </m:ctrlPr>
            </m:sup>
          </m:sSup>
          <m:r>
            <m:rPr>
              <m:sty m:val="p"/>
            </m:rPr>
            <w:rPr>
              <w:rFonts w:ascii="Cambria Math" w:hAnsi="Cambria Math" w:eastAsia="宋体"/>
              <w:sz w:val="24"/>
            </w:rPr>
            <m:t>]</m:t>
          </m:r>
        </m:oMath>
      </m:oMathPara>
    </w:p>
    <w:p w14:paraId="6453D8D0">
      <w:pPr>
        <w:spacing w:line="360" w:lineRule="auto"/>
        <w:ind w:left="708" w:leftChars="322"/>
        <w:rPr>
          <w:rFonts w:hint="eastAsia" w:ascii="宋体" w:hAnsi="宋体" w:eastAsia="宋体"/>
          <w:sz w:val="24"/>
        </w:rPr>
      </w:pPr>
      <w:r>
        <w:rPr>
          <w:rFonts w:ascii="宋体" w:hAnsi="宋体" w:eastAsia="宋体"/>
          <w:sz w:val="24"/>
        </w:rPr>
        <w:t xml:space="preserve">若马氏距离大于阈值 </w:t>
      </w:r>
      <m:oMath>
        <m:sSup>
          <m:sSupPr>
            <m:ctrlPr>
              <w:rPr>
                <w:rFonts w:ascii="Cambria Math" w:hAnsi="Cambria Math" w:eastAsia="宋体"/>
                <w:sz w:val="24"/>
              </w:rPr>
            </m:ctrlPr>
          </m:sSupPr>
          <m:e>
            <m:r>
              <m:rPr/>
              <w:rPr>
                <w:rFonts w:ascii="Cambria Math" w:hAnsi="Cambria Math" w:eastAsia="宋体"/>
                <w:sz w:val="24"/>
              </w:rPr>
              <m:t>t</m:t>
            </m:r>
            <m:ctrlPr>
              <w:rPr>
                <w:rFonts w:ascii="Cambria Math" w:hAnsi="Cambria Math" w:eastAsia="宋体"/>
                <w:sz w:val="24"/>
              </w:rPr>
            </m:ctrlPr>
          </m:e>
          <m:sup>
            <m:r>
              <m:rPr>
                <m:sty m:val="p"/>
              </m:rPr>
              <w:rPr>
                <w:rFonts w:ascii="Cambria Math" w:hAnsi="Cambria Math" w:eastAsia="宋体"/>
                <w:sz w:val="24"/>
              </w:rPr>
              <m:t>(1)</m:t>
            </m:r>
            <m:ctrlPr>
              <w:rPr>
                <w:rFonts w:ascii="Cambria Math" w:hAnsi="Cambria Math" w:eastAsia="宋体"/>
                <w:sz w:val="24"/>
              </w:rPr>
            </m:ctrlPr>
          </m:sup>
        </m:sSup>
      </m:oMath>
      <w:r>
        <w:rPr>
          <w:rFonts w:ascii="宋体" w:hAnsi="宋体" w:eastAsia="宋体"/>
          <w:sz w:val="24"/>
        </w:rPr>
        <w:t>（通常由95%置信区间的卡方分布分位数决定，自由度为4时为9.4877），则强制拒绝匹配。</w:t>
      </w:r>
    </w:p>
    <w:p w14:paraId="7FB195C0">
      <w:pPr>
        <w:ind w:left="708" w:leftChars="322"/>
        <w:rPr>
          <w:rFonts w:hint="eastAsia" w:ascii="黑体" w:hAnsi="黑体" w:eastAsia="黑体"/>
          <w:bCs/>
          <w:sz w:val="24"/>
        </w:rPr>
      </w:pPr>
      <w:r>
        <w:rPr>
          <w:rFonts w:ascii="黑体" w:hAnsi="黑体" w:eastAsia="黑体"/>
          <w:bCs/>
          <w:sz w:val="24"/>
        </w:rPr>
        <w:t>2. 表观代价（余弦距离）：</w:t>
      </w:r>
    </w:p>
    <w:p w14:paraId="5ACAE00F">
      <w:pPr>
        <w:spacing w:line="360" w:lineRule="auto"/>
        <w:ind w:left="708" w:leftChars="322"/>
        <w:jc w:val="both"/>
        <w:rPr>
          <w:rFonts w:hint="eastAsia" w:ascii="宋体" w:hAnsi="宋体" w:eastAsia="宋体"/>
          <w:sz w:val="24"/>
        </w:rPr>
      </w:pPr>
      <m:oMathPara>
        <m:oMath>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(2)</m:t>
              </m:r>
              <m:ctrlPr>
                <w:rPr>
                  <w:rFonts w:ascii="Cambria Math" w:hAnsi="Cambria Math" w:eastAsia="宋体"/>
                  <w:sz w:val="24"/>
                </w:rPr>
              </m:ctrlPr>
            </m:sup>
          </m:sSup>
          <m:r>
            <m:rPr>
              <m:sty m:val="p"/>
            </m:rPr>
            <w:rPr>
              <w:rFonts w:ascii="Cambria Math" w:hAnsi="Cambria Math" w:eastAsia="宋体"/>
              <w:sz w:val="24"/>
            </w:rPr>
            <m:t>(</m:t>
          </m:r>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r>
            <m:rPr>
              <m:sty m:val="p"/>
            </m:rPr>
            <w:rPr>
              <w:rFonts w:ascii="Cambria Math" w:hAnsi="Cambria Math" w:eastAsia="宋体"/>
              <w:sz w:val="24"/>
            </w:rPr>
            <m:t>)=</m:t>
          </m:r>
          <m:limLow>
            <m:limLowPr>
              <m:ctrlPr>
                <w:rPr>
                  <w:rFonts w:ascii="Cambria Math" w:hAnsi="Cambria Math" w:eastAsia="宋体"/>
                  <w:sz w:val="24"/>
                </w:rPr>
              </m:ctrlPr>
            </m:limLowPr>
            <m:e>
              <m:r>
                <m:rPr>
                  <m:sty m:val="p"/>
                </m:rPr>
                <w:rPr>
                  <w:rFonts w:ascii="Cambria Math" w:hAnsi="Cambria Math" w:eastAsia="宋体"/>
                  <w:sz w:val="24"/>
                </w:rPr>
                <m:t>min</m:t>
              </m:r>
              <m:ctrlPr>
                <w:rPr>
                  <w:rFonts w:ascii="Cambria Math" w:hAnsi="Cambria Math" w:eastAsia="宋体"/>
                  <w:sz w:val="24"/>
                </w:rPr>
              </m:ctrlPr>
            </m:e>
            <m:lim>
              <m:sSubSup>
                <m:sSubSupPr>
                  <m:ctrlPr>
                    <w:rPr>
                      <w:rFonts w:ascii="Cambria Math" w:hAnsi="Cambria Math" w:eastAsia="宋体"/>
                      <w:sz w:val="24"/>
                    </w:rPr>
                  </m:ctrlPr>
                </m:sSubSup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up>
                  <m:r>
                    <m:rPr>
                      <m:sty m:val="p"/>
                    </m:rPr>
                    <w:rPr>
                      <w:rFonts w:ascii="Cambria Math" w:hAnsi="Cambria Math" w:eastAsia="宋体"/>
                      <w:sz w:val="24"/>
                    </w:rPr>
                    <m:t>(</m:t>
                  </m:r>
                  <m:r>
                    <m:rPr/>
                    <w:rPr>
                      <w:rFonts w:ascii="Cambria Math" w:hAnsi="Cambria Math" w:eastAsia="宋体"/>
                      <w:sz w:val="24"/>
                    </w:rPr>
                    <m:t>l</m:t>
                  </m:r>
                  <m:r>
                    <m:rPr>
                      <m:sty m:val="p"/>
                    </m:rPr>
                    <w:rPr>
                      <w:rFonts w:ascii="Cambria Math" w:hAnsi="Cambria Math" w:eastAsia="宋体"/>
                      <w:sz w:val="24"/>
                    </w:rPr>
                    <m:t>)</m:t>
                  </m:r>
                  <m:ctrlPr>
                    <w:rPr>
                      <w:rFonts w:ascii="Cambria Math" w:hAnsi="Cambria Math" w:eastAsia="宋体"/>
                      <w:sz w:val="24"/>
                    </w:rPr>
                  </m:ctrlPr>
                </m:sup>
              </m:sSubSup>
              <m:r>
                <m:rPr>
                  <m:sty m:val="p"/>
                </m:rPr>
                <w:rPr>
                  <w:rFonts w:ascii="Cambria Math" w:hAnsi="Cambria Math" w:eastAsia="宋体"/>
                  <w:sz w:val="24"/>
                </w:rPr>
                <m:t>∈</m:t>
              </m:r>
              <m:sSub>
                <m:sSubPr>
                  <m:ctrlPr>
                    <w:rPr>
                      <w:rFonts w:ascii="Cambria Math" w:hAnsi="Cambria Math" w:eastAsia="宋体"/>
                      <w:sz w:val="24"/>
                    </w:rPr>
                  </m:ctrlPr>
                </m:sSubPr>
                <m:e>
                  <m:r>
                    <m:rPr>
                      <m:scr m:val="script"/>
                    </m:rPr>
                    <w:rPr>
                      <w:rFonts w:ascii="Cambria Math" w:hAnsi="Cambria Math" w:eastAsia="宋体"/>
                      <w:sz w:val="24"/>
                    </w:rPr>
                    <m:t>ℛ</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ctrlPr>
                <w:rPr>
                  <w:rFonts w:ascii="Cambria Math" w:hAnsi="Cambria Math" w:eastAsia="宋体"/>
                  <w:sz w:val="24"/>
                </w:rPr>
              </m:ctrlPr>
            </m:lim>
          </m:limLow>
          <m:r>
            <m:rPr>
              <m:sty m:val="p"/>
            </m:rPr>
            <w:rPr>
              <w:rFonts w:ascii="Cambria Math" w:hAnsi="Cambria Math" w:eastAsia="宋体"/>
              <w:sz w:val="24"/>
            </w:rPr>
            <m:t> </m:t>
          </m:r>
          <m:d>
            <m:dPr>
              <m:begChr m:val="{"/>
              <m:endChr m:val="}"/>
              <m:ctrlPr>
                <w:rPr>
                  <w:rFonts w:ascii="Cambria Math" w:hAnsi="Cambria Math" w:eastAsia="宋体"/>
                  <w:sz w:val="24"/>
                </w:rPr>
              </m:ctrlPr>
            </m:dPr>
            <m:e>
              <m:r>
                <m:rPr>
                  <m:sty m:val="p"/>
                </m:rPr>
                <w:rPr>
                  <w:rFonts w:ascii="Cambria Math" w:hAnsi="Cambria Math" w:eastAsia="宋体"/>
                  <w:sz w:val="24"/>
                </w:rPr>
                <m:t>1−</m:t>
              </m:r>
              <m:sSubSup>
                <m:sSubSupPr>
                  <m:ctrlPr>
                    <w:rPr>
                      <w:rFonts w:ascii="Cambria Math" w:hAnsi="Cambria Math" w:eastAsia="宋体"/>
                      <w:sz w:val="24"/>
                    </w:rPr>
                  </m:ctrlPr>
                </m:sSubSup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k</m:t>
                  </m:r>
                  <m:ctrlPr>
                    <w:rPr>
                      <w:rFonts w:ascii="Cambria Math" w:hAnsi="Cambria Math" w:eastAsia="宋体"/>
                      <w:sz w:val="24"/>
                    </w:rPr>
                  </m:ctrlPr>
                </m:sub>
                <m:sup>
                  <m:r>
                    <m:rPr>
                      <m:sty m:val="p"/>
                    </m:rPr>
                    <w:rPr>
                      <w:rFonts w:ascii="Cambria Math" w:hAnsi="Cambria Math" w:eastAsia="宋体"/>
                      <w:sz w:val="24"/>
                    </w:rPr>
                    <m:t>(</m:t>
                  </m:r>
                  <m:r>
                    <m:rPr/>
                    <w:rPr>
                      <w:rFonts w:ascii="Cambria Math" w:hAnsi="Cambria Math" w:eastAsia="宋体"/>
                      <w:sz w:val="24"/>
                    </w:rPr>
                    <m:t>l</m:t>
                  </m:r>
                  <m:r>
                    <m:rPr>
                      <m:sty m:val="p"/>
                    </m:rPr>
                    <w:rPr>
                      <w:rFonts w:ascii="Cambria Math" w:hAnsi="Cambria Math" w:eastAsia="宋体"/>
                      <w:sz w:val="24"/>
                    </w:rPr>
                    <m:t>)</m:t>
                  </m:r>
                  <m:r>
                    <m:rPr/>
                    <w:rPr>
                      <w:rFonts w:ascii="Cambria Math" w:hAnsi="Cambria Math" w:eastAsia="宋体"/>
                      <w:sz w:val="24"/>
                    </w:rPr>
                    <m:t>T</m:t>
                  </m:r>
                  <m:ctrlPr>
                    <w:rPr>
                      <w:rFonts w:ascii="Cambria Math" w:hAnsi="Cambria Math" w:eastAsia="宋体"/>
                      <w:sz w:val="24"/>
                    </w:rPr>
                  </m:ctrlPr>
                </m:sup>
              </m:sSubSup>
              <m:sSub>
                <m:sSubPr>
                  <m:ctrlPr>
                    <w:rPr>
                      <w:rFonts w:ascii="Cambria Math" w:hAnsi="Cambria Math" w:eastAsia="宋体"/>
                      <w:sz w:val="24"/>
                    </w:rPr>
                  </m:ctrlPr>
                </m:sSub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j</m:t>
                  </m:r>
                  <m:ctrlPr>
                    <w:rPr>
                      <w:rFonts w:ascii="Cambria Math" w:hAnsi="Cambria Math" w:eastAsia="宋体"/>
                      <w:sz w:val="24"/>
                    </w:rPr>
                  </m:ctrlPr>
                </m:sub>
              </m:sSub>
              <m:ctrlPr>
                <w:rPr>
                  <w:rFonts w:ascii="Cambria Math" w:hAnsi="Cambria Math" w:eastAsia="宋体"/>
                  <w:sz w:val="24"/>
                </w:rPr>
              </m:ctrlPr>
            </m:e>
          </m:d>
        </m:oMath>
      </m:oMathPara>
    </w:p>
    <w:p w14:paraId="34027C49">
      <w:pPr>
        <w:spacing w:line="360" w:lineRule="auto"/>
        <w:ind w:left="708" w:leftChars="322"/>
        <w:jc w:val="both"/>
        <w:rPr>
          <w:rFonts w:hint="eastAsia" w:ascii="宋体" w:hAnsi="宋体" w:eastAsia="宋体"/>
          <w:sz w:val="24"/>
        </w:rPr>
      </w:pPr>
      <w:r>
        <w:rPr>
          <w:rFonts w:ascii="宋体" w:hAnsi="宋体" w:eastAsia="宋体"/>
          <w:sz w:val="24"/>
        </w:rPr>
        <w:t>即取轨迹历史特征库中与当前检测特征最相似（余弦距离最小）的值。同样进行门控：</w:t>
      </w:r>
    </w:p>
    <w:p w14:paraId="5E66D861">
      <w:pPr>
        <w:spacing w:line="360" w:lineRule="auto"/>
        <w:ind w:left="708" w:leftChars="322"/>
        <w:jc w:val="both"/>
        <w:rPr>
          <w:rFonts w:hint="eastAsia" w:ascii="宋体" w:hAnsi="宋体" w:eastAsia="宋体"/>
          <w:sz w:val="24"/>
        </w:rPr>
      </w:pPr>
      <m:oMathPara>
        <m:oMath>
          <m:sSubSup>
            <m:sSubSupPr>
              <m:ctrlPr>
                <w:rPr>
                  <w:rFonts w:ascii="Cambria Math" w:hAnsi="Cambria Math" w:eastAsia="宋体"/>
                  <w:sz w:val="24"/>
                </w:rPr>
              </m:ctrlPr>
            </m:sSubSupPr>
            <m:e>
              <m:r>
                <m:rPr/>
                <w:rPr>
                  <w:rFonts w:ascii="Cambria Math" w:hAnsi="Cambria Math" w:eastAsia="宋体"/>
                  <w:sz w:val="24"/>
                </w:rPr>
                <m:t>b</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up>
              <m:r>
                <m:rPr>
                  <m:sty m:val="p"/>
                </m:rPr>
                <w:rPr>
                  <w:rFonts w:ascii="Cambria Math" w:hAnsi="Cambria Math" w:eastAsia="宋体"/>
                  <w:sz w:val="24"/>
                </w:rPr>
                <m:t>(2)</m:t>
              </m:r>
              <m:ctrlPr>
                <w:rPr>
                  <w:rFonts w:ascii="Cambria Math" w:hAnsi="Cambria Math" w:eastAsia="宋体"/>
                  <w:sz w:val="24"/>
                </w:rPr>
              </m:ctrlPr>
            </m:sup>
          </m:sSubSup>
          <m:r>
            <m:rPr>
              <m:sty m:val="p"/>
            </m:rPr>
            <w:rPr>
              <w:rFonts w:ascii="Cambria Math" w:hAnsi="Cambria Math" w:eastAsia="宋体"/>
              <w:sz w:val="24"/>
            </w:rPr>
            <m:t>=</m:t>
          </m:r>
          <m:r>
            <m:rPr>
              <m:scr m:val="double-struck"/>
            </m:rPr>
            <w:rPr>
              <w:rFonts w:ascii="Cambria Math" w:hAnsi="Cambria Math" w:eastAsia="宋体"/>
              <w:sz w:val="24"/>
            </w:rPr>
            <m:t>1</m:t>
          </m:r>
          <m:r>
            <m:rPr>
              <m:sty m:val="p"/>
            </m:rPr>
            <w:rPr>
              <w:rFonts w:ascii="Cambria Math" w:hAnsi="Cambria Math" w:eastAsia="宋体"/>
              <w:sz w:val="24"/>
            </w:rPr>
            <m:t>[</m:t>
          </m:r>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(2)</m:t>
              </m:r>
              <m:ctrlPr>
                <w:rPr>
                  <w:rFonts w:ascii="Cambria Math" w:hAnsi="Cambria Math" w:eastAsia="宋体"/>
                  <w:sz w:val="24"/>
                </w:rPr>
              </m:ctrlPr>
            </m:sup>
          </m:sSup>
          <m:r>
            <m:rPr>
              <m:sty m:val="p"/>
            </m:rPr>
            <w:rPr>
              <w:rFonts w:ascii="Cambria Math" w:hAnsi="Cambria Math" w:eastAsia="宋体"/>
              <w:sz w:val="24"/>
            </w:rPr>
            <m:t>(</m:t>
          </m:r>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r>
            <m:rPr>
              <m:sty m:val="p"/>
            </m:rPr>
            <w:rPr>
              <w:rFonts w:ascii="Cambria Math" w:hAnsi="Cambria Math" w:eastAsia="宋体"/>
              <w:sz w:val="24"/>
            </w:rPr>
            <m:t>)≤</m:t>
          </m:r>
          <m:sSup>
            <m:sSupPr>
              <m:ctrlPr>
                <w:rPr>
                  <w:rFonts w:ascii="Cambria Math" w:hAnsi="Cambria Math" w:eastAsia="宋体"/>
                  <w:sz w:val="24"/>
                </w:rPr>
              </m:ctrlPr>
            </m:sSupPr>
            <m:e>
              <m:r>
                <m:rPr/>
                <w:rPr>
                  <w:rFonts w:ascii="Cambria Math" w:hAnsi="Cambria Math" w:eastAsia="宋体"/>
                  <w:sz w:val="24"/>
                </w:rPr>
                <m:t>t</m:t>
              </m:r>
              <m:ctrlPr>
                <w:rPr>
                  <w:rFonts w:ascii="Cambria Math" w:hAnsi="Cambria Math" w:eastAsia="宋体"/>
                  <w:sz w:val="24"/>
                </w:rPr>
              </m:ctrlPr>
            </m:e>
            <m:sup>
              <m:r>
                <m:rPr>
                  <m:sty m:val="p"/>
                </m:rPr>
                <w:rPr>
                  <w:rFonts w:ascii="Cambria Math" w:hAnsi="Cambria Math" w:eastAsia="宋体"/>
                  <w:sz w:val="24"/>
                </w:rPr>
                <m:t>(2)</m:t>
              </m:r>
              <m:ctrlPr>
                <w:rPr>
                  <w:rFonts w:ascii="Cambria Math" w:hAnsi="Cambria Math" w:eastAsia="宋体"/>
                  <w:sz w:val="24"/>
                </w:rPr>
              </m:ctrlPr>
            </m:sup>
          </m:sSup>
          <m:r>
            <m:rPr>
              <m:sty m:val="p"/>
            </m:rPr>
            <w:rPr>
              <w:rFonts w:ascii="Cambria Math" w:hAnsi="Cambria Math" w:eastAsia="宋体"/>
              <w:sz w:val="24"/>
            </w:rPr>
            <m:t>]</m:t>
          </m:r>
        </m:oMath>
      </m:oMathPara>
    </w:p>
    <w:p w14:paraId="2A87F59B">
      <w:pPr>
        <w:spacing w:line="360" w:lineRule="auto"/>
        <w:ind w:left="708" w:leftChars="322"/>
        <w:jc w:val="both"/>
        <w:rPr>
          <w:rFonts w:hint="eastAsia" w:ascii="宋体" w:hAnsi="宋体" w:eastAsia="宋体"/>
          <w:sz w:val="24"/>
        </w:rPr>
      </w:pPr>
      <w:r>
        <w:rPr>
          <w:rFonts w:ascii="宋体" w:hAnsi="宋体" w:eastAsia="宋体"/>
          <w:sz w:val="24"/>
        </w:rPr>
        <w:t>综合门控条件为：</w:t>
      </w:r>
      <m:oMath>
        <m:sSub>
          <m:sSubPr>
            <m:ctrlPr>
              <w:rPr>
                <w:rFonts w:ascii="Cambria Math" w:hAnsi="Cambria Math" w:eastAsia="宋体"/>
                <w:sz w:val="24"/>
              </w:rPr>
            </m:ctrlPr>
          </m:sSubPr>
          <m:e>
            <m:r>
              <m:rPr/>
              <w:rPr>
                <w:rFonts w:ascii="Cambria Math" w:hAnsi="Cambria Math" w:eastAsia="宋体"/>
                <w:sz w:val="24"/>
              </w:rPr>
              <m:t>b</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Sub>
        <m:r>
          <m:rPr>
            <m:sty m:val="p"/>
          </m:rPr>
          <w:rPr>
            <w:rFonts w:ascii="Cambria Math" w:hAnsi="Cambria Math" w:eastAsia="宋体"/>
            <w:sz w:val="24"/>
          </w:rPr>
          <m:t>=</m:t>
        </m:r>
        <m:r>
          <m:rPr>
            <m:scr m:val="double-struck"/>
          </m:rPr>
          <w:rPr>
            <w:rFonts w:ascii="Cambria Math" w:hAnsi="Cambria Math" w:eastAsia="宋体"/>
            <w:sz w:val="24"/>
          </w:rPr>
          <m:t>1</m:t>
        </m:r>
        <m:r>
          <m:rPr>
            <m:sty m:val="p"/>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c</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Sub>
        <m:r>
          <m:rPr>
            <m:sty m:val="p"/>
          </m:rPr>
          <w:rPr>
            <w:rFonts w:ascii="Cambria Math" w:hAnsi="Cambria Math" w:eastAsia="宋体"/>
            <w:sz w:val="24"/>
          </w:rPr>
          <m:t>≤</m:t>
        </m:r>
        <m:sSup>
          <m:sSupPr>
            <m:ctrlPr>
              <w:rPr>
                <w:rFonts w:ascii="Cambria Math" w:hAnsi="Cambria Math" w:eastAsia="宋体"/>
                <w:sz w:val="24"/>
              </w:rPr>
            </m:ctrlPr>
          </m:sSupPr>
          <m:e>
            <m:r>
              <m:rPr/>
              <w:rPr>
                <w:rFonts w:ascii="Cambria Math" w:hAnsi="Cambria Math" w:eastAsia="宋体"/>
                <w:sz w:val="24"/>
              </w:rPr>
              <m:t>t</m:t>
            </m:r>
            <m:ctrlPr>
              <w:rPr>
                <w:rFonts w:ascii="Cambria Math" w:hAnsi="Cambria Math" w:eastAsia="宋体"/>
                <w:sz w:val="24"/>
              </w:rPr>
            </m:ctrlPr>
          </m:e>
          <m:sup>
            <m:r>
              <m:rPr>
                <m:sty m:val="p"/>
              </m:rPr>
              <w:rPr>
                <w:rFonts w:ascii="Cambria Math" w:hAnsi="Cambria Math" w:eastAsia="宋体"/>
                <w:sz w:val="24"/>
              </w:rPr>
              <m:t>(2)</m:t>
            </m:r>
            <m:ctrlPr>
              <w:rPr>
                <w:rFonts w:ascii="Cambria Math" w:hAnsi="Cambria Math" w:eastAsia="宋体"/>
                <w:sz w:val="24"/>
              </w:rPr>
            </m:ctrlPr>
          </m:sup>
        </m:sSup>
        <m:r>
          <m:rPr>
            <m:sty m:val="p"/>
          </m:rPr>
          <w:rPr>
            <w:rFonts w:ascii="Cambria Math" w:hAnsi="Cambria Math" w:eastAsia="宋体"/>
            <w:sz w:val="24"/>
          </w:rPr>
          <m:t>]∧</m:t>
        </m:r>
        <m:sSubSup>
          <m:sSubSupPr>
            <m:ctrlPr>
              <w:rPr>
                <w:rFonts w:ascii="Cambria Math" w:hAnsi="Cambria Math" w:eastAsia="宋体"/>
                <w:sz w:val="24"/>
              </w:rPr>
            </m:ctrlPr>
          </m:sSubSupPr>
          <m:e>
            <m:r>
              <m:rPr/>
              <w:rPr>
                <w:rFonts w:ascii="Cambria Math" w:hAnsi="Cambria Math" w:eastAsia="宋体"/>
                <w:sz w:val="24"/>
              </w:rPr>
              <m:t>b</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up>
            <m:r>
              <m:rPr>
                <m:sty m:val="p"/>
              </m:rPr>
              <w:rPr>
                <w:rFonts w:ascii="Cambria Math" w:hAnsi="Cambria Math" w:eastAsia="宋体"/>
                <w:sz w:val="24"/>
              </w:rPr>
              <m:t>(1)</m:t>
            </m:r>
            <m:ctrlPr>
              <w:rPr>
                <w:rFonts w:ascii="Cambria Math" w:hAnsi="Cambria Math" w:eastAsia="宋体"/>
                <w:sz w:val="24"/>
              </w:rPr>
            </m:ctrlPr>
          </m:sup>
        </m:sSubSup>
        <m:r>
          <m:rPr>
            <m:sty m:val="p"/>
          </m:rPr>
          <w:rPr>
            <w:rFonts w:ascii="Cambria Math" w:hAnsi="Cambria Math" w:eastAsia="宋体"/>
            <w:sz w:val="24"/>
          </w:rPr>
          <m:t>∧</m:t>
        </m:r>
        <m:sSubSup>
          <m:sSubSupPr>
            <m:ctrlPr>
              <w:rPr>
                <w:rFonts w:ascii="Cambria Math" w:hAnsi="Cambria Math" w:eastAsia="宋体"/>
                <w:sz w:val="24"/>
              </w:rPr>
            </m:ctrlPr>
          </m:sSubSupPr>
          <m:e>
            <m:r>
              <m:rPr/>
              <w:rPr>
                <w:rFonts w:ascii="Cambria Math" w:hAnsi="Cambria Math" w:eastAsia="宋体"/>
                <w:sz w:val="24"/>
              </w:rPr>
              <m:t>b</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up>
            <m:r>
              <m:rPr>
                <m:sty m:val="p"/>
              </m:rPr>
              <w:rPr>
                <w:rFonts w:ascii="Cambria Math" w:hAnsi="Cambria Math" w:eastAsia="宋体"/>
                <w:sz w:val="24"/>
              </w:rPr>
              <m:t>(2)</m:t>
            </m:r>
            <m:ctrlPr>
              <w:rPr>
                <w:rFonts w:ascii="Cambria Math" w:hAnsi="Cambria Math" w:eastAsia="宋体"/>
                <w:sz w:val="24"/>
              </w:rPr>
            </m:ctrlPr>
          </m:sup>
        </m:sSubSup>
      </m:oMath>
      <w:r>
        <w:rPr>
          <w:rFonts w:ascii="宋体" w:hAnsi="宋体" w:eastAsia="宋体"/>
          <w:sz w:val="24"/>
        </w:rPr>
        <w:t>。</w:t>
      </w:r>
    </w:p>
    <w:p w14:paraId="3CE5F228">
      <w:pPr>
        <w:pStyle w:val="37"/>
        <w:numPr>
          <w:ilvl w:val="2"/>
          <w:numId w:val="3"/>
        </w:numPr>
        <w:ind w:left="567"/>
        <w:outlineLvl w:val="2"/>
        <w:rPr>
          <w:rFonts w:hint="eastAsia" w:ascii="黑体" w:hAnsi="黑体" w:eastAsia="黑体"/>
          <w:bCs/>
          <w:sz w:val="24"/>
        </w:rPr>
      </w:pPr>
      <w:bookmarkStart w:id="17" w:name="bm_2_3_2_匈牙利算法求解"/>
      <w:bookmarkStart w:id="18" w:name="_Toc1017802011"/>
      <w:r>
        <w:rPr>
          <w:rFonts w:ascii="黑体" w:hAnsi="黑体" w:eastAsia="黑体"/>
          <w:bCs/>
          <w:sz w:val="24"/>
        </w:rPr>
        <w:t>匈牙利算法求解</w:t>
      </w:r>
      <w:bookmarkEnd w:id="17"/>
      <w:bookmarkEnd w:id="18"/>
    </w:p>
    <w:p w14:paraId="5C87C0DF">
      <w:pPr>
        <w:spacing w:line="360" w:lineRule="auto"/>
        <w:ind w:firstLine="420"/>
        <w:jc w:val="both"/>
        <w:rPr>
          <w:rFonts w:hint="eastAsia" w:ascii="宋体" w:hAnsi="宋体" w:eastAsia="宋体"/>
          <w:sz w:val="24"/>
        </w:rPr>
      </w:pPr>
      <w:r>
        <w:rPr>
          <w:rFonts w:ascii="宋体" w:hAnsi="宋体" w:eastAsia="宋体"/>
          <w:sz w:val="24"/>
        </w:rPr>
        <w:t xml:space="preserve">在计算出代价矩阵 </w:t>
      </w:r>
      <m:oMath>
        <m:r>
          <m:rPr>
            <m:sty m:val="b"/>
          </m:rPr>
          <w:rPr>
            <w:rFonts w:ascii="Cambria Math" w:hAnsi="Cambria Math" w:eastAsia="宋体"/>
            <w:sz w:val="24"/>
          </w:rPr>
          <m:t>C</m:t>
        </m:r>
        <m:r>
          <m:rPr>
            <m:sty m:val="p"/>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c</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Sub>
        <m:r>
          <m:rPr>
            <m:sty m:val="p"/>
          </m:rPr>
          <w:rPr>
            <w:rFonts w:ascii="Cambria Math" w:hAnsi="Cambria Math" w:eastAsia="宋体"/>
            <w:sz w:val="24"/>
          </w:rPr>
          <m:t>]</m:t>
        </m:r>
      </m:oMath>
      <w:r>
        <w:rPr>
          <w:rFonts w:ascii="宋体" w:hAnsi="宋体" w:eastAsia="宋体"/>
          <w:sz w:val="24"/>
        </w:rPr>
        <w:t xml:space="preserve"> 并施加门控后，数据关联转化为一个二分图最优指派问题，目标是最小化全局代价：</w:t>
      </w:r>
    </w:p>
    <w:p w14:paraId="5EFF0AC5">
      <w:pPr>
        <w:spacing w:line="360" w:lineRule="auto"/>
        <w:rPr>
          <w:rFonts w:hint="eastAsia" w:ascii="宋体" w:hAnsi="宋体" w:eastAsia="宋体"/>
          <w:sz w:val="24"/>
        </w:rPr>
      </w:pPr>
      <m:oMathPara>
        <m:oMath>
          <m:r>
            <m:rPr>
              <m:sty m:val="p"/>
            </m:rPr>
            <w:rPr>
              <w:rFonts w:ascii="Cambria Math" w:hAnsi="Cambria Math" w:eastAsia="宋体"/>
              <w:sz w:val="24"/>
            </w:rPr>
            <m:t>min</m:t>
          </m:r>
          <m:nary>
            <m:naryPr>
              <m:chr m:val="∑"/>
              <m:grow m:val="1"/>
              <m:limLoc m:val="undOvr"/>
              <m:supHide m:val="1"/>
              <m:ctrlPr>
                <w:rPr>
                  <w:rFonts w:ascii="Cambria Math" w:hAnsi="Cambria Math" w:eastAsia="宋体"/>
                  <w:sz w:val="24"/>
                </w:rPr>
              </m:ctrlPr>
            </m:naryPr>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up>
              <m:ctrlPr>
                <w:rPr>
                  <w:rFonts w:ascii="Cambria Math" w:hAnsi="Cambria Math" w:eastAsia="宋体"/>
                  <w:sz w:val="24"/>
                </w:rPr>
              </m:ctrlPr>
            </m:sup>
            <m:e>
              <m:r>
                <m:rPr>
                  <m:sty m:val="p"/>
                </m:rPr>
                <w:rPr>
                  <w:rFonts w:ascii="Cambria Math" w:hAnsi="Cambria Math" w:eastAsia="宋体"/>
                  <w:sz w:val="24"/>
                </w:rPr>
                <m:t> </m:t>
              </m:r>
              <m:ctrlPr>
                <w:rPr>
                  <w:rFonts w:ascii="Cambria Math" w:hAnsi="Cambria Math" w:eastAsia="宋体"/>
                  <w:sz w:val="24"/>
                </w:rPr>
              </m:ctrlPr>
            </m:e>
          </m:nary>
          <m:sSub>
            <m:sSubPr>
              <m:ctrlPr>
                <w:rPr>
                  <w:rFonts w:ascii="Cambria Math" w:hAnsi="Cambria Math" w:eastAsia="宋体"/>
                  <w:sz w:val="24"/>
                </w:rPr>
              </m:ctrlPr>
            </m:sSubPr>
            <m:e>
              <m:r>
                <m:rPr/>
                <w:rPr>
                  <w:rFonts w:ascii="Cambria Math" w:hAnsi="Cambria Math" w:eastAsia="宋体"/>
                  <w:sz w:val="24"/>
                </w:rPr>
                <m:t>c</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Sub>
          <m:sSub>
            <m:sSubPr>
              <m:ctrlPr>
                <w:rPr>
                  <w:rFonts w:ascii="Cambria Math" w:hAnsi="Cambria Math" w:eastAsia="宋体"/>
                  <w:sz w:val="24"/>
                </w:rPr>
              </m:ctrlPr>
            </m:sSubPr>
            <m:e>
              <m:r>
                <m:rPr/>
                <w:rPr>
                  <w:rFonts w:ascii="Cambria Math" w:hAnsi="Cambria Math" w:eastAsia="宋体"/>
                  <w:sz w:val="24"/>
                </w:rPr>
                <m:t>x</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Sub>
        </m:oMath>
      </m:oMathPara>
    </w:p>
    <w:p w14:paraId="794D06A6">
      <w:pPr>
        <w:spacing w:line="360" w:lineRule="auto"/>
        <w:rPr>
          <w:rFonts w:hint="eastAsia" w:ascii="宋体" w:hAnsi="宋体" w:eastAsia="宋体"/>
          <w:sz w:val="24"/>
        </w:rPr>
      </w:pPr>
      <m:oMathPara>
        <m:oMath>
          <m:r>
            <m:rPr>
              <m:nor/>
              <m:sty m:val="p"/>
            </m:rPr>
            <w:rPr>
              <w:rFonts w:ascii="宋体" w:hAnsi="宋体" w:eastAsia="宋体"/>
              <w:b w:val="0"/>
              <w:i w:val="0"/>
              <w:sz w:val="24"/>
            </w:rPr>
            <m:t>s.t.</m:t>
          </m:r>
          <m:nary>
            <m:naryPr>
              <m:chr m:val="∑"/>
              <m:grow m:val="1"/>
              <m:limLoc m:val="undOvr"/>
              <m:supHide m:val="1"/>
              <m:ctrlPr>
                <w:rPr>
                  <w:rFonts w:ascii="Cambria Math" w:hAnsi="Cambria Math" w:eastAsia="宋体"/>
                  <w:sz w:val="24"/>
                </w:rPr>
              </m:ctrlPr>
            </m:naryPr>
            <m:sub>
              <m:r>
                <m:rPr/>
                <w:rPr>
                  <w:rFonts w:ascii="Cambria Math" w:hAnsi="Cambria Math" w:eastAsia="宋体"/>
                  <w:sz w:val="24"/>
                </w:rPr>
                <m:t>j</m:t>
              </m:r>
              <m:ctrlPr>
                <w:rPr>
                  <w:rFonts w:ascii="Cambria Math" w:hAnsi="Cambria Math" w:eastAsia="宋体"/>
                  <w:sz w:val="24"/>
                </w:rPr>
              </m:ctrlPr>
            </m:sub>
            <m:sup>
              <m:ctrlPr>
                <w:rPr>
                  <w:rFonts w:ascii="Cambria Math" w:hAnsi="Cambria Math" w:eastAsia="宋体"/>
                  <w:sz w:val="24"/>
                </w:rPr>
              </m:ctrlPr>
            </m:sup>
            <m:e>
              <m:r>
                <m:rPr>
                  <m:sty m:val="p"/>
                </m:rPr>
                <w:rPr>
                  <w:rFonts w:ascii="Cambria Math" w:hAnsi="Cambria Math" w:eastAsia="宋体"/>
                  <w:sz w:val="24"/>
                </w:rPr>
                <m:t> </m:t>
              </m:r>
              <m:ctrlPr>
                <w:rPr>
                  <w:rFonts w:ascii="Cambria Math" w:hAnsi="Cambria Math" w:eastAsia="宋体"/>
                  <w:sz w:val="24"/>
                </w:rPr>
              </m:ctrlPr>
            </m:e>
          </m:nary>
          <m:sSub>
            <m:sSubPr>
              <m:ctrlPr>
                <w:rPr>
                  <w:rFonts w:ascii="Cambria Math" w:hAnsi="Cambria Math" w:eastAsia="宋体"/>
                  <w:sz w:val="24"/>
                </w:rPr>
              </m:ctrlPr>
            </m:sSubPr>
            <m:e>
              <m:r>
                <m:rPr/>
                <w:rPr>
                  <w:rFonts w:ascii="Cambria Math" w:hAnsi="Cambria Math" w:eastAsia="宋体"/>
                  <w:sz w:val="24"/>
                </w:rPr>
                <m:t>x</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Sub>
          <m:r>
            <m:rPr>
              <m:sty m:val="p"/>
            </m:rPr>
            <w:rPr>
              <w:rFonts w:ascii="Cambria Math" w:hAnsi="Cambria Math" w:eastAsia="宋体"/>
              <w:sz w:val="24"/>
            </w:rPr>
            <m:t>=1,</m:t>
          </m:r>
          <m:nary>
            <m:naryPr>
              <m:chr m:val="∑"/>
              <m:grow m:val="1"/>
              <m:limLoc m:val="undOvr"/>
              <m:supHide m:val="1"/>
              <m:ctrlPr>
                <w:rPr>
                  <w:rFonts w:ascii="Cambria Math" w:hAnsi="Cambria Math" w:eastAsia="宋体"/>
                  <w:sz w:val="24"/>
                </w:rPr>
              </m:ctrlPr>
            </m:naryPr>
            <m:sub>
              <m:r>
                <m:rPr/>
                <w:rPr>
                  <w:rFonts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r>
                <m:rPr>
                  <m:sty m:val="p"/>
                </m:rPr>
                <w:rPr>
                  <w:rFonts w:ascii="Cambria Math" w:hAnsi="Cambria Math" w:eastAsia="宋体"/>
                  <w:sz w:val="24"/>
                </w:rPr>
                <m:t> </m:t>
              </m:r>
              <m:ctrlPr>
                <w:rPr>
                  <w:rFonts w:ascii="Cambria Math" w:hAnsi="Cambria Math" w:eastAsia="宋体"/>
                  <w:sz w:val="24"/>
                </w:rPr>
              </m:ctrlPr>
            </m:e>
          </m:nary>
          <m:sSub>
            <m:sSubPr>
              <m:ctrlPr>
                <w:rPr>
                  <w:rFonts w:ascii="Cambria Math" w:hAnsi="Cambria Math" w:eastAsia="宋体"/>
                  <w:sz w:val="24"/>
                </w:rPr>
              </m:ctrlPr>
            </m:sSubPr>
            <m:e>
              <m:r>
                <m:rPr/>
                <w:rPr>
                  <w:rFonts w:ascii="Cambria Math" w:hAnsi="Cambria Math" w:eastAsia="宋体"/>
                  <w:sz w:val="24"/>
                </w:rPr>
                <m:t>x</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Sub>
          <m:r>
            <m:rPr>
              <m:sty m:val="p"/>
            </m:rPr>
            <w:rPr>
              <w:rFonts w:ascii="Cambria Math" w:hAnsi="Cambria Math" w:eastAsia="宋体"/>
              <w:sz w:val="24"/>
            </w:rPr>
            <m:t>=1,</m:t>
          </m:r>
          <m:sSub>
            <m:sSubPr>
              <m:ctrlPr>
                <w:rPr>
                  <w:rFonts w:ascii="Cambria Math" w:hAnsi="Cambria Math" w:eastAsia="宋体"/>
                  <w:sz w:val="24"/>
                </w:rPr>
              </m:ctrlPr>
            </m:sSubPr>
            <m:e>
              <m:r>
                <m:rPr/>
                <w:rPr>
                  <w:rFonts w:ascii="Cambria Math" w:hAnsi="Cambria Math" w:eastAsia="宋体"/>
                  <w:sz w:val="24"/>
                </w:rPr>
                <m:t>x</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Sub>
          <m:r>
            <m:rPr>
              <m:sty m:val="p"/>
            </m:rPr>
            <w:rPr>
              <w:rFonts w:ascii="Cambria Math" w:hAnsi="Cambria Math" w:eastAsia="宋体"/>
              <w:sz w:val="24"/>
            </w:rPr>
            <m:t>∈{0,1}</m:t>
          </m:r>
        </m:oMath>
      </m:oMathPara>
    </w:p>
    <w:p w14:paraId="1B04FB67">
      <w:pPr>
        <w:spacing w:line="360" w:lineRule="auto"/>
        <w:ind w:firstLine="420"/>
        <w:rPr>
          <w:rFonts w:hint="eastAsia" w:ascii="宋体" w:hAnsi="宋体" w:eastAsia="宋体"/>
          <w:sz w:val="24"/>
        </w:rPr>
      </w:pPr>
      <w:r>
        <w:rPr>
          <w:rFonts w:ascii="Times New Roman" w:hAnsi="Times New Roman" w:eastAsia="宋体" w:cs="Times New Roman"/>
          <w:sz w:val="24"/>
        </w:rPr>
        <w:t>DeepSORT</w:t>
      </w:r>
      <w:r>
        <w:rPr>
          <w:rFonts w:ascii="宋体" w:hAnsi="宋体" w:eastAsia="宋体"/>
          <w:sz w:val="24"/>
        </w:rPr>
        <w:t xml:space="preserve">采用匈牙利算法在 </w:t>
      </w:r>
      <m:oMath>
        <m:r>
          <m:rPr/>
          <w:rPr>
            <w:rFonts w:ascii="Cambria Math" w:hAnsi="Cambria Math" w:eastAsia="宋体"/>
            <w:sz w:val="24"/>
          </w:rPr>
          <m:t>O</m:t>
        </m:r>
        <m:r>
          <m:rPr>
            <m:sty m:val="p"/>
          </m:rPr>
          <w:rPr>
            <w:rFonts w:ascii="Cambria Math" w:hAnsi="Cambria Math" w:eastAsia="宋体"/>
            <w:sz w:val="24"/>
          </w:rPr>
          <m:t>(</m:t>
        </m:r>
        <m:sSup>
          <m:sSupPr>
            <m:ctrlPr>
              <w:rPr>
                <w:rFonts w:ascii="Cambria Math" w:hAnsi="Cambria Math" w:eastAsia="宋体"/>
                <w:sz w:val="24"/>
              </w:rPr>
            </m:ctrlPr>
          </m:sSupPr>
          <m:e>
            <m:r>
              <m:rPr/>
              <w:rPr>
                <w:rFonts w:ascii="Cambria Math" w:hAnsi="Cambria Math" w:eastAsia="宋体"/>
                <w:sz w:val="24"/>
              </w:rPr>
              <m:t>n</m:t>
            </m:r>
            <m:ctrlPr>
              <w:rPr>
                <w:rFonts w:ascii="Cambria Math" w:hAnsi="Cambria Math" w:eastAsia="宋体"/>
                <w:sz w:val="24"/>
              </w:rPr>
            </m:ctrlPr>
          </m:e>
          <m:sup>
            <m:r>
              <m:rPr>
                <m:sty m:val="p"/>
              </m:rPr>
              <w:rPr>
                <w:rFonts w:ascii="Cambria Math" w:hAnsi="Cambria Math" w:eastAsia="宋体"/>
                <w:sz w:val="24"/>
              </w:rPr>
              <m:t>3</m:t>
            </m:r>
            <m:ctrlPr>
              <w:rPr>
                <w:rFonts w:ascii="Cambria Math" w:hAnsi="Cambria Math" w:eastAsia="宋体"/>
                <w:sz w:val="24"/>
              </w:rPr>
            </m:ctrlPr>
          </m:sup>
        </m:sSup>
        <m:r>
          <m:rPr>
            <m:sty m:val="p"/>
          </m:rPr>
          <w:rPr>
            <w:rFonts w:ascii="Cambria Math" w:hAnsi="Cambria Math" w:eastAsia="宋体"/>
            <w:sz w:val="24"/>
          </w:rPr>
          <m:t>)</m:t>
        </m:r>
      </m:oMath>
      <w:r>
        <w:rPr>
          <w:rFonts w:ascii="宋体" w:hAnsi="宋体" w:eastAsia="宋体"/>
          <w:sz w:val="24"/>
        </w:rPr>
        <w:t xml:space="preserve"> 时间复杂度内求解</w:t>
      </w:r>
      <w:r>
        <w:rPr>
          <w:rFonts w:hint="eastAsia" w:ascii="宋体" w:hAnsi="宋体" w:eastAsia="宋体"/>
          <w:sz w:val="24"/>
          <w:vertAlign w:val="superscript"/>
        </w:rPr>
        <w:fldChar w:fldCharType="begin"/>
      </w:r>
      <w:r>
        <w:rPr>
          <w:rFonts w:hint="eastAsia" w:ascii="宋体" w:hAnsi="宋体" w:eastAsia="宋体"/>
          <w:sz w:val="24"/>
          <w:vertAlign w:val="superscript"/>
        </w:rPr>
        <w:instrText xml:space="preserve"> </w:instrText>
      </w:r>
      <w:r>
        <w:rPr>
          <w:rFonts w:ascii="宋体" w:hAnsi="宋体" w:eastAsia="宋体"/>
          <w:sz w:val="24"/>
          <w:vertAlign w:val="superscript"/>
        </w:rPr>
        <w:instrText xml:space="preserve">REF _Ref230377865 \r \h</w:instrText>
      </w:r>
      <w:r>
        <w:rPr>
          <w:rFonts w:hint="eastAsia" w:ascii="宋体" w:hAnsi="宋体" w:eastAsia="宋体"/>
          <w:sz w:val="24"/>
          <w:vertAlign w:val="superscript"/>
        </w:rPr>
        <w:instrText xml:space="preserve">  \* MERGEFORMAT </w:instrText>
      </w:r>
      <w:r>
        <w:rPr>
          <w:rFonts w:hint="eastAsia" w:ascii="宋体" w:hAnsi="宋体" w:eastAsia="宋体"/>
          <w:sz w:val="24"/>
          <w:vertAlign w:val="superscript"/>
        </w:rPr>
        <w:fldChar w:fldCharType="separate"/>
      </w:r>
      <w:r>
        <w:rPr>
          <w:rFonts w:hint="eastAsia" w:ascii="宋体" w:hAnsi="宋体" w:eastAsia="宋体"/>
          <w:sz w:val="24"/>
          <w:vertAlign w:val="superscript"/>
        </w:rPr>
        <w:t>[10]</w:t>
      </w:r>
      <w:r>
        <w:rPr>
          <w:rFonts w:hint="eastAsia" w:ascii="宋体" w:hAnsi="宋体" w:eastAsia="宋体"/>
          <w:sz w:val="24"/>
          <w:vertAlign w:val="superscript"/>
        </w:rPr>
        <w:fldChar w:fldCharType="end"/>
      </w:r>
      <w:r>
        <w:rPr>
          <w:rFonts w:ascii="宋体" w:hAnsi="宋体" w:eastAsia="宋体"/>
          <w:sz w:val="24"/>
        </w:rPr>
        <w:t>该指派问题。</w:t>
      </w:r>
    </w:p>
    <w:p w14:paraId="292D63E1">
      <w:pPr>
        <w:pStyle w:val="37"/>
        <w:numPr>
          <w:ilvl w:val="2"/>
          <w:numId w:val="3"/>
        </w:numPr>
        <w:ind w:left="567"/>
        <w:outlineLvl w:val="2"/>
        <w:rPr>
          <w:rFonts w:hint="eastAsia" w:ascii="黑体" w:hAnsi="黑体" w:eastAsia="黑体"/>
          <w:bCs/>
          <w:sz w:val="24"/>
        </w:rPr>
      </w:pPr>
      <w:bookmarkStart w:id="19" w:name="_Toc460762752"/>
      <w:bookmarkStart w:id="20" w:name="bm_2_3_3_级联匹配逻辑"/>
      <w:r>
        <w:rPr>
          <w:rFonts w:ascii="黑体" w:hAnsi="黑体" w:eastAsia="黑体"/>
          <w:bCs/>
          <w:sz w:val="24"/>
        </w:rPr>
        <w:t>级联匹配逻辑</w:t>
      </w:r>
      <w:bookmarkEnd w:id="19"/>
      <w:bookmarkEnd w:id="20"/>
    </w:p>
    <w:p w14:paraId="4D5D70D3">
      <w:pPr>
        <w:spacing w:line="360" w:lineRule="auto"/>
        <w:ind w:firstLine="420"/>
        <w:jc w:val="both"/>
        <w:rPr>
          <w:rFonts w:hint="eastAsia" w:ascii="宋体" w:hAnsi="宋体" w:eastAsia="宋体"/>
          <w:sz w:val="24"/>
        </w:rPr>
      </w:pPr>
      <w:r>
        <w:rPr>
          <w:rFonts w:ascii="宋体" w:hAnsi="宋体" w:eastAsia="宋体"/>
          <w:sz w:val="24"/>
        </w:rPr>
        <w:t>不同于</w:t>
      </w:r>
      <w:r>
        <w:rPr>
          <w:rFonts w:ascii="Times New Roman" w:hAnsi="Times New Roman" w:eastAsia="宋体" w:cs="Times New Roman"/>
          <w:sz w:val="24"/>
        </w:rPr>
        <w:t>SORT</w:t>
      </w:r>
      <w:r>
        <w:rPr>
          <w:rFonts w:ascii="宋体" w:hAnsi="宋体" w:eastAsia="宋体"/>
          <w:sz w:val="24"/>
        </w:rPr>
        <w:t>对所有轨迹一视同仁，</w:t>
      </w:r>
      <w:r>
        <w:rPr>
          <w:rFonts w:ascii="Times New Roman" w:hAnsi="Times New Roman" w:eastAsia="宋体" w:cs="Times New Roman"/>
          <w:sz w:val="24"/>
        </w:rPr>
        <w:t>DeepSORT</w:t>
      </w:r>
      <w:r>
        <w:rPr>
          <w:rFonts w:ascii="宋体" w:hAnsi="宋体" w:eastAsia="宋体"/>
          <w:sz w:val="24"/>
        </w:rPr>
        <w:t xml:space="preserve">优先匹配近期确认的轨迹。设轨迹的失配帧数为 </w:t>
      </w:r>
      <m:oMath>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age</m:t>
            </m:r>
            <m:ctrlPr>
              <w:rPr>
                <w:rFonts w:ascii="Cambria Math" w:hAnsi="Cambria Math" w:eastAsia="宋体"/>
                <w:sz w:val="24"/>
              </w:rPr>
            </m:ctrlPr>
          </m:sub>
        </m:sSub>
      </m:oMath>
      <w:r>
        <w:rPr>
          <w:rFonts w:ascii="宋体" w:hAnsi="宋体" w:eastAsia="宋体"/>
          <w:sz w:val="24"/>
        </w:rPr>
        <w:t xml:space="preserve">，最大失配寿命为 </w:t>
      </w:r>
      <m:oMath>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max</m:t>
            </m:r>
            <m:ctrlPr>
              <w:rPr>
                <w:rFonts w:ascii="Cambria Math" w:hAnsi="Cambria Math" w:eastAsia="宋体"/>
                <w:sz w:val="24"/>
              </w:rPr>
            </m:ctrlPr>
          </m:sub>
        </m:sSub>
      </m:oMath>
      <w:r>
        <w:rPr>
          <w:rFonts w:ascii="宋体" w:hAnsi="宋体" w:eastAsia="宋体"/>
          <w:sz w:val="24"/>
        </w:rPr>
        <w:t>。级联匹配的伪代码逻辑如下：</w:t>
      </w:r>
    </w:p>
    <w:tbl>
      <w:tblPr>
        <w:tblStyle w:val="46"/>
        <w:tblW w:w="0" w:type="auto"/>
        <w:tblInd w:w="5"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80" w:type="dxa"/>
          <w:left w:w="160" w:type="dxa"/>
          <w:bottom w:w="80" w:type="dxa"/>
          <w:right w:w="160" w:type="dxa"/>
        </w:tblCellMar>
      </w:tblPr>
      <w:tblGrid>
        <w:gridCol w:w="8296"/>
      </w:tblGrid>
      <w:tr w14:paraId="5FB4806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80" w:type="dxa"/>
            <w:left w:w="160" w:type="dxa"/>
            <w:bottom w:w="80" w:type="dxa"/>
            <w:right w:w="160" w:type="dxa"/>
          </w:tblCellMar>
        </w:tblPrEx>
        <w:tc>
          <w:tcPr>
            <w:tcW w:w="8296" w:type="dxa"/>
          </w:tcPr>
          <w:p w14:paraId="469BBD28">
            <w:pPr>
              <w:spacing w:after="0" w:line="360" w:lineRule="auto"/>
              <w:jc w:val="both"/>
              <w:rPr>
                <w:rFonts w:hint="eastAsia" w:ascii="宋体" w:hAnsi="宋体" w:eastAsia="宋体"/>
                <w:kern w:val="0"/>
                <w:sz w:val="24"/>
                <w:szCs w:val="24"/>
                <w:lang w:val="en-US"/>
                <w14:ligatures w14:val="none"/>
              </w:rPr>
            </w:pPr>
            <w:r>
              <w:rPr>
                <w:rFonts w:ascii="宋体" w:hAnsi="宋体" w:eastAsia="宋体"/>
                <w:kern w:val="0"/>
                <w:sz w:val="24"/>
                <w:szCs w:val="24"/>
                <w:lang w:val="zh-CN"/>
                <w14:ligatures w14:val="none"/>
              </w:rPr>
              <w:t>对于</w:t>
            </w:r>
            <w:r>
              <w:rPr>
                <w:rFonts w:ascii="宋体" w:hAnsi="宋体" w:eastAsia="宋体"/>
                <w:kern w:val="0"/>
                <w:sz w:val="24"/>
                <w:szCs w:val="24"/>
                <w:lang w:val="en-US"/>
                <w14:ligatures w14:val="none"/>
              </w:rPr>
              <w:t xml:space="preserve"> </w:t>
            </w:r>
            <w:r>
              <w:rPr>
                <w:rFonts w:ascii="Times New Roman" w:hAnsi="Times New Roman" w:eastAsia="宋体" w:cs="Times New Roman"/>
                <w:kern w:val="0"/>
                <w:sz w:val="24"/>
                <w:szCs w:val="24"/>
                <w:lang w:val="en-US"/>
                <w14:ligatures w14:val="none"/>
              </w:rPr>
              <w:t>age = 1 to A_max</w:t>
            </w:r>
            <w:r>
              <w:rPr>
                <w:rFonts w:ascii="宋体" w:hAnsi="宋体" w:eastAsia="宋体"/>
                <w:kern w:val="0"/>
                <w:sz w:val="24"/>
                <w:szCs w:val="24"/>
                <w:lang w:val="en-US"/>
                <w14:ligatures w14:val="none"/>
              </w:rPr>
              <w:t>:</w:t>
            </w:r>
            <w:r>
              <w:rPr>
                <w:rFonts w:ascii="宋体" w:hAnsi="宋体" w:eastAsia="宋体"/>
                <w:kern w:val="0"/>
                <w:sz w:val="24"/>
                <w:szCs w:val="24"/>
                <w:lang w:val="en-US"/>
                <w14:ligatures w14:val="none"/>
              </w:rPr>
              <w:br w:type="textWrapping"/>
            </w:r>
            <w:r>
              <w:rPr>
                <w:rFonts w:ascii="宋体" w:hAnsi="宋体" w:eastAsia="宋体"/>
                <w:kern w:val="0"/>
                <w:sz w:val="24"/>
                <w:szCs w:val="24"/>
                <w:lang w:val="en-US"/>
                <w14:ligatures w14:val="none"/>
              </w:rPr>
              <w:t xml:space="preserve">1. </w:t>
            </w:r>
            <w:r>
              <w:rPr>
                <w:rFonts w:ascii="宋体" w:hAnsi="宋体" w:eastAsia="宋体"/>
                <w:kern w:val="0"/>
                <w:sz w:val="24"/>
                <w:szCs w:val="24"/>
                <w:lang w:val="zh-CN"/>
                <w14:ligatures w14:val="none"/>
              </w:rPr>
              <w:t>选出失配帧数等于</w:t>
            </w:r>
            <w:r>
              <w:rPr>
                <w:rFonts w:ascii="Times New Roman" w:hAnsi="Times New Roman" w:eastAsia="宋体" w:cs="Times New Roman"/>
                <w:kern w:val="0"/>
                <w:sz w:val="24"/>
                <w:szCs w:val="24"/>
                <w:lang w:val="en-US"/>
                <w14:ligatures w14:val="none"/>
              </w:rPr>
              <w:t xml:space="preserve"> age </w:t>
            </w:r>
            <w:r>
              <w:rPr>
                <w:rFonts w:ascii="宋体" w:hAnsi="宋体" w:eastAsia="宋体"/>
                <w:kern w:val="0"/>
                <w:sz w:val="24"/>
                <w:szCs w:val="24"/>
                <w:lang w:val="zh-CN"/>
                <w14:ligatures w14:val="none"/>
              </w:rPr>
              <w:t>的确认轨迹集合</w:t>
            </w:r>
            <w:r>
              <w:rPr>
                <w:rFonts w:ascii="Times New Roman" w:hAnsi="Times New Roman" w:eastAsia="宋体" w:cs="Times New Roman"/>
                <w:kern w:val="0"/>
                <w:sz w:val="24"/>
                <w:szCs w:val="24"/>
                <w:lang w:val="en-US"/>
                <w14:ligatures w14:val="none"/>
              </w:rPr>
              <w:t xml:space="preserve"> T_age</w:t>
            </w:r>
            <w:r>
              <w:rPr>
                <w:rFonts w:ascii="宋体" w:hAnsi="宋体" w:eastAsia="宋体"/>
                <w:kern w:val="0"/>
                <w:sz w:val="24"/>
                <w:szCs w:val="24"/>
                <w:lang w:val="en-US"/>
                <w14:ligatures w14:val="none"/>
              </w:rPr>
              <w:br w:type="textWrapping"/>
            </w:r>
            <w:r>
              <w:rPr>
                <w:rFonts w:ascii="宋体" w:hAnsi="宋体" w:eastAsia="宋体"/>
                <w:kern w:val="0"/>
                <w:sz w:val="24"/>
                <w:szCs w:val="24"/>
                <w:lang w:val="en-US"/>
                <w14:ligatures w14:val="none"/>
              </w:rPr>
              <w:t xml:space="preserve">2. </w:t>
            </w:r>
            <w:r>
              <w:rPr>
                <w:rFonts w:ascii="宋体" w:hAnsi="宋体" w:eastAsia="宋体"/>
                <w:kern w:val="0"/>
                <w:sz w:val="24"/>
                <w:szCs w:val="24"/>
                <w:lang w:val="zh-CN"/>
                <w14:ligatures w14:val="none"/>
              </w:rPr>
              <w:t>计算</w:t>
            </w:r>
            <w:r>
              <w:rPr>
                <w:rFonts w:ascii="Times New Roman" w:hAnsi="Times New Roman" w:eastAsia="宋体" w:cs="Times New Roman"/>
                <w:kern w:val="0"/>
                <w:sz w:val="24"/>
                <w:szCs w:val="24"/>
                <w:lang w:val="en-US"/>
                <w14:ligatures w14:val="none"/>
              </w:rPr>
              <w:t xml:space="preserve"> T_age </w:t>
            </w:r>
            <w:r>
              <w:rPr>
                <w:rFonts w:ascii="宋体" w:hAnsi="宋体" w:eastAsia="宋体"/>
                <w:kern w:val="0"/>
                <w:sz w:val="24"/>
                <w:szCs w:val="24"/>
                <w:lang w:val="zh-CN"/>
                <w14:ligatures w14:val="none"/>
              </w:rPr>
              <w:t>与</w:t>
            </w:r>
            <w:r>
              <w:rPr>
                <w:rFonts w:ascii="宋体" w:hAnsi="宋体" w:eastAsia="宋体"/>
                <w:kern w:val="0"/>
                <w:sz w:val="24"/>
                <w:szCs w:val="24"/>
                <w:lang w:val="en-US"/>
                <w14:ligatures w14:val="none"/>
              </w:rPr>
              <w:t xml:space="preserve"> </w:t>
            </w:r>
            <w:r>
              <w:rPr>
                <w:rFonts w:ascii="宋体" w:hAnsi="宋体" w:eastAsia="宋体"/>
                <w:kern w:val="0"/>
                <w:sz w:val="24"/>
                <w:szCs w:val="24"/>
                <w:lang w:val="zh-CN"/>
                <w14:ligatures w14:val="none"/>
              </w:rPr>
              <w:t>当前未匹配检测集合</w:t>
            </w:r>
            <w:r>
              <w:rPr>
                <w:rFonts w:ascii="宋体" w:hAnsi="宋体" w:eastAsia="宋体"/>
                <w:kern w:val="0"/>
                <w:sz w:val="24"/>
                <w:szCs w:val="24"/>
                <w:lang w:val="en-US"/>
                <w14:ligatures w14:val="none"/>
              </w:rPr>
              <w:t xml:space="preserve"> </w:t>
            </w:r>
            <w:r>
              <w:rPr>
                <w:rFonts w:ascii="Times New Roman" w:hAnsi="Times New Roman" w:eastAsia="宋体" w:cs="Times New Roman"/>
                <w:kern w:val="0"/>
                <w:sz w:val="24"/>
                <w:szCs w:val="24"/>
                <w:lang w:val="en-US"/>
                <w14:ligatures w14:val="none"/>
              </w:rPr>
              <w:t>D_unmatched</w:t>
            </w:r>
            <w:r>
              <w:rPr>
                <w:rFonts w:ascii="宋体" w:hAnsi="宋体" w:eastAsia="宋体"/>
                <w:kern w:val="0"/>
                <w:sz w:val="24"/>
                <w:szCs w:val="24"/>
                <w:lang w:val="en-US"/>
                <w14:ligatures w14:val="none"/>
              </w:rPr>
              <w:t xml:space="preserve"> </w:t>
            </w:r>
            <w:r>
              <w:rPr>
                <w:rFonts w:ascii="宋体" w:hAnsi="宋体" w:eastAsia="宋体"/>
                <w:kern w:val="0"/>
                <w:sz w:val="24"/>
                <w:szCs w:val="24"/>
                <w:lang w:val="zh-CN"/>
                <w14:ligatures w14:val="none"/>
              </w:rPr>
              <w:t>之间的代价矩阵</w:t>
            </w:r>
            <w:r>
              <w:rPr>
                <w:rFonts w:ascii="宋体" w:hAnsi="宋体" w:eastAsia="宋体"/>
                <w:kern w:val="0"/>
                <w:sz w:val="24"/>
                <w:szCs w:val="24"/>
                <w:lang w:val="en-US"/>
                <w14:ligatures w14:val="none"/>
              </w:rPr>
              <w:br w:type="textWrapping"/>
            </w:r>
            <w:r>
              <w:rPr>
                <w:rFonts w:ascii="宋体" w:hAnsi="宋体" w:eastAsia="宋体"/>
                <w:kern w:val="0"/>
                <w:sz w:val="24"/>
                <w:szCs w:val="24"/>
                <w:lang w:val="en-US"/>
                <w14:ligatures w14:val="none"/>
              </w:rPr>
              <w:t xml:space="preserve">3. </w:t>
            </w:r>
            <w:r>
              <w:rPr>
                <w:rFonts w:ascii="宋体" w:hAnsi="宋体" w:eastAsia="宋体"/>
                <w:kern w:val="0"/>
                <w:sz w:val="24"/>
                <w:szCs w:val="24"/>
                <w:lang w:val="zh-CN"/>
                <w14:ligatures w14:val="none"/>
              </w:rPr>
              <w:t>使用匈牙利算法求解匹配</w:t>
            </w:r>
            <w:r>
              <w:rPr>
                <w:rFonts w:ascii="宋体" w:hAnsi="宋体" w:eastAsia="宋体"/>
                <w:kern w:val="0"/>
                <w:sz w:val="24"/>
                <w:szCs w:val="24"/>
                <w:lang w:val="en-US"/>
                <w14:ligatures w14:val="none"/>
              </w:rPr>
              <w:t>，</w:t>
            </w:r>
            <w:r>
              <w:rPr>
                <w:rFonts w:ascii="宋体" w:hAnsi="宋体" w:eastAsia="宋体"/>
                <w:kern w:val="0"/>
                <w:sz w:val="24"/>
                <w:szCs w:val="24"/>
                <w:lang w:val="zh-CN"/>
                <w14:ligatures w14:val="none"/>
              </w:rPr>
              <w:t>更新匹配对</w:t>
            </w:r>
            <w:r>
              <w:rPr>
                <w:rFonts w:ascii="Times New Roman" w:hAnsi="Times New Roman" w:eastAsia="宋体" w:cs="Times New Roman"/>
                <w:kern w:val="0"/>
                <w:sz w:val="24"/>
                <w:szCs w:val="24"/>
                <w:lang w:val="en-US"/>
                <w14:ligatures w14:val="none"/>
              </w:rPr>
              <w:t xml:space="preserve"> Matches</w:t>
            </w:r>
            <w:r>
              <w:rPr>
                <w:rFonts w:ascii="宋体" w:hAnsi="宋体" w:eastAsia="宋体"/>
                <w:kern w:val="0"/>
                <w:sz w:val="24"/>
                <w:szCs w:val="24"/>
                <w:lang w:val="en-US"/>
                <w14:ligatures w14:val="none"/>
              </w:rPr>
              <w:br w:type="textWrapping"/>
            </w:r>
            <w:r>
              <w:rPr>
                <w:rFonts w:ascii="宋体" w:hAnsi="宋体" w:eastAsia="宋体"/>
                <w:kern w:val="0"/>
                <w:sz w:val="24"/>
                <w:szCs w:val="24"/>
                <w:lang w:val="en-US"/>
                <w14:ligatures w14:val="none"/>
              </w:rPr>
              <w:t xml:space="preserve">4. </w:t>
            </w:r>
            <w:r>
              <w:rPr>
                <w:rFonts w:ascii="宋体" w:hAnsi="宋体" w:eastAsia="宋体"/>
                <w:kern w:val="0"/>
                <w:sz w:val="24"/>
                <w:szCs w:val="24"/>
                <w:lang w:val="zh-CN"/>
                <w14:ligatures w14:val="none"/>
              </w:rPr>
              <w:t>从</w:t>
            </w:r>
            <w:r>
              <w:rPr>
                <w:rFonts w:ascii="Times New Roman" w:hAnsi="Times New Roman" w:eastAsia="宋体" w:cs="Times New Roman"/>
                <w:kern w:val="0"/>
                <w:sz w:val="24"/>
                <w:szCs w:val="24"/>
                <w:lang w:val="en-US"/>
                <w14:ligatures w14:val="none"/>
              </w:rPr>
              <w:t xml:space="preserve"> D_unmatched </w:t>
            </w:r>
            <w:r>
              <w:rPr>
                <w:rFonts w:ascii="宋体" w:hAnsi="宋体" w:eastAsia="宋体"/>
                <w:kern w:val="0"/>
                <w:sz w:val="24"/>
                <w:szCs w:val="24"/>
                <w:lang w:val="zh-CN"/>
                <w14:ligatures w14:val="none"/>
              </w:rPr>
              <w:t>中移除已匹配的检测</w:t>
            </w:r>
            <w:r>
              <w:rPr>
                <w:rFonts w:ascii="宋体" w:hAnsi="宋体" w:eastAsia="宋体"/>
                <w:kern w:val="0"/>
                <w:sz w:val="24"/>
                <w:szCs w:val="24"/>
                <w:lang w:val="en-US"/>
                <w14:ligatures w14:val="none"/>
              </w:rPr>
              <w:br w:type="textWrapping"/>
            </w:r>
            <w:r>
              <w:rPr>
                <w:rFonts w:ascii="宋体" w:hAnsi="宋体" w:eastAsia="宋体"/>
                <w:kern w:val="0"/>
                <w:sz w:val="24"/>
                <w:szCs w:val="24"/>
                <w:lang w:val="zh-CN"/>
                <w14:ligatures w14:val="none"/>
              </w:rPr>
              <w:t>结束循环</w:t>
            </w:r>
          </w:p>
        </w:tc>
      </w:tr>
    </w:tbl>
    <w:p w14:paraId="5F54EDBC">
      <w:pPr>
        <w:spacing w:line="360" w:lineRule="auto"/>
        <w:ind w:firstLine="420"/>
        <w:rPr>
          <w:rFonts w:hint="eastAsia" w:ascii="宋体" w:hAnsi="宋体" w:eastAsia="宋体"/>
          <w:sz w:val="24"/>
        </w:rPr>
      </w:pPr>
      <w:r>
        <w:rPr>
          <w:rFonts w:ascii="宋体" w:hAnsi="宋体" w:eastAsia="宋体"/>
          <w:sz w:val="24"/>
        </w:rPr>
        <w:t xml:space="preserve">这种设计的数学直觉在于：失配时间越长的轨迹，其卡尔曼滤波预测的位置协方差 </w:t>
      </w:r>
      <m:oMath>
        <m:r>
          <m:rPr>
            <m:sty m:val="b"/>
          </m:rPr>
          <w:rPr>
            <w:rFonts w:ascii="Cambria Math" w:hAnsi="Cambria Math" w:eastAsia="宋体"/>
            <w:sz w:val="24"/>
          </w:rPr>
          <m:t>P</m:t>
        </m:r>
      </m:oMath>
      <w:r>
        <w:rPr>
          <w:rFonts w:ascii="宋体" w:hAnsi="宋体" w:eastAsia="宋体"/>
          <w:sz w:val="24"/>
        </w:rPr>
        <w:t xml:space="preserve"> 越大，马氏距离的判别力急剧下降。优先匹配短失配轨迹，能有效防止“偷取”其他轨迹的ID。</w:t>
      </w:r>
    </w:p>
    <w:p w14:paraId="58313636">
      <w:pPr>
        <w:pStyle w:val="37"/>
        <w:numPr>
          <w:ilvl w:val="1"/>
          <w:numId w:val="2"/>
        </w:numPr>
        <w:ind w:left="0" w:firstLine="0"/>
        <w:outlineLvl w:val="1"/>
        <w:rPr>
          <w:rFonts w:hint="eastAsia" w:ascii="黑体" w:hAnsi="黑体" w:eastAsia="黑体"/>
          <w:b/>
          <w:sz w:val="24"/>
        </w:rPr>
      </w:pPr>
      <w:bookmarkStart w:id="21" w:name="_Toc2058709955"/>
      <w:bookmarkStart w:id="22" w:name="bm_2_4_轨迹管理"/>
      <w:r>
        <w:rPr>
          <w:rFonts w:ascii="黑体" w:hAnsi="黑体" w:eastAsia="黑体"/>
          <w:b/>
          <w:sz w:val="24"/>
        </w:rPr>
        <w:t>轨迹管理</w:t>
      </w:r>
      <w:bookmarkEnd w:id="21"/>
      <w:bookmarkEnd w:id="22"/>
    </w:p>
    <w:p w14:paraId="72F9AB8D">
      <w:pPr>
        <w:spacing w:line="360" w:lineRule="auto"/>
        <w:rPr>
          <w:rFonts w:hint="eastAsia" w:ascii="宋体" w:hAnsi="宋体" w:eastAsia="宋体"/>
          <w:bCs/>
          <w:sz w:val="24"/>
        </w:rPr>
      </w:pPr>
      <w:r>
        <w:rPr>
          <w:rFonts w:ascii="宋体" w:hAnsi="宋体" w:eastAsia="宋体"/>
          <w:bCs/>
          <w:sz w:val="24"/>
        </w:rPr>
        <w:t xml:space="preserve">轨迹初始化：若某检测框在级联匹配和IOU匹配中均未匹配成功，且该检测框的置信度高于阈值，则为其初始化一条新轨迹。新轨迹处于“试探”状态，只有连续匹配成功 </w:t>
      </w:r>
      <m:oMath>
        <m:sSub>
          <m:sSubPr>
            <m:ctrlPr>
              <w:rPr>
                <w:rFonts w:ascii="Cambria Math" w:hAnsi="Cambria Math" w:eastAsia="宋体"/>
                <w:bCs/>
                <w:sz w:val="24"/>
              </w:rPr>
            </m:ctrlPr>
          </m:sSubPr>
          <m:e>
            <m:r>
              <m:rPr/>
              <w:rPr>
                <w:rFonts w:ascii="Cambria Math" w:hAnsi="Cambria Math" w:eastAsia="宋体"/>
                <w:sz w:val="24"/>
              </w:rPr>
              <m:t>N</m:t>
            </m:r>
            <m:ctrlPr>
              <w:rPr>
                <w:rFonts w:ascii="Cambria Math" w:hAnsi="Cambria Math" w:eastAsia="宋体"/>
                <w:bCs/>
                <w:sz w:val="24"/>
              </w:rPr>
            </m:ctrlPr>
          </m:e>
          <m:sub>
            <m:r>
              <m:rPr/>
              <w:rPr>
                <w:rFonts w:ascii="Cambria Math" w:hAnsi="Cambria Math" w:eastAsia="宋体"/>
                <w:sz w:val="24"/>
              </w:rPr>
              <m:t>p</m:t>
            </m:r>
            <m:ctrlPr>
              <w:rPr>
                <w:rFonts w:ascii="Cambria Math" w:hAnsi="Cambria Math" w:eastAsia="宋体"/>
                <w:bCs/>
                <w:sz w:val="24"/>
              </w:rPr>
            </m:ctrlPr>
          </m:sub>
        </m:sSub>
      </m:oMath>
      <w:r>
        <w:rPr>
          <w:rFonts w:ascii="宋体" w:hAnsi="宋体" w:eastAsia="宋体"/>
          <w:bCs/>
          <w:sz w:val="24"/>
        </w:rPr>
        <w:t xml:space="preserve"> 帧（通常为3）才转为“确认”状态。</w:t>
      </w:r>
    </w:p>
    <w:p w14:paraId="351FADD0">
      <w:pPr>
        <w:spacing w:line="360" w:lineRule="auto"/>
        <w:rPr>
          <w:rFonts w:hint="eastAsia" w:ascii="宋体" w:hAnsi="宋体" w:eastAsia="宋体"/>
          <w:bCs/>
          <w:sz w:val="24"/>
        </w:rPr>
      </w:pPr>
      <w:r>
        <w:rPr>
          <w:rFonts w:ascii="宋体" w:hAnsi="宋体" w:eastAsia="宋体"/>
          <w:bCs/>
          <w:sz w:val="24"/>
        </w:rPr>
        <w:t xml:space="preserve">轨迹删除：对于确认态轨迹，若连续 </w:t>
      </w:r>
      <m:oMath>
        <m:sSub>
          <m:sSubPr>
            <m:ctrlPr>
              <w:rPr>
                <w:rFonts w:ascii="Cambria Math" w:hAnsi="Cambria Math" w:eastAsia="宋体"/>
                <w:bCs/>
                <w:sz w:val="24"/>
              </w:rPr>
            </m:ctrlPr>
          </m:sSubPr>
          <m:e>
            <m:r>
              <m:rPr/>
              <w:rPr>
                <w:rFonts w:ascii="Cambria Math" w:hAnsi="Cambria Math" w:eastAsia="宋体"/>
                <w:sz w:val="24"/>
              </w:rPr>
              <m:t>A</m:t>
            </m:r>
            <m:ctrlPr>
              <w:rPr>
                <w:rFonts w:ascii="Cambria Math" w:hAnsi="Cambria Math" w:eastAsia="宋体"/>
                <w:bCs/>
                <w:sz w:val="24"/>
              </w:rPr>
            </m:ctrlPr>
          </m:e>
          <m:sub>
            <m:r>
              <m:rPr/>
              <w:rPr>
                <w:rFonts w:ascii="Cambria Math" w:hAnsi="Cambria Math" w:eastAsia="宋体"/>
                <w:sz w:val="24"/>
              </w:rPr>
              <m:t>max</m:t>
            </m:r>
            <m:ctrlPr>
              <w:rPr>
                <w:rFonts w:ascii="Cambria Math" w:hAnsi="Cambria Math" w:eastAsia="宋体"/>
                <w:bCs/>
                <w:sz w:val="24"/>
              </w:rPr>
            </m:ctrlPr>
          </m:sub>
        </m:sSub>
      </m:oMath>
      <w:r>
        <w:rPr>
          <w:rFonts w:ascii="宋体" w:hAnsi="宋体" w:eastAsia="宋体"/>
          <w:bCs/>
          <w:sz w:val="24"/>
        </w:rPr>
        <w:t xml:space="preserve"> 帧（通常为30）未匹配成功，则认为目标已永久离开视野，删除该轨迹；对于试探态轨迹，若在确认前任何一帧失配，立即删除。</w:t>
      </w:r>
    </w:p>
    <w:p w14:paraId="3A2E5B23">
      <w:pPr>
        <w:spacing w:line="360" w:lineRule="auto"/>
        <w:rPr>
          <w:rFonts w:hint="eastAsia" w:ascii="宋体" w:hAnsi="宋体" w:eastAsia="宋体"/>
          <w:bCs/>
          <w:sz w:val="24"/>
        </w:rPr>
      </w:pPr>
    </w:p>
    <w:p w14:paraId="1B5BCCDF">
      <w:pPr>
        <w:pStyle w:val="37"/>
        <w:numPr>
          <w:ilvl w:val="1"/>
          <w:numId w:val="2"/>
        </w:numPr>
        <w:ind w:left="0" w:firstLine="0"/>
        <w:outlineLvl w:val="1"/>
        <w:rPr>
          <w:rFonts w:hint="eastAsia" w:ascii="黑体" w:hAnsi="黑体" w:eastAsia="黑体"/>
          <w:b/>
          <w:sz w:val="24"/>
        </w:rPr>
      </w:pPr>
      <w:bookmarkStart w:id="23" w:name="三_deepsort步骤与主要工作内容总结"/>
      <w:bookmarkStart w:id="24" w:name="_Toc184948333"/>
      <w:r>
        <w:rPr>
          <w:rFonts w:ascii="黑体" w:hAnsi="黑体" w:eastAsia="黑体"/>
          <w:b/>
          <w:sz w:val="24"/>
        </w:rPr>
        <w:t>DeepSORT步骤与主要工作内容</w:t>
      </w:r>
      <w:bookmarkEnd w:id="23"/>
      <w:bookmarkEnd w:id="24"/>
    </w:p>
    <w:p w14:paraId="2BCF455B">
      <w:pPr>
        <w:spacing w:line="360" w:lineRule="auto"/>
        <w:ind w:firstLine="420"/>
        <w:rPr>
          <w:rFonts w:hint="eastAsia" w:ascii="宋体" w:hAnsi="宋体" w:eastAsia="宋体"/>
          <w:sz w:val="24"/>
        </w:rPr>
      </w:pPr>
      <w:r>
        <w:rPr>
          <w:rFonts w:ascii="宋体" w:hAnsi="宋体" w:eastAsia="宋体"/>
          <w:sz w:val="24"/>
        </w:rPr>
        <w:t>将</w:t>
      </w:r>
      <w:r>
        <w:rPr>
          <w:rFonts w:ascii="Times New Roman" w:hAnsi="Times New Roman" w:eastAsia="宋体" w:cs="Times New Roman"/>
          <w:sz w:val="24"/>
        </w:rPr>
        <w:t>DeepSORT</w:t>
      </w:r>
      <w:r>
        <w:rPr>
          <w:rFonts w:ascii="宋体" w:hAnsi="宋体" w:eastAsia="宋体"/>
          <w:sz w:val="24"/>
        </w:rPr>
        <w:t>的运行机制提炼为具体步骤与核心工作内容，如下表所示：</w:t>
      </w:r>
    </w:p>
    <w:tbl>
      <w:tblPr>
        <w:tblStyle w:val="46"/>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29"/>
        <w:gridCol w:w="4179"/>
        <w:gridCol w:w="3018"/>
      </w:tblGrid>
      <w:tr w14:paraId="1B0ACC2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429" w:type="dxa"/>
            <w:tcBorders>
              <w:top w:val="single" w:color="000000" w:sz="2" w:space="0"/>
              <w:left w:val="nil"/>
              <w:bottom w:val="single" w:color="000000" w:sz="2" w:space="0"/>
              <w:right w:val="single" w:color="000000" w:sz="2" w:space="0"/>
            </w:tcBorders>
          </w:tcPr>
          <w:p w14:paraId="43DCBC2A">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步骤名称</w:t>
            </w:r>
          </w:p>
        </w:tc>
        <w:tc>
          <w:tcPr>
            <w:tcW w:w="0" w:type="auto"/>
            <w:tcBorders>
              <w:top w:val="single" w:color="000000" w:sz="2" w:space="0"/>
              <w:left w:val="nil"/>
              <w:bottom w:val="single" w:color="000000" w:sz="2" w:space="0"/>
              <w:right w:val="single" w:color="000000" w:sz="2" w:space="0"/>
            </w:tcBorders>
          </w:tcPr>
          <w:p w14:paraId="062B7572">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主要工作内容</w:t>
            </w:r>
          </w:p>
        </w:tc>
        <w:tc>
          <w:tcPr>
            <w:tcW w:w="0" w:type="auto"/>
            <w:tcBorders>
              <w:top w:val="single" w:color="000000" w:sz="2" w:space="0"/>
              <w:left w:val="nil"/>
              <w:bottom w:val="single" w:color="000000" w:sz="2" w:space="0"/>
              <w:right w:val="nil"/>
            </w:tcBorders>
          </w:tcPr>
          <w:p w14:paraId="4C455641">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核心数学工具/模型</w:t>
            </w:r>
          </w:p>
        </w:tc>
      </w:tr>
      <w:tr w14:paraId="527458F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429" w:type="dxa"/>
            <w:tcBorders>
              <w:top w:val="single" w:color="000000" w:sz="2" w:space="0"/>
              <w:left w:val="nil"/>
              <w:bottom w:val="single" w:color="000000" w:sz="2" w:space="0"/>
              <w:right w:val="single" w:color="000000" w:sz="2" w:space="0"/>
            </w:tcBorders>
          </w:tcPr>
          <w:p w14:paraId="2C5D7E83">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目标检测与特征提取</w:t>
            </w:r>
          </w:p>
        </w:tc>
        <w:tc>
          <w:tcPr>
            <w:tcW w:w="0" w:type="auto"/>
            <w:tcBorders>
              <w:top w:val="single" w:color="000000" w:sz="2" w:space="0"/>
              <w:left w:val="nil"/>
              <w:bottom w:val="single" w:color="000000" w:sz="2" w:space="0"/>
              <w:right w:val="single" w:color="000000" w:sz="2" w:space="0"/>
            </w:tcBorders>
          </w:tcPr>
          <w:p w14:paraId="19CB2DBA">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使用CNN提取当前帧目标边界框及对应的高维表观特征向量</w:t>
            </w:r>
          </w:p>
        </w:tc>
        <w:tc>
          <w:tcPr>
            <w:tcW w:w="0" w:type="auto"/>
            <w:tcBorders>
              <w:top w:val="single" w:color="000000" w:sz="2" w:space="0"/>
              <w:left w:val="nil"/>
              <w:bottom w:val="single" w:color="000000" w:sz="2" w:space="0"/>
              <w:right w:val="nil"/>
            </w:tcBorders>
          </w:tcPr>
          <w:p w14:paraId="22A5ECA6">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YOLO/Faster R-CNN, ResNet, L2归一化</w:t>
            </w:r>
          </w:p>
        </w:tc>
      </w:tr>
      <w:tr w14:paraId="68B2D6A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429" w:type="dxa"/>
            <w:tcBorders>
              <w:top w:val="single" w:color="000000" w:sz="2" w:space="0"/>
              <w:left w:val="nil"/>
              <w:bottom w:val="single" w:color="000000" w:sz="2" w:space="0"/>
              <w:right w:val="single" w:color="000000" w:sz="2" w:space="0"/>
            </w:tcBorders>
          </w:tcPr>
          <w:p w14:paraId="5C1AB975">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状态预测</w:t>
            </w:r>
          </w:p>
        </w:tc>
        <w:tc>
          <w:tcPr>
            <w:tcW w:w="0" w:type="auto"/>
            <w:tcBorders>
              <w:top w:val="single" w:color="000000" w:sz="2" w:space="0"/>
              <w:left w:val="nil"/>
              <w:bottom w:val="single" w:color="000000" w:sz="2" w:space="0"/>
              <w:right w:val="single" w:color="000000" w:sz="2" w:space="0"/>
            </w:tcBorders>
          </w:tcPr>
          <w:p w14:paraId="08499373">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利用卡尔曼滤波，基于历史状态预测当前帧目标的位置与协方差</w:t>
            </w:r>
          </w:p>
        </w:tc>
        <w:tc>
          <w:tcPr>
            <w:tcW w:w="0" w:type="auto"/>
            <w:tcBorders>
              <w:top w:val="single" w:color="000000" w:sz="2" w:space="0"/>
              <w:left w:val="nil"/>
              <w:bottom w:val="single" w:color="000000" w:sz="2" w:space="0"/>
              <w:right w:val="nil"/>
            </w:tcBorders>
          </w:tcPr>
          <w:p w14:paraId="09AA635F">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状态空间方程, 匀速运动学模型</w:t>
            </w:r>
          </w:p>
        </w:tc>
      </w:tr>
      <w:tr w14:paraId="42845F5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429" w:type="dxa"/>
            <w:tcBorders>
              <w:top w:val="single" w:color="000000" w:sz="2" w:space="0"/>
              <w:left w:val="nil"/>
              <w:bottom w:val="single" w:color="000000" w:sz="2" w:space="0"/>
              <w:right w:val="single" w:color="000000" w:sz="2" w:space="0"/>
            </w:tcBorders>
          </w:tcPr>
          <w:p w14:paraId="7EA1865A">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代价矩阵计算</w:t>
            </w:r>
          </w:p>
        </w:tc>
        <w:tc>
          <w:tcPr>
            <w:tcW w:w="0" w:type="auto"/>
            <w:tcBorders>
              <w:top w:val="single" w:color="000000" w:sz="2" w:space="0"/>
              <w:left w:val="nil"/>
              <w:bottom w:val="single" w:color="000000" w:sz="2" w:space="0"/>
              <w:right w:val="single" w:color="000000" w:sz="2" w:space="0"/>
            </w:tcBorders>
          </w:tcPr>
          <w:p w14:paraId="15AC1A57">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计算预测轨迹与检测框之间的马氏距离与余弦距离，融合为综合代价</w:t>
            </w:r>
          </w:p>
        </w:tc>
        <w:tc>
          <w:tcPr>
            <w:tcW w:w="0" w:type="auto"/>
            <w:tcBorders>
              <w:top w:val="single" w:color="000000" w:sz="2" w:space="0"/>
              <w:left w:val="nil"/>
              <w:bottom w:val="single" w:color="000000" w:sz="2" w:space="0"/>
              <w:right w:val="nil"/>
            </w:tcBorders>
          </w:tcPr>
          <w:p w14:paraId="067B47F6">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马氏距离, 余弦距离, 卡方检验门控</w:t>
            </w:r>
          </w:p>
        </w:tc>
      </w:tr>
      <w:tr w14:paraId="34EDE4B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429" w:type="dxa"/>
            <w:tcBorders>
              <w:top w:val="single" w:color="000000" w:sz="2" w:space="0"/>
              <w:left w:val="nil"/>
              <w:bottom w:val="single" w:color="000000" w:sz="2" w:space="0"/>
              <w:right w:val="single" w:color="000000" w:sz="2" w:space="0"/>
            </w:tcBorders>
          </w:tcPr>
          <w:p w14:paraId="44A49254">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级联匹配</w:t>
            </w:r>
          </w:p>
        </w:tc>
        <w:tc>
          <w:tcPr>
            <w:tcW w:w="0" w:type="auto"/>
            <w:tcBorders>
              <w:top w:val="single" w:color="000000" w:sz="2" w:space="0"/>
              <w:left w:val="nil"/>
              <w:bottom w:val="single" w:color="000000" w:sz="2" w:space="0"/>
              <w:right w:val="single" w:color="000000" w:sz="2" w:space="0"/>
            </w:tcBorders>
          </w:tcPr>
          <w:p w14:paraId="788E8059">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按失配帧数优先级，将确认轨迹与检测框进行二分图最优匹配</w:t>
            </w:r>
          </w:p>
        </w:tc>
        <w:tc>
          <w:tcPr>
            <w:tcW w:w="0" w:type="auto"/>
            <w:tcBorders>
              <w:top w:val="single" w:color="000000" w:sz="2" w:space="0"/>
              <w:left w:val="nil"/>
              <w:bottom w:val="single" w:color="000000" w:sz="2" w:space="0"/>
              <w:right w:val="nil"/>
            </w:tcBorders>
          </w:tcPr>
          <w:p w14:paraId="0DDEBC63">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匈牙利算法, 二分图最小权匹配</w:t>
            </w:r>
          </w:p>
        </w:tc>
      </w:tr>
      <w:tr w14:paraId="7B94DB8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429" w:type="dxa"/>
            <w:tcBorders>
              <w:top w:val="single" w:color="000000" w:sz="2" w:space="0"/>
              <w:left w:val="nil"/>
              <w:bottom w:val="single" w:color="000000" w:sz="2" w:space="0"/>
              <w:right w:val="single" w:color="000000" w:sz="2" w:space="0"/>
            </w:tcBorders>
          </w:tcPr>
          <w:p w14:paraId="4F90F14B">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IOU匹配</w:t>
            </w:r>
          </w:p>
        </w:tc>
        <w:tc>
          <w:tcPr>
            <w:tcW w:w="0" w:type="auto"/>
            <w:tcBorders>
              <w:top w:val="single" w:color="000000" w:sz="2" w:space="0"/>
              <w:left w:val="nil"/>
              <w:bottom w:val="single" w:color="000000" w:sz="2" w:space="0"/>
              <w:right w:val="single" w:color="000000" w:sz="2" w:space="0"/>
            </w:tcBorders>
          </w:tcPr>
          <w:p w14:paraId="0685982D">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对级联匹配中失配的轨迹与未匹配检测框，利用高IOU阈值进行二次关联</w:t>
            </w:r>
          </w:p>
        </w:tc>
        <w:tc>
          <w:tcPr>
            <w:tcW w:w="0" w:type="auto"/>
            <w:tcBorders>
              <w:top w:val="single" w:color="000000" w:sz="2" w:space="0"/>
              <w:left w:val="nil"/>
              <w:bottom w:val="single" w:color="000000" w:sz="2" w:space="0"/>
              <w:right w:val="nil"/>
            </w:tcBorders>
          </w:tcPr>
          <w:p w14:paraId="4E2BA63A">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交并比, 贪心/匈牙利算法</w:t>
            </w:r>
          </w:p>
        </w:tc>
      </w:tr>
      <w:tr w14:paraId="161956A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W w:w="1429" w:type="dxa"/>
            <w:tcBorders>
              <w:top w:val="single" w:color="000000" w:sz="2" w:space="0"/>
              <w:left w:val="nil"/>
              <w:bottom w:val="single" w:color="000000" w:sz="2" w:space="0"/>
              <w:right w:val="single" w:color="000000" w:sz="2" w:space="0"/>
            </w:tcBorders>
          </w:tcPr>
          <w:p w14:paraId="384E5B10">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轨迹更新与管理</w:t>
            </w:r>
          </w:p>
        </w:tc>
        <w:tc>
          <w:tcPr>
            <w:tcW w:w="0" w:type="auto"/>
            <w:tcBorders>
              <w:top w:val="single" w:color="000000" w:sz="2" w:space="0"/>
              <w:left w:val="nil"/>
              <w:bottom w:val="single" w:color="000000" w:sz="2" w:space="0"/>
              <w:right w:val="single" w:color="000000" w:sz="2" w:space="0"/>
            </w:tcBorders>
          </w:tcPr>
          <w:p w14:paraId="3108571F">
            <w:pPr>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更新卡尔曼滤波状态，初始化新轨迹，删除失效轨迹</w:t>
            </w:r>
          </w:p>
        </w:tc>
        <w:tc>
          <w:tcPr>
            <w:tcW w:w="0" w:type="auto"/>
            <w:tcBorders>
              <w:top w:val="single" w:color="000000" w:sz="2" w:space="0"/>
              <w:left w:val="nil"/>
              <w:bottom w:val="single" w:color="000000" w:sz="2" w:space="0"/>
              <w:right w:val="nil"/>
            </w:tcBorders>
          </w:tcPr>
          <w:p w14:paraId="2802FFBA">
            <w:pPr>
              <w:keepNext/>
              <w:spacing w:after="160" w:line="360" w:lineRule="auto"/>
              <w:rPr>
                <w:rFonts w:hint="eastAsia" w:ascii="宋体" w:hAnsi="宋体" w:eastAsia="宋体"/>
                <w:kern w:val="0"/>
                <w:sz w:val="24"/>
                <w:szCs w:val="24"/>
                <w:lang w:val="zh-CN"/>
                <w14:ligatures w14:val="none"/>
              </w:rPr>
            </w:pPr>
            <w:r>
              <w:rPr>
                <w:rFonts w:ascii="宋体" w:hAnsi="宋体" w:eastAsia="宋体"/>
                <w:kern w:val="0"/>
                <w:sz w:val="24"/>
                <w:szCs w:val="24"/>
                <w:lang w:val="zh-CN"/>
                <w14:ligatures w14:val="none"/>
              </w:rPr>
              <w:t>卡尔曼更新方程, 状态机逻辑</w:t>
            </w:r>
          </w:p>
        </w:tc>
      </w:tr>
    </w:tbl>
    <w:p w14:paraId="5C6334F8">
      <w:pPr>
        <w:pStyle w:val="11"/>
        <w:jc w:val="center"/>
        <w:rPr>
          <w:rFonts w:hint="eastAsia" w:ascii="宋体" w:hAnsi="宋体" w:eastAsia="宋体"/>
          <w:sz w:val="21"/>
          <w:szCs w:val="21"/>
        </w:rPr>
      </w:pPr>
      <w:bookmarkStart w:id="25" w:name="四_垂直领域应用_智慧交通与自动驾驶"/>
      <w:r>
        <w:rPr>
          <w:rFonts w:hint="eastAsia" w:ascii="宋体" w:hAnsi="宋体" w:eastAsia="宋体"/>
          <w:sz w:val="21"/>
          <w:szCs w:val="21"/>
        </w:rPr>
        <w:t xml:space="preserve">表 </w:t>
      </w:r>
      <w:r>
        <w:rPr>
          <w:rFonts w:hint="eastAsia" w:ascii="宋体" w:hAnsi="宋体" w:eastAsia="宋体"/>
          <w:sz w:val="21"/>
          <w:szCs w:val="21"/>
        </w:rPr>
        <w:fldChar w:fldCharType="begin"/>
      </w:r>
      <w:r>
        <w:rPr>
          <w:rFonts w:hint="eastAsia" w:ascii="宋体" w:hAnsi="宋体" w:eastAsia="宋体"/>
          <w:sz w:val="21"/>
          <w:szCs w:val="21"/>
        </w:rPr>
        <w:instrText xml:space="preserve"> SEQ 表 \* ARABIC </w:instrText>
      </w:r>
      <w:r>
        <w:rPr>
          <w:rFonts w:hint="eastAsia" w:ascii="宋体" w:hAnsi="宋体" w:eastAsia="宋体"/>
          <w:sz w:val="21"/>
          <w:szCs w:val="21"/>
        </w:rPr>
        <w:fldChar w:fldCharType="separate"/>
      </w:r>
      <w:r>
        <w:rPr>
          <w:rFonts w:hint="eastAsia" w:ascii="宋体" w:hAnsi="宋体" w:eastAsia="宋体"/>
          <w:sz w:val="21"/>
          <w:szCs w:val="21"/>
        </w:rPr>
        <w:t>1</w:t>
      </w:r>
      <w:r>
        <w:rPr>
          <w:rFonts w:hint="eastAsia" w:ascii="宋体" w:hAnsi="宋体" w:eastAsia="宋体"/>
          <w:sz w:val="21"/>
          <w:szCs w:val="21"/>
        </w:rPr>
        <w:fldChar w:fldCharType="end"/>
      </w:r>
      <w:r>
        <w:rPr>
          <w:rFonts w:hint="eastAsia" w:ascii="宋体" w:hAnsi="宋体" w:eastAsia="宋体"/>
          <w:sz w:val="21"/>
          <w:szCs w:val="21"/>
        </w:rPr>
        <w:t>.1 DeepSORT运行机制</w:t>
      </w:r>
    </w:p>
    <w:p w14:paraId="4AEAA6BA">
      <w:pPr>
        <w:rPr>
          <w:rFonts w:hint="eastAsia"/>
        </w:rPr>
      </w:pPr>
      <w:r>
        <w:rPr>
          <w:rFonts w:hint="eastAsia" w:ascii="宋体" w:hAnsi="宋体" w:eastAsia="宋体"/>
          <w:sz w:val="21"/>
          <w:szCs w:val="21"/>
        </w:rPr>
        <w:br w:type="page"/>
      </w:r>
    </w:p>
    <w:bookmarkEnd w:id="25"/>
    <w:p w14:paraId="2D74F20A">
      <w:pPr>
        <w:pStyle w:val="37"/>
        <w:numPr>
          <w:ilvl w:val="0"/>
          <w:numId w:val="1"/>
        </w:numPr>
        <w:jc w:val="center"/>
        <w:outlineLvl w:val="0"/>
        <w:rPr>
          <w:rStyle w:val="50"/>
          <w:rFonts w:hint="eastAsia" w:ascii="黑体" w:hAnsi="黑体" w:eastAsia="黑体"/>
          <w:b/>
          <w:color w:val="000000" w:themeColor="text1"/>
          <w:kern w:val="32"/>
          <w:sz w:val="32"/>
          <w:szCs w:val="44"/>
          <w14:textFill>
            <w14:solidFill>
              <w14:schemeClr w14:val="tx1"/>
            </w14:solidFill>
          </w14:textFill>
          <w14:ligatures w14:val="none"/>
        </w:rPr>
      </w:pPr>
      <w:bookmarkStart w:id="26" w:name="_Toc2124076863"/>
      <w:r>
        <w:rPr>
          <w:rStyle w:val="50"/>
          <w:rFonts w:hint="eastAsia" w:ascii="黑体" w:hAnsi="黑体" w:eastAsia="黑体"/>
          <w:b/>
          <w:color w:val="000000" w:themeColor="text1"/>
          <w:kern w:val="32"/>
          <w:sz w:val="32"/>
          <w:szCs w:val="44"/>
          <w:lang w:val="en-US" w:eastAsia="zh-CN"/>
          <w14:textFill>
            <w14:solidFill>
              <w14:schemeClr w14:val="tx1"/>
            </w14:solidFill>
          </w14:textFill>
          <w14:ligatures w14:val="none"/>
        </w:rPr>
        <w:t>DeepSORT算法的部署验证</w:t>
      </w:r>
      <w:bookmarkEnd w:id="26"/>
    </w:p>
    <w:p w14:paraId="544C98AD">
      <w:pPr>
        <w:pStyle w:val="37"/>
        <w:numPr>
          <w:ilvl w:val="0"/>
          <w:numId w:val="2"/>
        </w:numPr>
        <w:rPr>
          <w:rFonts w:hint="eastAsia" w:ascii="黑体" w:hAnsi="黑体" w:eastAsia="黑体"/>
          <w:b/>
          <w:vanish/>
          <w:sz w:val="24"/>
        </w:rPr>
      </w:pPr>
      <w:bookmarkStart w:id="27" w:name="bm_4_1_领域背景"/>
    </w:p>
    <w:bookmarkEnd w:id="27"/>
    <w:p w14:paraId="244F7E6B">
      <w:pPr>
        <w:spacing w:line="360" w:lineRule="auto"/>
        <w:ind w:firstLine="420"/>
        <w:jc w:val="both"/>
        <w:rPr>
          <w:rFonts w:hint="eastAsia" w:ascii="宋体" w:hAnsi="宋体" w:eastAsia="宋体"/>
          <w:sz w:val="24"/>
        </w:rPr>
      </w:pPr>
      <w:r>
        <w:rPr>
          <w:rFonts w:ascii="宋体" w:hAnsi="宋体" w:eastAsia="宋体"/>
          <w:sz w:val="24"/>
        </w:rPr>
        <w:t>在智慧交通与自动驾驶领域，精准感知周围动态目标（车辆、行人、非机动车）的运动轨迹是路径规划与碰撞预警的前提。相比通用场景，交通场景具有目标密度高、运动速度快、相机运动（搭载于车端）以及遮挡严重等特点。</w:t>
      </w:r>
    </w:p>
    <w:p w14:paraId="18B192AF">
      <w:pPr>
        <w:pStyle w:val="37"/>
        <w:numPr>
          <w:ilvl w:val="1"/>
          <w:numId w:val="2"/>
        </w:numPr>
        <w:ind w:left="0" w:firstLine="0"/>
        <w:outlineLvl w:val="1"/>
        <w:rPr>
          <w:rFonts w:hint="eastAsia" w:ascii="黑体" w:hAnsi="黑体" w:eastAsia="黑体"/>
          <w:b/>
          <w:sz w:val="24"/>
        </w:rPr>
      </w:pPr>
      <w:bookmarkStart w:id="28" w:name="bm_4_2_deepsort在智慧交通中的应用架构"/>
      <w:bookmarkStart w:id="29" w:name="_Toc1749950925"/>
      <w:r>
        <w:rPr>
          <w:rFonts w:ascii="黑体" w:hAnsi="黑体" w:eastAsia="黑体"/>
          <w:b/>
          <w:sz w:val="24"/>
        </w:rPr>
        <w:t>DeepSORT在智慧交通中的应用架构</w:t>
      </w:r>
      <w:bookmarkEnd w:id="28"/>
      <w:bookmarkEnd w:id="29"/>
    </w:p>
    <w:p w14:paraId="6F5505CF">
      <w:pPr>
        <w:spacing w:line="360" w:lineRule="auto"/>
        <w:ind w:firstLine="360"/>
        <w:jc w:val="both"/>
        <w:rPr>
          <w:rFonts w:hint="eastAsia" w:ascii="宋体" w:hAnsi="宋体" w:eastAsia="宋体"/>
          <w:sz w:val="24"/>
        </w:rPr>
      </w:pPr>
      <w:r>
        <w:rPr>
          <w:rFonts w:ascii="宋体" w:hAnsi="宋体" w:eastAsia="宋体"/>
          <w:sz w:val="24"/>
        </w:rPr>
        <w:t>将</w:t>
      </w:r>
      <w:r>
        <w:rPr>
          <w:rFonts w:ascii="Times New Roman" w:hAnsi="Times New Roman" w:eastAsia="宋体" w:cs="Times New Roman"/>
          <w:sz w:val="24"/>
        </w:rPr>
        <w:t>DeepSORT</w:t>
      </w:r>
      <w:r>
        <w:rPr>
          <w:rFonts w:ascii="宋体" w:hAnsi="宋体" w:eastAsia="宋体"/>
          <w:sz w:val="24"/>
        </w:rPr>
        <w:t>应用于车路协同或自动驾驶系统，需进行针对性的架构设计：</w:t>
      </w:r>
    </w:p>
    <w:p w14:paraId="2BCCC5EB">
      <w:pPr>
        <w:numPr>
          <w:ilvl w:val="0"/>
          <w:numId w:val="4"/>
        </w:numPr>
        <w:spacing w:line="360" w:lineRule="auto"/>
        <w:jc w:val="both"/>
        <w:rPr>
          <w:rFonts w:hint="eastAsia" w:ascii="宋体" w:hAnsi="宋体" w:eastAsia="宋体"/>
          <w:sz w:val="24"/>
        </w:rPr>
      </w:pPr>
      <w:r>
        <w:rPr>
          <w:rFonts w:ascii="宋体" w:hAnsi="宋体" w:eastAsia="宋体"/>
          <w:bCs/>
          <w:sz w:val="24"/>
        </w:rPr>
        <w:t>多传感器前融合检测：</w:t>
      </w:r>
      <w:r>
        <w:rPr>
          <w:rFonts w:ascii="宋体" w:hAnsi="宋体" w:eastAsia="宋体"/>
          <w:sz w:val="24"/>
        </w:rPr>
        <w:t>原始DeepSORT仅支持2D图像输入。在自动驾驶中，常结合LiDAR点云与毫米波雷达，生成3D边界框（</w:t>
      </w:r>
      <m:oMath>
        <m:r>
          <m:rPr>
            <m:sty m:val="p"/>
          </m:rPr>
          <w:rPr>
            <w:rFonts w:ascii="Cambria Math" w:hAnsi="Cambria Math" w:eastAsia="宋体"/>
            <w:sz w:val="24"/>
          </w:rPr>
          <m:t>[</m:t>
        </m:r>
        <m:r>
          <m:rPr/>
          <w:rPr>
            <w:rFonts w:ascii="Cambria Math" w:hAnsi="Cambria Math" w:eastAsia="宋体"/>
            <w:sz w:val="24"/>
          </w:rPr>
          <m:t>x</m:t>
        </m:r>
        <m:r>
          <m:rPr>
            <m:sty m:val="p"/>
          </m:rPr>
          <w:rPr>
            <w:rFonts w:ascii="Cambria Math" w:hAnsi="Cambria Math" w:eastAsia="宋体"/>
            <w:sz w:val="24"/>
          </w:rPr>
          <m:t>,</m:t>
        </m:r>
        <m:r>
          <m:rPr/>
          <w:rPr>
            <w:rFonts w:ascii="Cambria Math" w:hAnsi="Cambria Math" w:eastAsia="宋体"/>
            <w:sz w:val="24"/>
          </w:rPr>
          <m:t>y</m:t>
        </m:r>
        <m:r>
          <m:rPr>
            <m:sty m:val="p"/>
          </m:rPr>
          <w:rPr>
            <w:rFonts w:ascii="Cambria Math" w:hAnsi="Cambria Math" w:eastAsia="宋体"/>
            <w:sz w:val="24"/>
          </w:rPr>
          <m:t>,</m:t>
        </m:r>
        <m:r>
          <m:rPr/>
          <w:rPr>
            <w:rFonts w:ascii="Cambria Math" w:hAnsi="Cambria Math" w:eastAsia="宋体"/>
            <w:sz w:val="24"/>
          </w:rPr>
          <m:t>z</m:t>
        </m:r>
        <m:r>
          <m:rPr>
            <m:sty m:val="p"/>
          </m:rPr>
          <w:rPr>
            <w:rFonts w:ascii="Cambria Math" w:hAnsi="Cambria Math" w:eastAsia="宋体"/>
            <w:sz w:val="24"/>
          </w:rPr>
          <m:t>,</m:t>
        </m:r>
        <m:r>
          <m:rPr/>
          <w:rPr>
            <w:rFonts w:ascii="Cambria Math" w:hAnsi="Cambria Math" w:eastAsia="宋体"/>
            <w:sz w:val="24"/>
          </w:rPr>
          <m:t>l</m:t>
        </m:r>
        <m:r>
          <m:rPr>
            <m:sty m:val="p"/>
          </m:rPr>
          <w:rPr>
            <w:rFonts w:ascii="Cambria Math" w:hAnsi="Cambria Math" w:eastAsia="宋体"/>
            <w:sz w:val="24"/>
          </w:rPr>
          <m:t>,</m:t>
        </m:r>
        <m:r>
          <m:rPr/>
          <w:rPr>
            <w:rFonts w:ascii="Cambria Math" w:hAnsi="Cambria Math" w:eastAsia="宋体"/>
            <w:sz w:val="24"/>
          </w:rPr>
          <m:t>w</m:t>
        </m:r>
        <m:r>
          <m:rPr>
            <m:sty m:val="p"/>
          </m:rPr>
          <w:rPr>
            <w:rFonts w:ascii="Cambria Math" w:hAnsi="Cambria Math" w:eastAsia="宋体"/>
            <w:sz w:val="24"/>
          </w:rPr>
          <m:t>,</m:t>
        </m:r>
        <m:r>
          <m:rPr/>
          <w:rPr>
            <w:rFonts w:ascii="Cambria Math" w:hAnsi="Cambria Math" w:eastAsia="宋体"/>
            <w:sz w:val="24"/>
          </w:rPr>
          <m:t>h</m:t>
        </m:r>
        <m:r>
          <m:rPr>
            <m:sty m:val="p"/>
          </m:rPr>
          <w:rPr>
            <w:rFonts w:ascii="Cambria Math" w:hAnsi="Cambria Math" w:eastAsia="宋体"/>
            <w:sz w:val="24"/>
          </w:rPr>
          <m:t>,</m:t>
        </m:r>
        <m:r>
          <m:rPr/>
          <w:rPr>
            <w:rFonts w:ascii="Cambria Math" w:hAnsi="Cambria Math" w:eastAsia="宋体"/>
            <w:sz w:val="24"/>
          </w:rPr>
          <m:t>θ</m:t>
        </m:r>
        <m:r>
          <m:rPr>
            <m:sty m:val="p"/>
          </m:rPr>
          <w:rPr>
            <w:rFonts w:ascii="Cambria Math" w:hAnsi="Cambria Math" w:eastAsia="宋体"/>
            <w:sz w:val="24"/>
          </w:rPr>
          <m:t>]</m:t>
        </m:r>
      </m:oMath>
      <w:r>
        <w:rPr>
          <w:rFonts w:ascii="宋体" w:hAnsi="宋体" w:eastAsia="宋体"/>
          <w:sz w:val="24"/>
        </w:rPr>
        <w:t>），并投影至图像平面获取2D框用于表观特征提取。</w:t>
      </w:r>
    </w:p>
    <w:p w14:paraId="69D19B9D">
      <w:pPr>
        <w:numPr>
          <w:ilvl w:val="0"/>
          <w:numId w:val="4"/>
        </w:numPr>
        <w:spacing w:line="360" w:lineRule="auto"/>
        <w:jc w:val="both"/>
        <w:rPr>
          <w:rFonts w:hint="eastAsia" w:ascii="宋体" w:hAnsi="宋体" w:eastAsia="宋体"/>
          <w:sz w:val="24"/>
        </w:rPr>
      </w:pPr>
      <w:r>
        <w:rPr>
          <w:rFonts w:ascii="宋体" w:hAnsi="宋体" w:eastAsia="宋体"/>
          <w:bCs/>
          <w:sz w:val="24"/>
        </w:rPr>
        <w:t>领域微调ReID网络：</w:t>
      </w:r>
      <w:r>
        <w:rPr>
          <w:rFonts w:ascii="宋体" w:hAnsi="宋体" w:eastAsia="宋体"/>
          <w:sz w:val="24"/>
        </w:rPr>
        <w:t>通用ReID模型多为行人设计，对车辆特征（如车标、车窗形态）提取能力弱。需使用大规模车辆重识别数据集（如VeRi-776, Vehicle-1M）微调表观特征提取网络。</w:t>
      </w:r>
    </w:p>
    <w:p w14:paraId="294BCEAC">
      <w:pPr>
        <w:numPr>
          <w:ilvl w:val="0"/>
          <w:numId w:val="4"/>
        </w:numPr>
        <w:spacing w:line="360" w:lineRule="auto"/>
        <w:jc w:val="both"/>
        <w:rPr>
          <w:rFonts w:hint="eastAsia" w:ascii="宋体" w:hAnsi="宋体" w:eastAsia="宋体"/>
          <w:sz w:val="24"/>
        </w:rPr>
      </w:pPr>
      <w:r>
        <w:rPr>
          <w:rFonts w:ascii="宋体" w:hAnsi="宋体" w:eastAsia="宋体"/>
          <w:bCs/>
          <w:sz w:val="24"/>
        </w:rPr>
        <w:t>BEV（鸟瞰图）空间跟踪：</w:t>
      </w:r>
      <w:r>
        <w:rPr>
          <w:rFonts w:ascii="宋体" w:hAnsi="宋体" w:eastAsia="宋体"/>
          <w:sz w:val="24"/>
        </w:rPr>
        <w:t>融合后的3D检测结果，不再在图像像素空间进行卡尔曼滤波，而是在BEV空间（自车坐标系）进行状态估计。</w:t>
      </w:r>
    </w:p>
    <w:p w14:paraId="5C4460E4">
      <w:pPr>
        <w:pStyle w:val="37"/>
        <w:numPr>
          <w:ilvl w:val="1"/>
          <w:numId w:val="2"/>
        </w:numPr>
        <w:ind w:left="0" w:firstLine="0"/>
        <w:outlineLvl w:val="1"/>
        <w:rPr>
          <w:rFonts w:hint="eastAsia" w:ascii="黑体" w:hAnsi="黑体" w:eastAsia="黑体"/>
          <w:b/>
          <w:sz w:val="24"/>
        </w:rPr>
      </w:pPr>
      <w:bookmarkStart w:id="30" w:name="_Toc245960023"/>
      <w:bookmarkStart w:id="31" w:name="bm_4_3_应用过程中需要注意的关键问题与对策"/>
      <w:r>
        <w:rPr>
          <w:rFonts w:ascii="黑体" w:hAnsi="黑体" w:eastAsia="黑体"/>
          <w:b/>
          <w:sz w:val="24"/>
        </w:rPr>
        <w:t>应用过程中需要注意的关键问题与对策</w:t>
      </w:r>
      <w:bookmarkEnd w:id="30"/>
      <w:bookmarkEnd w:id="31"/>
    </w:p>
    <w:p w14:paraId="5B1BC93B">
      <w:pPr>
        <w:spacing w:line="360" w:lineRule="auto"/>
        <w:ind w:firstLine="420"/>
        <w:jc w:val="both"/>
        <w:rPr>
          <w:rFonts w:hint="eastAsia" w:ascii="宋体" w:hAnsi="宋体" w:eastAsia="宋体"/>
          <w:sz w:val="24"/>
        </w:rPr>
      </w:pPr>
      <w:r>
        <w:rPr>
          <w:rFonts w:ascii="宋体" w:hAnsi="宋体" w:eastAsia="宋体"/>
          <w:sz w:val="24"/>
        </w:rPr>
        <w:t>原始</w:t>
      </w:r>
      <w:r>
        <w:rPr>
          <w:rFonts w:ascii="Times New Roman" w:hAnsi="Times New Roman" w:eastAsia="宋体" w:cs="Times New Roman"/>
          <w:sz w:val="24"/>
        </w:rPr>
        <w:t>DeepSORT</w:t>
      </w:r>
      <w:r>
        <w:rPr>
          <w:rFonts w:ascii="宋体" w:hAnsi="宋体" w:eastAsia="宋体"/>
          <w:sz w:val="24"/>
        </w:rPr>
        <w:t xml:space="preserve">假设相机静止（匀速模型在像素空间成立）。在车载场景中，自车运动导致静止目标在图像中也呈现高速运动，匀速模型严重失效。利用IMU或视觉里程计获取自车在 </w:t>
      </w:r>
      <m:oMath>
        <m:r>
          <m:rPr/>
          <w:rPr>
            <w:rFonts w:ascii="Cambria Math" w:hAnsi="Cambria Math" w:eastAsia="宋体"/>
            <w:sz w:val="24"/>
          </w:rPr>
          <m:t>k</m:t>
        </m:r>
        <m:r>
          <m:rPr>
            <m:sty m:val="p"/>
          </m:rPr>
          <w:rPr>
            <w:rFonts w:ascii="Cambria Math" w:hAnsi="Cambria Math" w:eastAsia="宋体"/>
            <w:sz w:val="24"/>
          </w:rPr>
          <m:t>−1</m:t>
        </m:r>
      </m:oMath>
      <w:r>
        <w:rPr>
          <w:rFonts w:ascii="宋体" w:hAnsi="宋体" w:eastAsia="宋体"/>
          <w:sz w:val="24"/>
        </w:rPr>
        <w:t xml:space="preserve"> 帧到 </w:t>
      </w:r>
      <m:oMath>
        <m:r>
          <m:rPr/>
          <w:rPr>
            <w:rFonts w:ascii="Cambria Math" w:hAnsi="Cambria Math" w:eastAsia="宋体"/>
            <w:sz w:val="24"/>
          </w:rPr>
          <m:t>k</m:t>
        </m:r>
      </m:oMath>
      <w:r>
        <w:rPr>
          <w:rFonts w:ascii="宋体" w:hAnsi="宋体" w:eastAsia="宋体"/>
          <w:sz w:val="24"/>
        </w:rPr>
        <w:t xml:space="preserve"> 帧的位姿变换矩阵 </w:t>
      </w:r>
      <m:oMath>
        <m:sSubSup>
          <m:sSubSupPr>
            <m:ctrlPr>
              <w:rPr>
                <w:rFonts w:ascii="Cambria Math" w:hAnsi="Cambria Math" w:eastAsia="宋体"/>
                <w:sz w:val="24"/>
              </w:rPr>
            </m:ctrlPr>
          </m:sSubSupPr>
          <m:e>
            <m:r>
              <m:rPr>
                <m:sty m:val="b"/>
              </m:rPr>
              <w:rPr>
                <w:rFonts w:ascii="Cambria Math" w:hAnsi="Cambria Math" w:eastAsia="宋体"/>
                <w:sz w:val="24"/>
              </w:rPr>
              <m:t>T</m:t>
            </m:r>
            <m:ctrlPr>
              <w:rPr>
                <w:rFonts w:ascii="Cambria Math" w:hAnsi="Cambria Math" w:eastAsia="宋体"/>
                <w:sz w:val="24"/>
              </w:rPr>
            </m:ctrlPr>
          </m:e>
          <m:sub>
            <m:r>
              <m:rPr/>
              <w:rPr>
                <w:rFonts w:ascii="Cambria Math" w:hAnsi="Cambria Math" w:eastAsia="宋体"/>
                <w:sz w:val="24"/>
              </w:rPr>
              <m:t>w</m:t>
            </m:r>
            <m:ctrlPr>
              <w:rPr>
                <w:rFonts w:ascii="Cambria Math" w:hAnsi="Cambria Math" w:eastAsia="宋体"/>
                <w:sz w:val="24"/>
              </w:rPr>
            </m:ctrlPr>
          </m:sub>
          <m:sup>
            <m:r>
              <m:rPr/>
              <w:rPr>
                <w:rFonts w:ascii="Cambria Math" w:hAnsi="Cambria Math" w:eastAsia="宋体"/>
                <w:sz w:val="24"/>
              </w:rPr>
              <m:t>c</m:t>
            </m:r>
            <m:ctrlPr>
              <w:rPr>
                <w:rFonts w:ascii="Cambria Math" w:hAnsi="Cambria Math" w:eastAsia="宋体"/>
                <w:sz w:val="24"/>
              </w:rPr>
            </m:ctrlPr>
          </m:sup>
        </m:sSubSup>
      </m:oMath>
      <w:r>
        <w:rPr>
          <w:rFonts w:ascii="宋体" w:hAnsi="宋体" w:eastAsia="宋体"/>
          <w:sz w:val="24"/>
        </w:rPr>
        <w:t>。在卡尔曼预测前，将目标在世界坐标系下的状态进行坐标变换补偿：</w:t>
      </w:r>
    </w:p>
    <w:p w14:paraId="5403B1ED">
      <w:pPr>
        <w:spacing w:line="360" w:lineRule="auto"/>
        <w:rPr>
          <w:rFonts w:hint="eastAsia" w:ascii="宋体" w:hAnsi="宋体" w:eastAsia="宋体"/>
          <w:sz w:val="24"/>
        </w:rPr>
      </w:pPr>
      <m:oMathPara>
        <m:oMath>
          <m:sSubSup>
            <m:sSubSupPr>
              <m:ctrlPr>
                <w:rPr>
                  <w:rFonts w:ascii="Cambria Math" w:hAnsi="Cambria Math" w:eastAsia="宋体"/>
                  <w:sz w:val="24"/>
                </w:rPr>
              </m:ctrlPr>
            </m:sSubSupPr>
            <m:e>
              <m:acc>
                <m:accPr>
                  <m:chr m:val="ˆ"/>
                  <m:ctrlPr>
                    <w:rPr>
                      <w:rFonts w:ascii="Cambria Math" w:hAnsi="Cambria Math" w:eastAsia="宋体"/>
                      <w:sz w:val="24"/>
                    </w:rPr>
                  </m:ctrlPr>
                </m:accPr>
                <m:e>
                  <m:r>
                    <m:rPr>
                      <m:sty m:val="b"/>
                    </m:rPr>
                    <w:rPr>
                      <w:rFonts w:ascii="Cambria Math" w:hAnsi="Cambria Math" w:eastAsia="宋体"/>
                      <w:sz w:val="24"/>
                    </w:rPr>
                    <m:t>x</m:t>
                  </m:r>
                  <m:ctrlPr>
                    <w:rPr>
                      <w:rFonts w:ascii="Cambria Math" w:hAnsi="Cambria Math" w:eastAsia="宋体"/>
                      <w:sz w:val="24"/>
                    </w:rPr>
                  </m:ctrlPr>
                </m:e>
              </m:acc>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m:t>
              </m:r>
              <m:r>
                <m:rPr/>
                <w:rPr>
                  <w:rFonts w:ascii="Cambria Math" w:hAnsi="Cambria Math" w:eastAsia="宋体"/>
                  <w:sz w:val="24"/>
                </w:rPr>
                <m:t>k</m:t>
              </m:r>
              <m:r>
                <m:rPr>
                  <m:sty m:val="p"/>
                </m:rPr>
                <w:rPr>
                  <w:rFonts w:ascii="Cambria Math" w:hAnsi="Cambria Math" w:eastAsia="宋体"/>
                  <w:sz w:val="24"/>
                </w:rPr>
                <m:t>−1</m:t>
              </m:r>
              <m:ctrlPr>
                <w:rPr>
                  <w:rFonts w:ascii="Cambria Math" w:hAnsi="Cambria Math" w:eastAsia="宋体"/>
                  <w:sz w:val="24"/>
                </w:rPr>
              </m:ctrlPr>
            </m:sub>
            <m:sup>
              <m:r>
                <m:rPr/>
                <w:rPr>
                  <w:rFonts w:ascii="Cambria Math" w:hAnsi="Cambria Math" w:eastAsia="宋体"/>
                  <w:sz w:val="24"/>
                </w:rPr>
                <m:t>comp</m:t>
              </m:r>
              <m:ctrlPr>
                <w:rPr>
                  <w:rFonts w:ascii="Cambria Math" w:hAnsi="Cambria Math" w:eastAsia="宋体"/>
                  <w:sz w:val="24"/>
                </w:rPr>
              </m:ctrlPr>
            </m:sup>
          </m:sSubSup>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rel</m:t>
              </m:r>
              <m:ctrlPr>
                <w:rPr>
                  <w:rFonts w:ascii="Cambria Math" w:hAnsi="Cambria Math" w:eastAsia="宋体"/>
                  <w:sz w:val="24"/>
                </w:rPr>
              </m:ctrlPr>
            </m:sub>
          </m:sSub>
          <m:sSub>
            <m:sSubPr>
              <m:ctrlPr>
                <w:rPr>
                  <w:rFonts w:ascii="Cambria Math" w:hAnsi="Cambria Math" w:eastAsia="宋体"/>
                  <w:sz w:val="24"/>
                </w:rPr>
              </m:ctrlPr>
            </m:sSubPr>
            <m:e>
              <m:acc>
                <m:accPr>
                  <m:chr m:val="ˆ"/>
                  <m:ctrlPr>
                    <w:rPr>
                      <w:rFonts w:ascii="Cambria Math" w:hAnsi="Cambria Math" w:eastAsia="宋体"/>
                      <w:sz w:val="24"/>
                    </w:rPr>
                  </m:ctrlPr>
                </m:accPr>
                <m:e>
                  <m:r>
                    <m:rPr>
                      <m:sty m:val="b"/>
                    </m:rPr>
                    <w:rPr>
                      <w:rFonts w:ascii="Cambria Math" w:hAnsi="Cambria Math" w:eastAsia="宋体"/>
                      <w:sz w:val="24"/>
                    </w:rPr>
                    <m:t>x</m:t>
                  </m:r>
                  <m:ctrlPr>
                    <w:rPr>
                      <w:rFonts w:ascii="Cambria Math" w:hAnsi="Cambria Math" w:eastAsia="宋体"/>
                      <w:sz w:val="24"/>
                    </w:rPr>
                  </m:ctrlPr>
                </m:e>
              </m:acc>
              <m:ctrlPr>
                <w:rPr>
                  <w:rFonts w:ascii="Cambria Math" w:hAnsi="Cambria Math" w:eastAsia="宋体"/>
                  <w:sz w:val="24"/>
                </w:rPr>
              </m:ctrlPr>
            </m:e>
            <m:sub>
              <m:r>
                <m:rPr/>
                <w:rPr>
                  <w:rFonts w:ascii="Cambria Math" w:hAnsi="Cambria Math" w:eastAsia="宋体"/>
                  <w:sz w:val="24"/>
                </w:rPr>
                <m:t>k</m:t>
              </m:r>
              <m:r>
                <m:rPr>
                  <m:sty m:val="p"/>
                </m:rPr>
                <w:rPr>
                  <w:rFonts w:ascii="Cambria Math" w:hAnsi="Cambria Math" w:eastAsia="宋体"/>
                  <w:sz w:val="24"/>
                </w:rPr>
                <m:t>−1|</m:t>
              </m:r>
              <m:r>
                <m:rPr/>
                <w:rPr>
                  <w:rFonts w:ascii="Cambria Math" w:hAnsi="Cambria Math" w:eastAsia="宋体"/>
                  <w:sz w:val="24"/>
                </w:rPr>
                <m:t>k</m:t>
              </m:r>
              <m:r>
                <m:rPr>
                  <m:sty m:val="p"/>
                </m:rPr>
                <w:rPr>
                  <w:rFonts w:ascii="Cambria Math" w:hAnsi="Cambria Math" w:eastAsia="宋体"/>
                  <w:sz w:val="24"/>
                </w:rPr>
                <m:t>−1</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t</m:t>
              </m:r>
              <m:ctrlPr>
                <w:rPr>
                  <w:rFonts w:ascii="Cambria Math" w:hAnsi="Cambria Math" w:eastAsia="宋体"/>
                  <w:sz w:val="24"/>
                </w:rPr>
              </m:ctrlPr>
            </m:e>
            <m:sub>
              <m:r>
                <m:rPr/>
                <w:rPr>
                  <w:rFonts w:ascii="Cambria Math" w:hAnsi="Cambria Math" w:eastAsia="宋体"/>
                  <w:sz w:val="24"/>
                </w:rPr>
                <m:t>rel</m:t>
              </m:r>
              <m:ctrlPr>
                <w:rPr>
                  <w:rFonts w:ascii="Cambria Math" w:hAnsi="Cambria Math" w:eastAsia="宋体"/>
                  <w:sz w:val="24"/>
                </w:rPr>
              </m:ctrlPr>
            </m:sub>
          </m:sSub>
        </m:oMath>
      </m:oMathPara>
    </w:p>
    <w:p w14:paraId="2CCDB49B">
      <w:pPr>
        <w:spacing w:line="360" w:lineRule="auto"/>
        <w:ind w:firstLine="420"/>
        <w:rPr>
          <w:rFonts w:hint="eastAsia" w:ascii="宋体" w:hAnsi="宋体" w:eastAsia="宋体"/>
          <w:sz w:val="24"/>
        </w:rPr>
      </w:pPr>
      <w:r>
        <w:rPr>
          <w:rFonts w:ascii="宋体" w:hAnsi="宋体" w:eastAsia="宋体"/>
          <w:sz w:val="24"/>
        </w:rPr>
        <w:t xml:space="preserve">其中 </w:t>
      </w:r>
      <m:oMath>
        <m:sSub>
          <m:sSubPr>
            <m:ctrlPr>
              <w:rPr>
                <w:rFonts w:ascii="Cambria Math" w:hAnsi="Cambria Math" w:eastAsia="宋体"/>
                <w:sz w:val="24"/>
              </w:rPr>
            </m:ctrlPr>
          </m:sSub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rel</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t</m:t>
            </m:r>
            <m:ctrlPr>
              <w:rPr>
                <w:rFonts w:ascii="Cambria Math" w:hAnsi="Cambria Math" w:eastAsia="宋体"/>
                <w:sz w:val="24"/>
              </w:rPr>
            </m:ctrlPr>
          </m:e>
          <m:sub>
            <m:r>
              <m:rPr/>
              <w:rPr>
                <w:rFonts w:ascii="Cambria Math" w:hAnsi="Cambria Math" w:eastAsia="宋体"/>
                <w:sz w:val="24"/>
              </w:rPr>
              <m:t>rel</m:t>
            </m:r>
            <m:ctrlPr>
              <w:rPr>
                <w:rFonts w:ascii="Cambria Math" w:hAnsi="Cambria Math" w:eastAsia="宋体"/>
                <w:sz w:val="24"/>
              </w:rPr>
            </m:ctrlPr>
          </m:sub>
        </m:sSub>
      </m:oMath>
      <w:r>
        <w:rPr>
          <w:rFonts w:ascii="宋体" w:hAnsi="宋体" w:eastAsia="宋体"/>
          <w:sz w:val="24"/>
        </w:rPr>
        <w:t xml:space="preserve"> 为自车相对旋转与平移。将补偿后的状态作为当前帧预测，消除自车运动带来的剧烈位移。</w:t>
      </w:r>
    </w:p>
    <w:p w14:paraId="241A8EFC">
      <w:pPr>
        <w:spacing w:line="360" w:lineRule="auto"/>
        <w:ind w:firstLine="420"/>
        <w:jc w:val="both"/>
        <w:rPr>
          <w:rFonts w:hint="eastAsia" w:ascii="宋体" w:hAnsi="宋体" w:eastAsia="宋体"/>
          <w:sz w:val="24"/>
        </w:rPr>
      </w:pPr>
      <w:r>
        <w:rPr>
          <w:rFonts w:ascii="宋体" w:hAnsi="宋体" w:eastAsia="宋体"/>
          <w:sz w:val="24"/>
        </w:rPr>
        <w:t xml:space="preserve">交通场景中，车辆频繁被大型货车或建筑物遮挡，遮挡时间往往超过DeepSORT设定的 </w:t>
      </w:r>
      <m:oMath>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max</m:t>
            </m:r>
            <m:ctrlPr>
              <w:rPr>
                <w:rFonts w:ascii="Cambria Math" w:hAnsi="Cambria Math" w:eastAsia="宋体"/>
                <w:sz w:val="24"/>
              </w:rPr>
            </m:ctrlPr>
          </m:sub>
        </m:sSub>
        <m:r>
          <m:rPr>
            <m:sty m:val="p"/>
          </m:rPr>
          <w:rPr>
            <w:rFonts w:ascii="Cambria Math" w:hAnsi="Cambria Math" w:eastAsia="宋体"/>
            <w:sz w:val="24"/>
          </w:rPr>
          <m:t>=30</m:t>
        </m:r>
      </m:oMath>
      <w:r>
        <w:rPr>
          <w:rFonts w:ascii="宋体" w:hAnsi="宋体" w:eastAsia="宋体"/>
          <w:sz w:val="24"/>
        </w:rPr>
        <w:t xml:space="preserve"> 帧。</w:t>
      </w:r>
      <w:r>
        <w:rPr>
          <w:rFonts w:hint="eastAsia" w:ascii="宋体" w:hAnsi="宋体" w:eastAsia="宋体"/>
          <w:sz w:val="24"/>
        </w:rPr>
        <w:t>为了解决这个问题，</w:t>
      </w:r>
      <w:r>
        <w:rPr>
          <w:rFonts w:ascii="宋体" w:hAnsi="宋体" w:eastAsia="宋体"/>
          <w:sz w:val="24"/>
        </w:rPr>
        <w:t xml:space="preserve">根据目标类型动态调整 </w:t>
      </w:r>
      <m:oMath>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max</m:t>
            </m:r>
            <m:ctrlPr>
              <w:rPr>
                <w:rFonts w:ascii="Cambria Math" w:hAnsi="Cambria Math" w:eastAsia="宋体"/>
                <w:sz w:val="24"/>
              </w:rPr>
            </m:ctrlPr>
          </m:sub>
        </m:sSub>
      </m:oMath>
      <w:r>
        <w:rPr>
          <w:rFonts w:ascii="宋体" w:hAnsi="宋体" w:eastAsia="宋体"/>
          <w:sz w:val="24"/>
        </w:rPr>
        <w:t xml:space="preserve">，如对车辆设置 </w:t>
      </w:r>
      <m:oMath>
        <m:sSub>
          <m:sSubPr>
            <m:ctrlPr>
              <w:rPr>
                <w:rFonts w:ascii="Cambria Math" w:hAnsi="Cambria Math" w:eastAsia="宋体"/>
                <w:sz w:val="24"/>
              </w:rPr>
            </m:ctrlPr>
          </m:sSubPr>
          <m:e>
            <m:r>
              <m:rPr/>
              <w:rPr>
                <w:rFonts w:ascii="Cambria Math" w:hAnsi="Cambria Math" w:eastAsia="宋体"/>
                <w:sz w:val="24"/>
              </w:rPr>
              <m:t>A</m:t>
            </m:r>
            <m:ctrlPr>
              <w:rPr>
                <w:rFonts w:ascii="Cambria Math" w:hAnsi="Cambria Math" w:eastAsia="宋体"/>
                <w:sz w:val="24"/>
              </w:rPr>
            </m:ctrlPr>
          </m:e>
          <m:sub>
            <m:r>
              <m:rPr/>
              <w:rPr>
                <w:rFonts w:ascii="Cambria Math" w:hAnsi="Cambria Math" w:eastAsia="宋体"/>
                <w:sz w:val="24"/>
              </w:rPr>
              <m:t>max</m:t>
            </m:r>
            <m:ctrlPr>
              <w:rPr>
                <w:rFonts w:ascii="Cambria Math" w:hAnsi="Cambria Math" w:eastAsia="宋体"/>
                <w:sz w:val="24"/>
              </w:rPr>
            </m:ctrlPr>
          </m:sub>
        </m:sSub>
        <m:r>
          <m:rPr>
            <m:sty m:val="p"/>
          </m:rPr>
          <w:rPr>
            <w:rFonts w:ascii="Cambria Math" w:hAnsi="Cambria Math" w:eastAsia="宋体"/>
            <w:sz w:val="24"/>
          </w:rPr>
          <m:t>=100</m:t>
        </m:r>
      </m:oMath>
      <w:r>
        <w:rPr>
          <w:rFonts w:ascii="宋体" w:hAnsi="宋体" w:eastAsia="宋体"/>
          <w:sz w:val="24"/>
        </w:rPr>
        <w:t>。对因超时被删除的轨迹进行存档，当新初始化的轨迹稳定后，计算其与存档轨迹的时空连续性与表观相似度：</w:t>
      </w:r>
    </w:p>
    <w:p w14:paraId="6982725B">
      <w:pPr>
        <w:spacing w:line="360" w:lineRule="auto"/>
        <w:ind w:firstLine="420"/>
        <w:jc w:val="both"/>
        <w:rPr>
          <w:rFonts w:hint="eastAsia" w:ascii="宋体" w:hAnsi="宋体" w:eastAsia="宋体"/>
          <w:sz w:val="24"/>
        </w:rPr>
      </w:pPr>
      <m:oMathPara>
        <m:oMath>
          <m:r>
            <m:rPr/>
            <w:rPr>
              <w:rFonts w:ascii="Cambria Math" w:hAnsi="Cambria Math" w:eastAsia="宋体"/>
              <w:sz w:val="24"/>
            </w:rPr>
            <m:t>S</m:t>
          </m:r>
          <m:r>
            <m:rPr>
              <m:sty m:val="p"/>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T</m:t>
              </m:r>
              <m:ctrlPr>
                <w:rPr>
                  <w:rFonts w:ascii="Cambria Math" w:hAnsi="Cambria Math" w:eastAsia="宋体"/>
                  <w:sz w:val="24"/>
                </w:rPr>
              </m:ctrlPr>
            </m:e>
            <m:sub>
              <m:r>
                <m:rPr/>
                <w:rPr>
                  <w:rFonts w:ascii="Cambria Math" w:hAnsi="Cambria Math" w:eastAsia="宋体"/>
                  <w:sz w:val="24"/>
                </w:rPr>
                <m:t>old</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T</m:t>
              </m:r>
              <m:ctrlPr>
                <w:rPr>
                  <w:rFonts w:ascii="Cambria Math" w:hAnsi="Cambria Math" w:eastAsia="宋体"/>
                  <w:sz w:val="24"/>
                </w:rPr>
              </m:ctrlPr>
            </m:e>
            <m:sub>
              <m:r>
                <m:rPr/>
                <w:rPr>
                  <w:rFonts w:ascii="Cambria Math" w:hAnsi="Cambria Math" w:eastAsia="宋体"/>
                  <w:sz w:val="24"/>
                </w:rPr>
                <m:t>new</m:t>
              </m:r>
              <m:ctrlPr>
                <w:rPr>
                  <w:rFonts w:ascii="Cambria Math" w:hAnsi="Cambria Math" w:eastAsia="宋体"/>
                  <w:sz w:val="24"/>
                </w:rPr>
              </m:ctrlPr>
            </m:sub>
          </m:sSub>
          <m:r>
            <m:rPr>
              <m:sty m:val="p"/>
            </m:rPr>
            <w:rPr>
              <w:rFonts w:ascii="Cambria Math" w:hAnsi="Cambria Math" w:eastAsia="宋体"/>
              <w:sz w:val="24"/>
            </w:rPr>
            <m:t>)=exp⁡</m:t>
          </m:r>
          <m:d>
            <m:dPr>
              <m:ctrlPr>
                <w:rPr>
                  <w:rFonts w:ascii="Cambria Math" w:hAnsi="Cambria Math" w:eastAsia="宋体"/>
                  <w:sz w:val="24"/>
                </w:rPr>
              </m:ctrlPr>
            </m:dPr>
            <m:e>
              <m:r>
                <m:rPr>
                  <m:sty m:val="p"/>
                </m:rPr>
                <w:rPr>
                  <w:rFonts w:ascii="Cambria Math" w:hAnsi="Cambria Math" w:eastAsia="宋体"/>
                  <w:sz w:val="24"/>
                </w:rPr>
                <m:t>−</m:t>
              </m:r>
              <m:f>
                <m:fPr>
                  <m:ctrlPr>
                    <w:rPr>
                      <w:rFonts w:ascii="Cambria Math" w:hAnsi="Cambria Math" w:eastAsia="宋体"/>
                      <w:sz w:val="24"/>
                    </w:rPr>
                  </m:ctrlPr>
                </m:fPr>
                <m:num>
                  <m:r>
                    <m:rPr>
                      <m:sty m:val="p"/>
                    </m:rPr>
                    <w:rPr>
                      <w:rFonts w:ascii="Cambria Math" w:hAnsi="Cambria Math" w:eastAsia="宋体"/>
                      <w:sz w:val="24"/>
                    </w:rPr>
                    <m:t>‖</m:t>
                  </m:r>
                  <m:sSubSup>
                    <m:sSubSupPr>
                      <m:ctrlPr>
                        <w:rPr>
                          <w:rFonts w:ascii="Cambria Math" w:hAnsi="Cambria Math" w:eastAsia="宋体"/>
                          <w:sz w:val="24"/>
                        </w:rPr>
                      </m:ctrlPr>
                    </m:sSubSupPr>
                    <m:e>
                      <m:r>
                        <m:rPr>
                          <m:sty m:val="b"/>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end</m:t>
                      </m:r>
                      <m:ctrlPr>
                        <w:rPr>
                          <w:rFonts w:ascii="Cambria Math" w:hAnsi="Cambria Math" w:eastAsia="宋体"/>
                          <w:sz w:val="24"/>
                        </w:rPr>
                      </m:ctrlPr>
                    </m:sub>
                    <m:sup>
                      <m:r>
                        <m:rPr/>
                        <w:rPr>
                          <w:rFonts w:ascii="Cambria Math" w:hAnsi="Cambria Math" w:eastAsia="宋体"/>
                          <w:sz w:val="24"/>
                        </w:rPr>
                        <m:t>old</m:t>
                      </m:r>
                      <m:ctrlPr>
                        <w:rPr>
                          <w:rFonts w:ascii="Cambria Math" w:hAnsi="Cambria Math" w:eastAsia="宋体"/>
                          <w:sz w:val="24"/>
                        </w:rPr>
                      </m:ctrlPr>
                    </m:sup>
                  </m:sSubSup>
                  <m:r>
                    <m:rPr>
                      <m:sty m:val="p"/>
                    </m:rPr>
                    <w:rPr>
                      <w:rFonts w:ascii="Cambria Math" w:hAnsi="Cambria Math" w:eastAsia="宋体"/>
                      <w:sz w:val="24"/>
                    </w:rPr>
                    <m:t>−</m:t>
                  </m:r>
                  <m:sSubSup>
                    <m:sSubSupPr>
                      <m:ctrlPr>
                        <w:rPr>
                          <w:rFonts w:ascii="Cambria Math" w:hAnsi="Cambria Math" w:eastAsia="宋体"/>
                          <w:sz w:val="24"/>
                        </w:rPr>
                      </m:ctrlPr>
                    </m:sSubSupPr>
                    <m:e>
                      <m:r>
                        <m:rPr>
                          <m:sty m:val="b"/>
                        </m:rPr>
                        <w:rPr>
                          <w:rFonts w:ascii="Cambria Math" w:hAnsi="Cambria Math" w:eastAsia="宋体"/>
                          <w:sz w:val="24"/>
                        </w:rPr>
                        <m:t>p</m:t>
                      </m:r>
                      <m:ctrlPr>
                        <w:rPr>
                          <w:rFonts w:ascii="Cambria Math" w:hAnsi="Cambria Math" w:eastAsia="宋体"/>
                          <w:sz w:val="24"/>
                        </w:rPr>
                      </m:ctrlPr>
                    </m:e>
                    <m:sub>
                      <m:r>
                        <m:rPr/>
                        <w:rPr>
                          <w:rFonts w:ascii="Cambria Math" w:hAnsi="Cambria Math" w:eastAsia="宋体"/>
                          <w:sz w:val="24"/>
                        </w:rPr>
                        <m:t>start</m:t>
                      </m:r>
                      <m:ctrlPr>
                        <w:rPr>
                          <w:rFonts w:ascii="Cambria Math" w:hAnsi="Cambria Math" w:eastAsia="宋体"/>
                          <w:sz w:val="24"/>
                        </w:rPr>
                      </m:ctrlPr>
                    </m:sub>
                    <m:sup>
                      <m:r>
                        <m:rPr/>
                        <w:rPr>
                          <w:rFonts w:ascii="Cambria Math" w:hAnsi="Cambria Math" w:eastAsia="宋体"/>
                          <w:sz w:val="24"/>
                        </w:rPr>
                        <m:t>new</m:t>
                      </m:r>
                      <m:ctrlPr>
                        <w:rPr>
                          <w:rFonts w:ascii="Cambria Math" w:hAnsi="Cambria Math" w:eastAsia="宋体"/>
                          <w:sz w:val="24"/>
                        </w:rPr>
                      </m:ctrlPr>
                    </m:sup>
                  </m:sSubSup>
                  <m:sSup>
                    <m:sSupPr>
                      <m:ctrlPr>
                        <w:rPr>
                          <w:rFonts w:ascii="Cambria Math" w:hAnsi="Cambria Math" w:eastAsia="宋体"/>
                          <w:sz w:val="24"/>
                        </w:rPr>
                      </m:ctrlPr>
                    </m:sSupPr>
                    <m:e>
                      <m:r>
                        <m:rPr>
                          <m:sty m:val="p"/>
                        </m:rPr>
                        <w:rPr>
                          <w:rFonts w:ascii="Cambria Math" w:hAnsi="Cambria Math" w:eastAsia="宋体"/>
                          <w:sz w:val="24"/>
                        </w:rPr>
                        <m:t>‖</m:t>
                      </m:r>
                      <m:ctrlPr>
                        <w:rPr>
                          <w:rFonts w:ascii="Cambria Math" w:hAnsi="Cambria Math" w:eastAsia="宋体"/>
                          <w:sz w:val="24"/>
                        </w:rPr>
                      </m:ctrlPr>
                    </m:e>
                    <m:sup>
                      <m:r>
                        <m:rPr>
                          <m:sty m:val="p"/>
                        </m:rPr>
                        <w:rPr>
                          <w:rFonts w:ascii="Cambria Math" w:hAnsi="Cambria Math" w:eastAsia="宋体"/>
                          <w:sz w:val="24"/>
                        </w:rPr>
                        <m:t>2</m:t>
                      </m:r>
                      <m:ctrlPr>
                        <w:rPr>
                          <w:rFonts w:ascii="Cambria Math" w:hAnsi="Cambria Math" w:eastAsia="宋体"/>
                          <w:sz w:val="24"/>
                        </w:rPr>
                      </m:ctrlPr>
                    </m:sup>
                  </m:sSup>
                  <m:ctrlPr>
                    <w:rPr>
                      <w:rFonts w:ascii="Cambria Math" w:hAnsi="Cambria Math" w:eastAsia="宋体"/>
                      <w:sz w:val="24"/>
                    </w:rPr>
                  </m:ctrlPr>
                </m:num>
                <m:den>
                  <m:r>
                    <m:rPr>
                      <m:sty m:val="p"/>
                    </m:rPr>
                    <w:rPr>
                      <w:rFonts w:ascii="Cambria Math" w:hAnsi="Cambria Math" w:eastAsia="宋体"/>
                      <w:sz w:val="24"/>
                    </w:rPr>
                    <m:t>2</m:t>
                  </m:r>
                  <m:sSup>
                    <m:sSupPr>
                      <m:ctrlPr>
                        <w:rPr>
                          <w:rFonts w:ascii="Cambria Math" w:hAnsi="Cambria Math" w:eastAsia="宋体"/>
                          <w:sz w:val="24"/>
                        </w:rPr>
                      </m:ctrlPr>
                    </m:sSupPr>
                    <m:e>
                      <m:r>
                        <m:rPr/>
                        <w:rPr>
                          <w:rFonts w:ascii="Cambria Math" w:hAnsi="Cambria Math" w:eastAsia="宋体"/>
                          <w:sz w:val="24"/>
                        </w:rPr>
                        <m:t>σ</m:t>
                      </m:r>
                      <m:ctrlPr>
                        <w:rPr>
                          <w:rFonts w:ascii="Cambria Math" w:hAnsi="Cambria Math" w:eastAsia="宋体"/>
                          <w:sz w:val="24"/>
                        </w:rPr>
                      </m:ctrlPr>
                    </m:e>
                    <m:sup>
                      <m:r>
                        <m:rPr>
                          <m:sty m:val="p"/>
                        </m:rPr>
                        <w:rPr>
                          <w:rFonts w:ascii="Cambria Math" w:hAnsi="Cambria Math" w:eastAsia="宋体"/>
                          <w:sz w:val="24"/>
                        </w:rPr>
                        <m:t>2</m:t>
                      </m:r>
                      <m:ctrlPr>
                        <w:rPr>
                          <w:rFonts w:ascii="Cambria Math" w:hAnsi="Cambria Math" w:eastAsia="宋体"/>
                          <w:sz w:val="24"/>
                        </w:rPr>
                      </m:ctrlPr>
                    </m:sup>
                  </m:sSup>
                  <m:ctrlPr>
                    <w:rPr>
                      <w:rFonts w:ascii="Cambria Math" w:hAnsi="Cambria Math" w:eastAsia="宋体"/>
                      <w:sz w:val="24"/>
                    </w:rPr>
                  </m:ctrlPr>
                </m:den>
              </m:f>
              <m:ctrlPr>
                <w:rPr>
                  <w:rFonts w:ascii="Cambria Math" w:hAnsi="Cambria Math" w:eastAsia="宋体"/>
                  <w:sz w:val="24"/>
                </w:rPr>
              </m:ctrlPr>
            </m:e>
          </m:d>
          <m:r>
            <m:rPr>
              <m:sty m:val="p"/>
            </m:rPr>
            <w:rPr>
              <w:rFonts w:ascii="Cambria Math" w:hAnsi="Cambria Math" w:eastAsia="宋体"/>
              <w:sz w:val="24"/>
            </w:rPr>
            <m:t>⋅cos⁡(</m:t>
          </m:r>
          <m:sSubSup>
            <m:sSubSupPr>
              <m:ctrlPr>
                <w:rPr>
                  <w:rFonts w:ascii="Cambria Math" w:hAnsi="Cambria Math" w:eastAsia="宋体"/>
                  <w:sz w:val="24"/>
                </w:rPr>
              </m:ctrlPr>
            </m:sSubSup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end</m:t>
              </m:r>
              <m:ctrlPr>
                <w:rPr>
                  <w:rFonts w:ascii="Cambria Math" w:hAnsi="Cambria Math" w:eastAsia="宋体"/>
                  <w:sz w:val="24"/>
                </w:rPr>
              </m:ctrlPr>
            </m:sub>
            <m:sup>
              <m:r>
                <m:rPr/>
                <w:rPr>
                  <w:rFonts w:ascii="Cambria Math" w:hAnsi="Cambria Math" w:eastAsia="宋体"/>
                  <w:sz w:val="24"/>
                </w:rPr>
                <m:t>old</m:t>
              </m:r>
              <m:ctrlPr>
                <w:rPr>
                  <w:rFonts w:ascii="Cambria Math" w:hAnsi="Cambria Math" w:eastAsia="宋体"/>
                  <w:sz w:val="24"/>
                </w:rPr>
              </m:ctrlPr>
            </m:sup>
          </m:sSubSup>
          <m:r>
            <m:rPr>
              <m:sty m:val="p"/>
            </m:rPr>
            <w:rPr>
              <w:rFonts w:ascii="Cambria Math" w:hAnsi="Cambria Math" w:eastAsia="宋体"/>
              <w:sz w:val="24"/>
            </w:rPr>
            <m:t>,</m:t>
          </m:r>
          <m:sSubSup>
            <m:sSubSupPr>
              <m:ctrlPr>
                <w:rPr>
                  <w:rFonts w:ascii="Cambria Math" w:hAnsi="Cambria Math" w:eastAsia="宋体"/>
                  <w:sz w:val="24"/>
                </w:rPr>
              </m:ctrlPr>
            </m:sSubSupPr>
            <m:e>
              <m:r>
                <m:rPr>
                  <m:sty m:val="b"/>
                </m:rPr>
                <w:rPr>
                  <w:rFonts w:ascii="Cambria Math" w:hAnsi="Cambria Math" w:eastAsia="宋体"/>
                  <w:sz w:val="24"/>
                </w:rPr>
                <m:t>r</m:t>
              </m:r>
              <m:ctrlPr>
                <w:rPr>
                  <w:rFonts w:ascii="Cambria Math" w:hAnsi="Cambria Math" w:eastAsia="宋体"/>
                  <w:sz w:val="24"/>
                </w:rPr>
              </m:ctrlPr>
            </m:e>
            <m:sub>
              <m:r>
                <m:rPr/>
                <w:rPr>
                  <w:rFonts w:ascii="Cambria Math" w:hAnsi="Cambria Math" w:eastAsia="宋体"/>
                  <w:sz w:val="24"/>
                </w:rPr>
                <m:t>start</m:t>
              </m:r>
              <m:ctrlPr>
                <w:rPr>
                  <w:rFonts w:ascii="Cambria Math" w:hAnsi="Cambria Math" w:eastAsia="宋体"/>
                  <w:sz w:val="24"/>
                </w:rPr>
              </m:ctrlPr>
            </m:sub>
            <m:sup>
              <m:r>
                <m:rPr/>
                <w:rPr>
                  <w:rFonts w:ascii="Cambria Math" w:hAnsi="Cambria Math" w:eastAsia="宋体"/>
                  <w:sz w:val="24"/>
                </w:rPr>
                <m:t>new</m:t>
              </m:r>
              <m:ctrlPr>
                <w:rPr>
                  <w:rFonts w:ascii="Cambria Math" w:hAnsi="Cambria Math" w:eastAsia="宋体"/>
                  <w:sz w:val="24"/>
                </w:rPr>
              </m:ctrlPr>
            </m:sup>
          </m:sSubSup>
          <m:r>
            <m:rPr>
              <m:sty m:val="p"/>
            </m:rPr>
            <w:rPr>
              <w:rFonts w:ascii="Cambria Math" w:hAnsi="Cambria Math" w:eastAsia="宋体"/>
              <w:sz w:val="24"/>
            </w:rPr>
            <m:t>)</m:t>
          </m:r>
        </m:oMath>
      </m:oMathPara>
    </w:p>
    <w:p w14:paraId="7BF32C1F">
      <w:pPr>
        <w:spacing w:line="360" w:lineRule="auto"/>
        <w:jc w:val="both"/>
        <w:rPr>
          <w:rFonts w:hint="eastAsia" w:ascii="宋体" w:hAnsi="宋体" w:eastAsia="宋体"/>
          <w:sz w:val="24"/>
        </w:rPr>
      </w:pPr>
      <w:r>
        <w:rPr>
          <w:rFonts w:ascii="宋体" w:hAnsi="宋体" w:eastAsia="宋体"/>
          <w:sz w:val="24"/>
        </w:rPr>
        <w:t>若相似度大于阈值，则将新轨迹的ID继承自旧轨迹，实现断线重连。</w:t>
      </w:r>
    </w:p>
    <w:p w14:paraId="67E35105">
      <w:pPr>
        <w:spacing w:line="360" w:lineRule="auto"/>
        <w:ind w:firstLine="420"/>
        <w:rPr>
          <w:rFonts w:hint="eastAsia" w:ascii="宋体" w:hAnsi="宋体" w:eastAsia="宋体"/>
          <w:sz w:val="24"/>
        </w:rPr>
      </w:pPr>
      <w:r>
        <w:rPr>
          <w:rFonts w:ascii="宋体" w:hAnsi="宋体" w:eastAsia="宋体"/>
          <w:sz w:val="24"/>
        </w:rPr>
        <w:t xml:space="preserve">在拥堵路段，大量外观相似的同类车辆聚集，表观特征 </w:t>
      </w:r>
      <m:oMath>
        <m:r>
          <m:rPr>
            <m:sty m:val="b"/>
          </m:rPr>
          <w:rPr>
            <w:rFonts w:ascii="Cambria Math" w:hAnsi="Cambria Math" w:eastAsia="宋体"/>
            <w:sz w:val="24"/>
          </w:rPr>
          <m:t>r</m:t>
        </m:r>
      </m:oMath>
      <w:r>
        <w:rPr>
          <w:rFonts w:ascii="宋体" w:hAnsi="宋体" w:eastAsia="宋体"/>
          <w:sz w:val="24"/>
        </w:rPr>
        <w:t xml:space="preserve"> 区分度极低，</w:t>
      </w:r>
      <w:r>
        <w:rPr>
          <w:rFonts w:ascii="Times New Roman" w:hAnsi="Times New Roman" w:eastAsia="宋体" w:cs="Times New Roman"/>
          <w:sz w:val="24"/>
        </w:rPr>
        <w:t>DeepSORT</w:t>
      </w:r>
      <w:r>
        <w:rPr>
          <w:rFonts w:ascii="宋体" w:hAnsi="宋体" w:eastAsia="宋体"/>
          <w:sz w:val="24"/>
        </w:rPr>
        <w:t xml:space="preserve">极易将不同车辆关联到同一轨迹。在代价矩阵中增加方向一致性惩罚项。设预测速度方向向量为 </w:t>
      </w:r>
      <m:oMath>
        <m:sSub>
          <m:sSubPr>
            <m:ctrlPr>
              <w:rPr>
                <w:rFonts w:ascii="Cambria Math" w:hAnsi="Cambria Math" w:eastAsia="宋体"/>
                <w:sz w:val="24"/>
              </w:rPr>
            </m:ctrlPr>
          </m:sSubPr>
          <m:e>
            <m:r>
              <m:rPr>
                <m:sty m:val="b"/>
              </m:rPr>
              <w:rPr>
                <w:rFonts w:ascii="Cambria Math" w:hAnsi="Cambria Math" w:eastAsia="宋体"/>
                <w:sz w:val="24"/>
              </w:rPr>
              <m:t>v</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oMath>
      <w:r>
        <w:rPr>
          <w:rFonts w:ascii="宋体" w:hAnsi="宋体" w:eastAsia="宋体"/>
          <w:sz w:val="24"/>
        </w:rPr>
        <w:t xml:space="preserve">，检测框相对上一帧的位移向量为 </w:t>
      </w:r>
      <m:oMath>
        <m:sSub>
          <m:sSubPr>
            <m:ctrlPr>
              <w:rPr>
                <w:rFonts w:ascii="Cambria Math" w:hAnsi="Cambria Math" w:eastAsia="宋体"/>
                <w:sz w:val="24"/>
              </w:rPr>
            </m:ctrlPr>
          </m:sSubPr>
          <m:e>
            <m:r>
              <m:rPr>
                <m:sty m:val="b"/>
              </m:rPr>
              <w:rPr>
                <w:rFonts w:ascii="Cambria Math" w:hAnsi="Cambria Math" w:eastAsia="宋体"/>
                <w:sz w:val="24"/>
              </w:rPr>
              <m:t>d</m:t>
            </m:r>
            <m:ctrlPr>
              <w:rPr>
                <w:rFonts w:ascii="Cambria Math" w:hAnsi="Cambria Math" w:eastAsia="宋体"/>
                <w:sz w:val="24"/>
              </w:rPr>
            </m:ctrlPr>
          </m:e>
          <m:sub>
            <m:r>
              <m:rPr/>
              <w:rPr>
                <w:rFonts w:ascii="Cambria Math" w:hAnsi="Cambria Math" w:eastAsia="宋体"/>
                <w:sz w:val="24"/>
              </w:rPr>
              <m:t>j</m:t>
            </m:r>
            <m:ctrlPr>
              <w:rPr>
                <w:rFonts w:ascii="Cambria Math" w:hAnsi="Cambria Math" w:eastAsia="宋体"/>
                <w:sz w:val="24"/>
              </w:rPr>
            </m:ctrlPr>
          </m:sub>
        </m:sSub>
      </m:oMath>
      <w:r>
        <w:rPr>
          <w:rFonts w:ascii="宋体" w:hAnsi="宋体" w:eastAsia="宋体"/>
          <w:sz w:val="24"/>
        </w:rPr>
        <w:t>，方向差异代价为：</w:t>
      </w:r>
    </w:p>
    <w:p w14:paraId="16A828FA">
      <w:pPr>
        <w:spacing w:line="360" w:lineRule="auto"/>
        <w:rPr>
          <w:rFonts w:hint="eastAsia" w:ascii="宋体" w:hAnsi="宋体" w:eastAsia="宋体"/>
          <w:sz w:val="24"/>
        </w:rPr>
      </w:pPr>
      <m:oMathPara>
        <m:oMath>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(3)</m:t>
              </m:r>
              <m:ctrlPr>
                <w:rPr>
                  <w:rFonts w:ascii="Cambria Math" w:hAnsi="Cambria Math" w:eastAsia="宋体"/>
                  <w:sz w:val="24"/>
                </w:rPr>
              </m:ctrlPr>
            </m:sup>
          </m:sSup>
          <m:r>
            <m:rPr>
              <m:sty m:val="p"/>
            </m:rPr>
            <w:rPr>
              <w:rFonts w:ascii="Cambria Math" w:hAnsi="Cambria Math" w:eastAsia="宋体"/>
              <w:sz w:val="24"/>
            </w:rPr>
            <m:t>(</m:t>
          </m:r>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r>
            <m:rPr>
              <m:sty m:val="p"/>
            </m:rPr>
            <w:rPr>
              <w:rFonts w:ascii="Cambria Math" w:hAnsi="Cambria Math" w:eastAsia="宋体"/>
              <w:sz w:val="24"/>
            </w:rPr>
            <m:t>)=1−</m:t>
          </m:r>
          <m:f>
            <m:fPr>
              <m:ctrlPr>
                <w:rPr>
                  <w:rFonts w:ascii="Cambria Math" w:hAnsi="Cambria Math" w:eastAsia="宋体"/>
                  <w:sz w:val="24"/>
                </w:rPr>
              </m:ctrlPr>
            </m:fPr>
            <m:num>
              <m:sSub>
                <m:sSubPr>
                  <m:ctrlPr>
                    <w:rPr>
                      <w:rFonts w:ascii="Cambria Math" w:hAnsi="Cambria Math" w:eastAsia="宋体"/>
                      <w:sz w:val="24"/>
                    </w:rPr>
                  </m:ctrlPr>
                </m:sSubPr>
                <m:e>
                  <m:r>
                    <m:rPr>
                      <m:sty m:val="b"/>
                    </m:rPr>
                    <w:rPr>
                      <w:rFonts w:ascii="Cambria Math" w:hAnsi="Cambria Math" w:eastAsia="宋体"/>
                      <w:sz w:val="24"/>
                    </w:rPr>
                    <m:t>v</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d</m:t>
                  </m:r>
                  <m:ctrlPr>
                    <w:rPr>
                      <w:rFonts w:ascii="Cambria Math" w:hAnsi="Cambria Math" w:eastAsia="宋体"/>
                      <w:sz w:val="24"/>
                    </w:rPr>
                  </m:ctrlPr>
                </m:e>
                <m:sub>
                  <m:r>
                    <m:rPr/>
                    <w:rPr>
                      <w:rFonts w:ascii="Cambria Math" w:hAnsi="Cambria Math" w:eastAsia="宋体"/>
                      <w:sz w:val="24"/>
                    </w:rPr>
                    <m:t>j</m:t>
                  </m:r>
                  <m:ctrlPr>
                    <w:rPr>
                      <w:rFonts w:ascii="Cambria Math" w:hAnsi="Cambria Math" w:eastAsia="宋体"/>
                      <w:sz w:val="24"/>
                    </w:rPr>
                  </m:ctrlPr>
                </m:sub>
              </m:sSub>
              <m:ctrlPr>
                <w:rPr>
                  <w:rFonts w:ascii="Cambria Math" w:hAnsi="Cambria Math" w:eastAsia="宋体"/>
                  <w:sz w:val="24"/>
                </w:rPr>
              </m:ctrlPr>
            </m:num>
            <m:den>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v</m:t>
                  </m:r>
                  <m:ctrlPr>
                    <w:rPr>
                      <w:rFonts w:ascii="Cambria Math" w:hAnsi="Cambria Math" w:eastAsia="宋体"/>
                      <w:sz w:val="24"/>
                    </w:rPr>
                  </m:ctrlPr>
                </m:e>
                <m:sub>
                  <m:r>
                    <m:rPr/>
                    <w:rPr>
                      <w:rFonts w:ascii="Cambria Math" w:hAnsi="Cambria Math" w:eastAsia="宋体"/>
                      <w:sz w:val="24"/>
                    </w:rPr>
                    <m:t>i</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m:sty m:val="b"/>
                    </m:rPr>
                    <w:rPr>
                      <w:rFonts w:ascii="Cambria Math" w:hAnsi="Cambria Math" w:eastAsia="宋体"/>
                      <w:sz w:val="24"/>
                    </w:rPr>
                    <m:t>d</m:t>
                  </m:r>
                  <m:ctrlPr>
                    <w:rPr>
                      <w:rFonts w:ascii="Cambria Math" w:hAnsi="Cambria Math" w:eastAsia="宋体"/>
                      <w:sz w:val="24"/>
                    </w:rPr>
                  </m:ctrlPr>
                </m:e>
                <m:sub>
                  <m:r>
                    <m:rPr/>
                    <w:rPr>
                      <w:rFonts w:ascii="Cambria Math" w:hAnsi="Cambria Math" w:eastAsia="宋体"/>
                      <w:sz w:val="24"/>
                    </w:rPr>
                    <m:t>j</m:t>
                  </m:r>
                  <m:ctrlPr>
                    <w:rPr>
                      <w:rFonts w:ascii="Cambria Math" w:hAnsi="Cambria Math" w:eastAsia="宋体"/>
                      <w:sz w:val="24"/>
                    </w:rPr>
                  </m:ctrlPr>
                </m:sub>
              </m:sSub>
              <m:r>
                <m:rPr>
                  <m:sty m:val="p"/>
                </m:rPr>
                <w:rPr>
                  <w:rFonts w:ascii="Cambria Math" w:hAnsi="Cambria Math" w:eastAsia="宋体"/>
                  <w:sz w:val="24"/>
                </w:rPr>
                <m:t>‖+</m:t>
              </m:r>
              <m:r>
                <m:rPr/>
                <w:rPr>
                  <w:rFonts w:ascii="Cambria Math" w:hAnsi="Cambria Math" w:eastAsia="宋体"/>
                  <w:sz w:val="24"/>
                </w:rPr>
                <m:t>ϵ</m:t>
              </m:r>
              <m:ctrlPr>
                <w:rPr>
                  <w:rFonts w:ascii="Cambria Math" w:hAnsi="Cambria Math" w:eastAsia="宋体"/>
                  <w:sz w:val="24"/>
                </w:rPr>
              </m:ctrlPr>
            </m:den>
          </m:f>
        </m:oMath>
      </m:oMathPara>
    </w:p>
    <w:p w14:paraId="4F6C793A">
      <w:pPr>
        <w:spacing w:line="360" w:lineRule="auto"/>
        <w:rPr>
          <w:rFonts w:ascii="宋体" w:hAnsi="宋体" w:eastAsia="宋体"/>
          <w:sz w:val="24"/>
        </w:rPr>
      </w:pPr>
      <w:r>
        <w:rPr>
          <w:rFonts w:ascii="宋体" w:hAnsi="宋体" w:eastAsia="宋体"/>
          <w:sz w:val="24"/>
        </w:rPr>
        <w:t>修正综合代价：</w:t>
      </w:r>
      <m:oMath>
        <m:sSub>
          <m:sSubPr>
            <m:ctrlPr>
              <w:rPr>
                <w:rFonts w:ascii="Cambria Math" w:hAnsi="Cambria Math" w:eastAsia="宋体"/>
                <w:sz w:val="24"/>
              </w:rPr>
            </m:ctrlPr>
          </m:sSubPr>
          <m:e>
            <m:r>
              <m:rPr/>
              <w:rPr>
                <w:rFonts w:ascii="Cambria Math" w:hAnsi="Cambria Math" w:eastAsia="宋体"/>
                <w:sz w:val="24"/>
              </w:rPr>
              <m:t>c</m:t>
            </m:r>
            <m:ctrlPr>
              <w:rPr>
                <w:rFonts w:ascii="Cambria Math" w:hAnsi="Cambria Math" w:eastAsia="宋体"/>
                <w:sz w:val="24"/>
              </w:rPr>
            </m:ctrlPr>
          </m:e>
          <m:sub>
            <m:r>
              <m:rPr/>
              <w:rPr>
                <w:rFonts w:ascii="Cambria Math" w:hAnsi="Cambria Math" w:eastAsia="宋体"/>
                <w:sz w:val="24"/>
              </w:rPr>
              <m:t>i</m:t>
            </m:r>
            <m:r>
              <m:rPr>
                <m:sty m:val="p"/>
              </m:rPr>
              <w:rPr>
                <w:rFonts w:ascii="Cambria Math" w:hAnsi="Cambria Math" w:eastAsia="宋体"/>
                <w:sz w:val="24"/>
              </w:rPr>
              <m:t>,</m:t>
            </m:r>
            <m:r>
              <m:rPr/>
              <w:rPr>
                <w:rFonts w:ascii="Cambria Math" w:hAnsi="Cambria Math" w:eastAsia="宋体"/>
                <w:sz w:val="24"/>
              </w:rPr>
              <m:t>j</m:t>
            </m:r>
            <m:ctrlPr>
              <w:rPr>
                <w:rFonts w:ascii="Cambria Math" w:hAnsi="Cambria Math" w:eastAsia="宋体"/>
                <w:sz w:val="24"/>
              </w:rPr>
            </m:ctrlPr>
          </m:sub>
        </m:sSub>
        <m:r>
          <m:rPr>
            <m:sty m:val="p"/>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λ</m:t>
            </m:r>
            <m:ctrlPr>
              <w:rPr>
                <w:rFonts w:ascii="Cambria Math" w:hAnsi="Cambria Math" w:eastAsia="宋体"/>
                <w:sz w:val="24"/>
              </w:rPr>
            </m:ctrlPr>
          </m:e>
          <m:sub>
            <m:r>
              <m:rPr>
                <m:sty m:val="p"/>
              </m:rPr>
              <w:rPr>
                <w:rFonts w:ascii="Cambria Math" w:hAnsi="Cambria Math" w:eastAsia="宋体"/>
                <w:sz w:val="24"/>
              </w:rPr>
              <m:t>1</m:t>
            </m:r>
            <m:ctrlPr>
              <w:rPr>
                <w:rFonts w:ascii="Cambria Math" w:hAnsi="Cambria Math" w:eastAsia="宋体"/>
                <w:sz w:val="24"/>
              </w:rPr>
            </m:ctrlPr>
          </m:sub>
        </m:sSub>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(1)</m:t>
            </m:r>
            <m:ctrlPr>
              <w:rPr>
                <w:rFonts w:ascii="Cambria Math" w:hAnsi="Cambria Math" w:eastAsia="宋体"/>
                <w:sz w:val="24"/>
              </w:rPr>
            </m:ctrlPr>
          </m:sup>
        </m:sSup>
        <m:r>
          <m:rPr>
            <m:sty m:val="p"/>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λ</m:t>
            </m:r>
            <m:ctrlPr>
              <w:rPr>
                <w:rFonts w:ascii="Cambria Math" w:hAnsi="Cambria Math" w:eastAsia="宋体"/>
                <w:sz w:val="24"/>
              </w:rPr>
            </m:ctrlPr>
          </m:e>
          <m:sub>
            <m:r>
              <m:rPr>
                <m:sty m:val="p"/>
              </m:rPr>
              <w:rPr>
                <w:rFonts w:ascii="Cambria Math" w:hAnsi="Cambria Math" w:eastAsia="宋体"/>
                <w:sz w:val="24"/>
              </w:rPr>
              <m:t>2</m:t>
            </m:r>
            <m:ctrlPr>
              <w:rPr>
                <w:rFonts w:ascii="Cambria Math" w:hAnsi="Cambria Math" w:eastAsia="宋体"/>
                <w:sz w:val="24"/>
              </w:rPr>
            </m:ctrlPr>
          </m:sub>
        </m:sSub>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(2)</m:t>
            </m:r>
            <m:ctrlPr>
              <w:rPr>
                <w:rFonts w:ascii="Cambria Math" w:hAnsi="Cambria Math" w:eastAsia="宋体"/>
                <w:sz w:val="24"/>
              </w:rPr>
            </m:ctrlPr>
          </m:sup>
        </m:sSup>
        <m:r>
          <m:rPr>
            <m:sty m:val="p"/>
          </m:rPr>
          <w:rPr>
            <w:rFonts w:ascii="Cambria Math" w:hAnsi="Cambria Math" w:eastAsia="宋体"/>
            <w:sz w:val="24"/>
          </w:rPr>
          <m:t>+</m:t>
        </m:r>
        <m:sSub>
          <m:sSubPr>
            <m:ctrlPr>
              <w:rPr>
                <w:rFonts w:ascii="Cambria Math" w:hAnsi="Cambria Math" w:eastAsia="宋体"/>
                <w:sz w:val="24"/>
              </w:rPr>
            </m:ctrlPr>
          </m:sSubPr>
          <m:e>
            <m:r>
              <m:rPr/>
              <w:rPr>
                <w:rFonts w:ascii="Cambria Math" w:hAnsi="Cambria Math" w:eastAsia="宋体"/>
                <w:sz w:val="24"/>
              </w:rPr>
              <m:t>λ</m:t>
            </m:r>
            <m:ctrlPr>
              <w:rPr>
                <w:rFonts w:ascii="Cambria Math" w:hAnsi="Cambria Math" w:eastAsia="宋体"/>
                <w:sz w:val="24"/>
              </w:rPr>
            </m:ctrlPr>
          </m:e>
          <m:sub>
            <m:r>
              <m:rPr>
                <m:sty m:val="p"/>
              </m:rPr>
              <w:rPr>
                <w:rFonts w:ascii="Cambria Math" w:hAnsi="Cambria Math" w:eastAsia="宋体"/>
                <w:sz w:val="24"/>
              </w:rPr>
              <m:t>3</m:t>
            </m:r>
            <m:ctrlPr>
              <w:rPr>
                <w:rFonts w:ascii="Cambria Math" w:hAnsi="Cambria Math" w:eastAsia="宋体"/>
                <w:sz w:val="24"/>
              </w:rPr>
            </m:ctrlPr>
          </m:sub>
        </m:sSub>
        <m:sSup>
          <m:sSupPr>
            <m:ctrlPr>
              <w:rPr>
                <w:rFonts w:ascii="Cambria Math" w:hAnsi="Cambria Math" w:eastAsia="宋体"/>
                <w:sz w:val="24"/>
              </w:rPr>
            </m:ctrlPr>
          </m:sSupPr>
          <m:e>
            <m:r>
              <m:rPr/>
              <w:rPr>
                <w:rFonts w:ascii="Cambria Math" w:hAnsi="Cambria Math" w:eastAsia="宋体"/>
                <w:sz w:val="24"/>
              </w:rPr>
              <m:t>d</m:t>
            </m:r>
            <m:ctrlPr>
              <w:rPr>
                <w:rFonts w:ascii="Cambria Math" w:hAnsi="Cambria Math" w:eastAsia="宋体"/>
                <w:sz w:val="24"/>
              </w:rPr>
            </m:ctrlPr>
          </m:e>
          <m:sup>
            <m:r>
              <m:rPr>
                <m:sty m:val="p"/>
              </m:rPr>
              <w:rPr>
                <w:rFonts w:ascii="Cambria Math" w:hAnsi="Cambria Math" w:eastAsia="宋体"/>
                <w:sz w:val="24"/>
              </w:rPr>
              <m:t>(3)</m:t>
            </m:r>
            <m:ctrlPr>
              <w:rPr>
                <w:rFonts w:ascii="Cambria Math" w:hAnsi="Cambria Math" w:eastAsia="宋体"/>
                <w:sz w:val="24"/>
              </w:rPr>
            </m:ctrlPr>
          </m:sup>
        </m:sSup>
      </m:oMath>
      <w:r>
        <w:rPr>
          <w:rFonts w:ascii="宋体" w:hAnsi="宋体" w:eastAsia="宋体"/>
          <w:sz w:val="24"/>
        </w:rPr>
        <w:t>。物理上，即使两车外观相同，其运动方向（如一左转一直行）也截然不同，从而打破特征歧义性。</w:t>
      </w:r>
    </w:p>
    <w:p w14:paraId="40017A7F">
      <w:pPr>
        <w:rPr>
          <w:rFonts w:hint="eastAsia" w:ascii="宋体" w:hAnsi="宋体" w:eastAsia="宋体"/>
          <w:sz w:val="24"/>
        </w:rPr>
      </w:pPr>
      <w:r>
        <w:rPr>
          <w:rFonts w:ascii="宋体" w:hAnsi="宋体" w:eastAsia="宋体"/>
          <w:sz w:val="24"/>
        </w:rPr>
        <w:br w:type="page"/>
      </w:r>
    </w:p>
    <w:p w14:paraId="08973803">
      <w:pPr>
        <w:pStyle w:val="37"/>
        <w:numPr>
          <w:ilvl w:val="0"/>
          <w:numId w:val="1"/>
        </w:numPr>
        <w:jc w:val="center"/>
        <w:outlineLvl w:val="0"/>
        <w:rPr>
          <w:rStyle w:val="50"/>
          <w:rFonts w:hint="eastAsia" w:ascii="黑体" w:hAnsi="黑体" w:eastAsia="黑体"/>
          <w:b/>
          <w:color w:val="000000" w:themeColor="text1"/>
          <w:kern w:val="32"/>
          <w:sz w:val="32"/>
          <w:szCs w:val="44"/>
          <w14:textFill>
            <w14:solidFill>
              <w14:schemeClr w14:val="tx1"/>
            </w14:solidFill>
          </w14:textFill>
          <w14:ligatures w14:val="none"/>
        </w:rPr>
      </w:pPr>
      <w:bookmarkStart w:id="32" w:name="_Toc845903937"/>
      <w:r>
        <w:rPr>
          <w:rStyle w:val="50"/>
          <w:rFonts w:hint="eastAsia" w:ascii="黑体" w:hAnsi="黑体" w:eastAsia="黑体"/>
          <w:b/>
          <w:color w:val="000000" w:themeColor="text1"/>
          <w:kern w:val="32"/>
          <w:sz w:val="32"/>
          <w:szCs w:val="44"/>
          <w14:textFill>
            <w14:solidFill>
              <w14:schemeClr w14:val="tx1"/>
            </w14:solidFill>
          </w14:textFill>
          <w14:ligatures w14:val="none"/>
        </w:rPr>
        <w:t>ByteTrack</w:t>
      </w:r>
      <w:r>
        <w:rPr>
          <w:rStyle w:val="50"/>
          <w:rFonts w:hint="eastAsia" w:ascii="黑体" w:hAnsi="黑体" w:eastAsia="黑体"/>
          <w:b/>
          <w:color w:val="000000" w:themeColor="text1"/>
          <w:kern w:val="32"/>
          <w:sz w:val="32"/>
          <w:szCs w:val="44"/>
          <w:lang w:eastAsia="zh-CN"/>
          <w14:textFill>
            <w14:solidFill>
              <w14:schemeClr w14:val="tx1"/>
            </w14:solidFill>
          </w14:textFill>
          <w14:ligatures w14:val="none"/>
        </w:rPr>
        <w:t>检测与跟踪</w:t>
      </w:r>
      <w:bookmarkEnd w:id="32"/>
    </w:p>
    <w:p w14:paraId="18CD8587">
      <w:pPr>
        <w:rPr>
          <w:rStyle w:val="50"/>
          <w:rFonts w:hint="eastAsia" w:ascii="黑体" w:hAnsi="黑体" w:eastAsia="黑体"/>
          <w:b/>
          <w:color w:val="000000" w:themeColor="text1"/>
          <w:kern w:val="32"/>
          <w:sz w:val="32"/>
          <w:szCs w:val="44"/>
          <w14:textFill>
            <w14:solidFill>
              <w14:schemeClr w14:val="tx1"/>
            </w14:solidFill>
          </w14:textFill>
          <w14:ligatures w14:val="none"/>
        </w:rPr>
      </w:pPr>
      <w:r>
        <w:rPr>
          <w:rStyle w:val="50"/>
          <w:rFonts w:hint="eastAsia" w:ascii="黑体" w:hAnsi="黑体" w:eastAsia="黑体"/>
          <w:b/>
          <w:color w:val="000000" w:themeColor="text1"/>
          <w:kern w:val="32"/>
          <w:sz w:val="32"/>
          <w:szCs w:val="44"/>
          <w:lang w:eastAsia="zh-CN"/>
          <w14:textFill>
            <w14:solidFill>
              <w14:schemeClr w14:val="tx1"/>
            </w14:solidFill>
          </w14:textFill>
          <w14:ligatures w14:val="none"/>
        </w:rPr>
        <w:br w:type="page"/>
      </w:r>
    </w:p>
    <w:p w14:paraId="1D9DDBC6">
      <w:pPr>
        <w:pStyle w:val="37"/>
        <w:numPr>
          <w:ilvl w:val="0"/>
          <w:numId w:val="1"/>
        </w:numPr>
        <w:jc w:val="center"/>
        <w:outlineLvl w:val="0"/>
        <w:rPr>
          <w:rStyle w:val="50"/>
          <w:rFonts w:hint="eastAsia" w:ascii="黑体" w:hAnsi="黑体" w:eastAsia="黑体"/>
          <w:b/>
          <w:color w:val="000000" w:themeColor="text1"/>
          <w:kern w:val="32"/>
          <w:sz w:val="32"/>
          <w:szCs w:val="44"/>
          <w14:textFill>
            <w14:solidFill>
              <w14:schemeClr w14:val="tx1"/>
            </w14:solidFill>
          </w14:textFill>
          <w14:ligatures w14:val="none"/>
        </w:rPr>
      </w:pPr>
      <w:bookmarkStart w:id="33" w:name="_Toc1015362490"/>
      <w:r>
        <w:rPr>
          <w:rStyle w:val="50"/>
          <w:rFonts w:hint="eastAsia" w:ascii="黑体" w:hAnsi="黑体" w:eastAsia="黑体"/>
          <w:b/>
          <w:color w:val="000000" w:themeColor="text1"/>
          <w:kern w:val="32"/>
          <w:sz w:val="32"/>
          <w:szCs w:val="44"/>
          <w:lang w:eastAsia="zh-CN"/>
          <w14:textFill>
            <w14:solidFill>
              <w14:schemeClr w14:val="tx1"/>
            </w14:solidFill>
          </w14:textFill>
          <w14:ligatures w14:val="none"/>
        </w:rPr>
        <w:t>总结与展望</w:t>
      </w:r>
      <w:bookmarkEnd w:id="33"/>
    </w:p>
    <w:p w14:paraId="75C5DD6F">
      <w:pPr>
        <w:pStyle w:val="37"/>
        <w:numPr>
          <w:ilvl w:val="0"/>
          <w:numId w:val="2"/>
        </w:numPr>
        <w:rPr>
          <w:rFonts w:hint="eastAsia" w:ascii="黑体" w:hAnsi="黑体" w:eastAsia="黑体"/>
          <w:b/>
          <w:vanish/>
          <w:sz w:val="24"/>
        </w:rPr>
      </w:pPr>
      <w:bookmarkStart w:id="34" w:name="bm_5_1_方向一_端到端联合检测与跟踪"/>
    </w:p>
    <w:bookmarkEnd w:id="34"/>
    <w:p w14:paraId="6CE91464">
      <w:pPr>
        <w:widowControl/>
        <w:rPr>
          <w:rFonts w:hint="eastAsia"/>
        </w:rPr>
      </w:pPr>
      <w:r>
        <w:rPr>
          <w:rFonts w:hint="eastAsia"/>
        </w:rPr>
        <w:br w:type="page"/>
      </w:r>
    </w:p>
    <w:p w14:paraId="6332DFD1">
      <w:pPr>
        <w:pStyle w:val="59"/>
      </w:pPr>
      <w:bookmarkStart w:id="35" w:name="参考文献"/>
      <w:bookmarkStart w:id="36" w:name="_Toc422184018"/>
      <w:r>
        <w:t>参考文献</w:t>
      </w:r>
      <w:bookmarkEnd w:id="35"/>
      <w:bookmarkEnd w:id="36"/>
    </w:p>
    <w:p w14:paraId="06581871">
      <w:pPr>
        <w:pStyle w:val="37"/>
        <w:numPr>
          <w:ilvl w:val="0"/>
          <w:numId w:val="5"/>
        </w:numPr>
        <w:spacing w:line="360" w:lineRule="auto"/>
        <w:jc w:val="both"/>
        <w:rPr>
          <w:rFonts w:ascii="Times New Roman" w:hAnsi="Times New Roman" w:cs="Times New Roman"/>
          <w:sz w:val="24"/>
        </w:rPr>
      </w:pPr>
      <w:bookmarkStart w:id="37" w:name="_Ref230377749"/>
      <w:r>
        <w:rPr>
          <w:rFonts w:ascii="Times New Roman" w:hAnsi="Times New Roman" w:cs="Times New Roman"/>
          <w:sz w:val="24"/>
        </w:rPr>
        <w:t xml:space="preserve">Bewley, A., Ge, Z., Ott, L., Ramos, F., &amp; Upcroft, B. (2016). Simple online and realtime tracking. </w:t>
      </w:r>
      <w:r>
        <w:rPr>
          <w:rFonts w:ascii="Times New Roman" w:hAnsi="Times New Roman" w:cs="Times New Roman"/>
          <w:i/>
          <w:sz w:val="24"/>
        </w:rPr>
        <w:t>2016 IEEE International Conference on Image Processing (ICIP)</w:t>
      </w:r>
      <w:r>
        <w:rPr>
          <w:rFonts w:ascii="Times New Roman" w:hAnsi="Times New Roman" w:cs="Times New Roman"/>
          <w:sz w:val="24"/>
        </w:rPr>
        <w:t>, 3464-3468.</w:t>
      </w:r>
      <w:bookmarkEnd w:id="37"/>
    </w:p>
    <w:p w14:paraId="5E7900DA">
      <w:pPr>
        <w:pStyle w:val="37"/>
        <w:numPr>
          <w:ilvl w:val="0"/>
          <w:numId w:val="5"/>
        </w:numPr>
        <w:spacing w:line="360" w:lineRule="auto"/>
        <w:jc w:val="both"/>
        <w:rPr>
          <w:rFonts w:ascii="Times New Roman" w:hAnsi="Times New Roman" w:cs="Times New Roman"/>
          <w:sz w:val="24"/>
        </w:rPr>
      </w:pPr>
      <w:bookmarkStart w:id="38" w:name="_Ref230377800"/>
      <w:r>
        <w:rPr>
          <w:rFonts w:ascii="Times New Roman" w:hAnsi="Times New Roman" w:cs="Times New Roman"/>
          <w:sz w:val="24"/>
        </w:rPr>
        <w:t>Wojke, N., Bewley, A., &amp; Paulus, D. (2017). Simple online and realtime tracking with a deep association metric. 2017 IEEE International Conference on Image Processing (ICIP), 3645-3649.</w:t>
      </w:r>
      <w:bookmarkEnd w:id="38"/>
    </w:p>
    <w:p w14:paraId="6322949E">
      <w:pPr>
        <w:pStyle w:val="37"/>
        <w:numPr>
          <w:ilvl w:val="0"/>
          <w:numId w:val="5"/>
        </w:numPr>
        <w:spacing w:line="360" w:lineRule="auto"/>
        <w:jc w:val="both"/>
        <w:rPr>
          <w:rFonts w:ascii="Times New Roman" w:hAnsi="Times New Roman" w:cs="Times New Roman"/>
          <w:sz w:val="24"/>
        </w:rPr>
      </w:pPr>
      <w:bookmarkStart w:id="39" w:name="_Ref230377895"/>
      <w:r>
        <w:rPr>
          <w:rFonts w:ascii="Times New Roman" w:hAnsi="Times New Roman" w:cs="Times New Roman"/>
          <w:sz w:val="24"/>
        </w:rPr>
        <w:t>Zhang, J., Wang, L., &amp; Wang, L. (2021). Joint detection and embedding for multi-object tracking. IEEE Transactions on Pattern Analysis and Machine Intelligence, 44(10), 6734-6747.</w:t>
      </w:r>
      <w:bookmarkEnd w:id="39"/>
    </w:p>
    <w:p w14:paraId="40AC610B">
      <w:pPr>
        <w:pStyle w:val="37"/>
        <w:numPr>
          <w:ilvl w:val="0"/>
          <w:numId w:val="5"/>
        </w:numPr>
        <w:spacing w:line="360" w:lineRule="auto"/>
        <w:jc w:val="both"/>
        <w:rPr>
          <w:rFonts w:ascii="Times New Roman" w:hAnsi="Times New Roman" w:cs="Times New Roman"/>
          <w:sz w:val="24"/>
        </w:rPr>
      </w:pPr>
      <w:bookmarkStart w:id="40" w:name="_Ref230377918"/>
      <w:r>
        <w:rPr>
          <w:rFonts w:ascii="Times New Roman" w:hAnsi="Times New Roman" w:cs="Times New Roman"/>
          <w:sz w:val="24"/>
        </w:rPr>
        <w:t>Zeng, F., Dong, B., Zhang, Y., Wang, T., Zhang, X., &amp; Wei, Y. (2022). Motr: End-to-end multiple-object tracking with transformer. European Conference on Computer Vision (ECCV), 659-675.</w:t>
      </w:r>
      <w:bookmarkEnd w:id="40"/>
    </w:p>
    <w:p w14:paraId="3013AF33">
      <w:pPr>
        <w:pStyle w:val="37"/>
        <w:numPr>
          <w:ilvl w:val="0"/>
          <w:numId w:val="5"/>
        </w:numPr>
        <w:spacing w:line="360" w:lineRule="auto"/>
        <w:jc w:val="both"/>
        <w:rPr>
          <w:rFonts w:ascii="Times New Roman" w:hAnsi="Times New Roman" w:cs="Times New Roman"/>
          <w:sz w:val="24"/>
        </w:rPr>
      </w:pPr>
      <w:bookmarkStart w:id="41" w:name="_Ref230377942"/>
      <w:r>
        <w:rPr>
          <w:rFonts w:ascii="Times New Roman" w:hAnsi="Times New Roman" w:cs="Times New Roman"/>
          <w:sz w:val="24"/>
        </w:rPr>
        <w:t>Milan, A., Rezatofighi, S. H., Dick, A., Reid, I., &amp; Schindler, K. (2017). Online multi-target tracking using recurrent neural networks. Proceedings of the AAAI Conference on Artificial Intelligence, 31(1).</w:t>
      </w:r>
      <w:bookmarkEnd w:id="41"/>
    </w:p>
    <w:p w14:paraId="7E3506F3">
      <w:pPr>
        <w:pStyle w:val="37"/>
        <w:numPr>
          <w:ilvl w:val="0"/>
          <w:numId w:val="5"/>
        </w:numPr>
        <w:spacing w:line="360" w:lineRule="auto"/>
        <w:jc w:val="both"/>
        <w:rPr>
          <w:rFonts w:ascii="Times New Roman" w:hAnsi="Times New Roman" w:cs="Times New Roman"/>
          <w:sz w:val="24"/>
        </w:rPr>
      </w:pPr>
      <w:bookmarkStart w:id="42" w:name="_Ref230377965"/>
      <w:r>
        <w:rPr>
          <w:rFonts w:ascii="Times New Roman" w:hAnsi="Times New Roman" w:cs="Times New Roman"/>
          <w:sz w:val="24"/>
        </w:rPr>
        <w:t>Chen, T., Kornblith, S., Norouzi, M., &amp; Hinton, G. (2020). A simple framework for contrastive learning of visual representations. International Conference on Machine Learning (ICML), 1597-1607.</w:t>
      </w:r>
      <w:bookmarkEnd w:id="42"/>
    </w:p>
    <w:p w14:paraId="535886CC">
      <w:pPr>
        <w:pStyle w:val="37"/>
        <w:numPr>
          <w:ilvl w:val="0"/>
          <w:numId w:val="5"/>
        </w:numPr>
        <w:spacing w:line="360" w:lineRule="auto"/>
        <w:jc w:val="both"/>
        <w:rPr>
          <w:rFonts w:ascii="Times New Roman" w:hAnsi="Times New Roman" w:cs="Times New Roman"/>
          <w:sz w:val="24"/>
        </w:rPr>
      </w:pPr>
      <w:bookmarkStart w:id="43" w:name="_Ref230377991"/>
      <w:r>
        <w:rPr>
          <w:rFonts w:ascii="Times New Roman" w:hAnsi="Times New Roman" w:cs="Times New Roman"/>
          <w:sz w:val="24"/>
        </w:rPr>
        <w:t>Braso, G., &amp; Leal-Taixe, L. (2020). Learning a neural solver for multiple object tracking. Proceedings of the IEEE/CVF Conference on Computer Vision and Pattern Recognition (CVPR), 6247-6257.</w:t>
      </w:r>
      <w:bookmarkEnd w:id="43"/>
    </w:p>
    <w:p w14:paraId="063816F5">
      <w:pPr>
        <w:pStyle w:val="37"/>
        <w:numPr>
          <w:ilvl w:val="0"/>
          <w:numId w:val="5"/>
        </w:numPr>
        <w:spacing w:line="360" w:lineRule="auto"/>
        <w:jc w:val="both"/>
        <w:rPr>
          <w:rFonts w:ascii="Times New Roman" w:hAnsi="Times New Roman" w:cs="Times New Roman"/>
          <w:sz w:val="24"/>
        </w:rPr>
      </w:pPr>
      <w:r>
        <w:rPr>
          <w:rFonts w:ascii="Times New Roman" w:hAnsi="Times New Roman" w:cs="Times New Roman"/>
          <w:sz w:val="24"/>
        </w:rPr>
        <w:t>Chen, X., Zhang, J., &amp; Shan, Y. (2022). Revisiting motion modeling for multi-object tracking. European Conference on Computer Vision (ECCV), 329-345.</w:t>
      </w:r>
    </w:p>
    <w:p w14:paraId="30D55620">
      <w:pPr>
        <w:pStyle w:val="37"/>
        <w:numPr>
          <w:ilvl w:val="0"/>
          <w:numId w:val="5"/>
        </w:numPr>
        <w:spacing w:line="360" w:lineRule="auto"/>
        <w:jc w:val="both"/>
        <w:rPr>
          <w:rFonts w:ascii="Times New Roman" w:hAnsi="Times New Roman" w:cs="Times New Roman"/>
          <w:sz w:val="24"/>
        </w:rPr>
      </w:pPr>
      <w:bookmarkStart w:id="44" w:name="_Ref230377835"/>
      <w:r>
        <w:rPr>
          <w:rFonts w:ascii="Times New Roman" w:hAnsi="Times New Roman" w:cs="Times New Roman"/>
          <w:sz w:val="24"/>
        </w:rPr>
        <w:t>He, K., Zhang, X., Ren, S., &amp; Sun, J. (2016). Deep residual learning for image recognition. Proceedings of the IEEE Conference on Computer Vision and Pattern Recognition (CVPR), 770-778.</w:t>
      </w:r>
      <w:bookmarkEnd w:id="44"/>
    </w:p>
    <w:p w14:paraId="4EB73BE8">
      <w:pPr>
        <w:pStyle w:val="37"/>
        <w:numPr>
          <w:ilvl w:val="0"/>
          <w:numId w:val="5"/>
        </w:numPr>
        <w:spacing w:line="360" w:lineRule="auto"/>
        <w:jc w:val="both"/>
        <w:rPr>
          <w:rFonts w:ascii="Times New Roman" w:hAnsi="Times New Roman" w:cs="Times New Roman"/>
          <w:sz w:val="24"/>
        </w:rPr>
      </w:pPr>
      <w:bookmarkStart w:id="45" w:name="_Ref230377865"/>
      <w:r>
        <w:rPr>
          <w:rFonts w:ascii="Times New Roman" w:hAnsi="Times New Roman" w:cs="Times New Roman"/>
          <w:sz w:val="24"/>
        </w:rPr>
        <w:t>Kuhn, H. W. (1955). The Hungarian method for the assignment problem. Naval Research Logistics Quarterly, 2(1‐2), 83-97.</w:t>
      </w:r>
      <w:bookmarkEnd w:id="45"/>
    </w:p>
    <w:sectPr>
      <w:footerReference r:id="rId6" w:type="default"/>
      <w:type w:val="continuous"/>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roman"/>
    <w:pitch w:val="default"/>
    <w:sig w:usb0="E00006FF" w:usb1="420024FF" w:usb2="02000000" w:usb3="00000000" w:csb0="2000019F" w:csb1="00000000"/>
  </w:font>
  <w:font w:name="Cambria">
    <w:panose1 w:val="02040503050406030204"/>
    <w:charset w:val="86"/>
    <w:family w:val="auto"/>
    <w:pitch w:val="default"/>
    <w:sig w:usb0="E00006FF" w:usb1="420024FF" w:usb2="02000000" w:usb3="00000000" w:csb0="2000019F" w:csb1="00000000"/>
  </w:font>
  <w:font w:name="文泉驿等宽正黑">
    <w:panose1 w:val="02000603000000000000"/>
    <w:charset w:val="86"/>
    <w:family w:val="auto"/>
    <w:pitch w:val="default"/>
    <w:sig w:usb0="900002BF" w:usb1="2BDF7DFB" w:usb2="00000036" w:usb3="00000000" w:csb0="603E000D" w:csb1="D2D70000"/>
  </w:font>
  <w:font w:name="方正姚体">
    <w:panose1 w:val="02010601030101010101"/>
    <w:charset w:val="86"/>
    <w:family w:val="auto"/>
    <w:pitch w:val="default"/>
    <w:sig w:usb0="00000003" w:usb1="080E0000" w:usb2="00000000" w:usb3="00000000" w:csb0="00040000" w:csb1="00000000"/>
  </w:font>
  <w:font w:name="隶书">
    <w:panose1 w:val="0201050906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4E6A0">
    <w:pPr>
      <w:pStyle w:val="14"/>
      <w:jc w:val="center"/>
      <w:rPr>
        <w:rFonts w:hint="eastAsia"/>
      </w:rPr>
    </w:pPr>
  </w:p>
  <w:p w14:paraId="70F1FE9D">
    <w:pPr>
      <w:pStyle w:val="14"/>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58C7959A">
        <w:pPr>
          <w:pStyle w:val="14"/>
          <w:jc w:val="center"/>
          <w:rPr>
            <w:rFonts w:hint="eastAsia"/>
          </w:rPr>
        </w:pPr>
        <w:r>
          <w:fldChar w:fldCharType="begin"/>
        </w:r>
        <w:r>
          <w:instrText xml:space="preserve">PAGE   \* MERGEFORMAT</w:instrText>
        </w:r>
        <w:r>
          <w:fldChar w:fldCharType="separate"/>
        </w:r>
        <w:r>
          <w:rPr>
            <w:lang w:val="zh-CN"/>
          </w:rPr>
          <w:t>2</w:t>
        </w:r>
        <w:r>
          <w:fldChar w:fldCharType="end"/>
        </w:r>
      </w:p>
    </w:sdtContent>
  </w:sdt>
  <w:p w14:paraId="4F01A03E">
    <w:pPr>
      <w:pStyle w:val="14"/>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C93736"/>
    <w:multiLevelType w:val="multilevel"/>
    <w:tmpl w:val="01C93736"/>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
    <w:nsid w:val="20B74DA0"/>
    <w:multiLevelType w:val="multilevel"/>
    <w:tmpl w:val="20B74DA0"/>
    <w:lvl w:ilvl="0" w:tentative="0">
      <w:start w:val="2"/>
      <w:numFmt w:val="decimal"/>
      <w:lvlText w:val="%1"/>
      <w:lvlJc w:val="left"/>
      <w:pPr>
        <w:ind w:left="425" w:hanging="425"/>
      </w:pPr>
      <w:rPr>
        <w:rFonts w:hint="eastAsia"/>
      </w:rPr>
    </w:lvl>
    <w:lvl w:ilvl="1" w:tentative="0">
      <w:start w:val="1"/>
      <w:numFmt w:val="decimal"/>
      <w:lvlText w:val="%1.%2"/>
      <w:lvlJc w:val="left"/>
      <w:pPr>
        <w:ind w:left="992" w:hanging="567"/>
      </w:pPr>
      <w:rPr>
        <w:rFonts w:hint="eastAsia"/>
        <w:b/>
        <w:bCs/>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2">
    <w:nsid w:val="37591427"/>
    <w:multiLevelType w:val="multilevel"/>
    <w:tmpl w:val="37591427"/>
    <w:lvl w:ilvl="0" w:tentative="0">
      <w:start w:val="1"/>
      <w:numFmt w:val="decimal"/>
      <w:lvlText w:val="[%1]."/>
      <w:lvlJc w:val="left"/>
      <w:pPr>
        <w:ind w:left="44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4D615044"/>
    <w:multiLevelType w:val="multilevel"/>
    <w:tmpl w:val="4D615044"/>
    <w:lvl w:ilvl="0" w:tentative="0">
      <w:start w:val="2"/>
      <w:numFmt w:val="decimal"/>
      <w:lvlText w:val="%1"/>
      <w:lvlJc w:val="left"/>
      <w:pPr>
        <w:ind w:left="425" w:hanging="425"/>
      </w:pPr>
      <w:rPr>
        <w:rFonts w:hint="eastAsia"/>
      </w:rPr>
    </w:lvl>
    <w:lvl w:ilvl="1" w:tentative="0">
      <w:start w:val="1"/>
      <w:numFmt w:val="decimal"/>
      <w:lvlText w:val="%1.%2"/>
      <w:lvlJc w:val="left"/>
      <w:pPr>
        <w:ind w:left="992" w:hanging="567"/>
      </w:pPr>
      <w:rPr>
        <w:rFonts w:hint="eastAsia"/>
        <w:b/>
        <w:bCs/>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5F534EC1"/>
    <w:multiLevelType w:val="multilevel"/>
    <w:tmpl w:val="5F534EC1"/>
    <w:lvl w:ilvl="0" w:tentative="0">
      <w:start w:val="1"/>
      <w:numFmt w:val="decimal"/>
      <w:lvlText w:val="%1."/>
      <w:lvlJc w:val="left"/>
      <w:pPr>
        <w:tabs>
          <w:tab w:val="left" w:pos="1080"/>
        </w:tabs>
        <w:ind w:left="720" w:hanging="360"/>
      </w:pPr>
    </w:lvl>
    <w:lvl w:ilvl="1" w:tentative="0">
      <w:start w:val="0"/>
      <w:numFmt w:val="decimal"/>
      <w:lvlText w:val=""/>
      <w:lvlJc w:val="left"/>
      <w:pPr>
        <w:ind w:left="0" w:firstLine="0"/>
      </w:pPr>
    </w:lvl>
    <w:lvl w:ilvl="2" w:tentative="0">
      <w:start w:val="0"/>
      <w:numFmt w:val="decimal"/>
      <w:lvlText w:val=""/>
      <w:lvlJc w:val="left"/>
      <w:pPr>
        <w:ind w:left="0" w:firstLine="0"/>
      </w:pPr>
    </w:lvl>
    <w:lvl w:ilvl="3" w:tentative="0">
      <w:start w:val="0"/>
      <w:numFmt w:val="decimal"/>
      <w:lvlText w:val=""/>
      <w:lvlJc w:val="left"/>
      <w:pPr>
        <w:ind w:left="0" w:firstLine="0"/>
      </w:pPr>
    </w:lvl>
    <w:lvl w:ilvl="4" w:tentative="0">
      <w:start w:val="0"/>
      <w:numFmt w:val="decimal"/>
      <w:lvlText w:val=""/>
      <w:lvlJc w:val="left"/>
      <w:pPr>
        <w:ind w:left="0" w:firstLine="0"/>
      </w:pPr>
    </w:lvl>
    <w:lvl w:ilvl="5" w:tentative="0">
      <w:start w:val="0"/>
      <w:numFmt w:val="decimal"/>
      <w:lvlText w:val=""/>
      <w:lvlJc w:val="left"/>
      <w:pPr>
        <w:ind w:left="0" w:firstLine="0"/>
      </w:pPr>
    </w:lvl>
    <w:lvl w:ilvl="6" w:tentative="0">
      <w:start w:val="0"/>
      <w:numFmt w:val="decimal"/>
      <w:lvlText w:val=""/>
      <w:lvlJc w:val="left"/>
      <w:pPr>
        <w:ind w:left="0" w:firstLine="0"/>
      </w:pPr>
    </w:lvl>
    <w:lvl w:ilvl="7" w:tentative="0">
      <w:start w:val="0"/>
      <w:numFmt w:val="decimal"/>
      <w:lvlText w:val=""/>
      <w:lvlJc w:val="left"/>
      <w:pPr>
        <w:ind w:left="0" w:firstLine="0"/>
      </w:pPr>
    </w:lvl>
    <w:lvl w:ilvl="8" w:tentative="0">
      <w:start w:val="0"/>
      <w:numFmt w:val="decimal"/>
      <w:lvlText w:val=""/>
      <w:lvlJc w:val="left"/>
      <w:pPr>
        <w:ind w:left="0" w:firstLine="0"/>
      </w:pPr>
    </w:lvl>
  </w:abstractNum>
  <w:num w:numId="1">
    <w:abstractNumId w:val="0"/>
  </w:num>
  <w:num w:numId="2">
    <w:abstractNumId w:val="3"/>
  </w:num>
  <w:num w:numId="3">
    <w:abstractNumId w:val="1"/>
  </w:num>
  <w:num w:numId="4">
    <w:abstractNumId w:val="4"/>
    <w:lvlOverride w:ilvl="0">
      <w:startOverride w:val="1"/>
    </w:lvlOverride>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3FCF"/>
    <w:rsid w:val="0002759A"/>
    <w:rsid w:val="00033CBF"/>
    <w:rsid w:val="000773A2"/>
    <w:rsid w:val="000B46BF"/>
    <w:rsid w:val="001229FB"/>
    <w:rsid w:val="00135724"/>
    <w:rsid w:val="00191ADF"/>
    <w:rsid w:val="00240FFD"/>
    <w:rsid w:val="00253120"/>
    <w:rsid w:val="0027739C"/>
    <w:rsid w:val="003762CD"/>
    <w:rsid w:val="0038281C"/>
    <w:rsid w:val="003F4691"/>
    <w:rsid w:val="004063F1"/>
    <w:rsid w:val="00456089"/>
    <w:rsid w:val="004956F3"/>
    <w:rsid w:val="004C5704"/>
    <w:rsid w:val="004C6D28"/>
    <w:rsid w:val="004D243A"/>
    <w:rsid w:val="004E66E2"/>
    <w:rsid w:val="004F28DF"/>
    <w:rsid w:val="00517EAF"/>
    <w:rsid w:val="00552F01"/>
    <w:rsid w:val="00583F95"/>
    <w:rsid w:val="005C5502"/>
    <w:rsid w:val="006216D5"/>
    <w:rsid w:val="006D1DDF"/>
    <w:rsid w:val="006F48C9"/>
    <w:rsid w:val="007165BD"/>
    <w:rsid w:val="00747CD1"/>
    <w:rsid w:val="008011C1"/>
    <w:rsid w:val="00812466"/>
    <w:rsid w:val="00815FBF"/>
    <w:rsid w:val="00817D31"/>
    <w:rsid w:val="008602A5"/>
    <w:rsid w:val="0091209E"/>
    <w:rsid w:val="0091328D"/>
    <w:rsid w:val="0093409D"/>
    <w:rsid w:val="00941EDA"/>
    <w:rsid w:val="00996AAB"/>
    <w:rsid w:val="009B2A89"/>
    <w:rsid w:val="009D0CB6"/>
    <w:rsid w:val="00A027A5"/>
    <w:rsid w:val="00A05B62"/>
    <w:rsid w:val="00A87867"/>
    <w:rsid w:val="00AB7A57"/>
    <w:rsid w:val="00B2690A"/>
    <w:rsid w:val="00B40587"/>
    <w:rsid w:val="00B81323"/>
    <w:rsid w:val="00BF05C0"/>
    <w:rsid w:val="00C52AE2"/>
    <w:rsid w:val="00C56AD3"/>
    <w:rsid w:val="00C56E34"/>
    <w:rsid w:val="00C71B81"/>
    <w:rsid w:val="00C92787"/>
    <w:rsid w:val="00D55486"/>
    <w:rsid w:val="00D57623"/>
    <w:rsid w:val="00DA5372"/>
    <w:rsid w:val="00DB2502"/>
    <w:rsid w:val="00DE3FCF"/>
    <w:rsid w:val="00E0337E"/>
    <w:rsid w:val="00E5340E"/>
    <w:rsid w:val="00E56F2D"/>
    <w:rsid w:val="00EE5F13"/>
    <w:rsid w:val="00F04C6A"/>
    <w:rsid w:val="00F27692"/>
    <w:rsid w:val="00F53BA2"/>
    <w:rsid w:val="00F643C1"/>
    <w:rsid w:val="00F70A78"/>
    <w:rsid w:val="00F86640"/>
    <w:rsid w:val="00F94589"/>
    <w:rsid w:val="0DB7310A"/>
    <w:rsid w:val="11C751D9"/>
    <w:rsid w:val="33FDA102"/>
    <w:rsid w:val="36FD7DCD"/>
    <w:rsid w:val="3F4E7D76"/>
    <w:rsid w:val="579BE954"/>
    <w:rsid w:val="5EDE77DD"/>
    <w:rsid w:val="69BFCEA7"/>
    <w:rsid w:val="69DFD0C8"/>
    <w:rsid w:val="6BD70C60"/>
    <w:rsid w:val="6FFB6AD5"/>
    <w:rsid w:val="7A95F26E"/>
    <w:rsid w:val="7AC3F6FB"/>
    <w:rsid w:val="7F5F5B2B"/>
    <w:rsid w:val="7F67EFD2"/>
    <w:rsid w:val="7F6F862D"/>
    <w:rsid w:val="7FFD6A3D"/>
    <w:rsid w:val="D7F7B82D"/>
    <w:rsid w:val="D85F134B"/>
    <w:rsid w:val="DEFF277A"/>
    <w:rsid w:val="EE6763B5"/>
    <w:rsid w:val="EFE6DA70"/>
    <w:rsid w:val="FBEB1FFF"/>
    <w:rsid w:val="FCEF0685"/>
    <w:rsid w:val="FF7FD155"/>
    <w:rsid w:val="FFB330E4"/>
    <w:rsid w:val="FFCFF083"/>
    <w:rsid w:val="FFFF8F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paragraph" w:styleId="2">
    <w:name w:val="heading 1"/>
    <w:basedOn w:val="1"/>
    <w:next w:val="1"/>
    <w:link w:val="24"/>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9"/>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2">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Body Text"/>
    <w:basedOn w:val="1"/>
    <w:link w:val="44"/>
    <w:qFormat/>
    <w:uiPriority w:val="0"/>
    <w:pPr>
      <w:spacing w:before="180" w:after="180"/>
    </w:pPr>
  </w:style>
  <w:style w:type="paragraph" w:styleId="13">
    <w:name w:val="toc 3"/>
    <w:basedOn w:val="1"/>
    <w:next w:val="1"/>
    <w:autoRedefine/>
    <w:unhideWhenUsed/>
    <w:uiPriority w:val="39"/>
    <w:pPr>
      <w:spacing w:after="0" w:line="360" w:lineRule="auto"/>
      <w:ind w:left="200" w:leftChars="200"/>
      <w:jc w:val="both"/>
    </w:pPr>
    <w:rPr>
      <w:rFonts w:ascii="Times New Roman" w:hAnsi="Times New Roman" w:eastAsia="宋体"/>
      <w:sz w:val="24"/>
      <w:szCs w:val="21"/>
      <w14:ligatures w14:val="none"/>
    </w:rPr>
  </w:style>
  <w:style w:type="paragraph" w:styleId="14">
    <w:name w:val="footer"/>
    <w:basedOn w:val="1"/>
    <w:link w:val="64"/>
    <w:unhideWhenUsed/>
    <w:uiPriority w:val="99"/>
    <w:pPr>
      <w:tabs>
        <w:tab w:val="center" w:pos="4153"/>
        <w:tab w:val="right" w:pos="8306"/>
      </w:tabs>
      <w:snapToGrid w:val="0"/>
      <w:spacing w:line="240" w:lineRule="auto"/>
    </w:pPr>
    <w:rPr>
      <w:sz w:val="18"/>
      <w:szCs w:val="18"/>
    </w:rPr>
  </w:style>
  <w:style w:type="paragraph" w:styleId="15">
    <w:name w:val="header"/>
    <w:basedOn w:val="1"/>
    <w:link w:val="63"/>
    <w:unhideWhenUsed/>
    <w:uiPriority w:val="99"/>
    <w:pPr>
      <w:tabs>
        <w:tab w:val="center" w:pos="4153"/>
        <w:tab w:val="right" w:pos="8306"/>
      </w:tabs>
      <w:snapToGrid w:val="0"/>
      <w:spacing w:line="240" w:lineRule="auto"/>
      <w:jc w:val="center"/>
    </w:pPr>
    <w:rPr>
      <w:sz w:val="18"/>
      <w:szCs w:val="18"/>
    </w:rPr>
  </w:style>
  <w:style w:type="paragraph" w:styleId="16">
    <w:name w:val="toc 1"/>
    <w:basedOn w:val="1"/>
    <w:next w:val="1"/>
    <w:autoRedefine/>
    <w:unhideWhenUsed/>
    <w:uiPriority w:val="39"/>
    <w:pPr>
      <w:tabs>
        <w:tab w:val="left" w:pos="180"/>
        <w:tab w:val="right" w:leader="dot" w:pos="8296"/>
      </w:tabs>
      <w:spacing w:after="0" w:line="360" w:lineRule="auto"/>
      <w:jc w:val="both"/>
    </w:pPr>
    <w:rPr>
      <w:rFonts w:ascii="黑体" w:hAnsi="黑体" w:eastAsia="黑体"/>
      <w:kern w:val="32"/>
      <w:sz w:val="24"/>
      <w14:ligatures w14:val="none"/>
    </w:rPr>
  </w:style>
  <w:style w:type="paragraph" w:styleId="17">
    <w:name w:val="Subtitle"/>
    <w:basedOn w:val="1"/>
    <w:next w:val="1"/>
    <w:link w:val="34"/>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oc 2"/>
    <w:basedOn w:val="1"/>
    <w:next w:val="1"/>
    <w:autoRedefine/>
    <w:unhideWhenUsed/>
    <w:uiPriority w:val="39"/>
    <w:pPr>
      <w:spacing w:after="0" w:line="360" w:lineRule="auto"/>
      <w:ind w:left="100" w:leftChars="100"/>
      <w:jc w:val="both"/>
    </w:pPr>
    <w:rPr>
      <w:rFonts w:ascii="Times New Roman" w:hAnsi="Times New Roman" w:eastAsia="宋体"/>
      <w:sz w:val="24"/>
      <w:szCs w:val="21"/>
      <w14:ligatures w14:val="none"/>
    </w:rPr>
  </w:style>
  <w:style w:type="paragraph" w:styleId="19">
    <w:name w:val="Title"/>
    <w:basedOn w:val="1"/>
    <w:next w:val="1"/>
    <w:link w:val="33"/>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table" w:styleId="21">
    <w:name w:val="Table Grid"/>
    <w:basedOn w:val="20"/>
    <w:uiPriority w:val="39"/>
    <w:pPr>
      <w:spacing w:after="0" w:line="240" w:lineRule="auto"/>
    </w:pPr>
    <w:rPr>
      <w:sz w:val="21"/>
      <w:szCs w:val="21"/>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Hyperlink"/>
    <w:basedOn w:val="22"/>
    <w:unhideWhenUsed/>
    <w:uiPriority w:val="99"/>
    <w:rPr>
      <w:color w:val="467886" w:themeColor="hyperlink"/>
      <w:u w:val="single"/>
      <w14:textFill>
        <w14:solidFill>
          <w14:schemeClr w14:val="hlink"/>
        </w14:solidFill>
      </w14:textFill>
    </w:rPr>
  </w:style>
  <w:style w:type="character" w:customStyle="1" w:styleId="24">
    <w:name w:val="标题 1 字符"/>
    <w:basedOn w:val="22"/>
    <w:link w:val="2"/>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2"/>
    <w:link w:val="3"/>
    <w:semiHidden/>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2"/>
    <w:link w:val="4"/>
    <w:semiHidden/>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2"/>
    <w:link w:val="5"/>
    <w:semiHidden/>
    <w:uiPriority w:val="9"/>
    <w:rPr>
      <w:rFonts w:cstheme="majorBidi"/>
      <w:color w:val="104862" w:themeColor="accent1" w:themeShade="BF"/>
      <w:sz w:val="28"/>
      <w:szCs w:val="28"/>
    </w:rPr>
  </w:style>
  <w:style w:type="character" w:customStyle="1" w:styleId="28">
    <w:name w:val="标题 5 字符"/>
    <w:basedOn w:val="22"/>
    <w:link w:val="6"/>
    <w:semiHidden/>
    <w:uiPriority w:val="9"/>
    <w:rPr>
      <w:rFonts w:cstheme="majorBidi"/>
      <w:color w:val="104862" w:themeColor="accent1" w:themeShade="BF"/>
      <w:sz w:val="24"/>
    </w:rPr>
  </w:style>
  <w:style w:type="character" w:customStyle="1" w:styleId="29">
    <w:name w:val="标题 6 字符"/>
    <w:basedOn w:val="22"/>
    <w:link w:val="7"/>
    <w:semiHidden/>
    <w:uiPriority w:val="9"/>
    <w:rPr>
      <w:rFonts w:cstheme="majorBidi"/>
      <w:b/>
      <w:bCs/>
      <w:color w:val="104862" w:themeColor="accent1" w:themeShade="BF"/>
    </w:rPr>
  </w:style>
  <w:style w:type="character" w:customStyle="1" w:styleId="30">
    <w:name w:val="标题 7 字符"/>
    <w:basedOn w:val="22"/>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2"/>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2"/>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2"/>
    <w:link w:val="19"/>
    <w:uiPriority w:val="10"/>
    <w:rPr>
      <w:rFonts w:asciiTheme="majorHAnsi" w:hAnsiTheme="majorHAnsi" w:eastAsiaTheme="majorEastAsia" w:cstheme="majorBidi"/>
      <w:spacing w:val="-10"/>
      <w:kern w:val="28"/>
      <w:sz w:val="56"/>
      <w:szCs w:val="56"/>
    </w:rPr>
  </w:style>
  <w:style w:type="character" w:customStyle="1" w:styleId="34">
    <w:name w:val="副标题 字符"/>
    <w:basedOn w:val="22"/>
    <w:link w:val="17"/>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2"/>
    <w:link w:val="35"/>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
    <w:basedOn w:val="22"/>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2"/>
    <w:link w:val="39"/>
    <w:uiPriority w:val="30"/>
    <w:rPr>
      <w:i/>
      <w:iCs/>
      <w:color w:val="104862" w:themeColor="accent1" w:themeShade="BF"/>
    </w:rPr>
  </w:style>
  <w:style w:type="character" w:customStyle="1" w:styleId="41">
    <w:name w:val="Intense Reference"/>
    <w:basedOn w:val="22"/>
    <w:qFormat/>
    <w:uiPriority w:val="32"/>
    <w:rPr>
      <w:b/>
      <w:bCs/>
      <w:smallCaps/>
      <w:color w:val="104862" w:themeColor="accent1" w:themeShade="BF"/>
      <w:spacing w:val="5"/>
    </w:rPr>
  </w:style>
  <w:style w:type="paragraph" w:customStyle="1" w:styleId="42">
    <w:name w:val="msonormal"/>
    <w:basedOn w:val="1"/>
    <w:uiPriority w:val="0"/>
    <w:pPr>
      <w:widowControl/>
      <w:spacing w:before="100" w:beforeAutospacing="1" w:after="100" w:afterAutospacing="1" w:line="240" w:lineRule="auto"/>
    </w:pPr>
    <w:rPr>
      <w:rFonts w:ascii="宋体" w:hAnsi="宋体" w:eastAsia="宋体" w:cs="宋体"/>
      <w:kern w:val="0"/>
      <w:sz w:val="24"/>
      <w14:ligatures w14:val="none"/>
    </w:rPr>
  </w:style>
  <w:style w:type="character" w:customStyle="1" w:styleId="43">
    <w:name w:val="Verbatim Char"/>
    <w:basedOn w:val="44"/>
    <w:link w:val="45"/>
    <w:uiPriority w:val="0"/>
  </w:style>
  <w:style w:type="character" w:customStyle="1" w:styleId="44">
    <w:name w:val="Body Text Char"/>
    <w:basedOn w:val="22"/>
    <w:link w:val="12"/>
    <w:qFormat/>
    <w:uiPriority w:val="0"/>
  </w:style>
  <w:style w:type="paragraph" w:customStyle="1" w:styleId="45">
    <w:name w:val="Source Code"/>
    <w:basedOn w:val="1"/>
    <w:link w:val="43"/>
    <w:qFormat/>
    <w:uiPriority w:val="0"/>
    <w:pPr>
      <w:wordWrap w:val="0"/>
    </w:pPr>
  </w:style>
  <w:style w:type="table" w:customStyle="1" w:styleId="46">
    <w:name w:val="Normal Grid"/>
    <w:basedOn w:val="20"/>
    <w:uiPriority w:val="39"/>
    <w:pPr>
      <w:spacing w:after="0" w:line="240" w:lineRule="auto"/>
    </w:pPr>
    <w:rPr>
      <w:rFonts w:ascii="Times New Roman" w:eastAsia="等线"/>
      <w:kern w:val="0"/>
      <w:szCs w:val="22"/>
      <w:lang w:val="zh-CN"/>
      <w14:ligatures w14:val="none"/>
    </w:rPr>
    <w:tblPr>
      <w:tblCellMar>
        <w:top w:w="80" w:type="dxa"/>
        <w:left w:w="160" w:type="dxa"/>
        <w:bottom w:w="80" w:type="dxa"/>
        <w:right w:w="160" w:type="dxa"/>
      </w:tblCellMar>
    </w:tblPr>
  </w:style>
  <w:style w:type="paragraph" w:customStyle="1" w:styleId="47">
    <w:name w:val="封-图"/>
    <w:basedOn w:val="1"/>
    <w:next w:val="1"/>
    <w:link w:val="49"/>
    <w:qFormat/>
    <w:uiPriority w:val="2"/>
    <w:pPr>
      <w:spacing w:after="0" w:line="360" w:lineRule="auto"/>
      <w:jc w:val="center"/>
    </w:pPr>
    <w:rPr>
      <w:rFonts w:ascii="Times New Roman" w:hAnsi="Times New Roman" w:eastAsia="宋体"/>
      <w:sz w:val="24"/>
      <w:szCs w:val="21"/>
      <w14:ligatures w14:val="none"/>
    </w:rPr>
  </w:style>
  <w:style w:type="paragraph" w:customStyle="1" w:styleId="48">
    <w:name w:val="封-title"/>
    <w:basedOn w:val="1"/>
    <w:next w:val="1"/>
    <w:link w:val="51"/>
    <w:qFormat/>
    <w:uiPriority w:val="2"/>
    <w:pPr>
      <w:spacing w:before="300" w:beforeLines="300" w:after="0" w:line="360" w:lineRule="auto"/>
      <w:jc w:val="center"/>
    </w:pPr>
    <w:rPr>
      <w:rFonts w:ascii="Arial" w:hAnsi="Arial" w:eastAsia="黑体"/>
      <w:b/>
      <w:sz w:val="44"/>
      <w:szCs w:val="21"/>
      <w14:ligatures w14:val="none"/>
    </w:rPr>
  </w:style>
  <w:style w:type="character" w:customStyle="1" w:styleId="49">
    <w:name w:val="封-图 字符"/>
    <w:basedOn w:val="22"/>
    <w:link w:val="47"/>
    <w:uiPriority w:val="2"/>
    <w:rPr>
      <w:rFonts w:ascii="Times New Roman" w:hAnsi="Times New Roman" w:eastAsia="宋体"/>
      <w:sz w:val="24"/>
      <w:szCs w:val="21"/>
      <w14:ligatures w14:val="none"/>
    </w:rPr>
  </w:style>
  <w:style w:type="character" w:styleId="50">
    <w:name w:val="Placeholder Text"/>
    <w:basedOn w:val="22"/>
    <w:semiHidden/>
    <w:uiPriority w:val="99"/>
    <w:rPr>
      <w:color w:val="808080"/>
    </w:rPr>
  </w:style>
  <w:style w:type="character" w:customStyle="1" w:styleId="51">
    <w:name w:val="封-title 字符"/>
    <w:basedOn w:val="22"/>
    <w:link w:val="48"/>
    <w:uiPriority w:val="2"/>
    <w:rPr>
      <w:rFonts w:ascii="Arial" w:hAnsi="Arial" w:eastAsia="黑体"/>
      <w:b/>
      <w:sz w:val="44"/>
      <w:szCs w:val="21"/>
      <w14:ligatures w14:val="none"/>
    </w:rPr>
  </w:style>
  <w:style w:type="paragraph" w:customStyle="1" w:styleId="52">
    <w:name w:val="封-subtitle"/>
    <w:basedOn w:val="48"/>
    <w:next w:val="1"/>
    <w:link w:val="54"/>
    <w:qFormat/>
    <w:uiPriority w:val="2"/>
    <w:pPr>
      <w:spacing w:before="0" w:beforeLines="0"/>
    </w:pPr>
    <w:rPr>
      <w:sz w:val="36"/>
    </w:rPr>
  </w:style>
  <w:style w:type="paragraph" w:customStyle="1" w:styleId="53">
    <w:name w:val="封-info"/>
    <w:basedOn w:val="1"/>
    <w:next w:val="1"/>
    <w:link w:val="55"/>
    <w:qFormat/>
    <w:uiPriority w:val="2"/>
    <w:pPr>
      <w:spacing w:after="0" w:line="360" w:lineRule="auto"/>
      <w:jc w:val="center"/>
    </w:pPr>
    <w:rPr>
      <w:rFonts w:ascii="Arial" w:hAnsi="Arial" w:eastAsia="黑体"/>
      <w:b/>
      <w:sz w:val="32"/>
      <w:szCs w:val="21"/>
      <w14:ligatures w14:val="none"/>
    </w:rPr>
  </w:style>
  <w:style w:type="character" w:customStyle="1" w:styleId="54">
    <w:name w:val="封-subtitle 字符"/>
    <w:basedOn w:val="51"/>
    <w:link w:val="52"/>
    <w:uiPriority w:val="2"/>
    <w:rPr>
      <w:rFonts w:ascii="Arial" w:hAnsi="Arial" w:eastAsia="黑体"/>
      <w:sz w:val="36"/>
      <w:szCs w:val="21"/>
      <w14:ligatures w14:val="none"/>
    </w:rPr>
  </w:style>
  <w:style w:type="character" w:customStyle="1" w:styleId="55">
    <w:name w:val="封-info 字符"/>
    <w:basedOn w:val="22"/>
    <w:link w:val="53"/>
    <w:uiPriority w:val="2"/>
    <w:rPr>
      <w:rFonts w:ascii="Arial" w:hAnsi="Arial" w:eastAsia="黑体"/>
      <w:b/>
      <w:sz w:val="32"/>
      <w:szCs w:val="21"/>
      <w14:ligatures w14:val="none"/>
    </w:rPr>
  </w:style>
  <w:style w:type="paragraph" w:customStyle="1" w:styleId="56">
    <w:name w:val="摘-字"/>
    <w:basedOn w:val="1"/>
    <w:next w:val="1"/>
    <w:link w:val="57"/>
    <w:qFormat/>
    <w:uiPriority w:val="2"/>
    <w:pPr>
      <w:pageBreakBefore/>
      <w:spacing w:after="0" w:line="360" w:lineRule="auto"/>
      <w:jc w:val="center"/>
    </w:pPr>
    <w:rPr>
      <w:rFonts w:ascii="Arial" w:hAnsi="Arial" w:eastAsia="黑体"/>
      <w:b/>
      <w:sz w:val="32"/>
      <w:szCs w:val="21"/>
      <w14:ligatures w14:val="none"/>
    </w:rPr>
  </w:style>
  <w:style w:type="character" w:customStyle="1" w:styleId="57">
    <w:name w:val="摘-字 字符"/>
    <w:basedOn w:val="22"/>
    <w:link w:val="56"/>
    <w:uiPriority w:val="2"/>
    <w:rPr>
      <w:rFonts w:ascii="Arial" w:hAnsi="Arial" w:eastAsia="黑体"/>
      <w:b/>
      <w:sz w:val="32"/>
      <w:szCs w:val="21"/>
      <w14:ligatures w14:val="none"/>
    </w:rPr>
  </w:style>
  <w:style w:type="character" w:customStyle="1" w:styleId="58">
    <w:name w:val="摘-key-字"/>
    <w:basedOn w:val="22"/>
    <w:qFormat/>
    <w:uiPriority w:val="2"/>
    <w:rPr>
      <w:rFonts w:ascii="Arial" w:hAnsi="Arial" w:eastAsia="黑体"/>
      <w:b/>
      <w:sz w:val="28"/>
    </w:rPr>
  </w:style>
  <w:style w:type="paragraph" w:customStyle="1" w:styleId="59">
    <w:name w:val="chapter-无编号"/>
    <w:basedOn w:val="1"/>
    <w:next w:val="1"/>
    <w:link w:val="60"/>
    <w:qFormat/>
    <w:uiPriority w:val="0"/>
    <w:pPr>
      <w:pageBreakBefore/>
      <w:spacing w:after="0" w:line="360" w:lineRule="auto"/>
      <w:jc w:val="center"/>
      <w:outlineLvl w:val="0"/>
    </w:pPr>
    <w:rPr>
      <w:rFonts w:ascii="Arial" w:hAnsi="Arial" w:eastAsia="黑体"/>
      <w:b/>
      <w:sz w:val="32"/>
      <w:szCs w:val="21"/>
      <w14:ligatures w14:val="none"/>
    </w:rPr>
  </w:style>
  <w:style w:type="character" w:customStyle="1" w:styleId="60">
    <w:name w:val="chapter-无编号 字符"/>
    <w:basedOn w:val="22"/>
    <w:link w:val="59"/>
    <w:uiPriority w:val="0"/>
    <w:rPr>
      <w:rFonts w:ascii="Arial" w:hAnsi="Arial" w:eastAsia="黑体"/>
      <w:b/>
      <w:sz w:val="32"/>
      <w:szCs w:val="21"/>
      <w14:ligatures w14:val="none"/>
    </w:rPr>
  </w:style>
  <w:style w:type="paragraph" w:customStyle="1" w:styleId="61">
    <w:name w:val="目录-字"/>
    <w:basedOn w:val="1"/>
    <w:next w:val="1"/>
    <w:link w:val="62"/>
    <w:qFormat/>
    <w:uiPriority w:val="2"/>
    <w:pPr>
      <w:pageBreakBefore/>
      <w:spacing w:after="0" w:line="360" w:lineRule="auto"/>
      <w:jc w:val="center"/>
    </w:pPr>
    <w:rPr>
      <w:rFonts w:ascii="Arial" w:hAnsi="Arial" w:eastAsia="黑体"/>
      <w:b/>
      <w:sz w:val="32"/>
      <w:szCs w:val="21"/>
      <w14:ligatures w14:val="none"/>
    </w:rPr>
  </w:style>
  <w:style w:type="character" w:customStyle="1" w:styleId="62">
    <w:name w:val="目录-字 字符"/>
    <w:basedOn w:val="22"/>
    <w:link w:val="61"/>
    <w:uiPriority w:val="2"/>
    <w:rPr>
      <w:rFonts w:ascii="Arial" w:hAnsi="Arial" w:eastAsia="黑体"/>
      <w:b/>
      <w:sz w:val="32"/>
      <w:szCs w:val="21"/>
      <w14:ligatures w14:val="none"/>
    </w:rPr>
  </w:style>
  <w:style w:type="character" w:customStyle="1" w:styleId="63">
    <w:name w:val="页眉 字符"/>
    <w:basedOn w:val="22"/>
    <w:link w:val="15"/>
    <w:uiPriority w:val="99"/>
    <w:rPr>
      <w:sz w:val="18"/>
      <w:szCs w:val="18"/>
    </w:rPr>
  </w:style>
  <w:style w:type="character" w:customStyle="1" w:styleId="64">
    <w:name w:val="页脚 字符"/>
    <w:basedOn w:val="22"/>
    <w:link w:val="14"/>
    <w:uiPriority w:val="99"/>
    <w:rPr>
      <w:sz w:val="18"/>
      <w:szCs w:val="18"/>
    </w:rPr>
  </w:style>
  <w:style w:type="paragraph" w:customStyle="1" w:styleId="65">
    <w:name w:val="First Paragraph"/>
    <w:basedOn w:val="12"/>
    <w:next w:val="12"/>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2B671F-25F2-46EE-A3F9-0332EB8C4544}">
  <ds:schemaRefs/>
</ds:datastoreItem>
</file>

<file path=docProps/app.xml><?xml version="1.0" encoding="utf-8"?>
<Properties xmlns="http://schemas.openxmlformats.org/officeDocument/2006/extended-properties" xmlns:vt="http://schemas.openxmlformats.org/officeDocument/2006/docPropsVTypes">
  <Template>Normal.dotm</Template>
  <Pages>18</Pages>
  <Words>2131</Words>
  <Characters>12149</Characters>
  <Lines>101</Lines>
  <Paragraphs>28</Paragraphs>
  <TotalTime>0</TotalTime>
  <ScaleCrop>false</ScaleCrop>
  <LinksUpToDate>false</LinksUpToDate>
  <CharactersWithSpaces>14252</CharactersWithSpaces>
  <Application>WPS Office_12.1.2.26885_F1E327BC-269C-435d-A152-05C5408002CA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2026-05-23T15:45:00Z</dcterms:created>
  <dc:creator>生 谢</dc:creator>
  <cp:lastModifiedBy>西红柿炒番茄</cp:lastModifiedBy>
  <cp:lastPrinted>2026-05-23T22:31:00Z</cp:lastPrinted>
  <dcterms:modified xsi:type="dcterms:W3CDTF">2026-07-05T15:31:41Z</dcterms:modified>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2052-12.1.2.26885</vt:lpwstr>
  </property>
  <property fmtid="{D5CDD505-2E9C-101B-9397-08002B2CF9AE}" pid="3" name="ICV">
    <vt:lpwstr>92D53389342073A1B413466AC20A5B00_42</vt:lpwstr>
  </property>
</Properties>
</file>