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08E7" w:rsidRPr="007975B2" w:rsidRDefault="005908E7" w:rsidP="007975B2">
      <w:pPr>
        <w:ind w:firstLine="0"/>
        <w:jc w:val="center"/>
        <w:rPr>
          <w:color w:val="000000" w:themeColor="text1"/>
          <w:szCs w:val="28"/>
        </w:rPr>
      </w:pPr>
      <w:r w:rsidRPr="007975B2">
        <w:rPr>
          <w:color w:val="000000" w:themeColor="text1"/>
          <w:szCs w:val="28"/>
        </w:rPr>
        <w:t>Министерство образования и науки российской федерации</w:t>
      </w:r>
    </w:p>
    <w:p w:rsidR="005908E7" w:rsidRPr="007975B2" w:rsidRDefault="005908E7" w:rsidP="007975B2">
      <w:pPr>
        <w:ind w:firstLine="0"/>
        <w:jc w:val="center"/>
        <w:rPr>
          <w:color w:val="000000" w:themeColor="text1"/>
          <w:szCs w:val="28"/>
        </w:rPr>
      </w:pPr>
      <w:r w:rsidRPr="007975B2">
        <w:rPr>
          <w:color w:val="000000" w:themeColor="text1"/>
          <w:szCs w:val="28"/>
        </w:rPr>
        <w:t>НАЦИОНАЛЬНЫЙ ИССЛЕДОВАТЕЛЬСКИЙ</w:t>
      </w:r>
    </w:p>
    <w:p w:rsidR="005908E7" w:rsidRPr="007975B2" w:rsidRDefault="005908E7" w:rsidP="007975B2">
      <w:pPr>
        <w:ind w:firstLine="0"/>
        <w:jc w:val="center"/>
        <w:rPr>
          <w:color w:val="000000" w:themeColor="text1"/>
          <w:szCs w:val="28"/>
        </w:rPr>
      </w:pPr>
      <w:r w:rsidRPr="007975B2">
        <w:rPr>
          <w:color w:val="000000" w:themeColor="text1"/>
          <w:szCs w:val="28"/>
        </w:rPr>
        <w:t>ТОМСКИЙ ГОСУДАРСТВЕННЫЙ УНИВЕРСИТЕТ</w:t>
      </w:r>
    </w:p>
    <w:p w:rsidR="005908E7" w:rsidRPr="007975B2" w:rsidRDefault="005908E7" w:rsidP="007975B2">
      <w:pPr>
        <w:ind w:firstLine="0"/>
        <w:jc w:val="center"/>
        <w:rPr>
          <w:color w:val="000000" w:themeColor="text1"/>
          <w:szCs w:val="28"/>
        </w:rPr>
      </w:pPr>
      <w:r w:rsidRPr="007975B2">
        <w:rPr>
          <w:color w:val="000000" w:themeColor="text1"/>
          <w:szCs w:val="28"/>
        </w:rPr>
        <w:t>Физико-технический факультет</w:t>
      </w:r>
    </w:p>
    <w:p w:rsidR="005908E7" w:rsidRPr="007975B2" w:rsidRDefault="005908E7" w:rsidP="007975B2">
      <w:pPr>
        <w:ind w:firstLine="0"/>
        <w:jc w:val="center"/>
        <w:rPr>
          <w:color w:val="000000" w:themeColor="text1"/>
          <w:szCs w:val="28"/>
        </w:rPr>
      </w:pPr>
      <w:r w:rsidRPr="007975B2">
        <w:rPr>
          <w:color w:val="000000" w:themeColor="text1"/>
          <w:szCs w:val="28"/>
        </w:rPr>
        <w:t>Кафедра прикладной газовой динамики и горения (ПГДиГ)</w:t>
      </w:r>
    </w:p>
    <w:p w:rsidR="005908E7" w:rsidRPr="007975B2" w:rsidRDefault="005908E7" w:rsidP="007975B2">
      <w:pPr>
        <w:ind w:firstLine="0"/>
        <w:rPr>
          <w:color w:val="000000" w:themeColor="text1"/>
          <w:szCs w:val="28"/>
        </w:rPr>
      </w:pPr>
    </w:p>
    <w:p w:rsidR="005908E7" w:rsidRPr="007975B2" w:rsidRDefault="005908E7" w:rsidP="007975B2">
      <w:pPr>
        <w:ind w:firstLine="0"/>
        <w:rPr>
          <w:color w:val="000000" w:themeColor="text1"/>
          <w:szCs w:val="28"/>
        </w:rPr>
      </w:pPr>
    </w:p>
    <w:p w:rsidR="005908E7" w:rsidRPr="007975B2" w:rsidRDefault="005908E7" w:rsidP="007975B2">
      <w:pPr>
        <w:ind w:left="5670" w:firstLine="0"/>
        <w:jc w:val="left"/>
        <w:rPr>
          <w:color w:val="000000" w:themeColor="text1"/>
          <w:szCs w:val="28"/>
        </w:rPr>
      </w:pPr>
      <w:r w:rsidRPr="007975B2">
        <w:rPr>
          <w:color w:val="000000" w:themeColor="text1"/>
          <w:szCs w:val="28"/>
        </w:rPr>
        <w:t>УТВЕРЖДАЮ</w:t>
      </w:r>
    </w:p>
    <w:p w:rsidR="005908E7" w:rsidRPr="007975B2" w:rsidRDefault="005908E7" w:rsidP="007975B2">
      <w:pPr>
        <w:ind w:left="5670" w:firstLine="0"/>
        <w:jc w:val="left"/>
        <w:rPr>
          <w:color w:val="000000" w:themeColor="text1"/>
          <w:szCs w:val="28"/>
        </w:rPr>
      </w:pPr>
    </w:p>
    <w:p w:rsidR="005908E7" w:rsidRDefault="005908E7" w:rsidP="007975B2">
      <w:pPr>
        <w:ind w:left="5670" w:firstLine="0"/>
        <w:jc w:val="left"/>
        <w:rPr>
          <w:color w:val="000000" w:themeColor="text1"/>
          <w:szCs w:val="28"/>
        </w:rPr>
      </w:pPr>
      <w:r w:rsidRPr="007975B2">
        <w:rPr>
          <w:color w:val="000000" w:themeColor="text1"/>
          <w:szCs w:val="28"/>
        </w:rPr>
        <w:t>Руководитель ООП,</w:t>
      </w:r>
    </w:p>
    <w:p w:rsidR="007975B2" w:rsidRPr="00147952" w:rsidRDefault="007975B2" w:rsidP="007975B2">
      <w:pPr>
        <w:ind w:left="5670" w:firstLine="0"/>
        <w:jc w:val="left"/>
        <w:rPr>
          <w:color w:val="000000" w:themeColor="text1"/>
          <w:szCs w:val="28"/>
        </w:rPr>
      </w:pPr>
      <w:r w:rsidRPr="007975B2">
        <w:rPr>
          <w:color w:val="000000" w:themeColor="text1"/>
          <w:szCs w:val="28"/>
        </w:rPr>
        <w:t>зав. кафедрой ПГДиГ</w:t>
      </w:r>
    </w:p>
    <w:p w:rsidR="005908E7" w:rsidRPr="007975B2" w:rsidRDefault="005908E7" w:rsidP="007975B2">
      <w:pPr>
        <w:ind w:left="5670" w:firstLine="0"/>
        <w:jc w:val="left"/>
        <w:rPr>
          <w:color w:val="000000" w:themeColor="text1"/>
          <w:szCs w:val="28"/>
        </w:rPr>
      </w:pPr>
      <w:r w:rsidRPr="007975B2">
        <w:rPr>
          <w:color w:val="000000" w:themeColor="text1"/>
          <w:szCs w:val="28"/>
        </w:rPr>
        <w:t>д.</w:t>
      </w:r>
      <w:r w:rsidR="007975B2">
        <w:rPr>
          <w:color w:val="000000" w:themeColor="text1"/>
          <w:szCs w:val="28"/>
        </w:rPr>
        <w:t xml:space="preserve"> </w:t>
      </w:r>
      <w:r w:rsidRPr="007975B2">
        <w:rPr>
          <w:color w:val="000000" w:themeColor="text1"/>
          <w:szCs w:val="28"/>
        </w:rPr>
        <w:t>ф.-м.</w:t>
      </w:r>
      <w:r w:rsidR="007975B2">
        <w:rPr>
          <w:color w:val="000000" w:themeColor="text1"/>
          <w:szCs w:val="28"/>
        </w:rPr>
        <w:t xml:space="preserve"> </w:t>
      </w:r>
      <w:r w:rsidRPr="007975B2">
        <w:rPr>
          <w:color w:val="000000" w:themeColor="text1"/>
          <w:szCs w:val="28"/>
        </w:rPr>
        <w:t>н., профессор</w:t>
      </w:r>
    </w:p>
    <w:p w:rsidR="005908E7" w:rsidRPr="007975B2" w:rsidRDefault="005908E7" w:rsidP="007975B2">
      <w:pPr>
        <w:ind w:left="5670" w:firstLine="0"/>
        <w:jc w:val="left"/>
        <w:rPr>
          <w:color w:val="000000" w:themeColor="text1"/>
          <w:szCs w:val="28"/>
        </w:rPr>
      </w:pPr>
      <w:r w:rsidRPr="007975B2">
        <w:rPr>
          <w:color w:val="000000" w:themeColor="text1"/>
          <w:szCs w:val="28"/>
        </w:rPr>
        <w:t>____________ Г.Р. Шрагер</w:t>
      </w:r>
    </w:p>
    <w:p w:rsidR="005908E7" w:rsidRPr="007975B2" w:rsidRDefault="00F23FCE" w:rsidP="007975B2">
      <w:pPr>
        <w:ind w:left="5670" w:firstLine="0"/>
        <w:jc w:val="left"/>
        <w:rPr>
          <w:color w:val="000000" w:themeColor="text1"/>
          <w:szCs w:val="28"/>
        </w:rPr>
      </w:pPr>
      <w:r w:rsidRPr="007975B2">
        <w:rPr>
          <w:color w:val="000000" w:themeColor="text1"/>
          <w:szCs w:val="28"/>
        </w:rPr>
        <w:t>«____» ___________ 2017</w:t>
      </w:r>
      <w:r w:rsidR="005908E7" w:rsidRPr="007975B2">
        <w:rPr>
          <w:color w:val="000000" w:themeColor="text1"/>
          <w:szCs w:val="28"/>
        </w:rPr>
        <w:t>г.</w:t>
      </w:r>
    </w:p>
    <w:p w:rsidR="005908E7" w:rsidRPr="007975B2" w:rsidRDefault="005908E7" w:rsidP="007975B2">
      <w:pPr>
        <w:ind w:firstLine="0"/>
        <w:rPr>
          <w:color w:val="000000" w:themeColor="text1"/>
          <w:szCs w:val="28"/>
        </w:rPr>
      </w:pPr>
    </w:p>
    <w:p w:rsidR="005908E7" w:rsidRPr="007975B2" w:rsidRDefault="005908E7" w:rsidP="007975B2">
      <w:pPr>
        <w:ind w:firstLine="0"/>
        <w:rPr>
          <w:color w:val="000000" w:themeColor="text1"/>
          <w:szCs w:val="28"/>
        </w:rPr>
      </w:pPr>
    </w:p>
    <w:p w:rsidR="005908E7" w:rsidRPr="007975B2" w:rsidRDefault="005908E7" w:rsidP="007975B2">
      <w:pPr>
        <w:ind w:firstLine="0"/>
        <w:rPr>
          <w:color w:val="000000" w:themeColor="text1"/>
          <w:szCs w:val="28"/>
        </w:rPr>
      </w:pPr>
    </w:p>
    <w:p w:rsidR="005908E7" w:rsidRPr="007975B2" w:rsidRDefault="005908E7" w:rsidP="007975B2">
      <w:pPr>
        <w:ind w:firstLine="0"/>
        <w:rPr>
          <w:color w:val="000000" w:themeColor="text1"/>
          <w:szCs w:val="28"/>
        </w:rPr>
      </w:pPr>
    </w:p>
    <w:p w:rsidR="005908E7" w:rsidRPr="007975B2" w:rsidRDefault="005C115A" w:rsidP="007975B2">
      <w:pPr>
        <w:ind w:firstLine="0"/>
        <w:jc w:val="center"/>
        <w:rPr>
          <w:b/>
          <w:color w:val="000000" w:themeColor="text1"/>
          <w:szCs w:val="28"/>
        </w:rPr>
      </w:pPr>
      <w:r>
        <w:rPr>
          <w:b/>
          <w:color w:val="000000" w:themeColor="text1"/>
          <w:szCs w:val="28"/>
        </w:rPr>
        <w:t>РАЗРАБОТКА РАБОТОТЕХНИЧЕСКОЙ ПЛАТФОРМЫ ДЛЯ УЛЬТРАЗВУКОВОГО КОНТРОЛЯ СВАРНЫХ ШВОВ</w:t>
      </w:r>
    </w:p>
    <w:p w:rsidR="005908E7" w:rsidRPr="007975B2" w:rsidRDefault="005908E7" w:rsidP="007975B2">
      <w:pPr>
        <w:ind w:firstLine="0"/>
        <w:jc w:val="center"/>
        <w:rPr>
          <w:color w:val="000000" w:themeColor="text1"/>
          <w:szCs w:val="28"/>
        </w:rPr>
      </w:pPr>
      <w:r w:rsidRPr="007975B2">
        <w:rPr>
          <w:color w:val="000000" w:themeColor="text1"/>
          <w:szCs w:val="28"/>
        </w:rPr>
        <w:t>Отчет о прохождении производственной практики</w:t>
      </w:r>
    </w:p>
    <w:p w:rsidR="005908E7" w:rsidRPr="007975B2" w:rsidRDefault="005908E7" w:rsidP="007975B2">
      <w:pPr>
        <w:ind w:firstLine="0"/>
        <w:rPr>
          <w:color w:val="000000" w:themeColor="text1"/>
          <w:szCs w:val="28"/>
        </w:rPr>
      </w:pPr>
    </w:p>
    <w:p w:rsidR="005908E7" w:rsidRPr="007975B2" w:rsidRDefault="005908E7" w:rsidP="007975B2">
      <w:pPr>
        <w:ind w:firstLine="0"/>
        <w:rPr>
          <w:color w:val="000000" w:themeColor="text1"/>
          <w:szCs w:val="28"/>
        </w:rPr>
      </w:pPr>
    </w:p>
    <w:p w:rsidR="005908E7" w:rsidRPr="007975B2" w:rsidRDefault="005908E7" w:rsidP="007975B2">
      <w:pPr>
        <w:ind w:firstLine="0"/>
        <w:rPr>
          <w:color w:val="000000" w:themeColor="text1"/>
          <w:szCs w:val="28"/>
        </w:rPr>
      </w:pPr>
    </w:p>
    <w:p w:rsidR="005908E7" w:rsidRPr="007975B2" w:rsidRDefault="005908E7" w:rsidP="007975B2">
      <w:pPr>
        <w:ind w:firstLine="0"/>
        <w:rPr>
          <w:color w:val="000000" w:themeColor="text1"/>
          <w:szCs w:val="28"/>
        </w:rPr>
      </w:pPr>
    </w:p>
    <w:p w:rsidR="005908E7" w:rsidRPr="007975B2" w:rsidRDefault="005908E7" w:rsidP="007975B2">
      <w:pPr>
        <w:ind w:firstLine="0"/>
        <w:rPr>
          <w:color w:val="000000" w:themeColor="text1"/>
          <w:szCs w:val="28"/>
        </w:rPr>
      </w:pPr>
    </w:p>
    <w:p w:rsidR="005908E7" w:rsidRPr="007975B2" w:rsidRDefault="00DC2A57" w:rsidP="007975B2">
      <w:pPr>
        <w:ind w:left="5529" w:firstLine="0"/>
        <w:jc w:val="left"/>
        <w:rPr>
          <w:color w:val="000000" w:themeColor="text1"/>
          <w:szCs w:val="28"/>
        </w:rPr>
      </w:pPr>
      <w:r>
        <w:rPr>
          <w:szCs w:val="28"/>
        </w:rPr>
        <w:t>Научный руководитель</w:t>
      </w:r>
      <w:r w:rsidR="005908E7" w:rsidRPr="007975B2">
        <w:rPr>
          <w:color w:val="000000" w:themeColor="text1"/>
          <w:szCs w:val="28"/>
        </w:rPr>
        <w:t>:</w:t>
      </w:r>
    </w:p>
    <w:p w:rsidR="005908E7" w:rsidRPr="007975B2" w:rsidRDefault="005908E7" w:rsidP="007975B2">
      <w:pPr>
        <w:ind w:left="5529" w:firstLine="0"/>
        <w:jc w:val="left"/>
        <w:rPr>
          <w:color w:val="000000" w:themeColor="text1"/>
          <w:szCs w:val="28"/>
        </w:rPr>
      </w:pPr>
      <w:r w:rsidRPr="007975B2">
        <w:rPr>
          <w:color w:val="000000" w:themeColor="text1"/>
          <w:szCs w:val="28"/>
        </w:rPr>
        <w:t xml:space="preserve">доцент, </w:t>
      </w:r>
      <w:r w:rsidR="005C115A" w:rsidRPr="005C115A">
        <w:rPr>
          <w:color w:val="000000" w:themeColor="text1"/>
          <w:szCs w:val="28"/>
        </w:rPr>
        <w:t xml:space="preserve">канд. </w:t>
      </w:r>
      <w:proofErr w:type="spellStart"/>
      <w:r w:rsidR="005C115A" w:rsidRPr="005C115A">
        <w:rPr>
          <w:color w:val="000000" w:themeColor="text1"/>
          <w:szCs w:val="28"/>
        </w:rPr>
        <w:t>техн</w:t>
      </w:r>
      <w:proofErr w:type="spellEnd"/>
      <w:r w:rsidR="005C115A" w:rsidRPr="005C115A">
        <w:rPr>
          <w:color w:val="000000" w:themeColor="text1"/>
          <w:szCs w:val="28"/>
        </w:rPr>
        <w:t>. наук</w:t>
      </w:r>
      <w:r w:rsidRPr="007975B2">
        <w:rPr>
          <w:color w:val="000000" w:themeColor="text1"/>
          <w:szCs w:val="28"/>
        </w:rPr>
        <w:t>.</w:t>
      </w:r>
    </w:p>
    <w:p w:rsidR="005908E7" w:rsidRPr="007975B2" w:rsidRDefault="005C115A" w:rsidP="007975B2">
      <w:pPr>
        <w:ind w:left="5529" w:firstLine="0"/>
        <w:jc w:val="left"/>
        <w:rPr>
          <w:color w:val="000000" w:themeColor="text1"/>
          <w:szCs w:val="28"/>
        </w:rPr>
      </w:pPr>
      <w:r>
        <w:rPr>
          <w:color w:val="000000" w:themeColor="text1"/>
          <w:szCs w:val="28"/>
        </w:rPr>
        <w:t>___________С. А</w:t>
      </w:r>
      <w:r w:rsidR="005908E7" w:rsidRPr="007975B2">
        <w:rPr>
          <w:color w:val="000000" w:themeColor="text1"/>
          <w:szCs w:val="28"/>
        </w:rPr>
        <w:t xml:space="preserve">. </w:t>
      </w:r>
      <w:r>
        <w:rPr>
          <w:color w:val="000000" w:themeColor="text1"/>
          <w:szCs w:val="28"/>
        </w:rPr>
        <w:t>Волков</w:t>
      </w:r>
    </w:p>
    <w:p w:rsidR="005908E7" w:rsidRPr="007975B2" w:rsidRDefault="008260E4" w:rsidP="007975B2">
      <w:pPr>
        <w:ind w:left="5529" w:firstLine="0"/>
        <w:jc w:val="left"/>
        <w:rPr>
          <w:color w:val="000000" w:themeColor="text1"/>
          <w:szCs w:val="28"/>
        </w:rPr>
      </w:pPr>
      <w:r w:rsidRPr="007975B2">
        <w:rPr>
          <w:color w:val="000000" w:themeColor="text1"/>
          <w:szCs w:val="28"/>
        </w:rPr>
        <w:t>«____</w:t>
      </w:r>
      <w:proofErr w:type="gramStart"/>
      <w:r w:rsidRPr="007975B2">
        <w:rPr>
          <w:color w:val="000000" w:themeColor="text1"/>
          <w:szCs w:val="28"/>
        </w:rPr>
        <w:t>_»_</w:t>
      </w:r>
      <w:proofErr w:type="gramEnd"/>
      <w:r w:rsidRPr="007975B2">
        <w:rPr>
          <w:color w:val="000000" w:themeColor="text1"/>
          <w:szCs w:val="28"/>
        </w:rPr>
        <w:t>__________2017</w:t>
      </w:r>
      <w:r w:rsidR="005908E7" w:rsidRPr="007975B2">
        <w:rPr>
          <w:color w:val="000000" w:themeColor="text1"/>
          <w:szCs w:val="28"/>
        </w:rPr>
        <w:t>г.</w:t>
      </w:r>
    </w:p>
    <w:p w:rsidR="005908E7" w:rsidRPr="007975B2" w:rsidRDefault="005908E7" w:rsidP="007975B2">
      <w:pPr>
        <w:ind w:left="5529" w:firstLine="0"/>
        <w:jc w:val="left"/>
        <w:rPr>
          <w:color w:val="000000" w:themeColor="text1"/>
          <w:szCs w:val="28"/>
        </w:rPr>
      </w:pPr>
    </w:p>
    <w:p w:rsidR="005908E7" w:rsidRPr="007975B2" w:rsidRDefault="005908E7" w:rsidP="007975B2">
      <w:pPr>
        <w:ind w:left="5529" w:firstLine="0"/>
        <w:jc w:val="left"/>
        <w:rPr>
          <w:color w:val="000000" w:themeColor="text1"/>
          <w:szCs w:val="28"/>
        </w:rPr>
      </w:pPr>
      <w:r w:rsidRPr="007975B2">
        <w:rPr>
          <w:color w:val="000000" w:themeColor="text1"/>
          <w:szCs w:val="28"/>
        </w:rPr>
        <w:t>Автор работы:</w:t>
      </w:r>
    </w:p>
    <w:p w:rsidR="005908E7" w:rsidRPr="007975B2" w:rsidRDefault="005908E7" w:rsidP="007975B2">
      <w:pPr>
        <w:ind w:left="5529" w:firstLine="0"/>
        <w:jc w:val="left"/>
        <w:rPr>
          <w:color w:val="000000" w:themeColor="text1"/>
          <w:szCs w:val="28"/>
        </w:rPr>
      </w:pPr>
      <w:r w:rsidRPr="007975B2">
        <w:rPr>
          <w:color w:val="000000" w:themeColor="text1"/>
          <w:szCs w:val="28"/>
        </w:rPr>
        <w:t>студент группы № 10613</w:t>
      </w:r>
    </w:p>
    <w:p w:rsidR="005908E7" w:rsidRPr="007975B2" w:rsidRDefault="005C115A" w:rsidP="007975B2">
      <w:pPr>
        <w:ind w:left="5529" w:firstLine="0"/>
        <w:jc w:val="left"/>
        <w:rPr>
          <w:color w:val="000000" w:themeColor="text1"/>
          <w:szCs w:val="28"/>
        </w:rPr>
      </w:pPr>
      <w:r>
        <w:rPr>
          <w:color w:val="000000" w:themeColor="text1"/>
          <w:szCs w:val="28"/>
        </w:rPr>
        <w:t>___________Е. Д</w:t>
      </w:r>
      <w:r w:rsidR="005908E7" w:rsidRPr="007975B2">
        <w:rPr>
          <w:color w:val="000000" w:themeColor="text1"/>
          <w:szCs w:val="28"/>
        </w:rPr>
        <w:t xml:space="preserve">. </w:t>
      </w:r>
      <w:r>
        <w:rPr>
          <w:color w:val="000000" w:themeColor="text1"/>
          <w:szCs w:val="28"/>
        </w:rPr>
        <w:t>Завьялов</w:t>
      </w:r>
    </w:p>
    <w:p w:rsidR="005908E7" w:rsidRPr="007975B2" w:rsidRDefault="005908E7" w:rsidP="007975B2">
      <w:pPr>
        <w:ind w:firstLine="0"/>
        <w:rPr>
          <w:color w:val="000000" w:themeColor="text1"/>
          <w:szCs w:val="28"/>
        </w:rPr>
      </w:pPr>
    </w:p>
    <w:p w:rsidR="005908E7" w:rsidRPr="007975B2" w:rsidRDefault="005908E7" w:rsidP="007975B2">
      <w:pPr>
        <w:ind w:firstLine="0"/>
        <w:rPr>
          <w:color w:val="000000" w:themeColor="text1"/>
          <w:szCs w:val="28"/>
        </w:rPr>
      </w:pPr>
    </w:p>
    <w:p w:rsidR="005908E7" w:rsidRPr="007975B2" w:rsidRDefault="005908E7" w:rsidP="007975B2">
      <w:pPr>
        <w:ind w:firstLine="0"/>
        <w:rPr>
          <w:color w:val="000000" w:themeColor="text1"/>
          <w:szCs w:val="28"/>
        </w:rPr>
      </w:pPr>
    </w:p>
    <w:p w:rsidR="005908E7" w:rsidRPr="007975B2" w:rsidRDefault="005908E7" w:rsidP="007975B2">
      <w:pPr>
        <w:ind w:firstLine="0"/>
        <w:rPr>
          <w:color w:val="000000" w:themeColor="text1"/>
          <w:szCs w:val="28"/>
        </w:rPr>
      </w:pPr>
    </w:p>
    <w:p w:rsidR="001113BC" w:rsidRDefault="005908E7" w:rsidP="007975B2">
      <w:pPr>
        <w:ind w:firstLine="0"/>
        <w:jc w:val="center"/>
        <w:rPr>
          <w:color w:val="000000" w:themeColor="text1"/>
          <w:szCs w:val="28"/>
        </w:rPr>
      </w:pPr>
      <w:r w:rsidRPr="007975B2">
        <w:rPr>
          <w:color w:val="000000" w:themeColor="text1"/>
          <w:szCs w:val="28"/>
        </w:rPr>
        <w:t>Томск 2017</w:t>
      </w:r>
    </w:p>
    <w:p w:rsidR="007975B2" w:rsidRPr="00DC2A57" w:rsidRDefault="007975B2" w:rsidP="007975B2">
      <w:pPr>
        <w:spacing w:line="240" w:lineRule="auto"/>
        <w:ind w:firstLine="0"/>
        <w:jc w:val="center"/>
        <w:rPr>
          <w:szCs w:val="28"/>
        </w:rPr>
      </w:pPr>
      <w:r w:rsidRPr="00DC2A57">
        <w:rPr>
          <w:szCs w:val="28"/>
        </w:rPr>
        <w:lastRenderedPageBreak/>
        <w:t>Министерство образования и науки российской федерации</w:t>
      </w:r>
    </w:p>
    <w:p w:rsidR="007975B2" w:rsidRPr="00DC2A57" w:rsidRDefault="007975B2" w:rsidP="007975B2">
      <w:pPr>
        <w:spacing w:line="240" w:lineRule="auto"/>
        <w:ind w:firstLine="0"/>
        <w:jc w:val="center"/>
        <w:rPr>
          <w:szCs w:val="28"/>
        </w:rPr>
      </w:pPr>
      <w:r w:rsidRPr="00DC2A57">
        <w:rPr>
          <w:szCs w:val="28"/>
        </w:rPr>
        <w:t>НАЦИОНАЛЬНЫЙ ИССЛЕДОВАТЕЛЬСКИЙ</w:t>
      </w:r>
    </w:p>
    <w:p w:rsidR="007975B2" w:rsidRPr="00DC2A57" w:rsidRDefault="007975B2" w:rsidP="007975B2">
      <w:pPr>
        <w:spacing w:line="240" w:lineRule="auto"/>
        <w:ind w:firstLine="0"/>
        <w:jc w:val="center"/>
        <w:rPr>
          <w:szCs w:val="28"/>
        </w:rPr>
      </w:pPr>
      <w:r w:rsidRPr="00DC2A57">
        <w:rPr>
          <w:szCs w:val="28"/>
        </w:rPr>
        <w:t>ТОМСКИЙ ГОСУДАРСТВЕННЫЙ УНИВЕРСИТЕТ</w:t>
      </w:r>
    </w:p>
    <w:p w:rsidR="007975B2" w:rsidRPr="00DC2A57" w:rsidRDefault="007975B2" w:rsidP="007975B2">
      <w:pPr>
        <w:spacing w:line="240" w:lineRule="auto"/>
        <w:ind w:firstLine="0"/>
        <w:jc w:val="center"/>
        <w:rPr>
          <w:szCs w:val="28"/>
        </w:rPr>
      </w:pPr>
      <w:r w:rsidRPr="00DC2A57">
        <w:rPr>
          <w:szCs w:val="28"/>
        </w:rPr>
        <w:t>Физико-технический факультет</w:t>
      </w:r>
    </w:p>
    <w:p w:rsidR="007975B2" w:rsidRPr="00DC2A57" w:rsidRDefault="007975B2" w:rsidP="007975B2">
      <w:pPr>
        <w:spacing w:line="240" w:lineRule="auto"/>
        <w:ind w:firstLine="0"/>
        <w:jc w:val="center"/>
        <w:rPr>
          <w:szCs w:val="28"/>
        </w:rPr>
      </w:pPr>
      <w:r w:rsidRPr="00DC2A57">
        <w:rPr>
          <w:szCs w:val="28"/>
        </w:rPr>
        <w:t>Кафедра прикладной газовой динамики и горения</w:t>
      </w:r>
    </w:p>
    <w:p w:rsidR="007975B2" w:rsidRPr="00DC2A57" w:rsidRDefault="007975B2" w:rsidP="007975B2">
      <w:pPr>
        <w:spacing w:line="240" w:lineRule="auto"/>
        <w:ind w:firstLine="0"/>
        <w:jc w:val="center"/>
        <w:rPr>
          <w:szCs w:val="28"/>
        </w:rPr>
      </w:pPr>
    </w:p>
    <w:p w:rsidR="007975B2" w:rsidRPr="00DC2A57" w:rsidRDefault="007975B2" w:rsidP="007975B2">
      <w:pPr>
        <w:spacing w:line="240" w:lineRule="auto"/>
        <w:ind w:firstLine="0"/>
        <w:jc w:val="center"/>
        <w:rPr>
          <w:szCs w:val="28"/>
        </w:rPr>
      </w:pPr>
    </w:p>
    <w:p w:rsidR="007975B2" w:rsidRPr="00DC2A57" w:rsidRDefault="007975B2" w:rsidP="007975B2">
      <w:pPr>
        <w:spacing w:line="240" w:lineRule="auto"/>
        <w:ind w:left="5670" w:firstLine="0"/>
        <w:jc w:val="right"/>
        <w:rPr>
          <w:szCs w:val="28"/>
        </w:rPr>
      </w:pPr>
      <w:r w:rsidRPr="00DC2A57">
        <w:rPr>
          <w:szCs w:val="28"/>
        </w:rPr>
        <w:t>УТВЕРЖДАЮ</w:t>
      </w:r>
    </w:p>
    <w:p w:rsidR="007975B2" w:rsidRPr="00DC2A57" w:rsidRDefault="007975B2" w:rsidP="007975B2">
      <w:pPr>
        <w:spacing w:line="240" w:lineRule="auto"/>
        <w:ind w:left="5670" w:firstLine="0"/>
        <w:jc w:val="right"/>
        <w:rPr>
          <w:szCs w:val="28"/>
        </w:rPr>
      </w:pPr>
      <w:r w:rsidRPr="00DC2A57">
        <w:rPr>
          <w:szCs w:val="28"/>
        </w:rPr>
        <w:t>Руководитель ООП,</w:t>
      </w:r>
    </w:p>
    <w:p w:rsidR="007975B2" w:rsidRPr="00DC2A57" w:rsidRDefault="007975B2" w:rsidP="007975B2">
      <w:pPr>
        <w:spacing w:line="240" w:lineRule="auto"/>
        <w:ind w:left="5670" w:firstLine="0"/>
        <w:jc w:val="right"/>
        <w:rPr>
          <w:szCs w:val="28"/>
        </w:rPr>
      </w:pPr>
      <w:r w:rsidRPr="00DC2A57">
        <w:rPr>
          <w:szCs w:val="28"/>
        </w:rPr>
        <w:t>зав. кафедрой ПГДиГ,</w:t>
      </w:r>
    </w:p>
    <w:p w:rsidR="007975B2" w:rsidRPr="00DC2A57" w:rsidRDefault="007975B2" w:rsidP="007975B2">
      <w:pPr>
        <w:spacing w:line="240" w:lineRule="auto"/>
        <w:ind w:left="5670" w:firstLine="0"/>
        <w:jc w:val="right"/>
        <w:rPr>
          <w:szCs w:val="28"/>
        </w:rPr>
      </w:pPr>
      <w:r w:rsidRPr="00DC2A57">
        <w:t>д-р физ.-мат. наук, профессор</w:t>
      </w:r>
    </w:p>
    <w:p w:rsidR="007975B2" w:rsidRPr="00DC2A57" w:rsidRDefault="007975B2" w:rsidP="007975B2">
      <w:pPr>
        <w:spacing w:line="240" w:lineRule="auto"/>
        <w:ind w:left="5670" w:firstLine="0"/>
        <w:jc w:val="right"/>
        <w:rPr>
          <w:szCs w:val="28"/>
        </w:rPr>
      </w:pPr>
      <w:r w:rsidRPr="00DC2A57">
        <w:rPr>
          <w:szCs w:val="28"/>
        </w:rPr>
        <w:t>____________ Г.Р. Шрагер</w:t>
      </w:r>
    </w:p>
    <w:p w:rsidR="007975B2" w:rsidRPr="00DC2A57" w:rsidRDefault="00680DC0" w:rsidP="00E04761">
      <w:pPr>
        <w:ind w:left="5670" w:firstLine="0"/>
        <w:jc w:val="right"/>
        <w:rPr>
          <w:szCs w:val="28"/>
        </w:rPr>
      </w:pPr>
      <w:r>
        <w:rPr>
          <w:szCs w:val="28"/>
        </w:rPr>
        <w:t>«____» ___________ 2017</w:t>
      </w:r>
      <w:r w:rsidR="007975B2" w:rsidRPr="00DC2A57">
        <w:rPr>
          <w:szCs w:val="28"/>
        </w:rPr>
        <w:t xml:space="preserve"> г.</w:t>
      </w:r>
    </w:p>
    <w:p w:rsidR="007975B2" w:rsidRPr="00DC2A57" w:rsidRDefault="007975B2" w:rsidP="007975B2">
      <w:pPr>
        <w:spacing w:line="240" w:lineRule="auto"/>
        <w:ind w:firstLine="0"/>
        <w:jc w:val="center"/>
        <w:rPr>
          <w:szCs w:val="28"/>
        </w:rPr>
      </w:pPr>
    </w:p>
    <w:p w:rsidR="007975B2" w:rsidRPr="00DC2A57" w:rsidRDefault="007975B2" w:rsidP="007975B2">
      <w:pPr>
        <w:spacing w:line="240" w:lineRule="auto"/>
        <w:ind w:firstLine="0"/>
        <w:jc w:val="center"/>
        <w:rPr>
          <w:szCs w:val="28"/>
        </w:rPr>
      </w:pPr>
    </w:p>
    <w:p w:rsidR="007975B2" w:rsidRPr="00DC2A57" w:rsidRDefault="007975B2" w:rsidP="007975B2">
      <w:pPr>
        <w:spacing w:line="240" w:lineRule="auto"/>
        <w:ind w:firstLine="0"/>
        <w:jc w:val="center"/>
        <w:rPr>
          <w:b/>
          <w:szCs w:val="28"/>
        </w:rPr>
      </w:pPr>
      <w:r w:rsidRPr="00DC2A57">
        <w:rPr>
          <w:b/>
          <w:szCs w:val="28"/>
        </w:rPr>
        <w:t>Задание</w:t>
      </w:r>
    </w:p>
    <w:p w:rsidR="007975B2" w:rsidRPr="00DC2A57" w:rsidRDefault="007975B2" w:rsidP="007975B2">
      <w:pPr>
        <w:spacing w:line="240" w:lineRule="auto"/>
        <w:ind w:firstLine="0"/>
        <w:jc w:val="center"/>
        <w:rPr>
          <w:szCs w:val="28"/>
        </w:rPr>
      </w:pPr>
      <w:r w:rsidRPr="00DC2A57">
        <w:rPr>
          <w:szCs w:val="28"/>
        </w:rPr>
        <w:t xml:space="preserve">на </w:t>
      </w:r>
      <w:r w:rsidR="00DC2A57">
        <w:rPr>
          <w:szCs w:val="28"/>
        </w:rPr>
        <w:t>прохождение производственной практики</w:t>
      </w:r>
      <w:r w:rsidRPr="00DC2A57">
        <w:rPr>
          <w:szCs w:val="28"/>
        </w:rPr>
        <w:br/>
      </w:r>
      <w:r w:rsidR="00DC2A57">
        <w:rPr>
          <w:szCs w:val="28"/>
        </w:rPr>
        <w:t>студенту группы № 106</w:t>
      </w:r>
      <w:r w:rsidRPr="00DC2A57">
        <w:rPr>
          <w:szCs w:val="28"/>
        </w:rPr>
        <w:t xml:space="preserve">13, </w:t>
      </w:r>
      <w:r w:rsidR="005C115A">
        <w:rPr>
          <w:szCs w:val="28"/>
        </w:rPr>
        <w:t>Завьялову Евгению Дмитриевичу</w:t>
      </w:r>
    </w:p>
    <w:p w:rsidR="007975B2" w:rsidRPr="00DC2A57" w:rsidRDefault="007975B2" w:rsidP="007975B2">
      <w:pPr>
        <w:spacing w:line="240" w:lineRule="auto"/>
        <w:ind w:firstLine="0"/>
        <w:jc w:val="center"/>
        <w:rPr>
          <w:szCs w:val="28"/>
        </w:rPr>
      </w:pPr>
    </w:p>
    <w:p w:rsidR="007975B2" w:rsidRPr="00DC2A57" w:rsidRDefault="007975B2" w:rsidP="007975B2">
      <w:pPr>
        <w:spacing w:line="240" w:lineRule="auto"/>
        <w:ind w:firstLine="0"/>
        <w:rPr>
          <w:szCs w:val="28"/>
        </w:rPr>
      </w:pPr>
      <w:r w:rsidRPr="00DC2A57">
        <w:rPr>
          <w:szCs w:val="28"/>
        </w:rPr>
        <w:t xml:space="preserve">1. Тема: </w:t>
      </w:r>
      <w:r w:rsidR="00640DCE">
        <w:rPr>
          <w:szCs w:val="28"/>
        </w:rPr>
        <w:t>Разработка робототехнической платформы для ультразвукового контроля сварных швов</w:t>
      </w:r>
      <w:r w:rsidRPr="00DC2A57">
        <w:rPr>
          <w:szCs w:val="28"/>
        </w:rPr>
        <w:t>.</w:t>
      </w:r>
    </w:p>
    <w:p w:rsidR="007975B2" w:rsidRPr="00DC2A57" w:rsidRDefault="007975B2" w:rsidP="007975B2">
      <w:pPr>
        <w:spacing w:line="240" w:lineRule="auto"/>
        <w:ind w:firstLine="0"/>
        <w:rPr>
          <w:b/>
          <w:szCs w:val="28"/>
        </w:rPr>
      </w:pPr>
      <w:r w:rsidRPr="00DC2A57">
        <w:rPr>
          <w:szCs w:val="28"/>
        </w:rPr>
        <w:t xml:space="preserve">2. Цель: </w:t>
      </w:r>
      <w:r w:rsidR="00EC05C1" w:rsidRPr="00EC05C1">
        <w:t>разработать этапы программы коммерциализации робототехнической платформы для ультразвукового контроля сварных швов.</w:t>
      </w:r>
    </w:p>
    <w:p w:rsidR="007975B2" w:rsidRPr="00DC2A57" w:rsidRDefault="007975B2" w:rsidP="007975B2">
      <w:pPr>
        <w:spacing w:line="240" w:lineRule="auto"/>
        <w:ind w:firstLine="0"/>
        <w:rPr>
          <w:szCs w:val="28"/>
        </w:rPr>
      </w:pPr>
      <w:r w:rsidRPr="00DC2A57">
        <w:rPr>
          <w:szCs w:val="28"/>
        </w:rPr>
        <w:t>3. </w:t>
      </w:r>
      <w:r w:rsidR="00DC2A57">
        <w:rPr>
          <w:szCs w:val="28"/>
        </w:rPr>
        <w:t>Научный руководитель</w:t>
      </w:r>
      <w:r w:rsidRPr="00DC2A57">
        <w:rPr>
          <w:szCs w:val="28"/>
        </w:rPr>
        <w:t xml:space="preserve">: </w:t>
      </w:r>
      <w:r w:rsidR="00EC05C1">
        <w:rPr>
          <w:color w:val="000000" w:themeColor="text1"/>
          <w:szCs w:val="28"/>
        </w:rPr>
        <w:t xml:space="preserve">канд. </w:t>
      </w:r>
      <w:proofErr w:type="spellStart"/>
      <w:r w:rsidR="00EC05C1" w:rsidRPr="005C115A">
        <w:rPr>
          <w:color w:val="000000" w:themeColor="text1"/>
          <w:szCs w:val="28"/>
        </w:rPr>
        <w:t>техн</w:t>
      </w:r>
      <w:proofErr w:type="spellEnd"/>
      <w:r w:rsidR="00EC05C1" w:rsidRPr="005C115A">
        <w:rPr>
          <w:color w:val="000000" w:themeColor="text1"/>
          <w:szCs w:val="28"/>
        </w:rPr>
        <w:t>. наук</w:t>
      </w:r>
      <w:r w:rsidR="00EC05C1" w:rsidRPr="007975B2">
        <w:rPr>
          <w:color w:val="000000" w:themeColor="text1"/>
          <w:szCs w:val="28"/>
        </w:rPr>
        <w:t>.</w:t>
      </w:r>
      <w:r w:rsidR="00EC05C1">
        <w:rPr>
          <w:color w:val="000000" w:themeColor="text1"/>
          <w:szCs w:val="28"/>
        </w:rPr>
        <w:t xml:space="preserve">, </w:t>
      </w:r>
      <w:r w:rsidRPr="00DC2A57">
        <w:rPr>
          <w:szCs w:val="28"/>
        </w:rPr>
        <w:t xml:space="preserve">доцент </w:t>
      </w:r>
      <w:r w:rsidR="00EC05C1">
        <w:rPr>
          <w:szCs w:val="28"/>
        </w:rPr>
        <w:t>Волков Сергей Анатольевич</w:t>
      </w:r>
      <w:r w:rsidRPr="00DC2A57">
        <w:rPr>
          <w:szCs w:val="28"/>
        </w:rPr>
        <w:t>.</w:t>
      </w:r>
    </w:p>
    <w:p w:rsidR="007975B2" w:rsidRPr="00DC2A57" w:rsidRDefault="007975B2" w:rsidP="007975B2">
      <w:pPr>
        <w:spacing w:line="240" w:lineRule="auto"/>
        <w:ind w:firstLine="0"/>
        <w:rPr>
          <w:szCs w:val="28"/>
        </w:rPr>
      </w:pPr>
      <w:r w:rsidRPr="00DC2A57">
        <w:rPr>
          <w:szCs w:val="28"/>
        </w:rPr>
        <w:t xml:space="preserve">4. Срок сдачи </w:t>
      </w:r>
      <w:r w:rsidR="00DC2A57">
        <w:rPr>
          <w:szCs w:val="28"/>
        </w:rPr>
        <w:t>отчета о прохождении практики</w:t>
      </w:r>
    </w:p>
    <w:p w:rsidR="007975B2" w:rsidRPr="00DC2A57" w:rsidRDefault="007975B2" w:rsidP="005F46E6">
      <w:pPr>
        <w:ind w:firstLine="0"/>
        <w:rPr>
          <w:szCs w:val="28"/>
        </w:rPr>
      </w:pPr>
      <w:r w:rsidRPr="00DC2A57">
        <w:rPr>
          <w:szCs w:val="28"/>
        </w:rPr>
        <w:tab/>
        <w:t>на кафедре</w:t>
      </w:r>
      <w:r w:rsidRPr="00DC2A57">
        <w:rPr>
          <w:szCs w:val="28"/>
        </w:rPr>
        <w:tab/>
      </w:r>
      <w:r w:rsidRPr="00DC2A57">
        <w:rPr>
          <w:szCs w:val="28"/>
        </w:rPr>
        <w:tab/>
        <w:t>«_____» __________ 2017 г.,</w:t>
      </w:r>
    </w:p>
    <w:p w:rsidR="007975B2" w:rsidRPr="00DC2A57" w:rsidRDefault="007975B2" w:rsidP="007975B2">
      <w:pPr>
        <w:spacing w:line="240" w:lineRule="auto"/>
        <w:ind w:firstLine="0"/>
        <w:rPr>
          <w:szCs w:val="28"/>
        </w:rPr>
      </w:pPr>
      <w:r w:rsidRPr="00DC2A57">
        <w:rPr>
          <w:szCs w:val="28"/>
        </w:rPr>
        <w:t xml:space="preserve">5. Календарный </w:t>
      </w:r>
      <w:r w:rsidR="00DC2A57">
        <w:rPr>
          <w:szCs w:val="28"/>
        </w:rPr>
        <w:t>план прохождения производственной практики</w:t>
      </w:r>
      <w:r w:rsidRPr="00DC2A57">
        <w:rPr>
          <w:szCs w:val="28"/>
        </w:rPr>
        <w:t>:</w:t>
      </w:r>
    </w:p>
    <w:tbl>
      <w:tblPr>
        <w:tblStyle w:val="12"/>
        <w:tblW w:w="0" w:type="auto"/>
        <w:tblInd w:w="250" w:type="dxa"/>
        <w:tblLayout w:type="fixed"/>
        <w:tblLook w:val="04A0" w:firstRow="1" w:lastRow="0" w:firstColumn="1" w:lastColumn="0" w:noHBand="0" w:noVBand="1"/>
      </w:tblPr>
      <w:tblGrid>
        <w:gridCol w:w="709"/>
        <w:gridCol w:w="6804"/>
        <w:gridCol w:w="1701"/>
      </w:tblGrid>
      <w:tr w:rsidR="007975B2" w:rsidRPr="00DC2A57" w:rsidTr="002267D2">
        <w:tc>
          <w:tcPr>
            <w:tcW w:w="709" w:type="dxa"/>
            <w:vAlign w:val="center"/>
          </w:tcPr>
          <w:p w:rsidR="007975B2" w:rsidRPr="00DC2A57" w:rsidRDefault="007975B2" w:rsidP="002267D2">
            <w:pPr>
              <w:spacing w:line="240" w:lineRule="auto"/>
              <w:ind w:firstLine="0"/>
              <w:jc w:val="center"/>
              <w:rPr>
                <w:szCs w:val="28"/>
              </w:rPr>
            </w:pPr>
            <w:r w:rsidRPr="00DC2A57">
              <w:rPr>
                <w:szCs w:val="28"/>
              </w:rPr>
              <w:t>№</w:t>
            </w:r>
          </w:p>
        </w:tc>
        <w:tc>
          <w:tcPr>
            <w:tcW w:w="6804" w:type="dxa"/>
            <w:vAlign w:val="center"/>
          </w:tcPr>
          <w:p w:rsidR="007975B2" w:rsidRPr="00DC2A57" w:rsidRDefault="007975B2" w:rsidP="002267D2">
            <w:pPr>
              <w:spacing w:line="240" w:lineRule="auto"/>
              <w:ind w:firstLine="0"/>
              <w:jc w:val="center"/>
              <w:rPr>
                <w:szCs w:val="28"/>
              </w:rPr>
            </w:pPr>
            <w:r w:rsidRPr="00DC2A57">
              <w:rPr>
                <w:szCs w:val="28"/>
              </w:rPr>
              <w:t>Название раздела</w:t>
            </w:r>
          </w:p>
        </w:tc>
        <w:tc>
          <w:tcPr>
            <w:tcW w:w="1701" w:type="dxa"/>
            <w:vAlign w:val="center"/>
          </w:tcPr>
          <w:p w:rsidR="007975B2" w:rsidRPr="00DC2A57" w:rsidRDefault="007975B2" w:rsidP="002267D2">
            <w:pPr>
              <w:spacing w:line="240" w:lineRule="auto"/>
              <w:ind w:firstLine="0"/>
              <w:jc w:val="center"/>
              <w:rPr>
                <w:szCs w:val="28"/>
              </w:rPr>
            </w:pPr>
            <w:r w:rsidRPr="00DC2A57">
              <w:rPr>
                <w:szCs w:val="28"/>
              </w:rPr>
              <w:t>Срок исполнения</w:t>
            </w:r>
          </w:p>
        </w:tc>
      </w:tr>
      <w:tr w:rsidR="007975B2" w:rsidRPr="00DC2A57" w:rsidTr="002267D2">
        <w:trPr>
          <w:trHeight w:val="743"/>
        </w:trPr>
        <w:tc>
          <w:tcPr>
            <w:tcW w:w="709" w:type="dxa"/>
            <w:vAlign w:val="center"/>
          </w:tcPr>
          <w:p w:rsidR="007975B2" w:rsidRPr="00DC2A57" w:rsidRDefault="007975B2" w:rsidP="002267D2">
            <w:pPr>
              <w:spacing w:line="240" w:lineRule="auto"/>
              <w:ind w:firstLine="0"/>
              <w:jc w:val="center"/>
              <w:rPr>
                <w:szCs w:val="28"/>
              </w:rPr>
            </w:pPr>
            <w:r w:rsidRPr="00DC2A57">
              <w:rPr>
                <w:szCs w:val="28"/>
              </w:rPr>
              <w:t>1</w:t>
            </w:r>
          </w:p>
        </w:tc>
        <w:tc>
          <w:tcPr>
            <w:tcW w:w="6804" w:type="dxa"/>
            <w:vAlign w:val="center"/>
          </w:tcPr>
          <w:p w:rsidR="007975B2" w:rsidRPr="00054B30" w:rsidRDefault="000B531E" w:rsidP="00EC05C1">
            <w:pPr>
              <w:spacing w:line="240" w:lineRule="auto"/>
              <w:ind w:firstLine="0"/>
              <w:jc w:val="left"/>
              <w:rPr>
                <w:szCs w:val="28"/>
                <w:highlight w:val="yellow"/>
              </w:rPr>
            </w:pPr>
            <w:r w:rsidRPr="00D00A17">
              <w:rPr>
                <w:szCs w:val="28"/>
              </w:rPr>
              <w:t xml:space="preserve">Литературный </w:t>
            </w:r>
            <w:r w:rsidR="00EC05C1">
              <w:rPr>
                <w:szCs w:val="28"/>
              </w:rPr>
              <w:t>обзор.</w:t>
            </w:r>
          </w:p>
        </w:tc>
        <w:tc>
          <w:tcPr>
            <w:tcW w:w="1701" w:type="dxa"/>
            <w:vAlign w:val="center"/>
          </w:tcPr>
          <w:p w:rsidR="007975B2" w:rsidRPr="00DC2A57" w:rsidRDefault="00180604" w:rsidP="00180604">
            <w:pPr>
              <w:spacing w:line="240" w:lineRule="auto"/>
              <w:ind w:firstLine="0"/>
              <w:jc w:val="center"/>
              <w:rPr>
                <w:szCs w:val="28"/>
              </w:rPr>
            </w:pPr>
            <w:r>
              <w:rPr>
                <w:szCs w:val="28"/>
              </w:rPr>
              <w:t>01</w:t>
            </w:r>
            <w:r w:rsidR="00054B30" w:rsidRPr="00680DC0">
              <w:rPr>
                <w:szCs w:val="28"/>
              </w:rPr>
              <w:t>.0</w:t>
            </w:r>
            <w:r>
              <w:rPr>
                <w:szCs w:val="28"/>
              </w:rPr>
              <w:t>9</w:t>
            </w:r>
            <w:r w:rsidR="00054B30" w:rsidRPr="00680DC0">
              <w:rPr>
                <w:szCs w:val="28"/>
              </w:rPr>
              <w:t>.2017</w:t>
            </w:r>
            <w:r w:rsidR="007975B2" w:rsidRPr="00680DC0">
              <w:rPr>
                <w:szCs w:val="28"/>
              </w:rPr>
              <w:t>-</w:t>
            </w:r>
            <w:r w:rsidR="00680DC0">
              <w:rPr>
                <w:szCs w:val="28"/>
              </w:rPr>
              <w:t>05</w:t>
            </w:r>
            <w:r>
              <w:rPr>
                <w:szCs w:val="28"/>
              </w:rPr>
              <w:t>.09</w:t>
            </w:r>
            <w:r w:rsidR="00680DC0" w:rsidRPr="00680DC0">
              <w:rPr>
                <w:szCs w:val="28"/>
              </w:rPr>
              <w:t>.2017</w:t>
            </w:r>
          </w:p>
        </w:tc>
      </w:tr>
      <w:tr w:rsidR="007975B2" w:rsidRPr="00DC2A57" w:rsidTr="002267D2">
        <w:tc>
          <w:tcPr>
            <w:tcW w:w="709" w:type="dxa"/>
            <w:vAlign w:val="center"/>
          </w:tcPr>
          <w:p w:rsidR="007975B2" w:rsidRPr="00DC2A57" w:rsidRDefault="007975B2" w:rsidP="002267D2">
            <w:pPr>
              <w:spacing w:line="240" w:lineRule="auto"/>
              <w:ind w:firstLine="0"/>
              <w:jc w:val="center"/>
              <w:rPr>
                <w:szCs w:val="28"/>
              </w:rPr>
            </w:pPr>
            <w:r w:rsidRPr="00DC2A57">
              <w:rPr>
                <w:szCs w:val="28"/>
              </w:rPr>
              <w:t>2</w:t>
            </w:r>
          </w:p>
        </w:tc>
        <w:tc>
          <w:tcPr>
            <w:tcW w:w="6804" w:type="dxa"/>
            <w:vAlign w:val="center"/>
          </w:tcPr>
          <w:p w:rsidR="007975B2" w:rsidRPr="00680DC0" w:rsidRDefault="00EC05C1" w:rsidP="002267D2">
            <w:pPr>
              <w:spacing w:line="240" w:lineRule="auto"/>
              <w:ind w:firstLine="0"/>
              <w:rPr>
                <w:szCs w:val="28"/>
              </w:rPr>
            </w:pPr>
            <w:r>
              <w:rPr>
                <w:szCs w:val="28"/>
              </w:rPr>
              <w:t xml:space="preserve">Патентный поиск. Изучение аналогичных технических решений. </w:t>
            </w:r>
          </w:p>
        </w:tc>
        <w:tc>
          <w:tcPr>
            <w:tcW w:w="1701" w:type="dxa"/>
            <w:vAlign w:val="center"/>
          </w:tcPr>
          <w:p w:rsidR="007975B2" w:rsidRPr="00680DC0" w:rsidRDefault="00180604" w:rsidP="00180604">
            <w:pPr>
              <w:spacing w:line="240" w:lineRule="auto"/>
              <w:ind w:firstLine="0"/>
              <w:jc w:val="center"/>
              <w:rPr>
                <w:szCs w:val="28"/>
              </w:rPr>
            </w:pPr>
            <w:r>
              <w:rPr>
                <w:szCs w:val="28"/>
              </w:rPr>
              <w:t>06.09</w:t>
            </w:r>
            <w:r w:rsidR="00680DC0" w:rsidRPr="00680DC0">
              <w:rPr>
                <w:szCs w:val="28"/>
              </w:rPr>
              <w:t>.2017-</w:t>
            </w:r>
            <w:r>
              <w:rPr>
                <w:szCs w:val="28"/>
              </w:rPr>
              <w:t>17.09</w:t>
            </w:r>
            <w:r w:rsidR="007975B2" w:rsidRPr="00680DC0">
              <w:rPr>
                <w:szCs w:val="28"/>
              </w:rPr>
              <w:t>.2017</w:t>
            </w:r>
          </w:p>
        </w:tc>
      </w:tr>
      <w:tr w:rsidR="007975B2" w:rsidRPr="00DC2A57" w:rsidTr="002267D2">
        <w:tc>
          <w:tcPr>
            <w:tcW w:w="709" w:type="dxa"/>
            <w:vAlign w:val="center"/>
          </w:tcPr>
          <w:p w:rsidR="007975B2" w:rsidRPr="00DC2A57" w:rsidRDefault="007975B2" w:rsidP="002267D2">
            <w:pPr>
              <w:spacing w:line="240" w:lineRule="auto"/>
              <w:ind w:firstLine="0"/>
              <w:jc w:val="center"/>
              <w:rPr>
                <w:szCs w:val="28"/>
              </w:rPr>
            </w:pPr>
            <w:r w:rsidRPr="00DC2A57">
              <w:rPr>
                <w:szCs w:val="28"/>
              </w:rPr>
              <w:t>3</w:t>
            </w:r>
          </w:p>
        </w:tc>
        <w:tc>
          <w:tcPr>
            <w:tcW w:w="6804" w:type="dxa"/>
            <w:vAlign w:val="center"/>
          </w:tcPr>
          <w:p w:rsidR="007975B2" w:rsidRPr="00680DC0" w:rsidRDefault="00EC05C1" w:rsidP="002267D2">
            <w:pPr>
              <w:spacing w:line="240" w:lineRule="auto"/>
              <w:ind w:firstLine="0"/>
              <w:rPr>
                <w:szCs w:val="28"/>
              </w:rPr>
            </w:pPr>
            <w:r>
              <w:rPr>
                <w:szCs w:val="28"/>
              </w:rPr>
              <w:t>Разработка робототехнической платформы для ультразвукового контроля сварных швов</w:t>
            </w:r>
            <w:r>
              <w:rPr>
                <w:szCs w:val="28"/>
              </w:rPr>
              <w:t>.</w:t>
            </w:r>
          </w:p>
        </w:tc>
        <w:tc>
          <w:tcPr>
            <w:tcW w:w="1701" w:type="dxa"/>
            <w:vAlign w:val="center"/>
          </w:tcPr>
          <w:p w:rsidR="007975B2" w:rsidRPr="00680DC0" w:rsidRDefault="00180604" w:rsidP="00180604">
            <w:pPr>
              <w:spacing w:line="240" w:lineRule="auto"/>
              <w:ind w:firstLine="0"/>
              <w:jc w:val="center"/>
              <w:rPr>
                <w:szCs w:val="28"/>
              </w:rPr>
            </w:pPr>
            <w:r>
              <w:rPr>
                <w:szCs w:val="28"/>
              </w:rPr>
              <w:t>18.09</w:t>
            </w:r>
            <w:r w:rsidR="00680DC0" w:rsidRPr="00680DC0">
              <w:rPr>
                <w:szCs w:val="28"/>
              </w:rPr>
              <w:t>.2017-</w:t>
            </w:r>
            <w:r>
              <w:rPr>
                <w:szCs w:val="28"/>
              </w:rPr>
              <w:t>17.09</w:t>
            </w:r>
            <w:r w:rsidR="007975B2" w:rsidRPr="00680DC0">
              <w:rPr>
                <w:szCs w:val="28"/>
              </w:rPr>
              <w:t>.2017</w:t>
            </w:r>
          </w:p>
        </w:tc>
      </w:tr>
      <w:tr w:rsidR="007975B2" w:rsidRPr="00DC2A57" w:rsidTr="002267D2">
        <w:tc>
          <w:tcPr>
            <w:tcW w:w="709" w:type="dxa"/>
            <w:vAlign w:val="center"/>
          </w:tcPr>
          <w:p w:rsidR="007975B2" w:rsidRPr="00DC2A57" w:rsidRDefault="007975B2" w:rsidP="002267D2">
            <w:pPr>
              <w:spacing w:line="240" w:lineRule="auto"/>
              <w:ind w:firstLine="0"/>
              <w:jc w:val="center"/>
              <w:rPr>
                <w:szCs w:val="28"/>
              </w:rPr>
            </w:pPr>
            <w:r w:rsidRPr="00DC2A57">
              <w:rPr>
                <w:szCs w:val="28"/>
              </w:rPr>
              <w:t>4</w:t>
            </w:r>
          </w:p>
        </w:tc>
        <w:tc>
          <w:tcPr>
            <w:tcW w:w="6804" w:type="dxa"/>
            <w:vAlign w:val="center"/>
          </w:tcPr>
          <w:p w:rsidR="007975B2" w:rsidRPr="00DC2A57" w:rsidRDefault="007975B2" w:rsidP="002267D2">
            <w:pPr>
              <w:spacing w:line="240" w:lineRule="auto"/>
              <w:ind w:firstLine="0"/>
              <w:rPr>
                <w:szCs w:val="28"/>
              </w:rPr>
            </w:pPr>
            <w:r w:rsidRPr="00DC2A57">
              <w:rPr>
                <w:szCs w:val="28"/>
              </w:rPr>
              <w:t>Подготовка отчета.</w:t>
            </w:r>
          </w:p>
        </w:tc>
        <w:tc>
          <w:tcPr>
            <w:tcW w:w="1701" w:type="dxa"/>
            <w:vAlign w:val="center"/>
          </w:tcPr>
          <w:p w:rsidR="007975B2" w:rsidRPr="00680DC0" w:rsidRDefault="00180604" w:rsidP="00180604">
            <w:pPr>
              <w:spacing w:line="240" w:lineRule="auto"/>
              <w:ind w:firstLine="0"/>
              <w:jc w:val="center"/>
              <w:rPr>
                <w:szCs w:val="28"/>
              </w:rPr>
            </w:pPr>
            <w:r>
              <w:rPr>
                <w:szCs w:val="28"/>
              </w:rPr>
              <w:t>18.10</w:t>
            </w:r>
            <w:r w:rsidR="00054B30" w:rsidRPr="00680DC0">
              <w:rPr>
                <w:szCs w:val="28"/>
              </w:rPr>
              <w:t>.2017-2</w:t>
            </w:r>
            <w:r>
              <w:rPr>
                <w:szCs w:val="28"/>
              </w:rPr>
              <w:t>7.10</w:t>
            </w:r>
            <w:r w:rsidR="007975B2" w:rsidRPr="00680DC0">
              <w:rPr>
                <w:szCs w:val="28"/>
              </w:rPr>
              <w:t>.2017</w:t>
            </w:r>
          </w:p>
        </w:tc>
      </w:tr>
    </w:tbl>
    <w:p w:rsidR="007975B2" w:rsidRPr="00DC2A57" w:rsidRDefault="007975B2" w:rsidP="007975B2">
      <w:pPr>
        <w:spacing w:line="240" w:lineRule="auto"/>
        <w:ind w:firstLine="0"/>
        <w:rPr>
          <w:szCs w:val="28"/>
        </w:rPr>
      </w:pPr>
      <w:r w:rsidRPr="00DC2A57">
        <w:rPr>
          <w:szCs w:val="28"/>
        </w:rPr>
        <w:t>6. Рекомендуемая литература для изучения:</w:t>
      </w:r>
    </w:p>
    <w:p w:rsidR="00EC05C1" w:rsidRDefault="00EC05C1" w:rsidP="00EC05C1">
      <w:pPr>
        <w:numPr>
          <w:ilvl w:val="0"/>
          <w:numId w:val="10"/>
        </w:numPr>
        <w:spacing w:line="360" w:lineRule="auto"/>
        <w:rPr>
          <w:color w:val="000000"/>
        </w:rPr>
      </w:pPr>
      <w:r w:rsidRPr="007C3090">
        <w:rPr>
          <w:color w:val="000000"/>
        </w:rPr>
        <w:t xml:space="preserve">Ультразвуковой контроль сварных швов [Электронный ресурс] – Режим доступа: </w:t>
      </w:r>
      <w:hyperlink r:id="rId8" w:history="1">
        <w:r w:rsidRPr="007C3090">
          <w:rPr>
            <w:rStyle w:val="a3"/>
          </w:rPr>
          <w:t>http://elsvarkin.ru/texnologiya/ultrazvukovoj-kontrol-svarnyx-shvov/</w:t>
        </w:r>
      </w:hyperlink>
      <w:r>
        <w:rPr>
          <w:color w:val="000000"/>
        </w:rPr>
        <w:t xml:space="preserve"> </w:t>
      </w:r>
    </w:p>
    <w:p w:rsidR="00EC05C1" w:rsidRPr="007C3090" w:rsidRDefault="00EC05C1" w:rsidP="00EC05C1">
      <w:pPr>
        <w:numPr>
          <w:ilvl w:val="0"/>
          <w:numId w:val="10"/>
        </w:numPr>
        <w:spacing w:line="360" w:lineRule="auto"/>
        <w:rPr>
          <w:color w:val="000000"/>
        </w:rPr>
      </w:pPr>
      <w:r>
        <w:rPr>
          <w:color w:val="000000"/>
        </w:rPr>
        <w:lastRenderedPageBreak/>
        <w:t>Патентный поиск</w:t>
      </w:r>
      <w:r w:rsidRPr="007C3090">
        <w:rPr>
          <w:color w:val="000000"/>
        </w:rPr>
        <w:t xml:space="preserve"> [Электронный ресурс] – Режим доступа: </w:t>
      </w:r>
      <w:hyperlink r:id="rId9" w:history="1">
        <w:r w:rsidRPr="008762DA">
          <w:rPr>
            <w:rStyle w:val="a3"/>
          </w:rPr>
          <w:t>https://zuykov.com/ru/about/articles/2015/10/19/dlya-chego-nuzhen-patentnyj-poisk/</w:t>
        </w:r>
      </w:hyperlink>
      <w:r>
        <w:rPr>
          <w:color w:val="000000"/>
        </w:rPr>
        <w:t xml:space="preserve"> </w:t>
      </w:r>
      <w:r w:rsidRPr="009B57EC">
        <w:rPr>
          <w:color w:val="000000"/>
        </w:rPr>
        <w:t xml:space="preserve"> </w:t>
      </w:r>
      <w:r>
        <w:rPr>
          <w:color w:val="000000"/>
        </w:rPr>
        <w:t xml:space="preserve"> </w:t>
      </w:r>
      <w:r w:rsidRPr="007C3090">
        <w:rPr>
          <w:color w:val="000000"/>
        </w:rPr>
        <w:t xml:space="preserve">(дата обращения </w:t>
      </w:r>
      <w:r>
        <w:rPr>
          <w:color w:val="000000"/>
        </w:rPr>
        <w:t>22</w:t>
      </w:r>
      <w:r w:rsidRPr="007C3090">
        <w:rPr>
          <w:color w:val="000000"/>
        </w:rPr>
        <w:t>.</w:t>
      </w:r>
      <w:r>
        <w:rPr>
          <w:color w:val="000000"/>
        </w:rPr>
        <w:t>10</w:t>
      </w:r>
      <w:r w:rsidRPr="007C3090">
        <w:rPr>
          <w:color w:val="000000"/>
        </w:rPr>
        <w:t>.2017).</w:t>
      </w:r>
    </w:p>
    <w:p w:rsidR="00EC05C1" w:rsidRPr="007C3090" w:rsidRDefault="00EC05C1" w:rsidP="00EC05C1">
      <w:pPr>
        <w:spacing w:line="360" w:lineRule="auto"/>
        <w:ind w:left="360" w:firstLine="0"/>
        <w:rPr>
          <w:color w:val="000000"/>
        </w:rPr>
      </w:pPr>
    </w:p>
    <w:p w:rsidR="007975B2" w:rsidRPr="00DC2A57" w:rsidRDefault="007975B2" w:rsidP="007975B2">
      <w:pPr>
        <w:spacing w:line="240" w:lineRule="auto"/>
        <w:ind w:firstLine="0"/>
        <w:rPr>
          <w:szCs w:val="28"/>
        </w:rPr>
      </w:pPr>
    </w:p>
    <w:p w:rsidR="007975B2" w:rsidRPr="00DC2A57" w:rsidRDefault="007975B2" w:rsidP="007975B2">
      <w:pPr>
        <w:spacing w:line="240" w:lineRule="auto"/>
        <w:ind w:firstLine="0"/>
        <w:jc w:val="left"/>
      </w:pPr>
      <w:r w:rsidRPr="00DC2A57">
        <w:t>Научный руководитель:</w:t>
      </w:r>
    </w:p>
    <w:p w:rsidR="007975B2" w:rsidRPr="00DC2A57" w:rsidRDefault="00EC05C1" w:rsidP="007975B2">
      <w:pPr>
        <w:spacing w:line="240" w:lineRule="auto"/>
        <w:ind w:firstLine="0"/>
        <w:jc w:val="left"/>
      </w:pPr>
      <w:r>
        <w:rPr>
          <w:color w:val="000000" w:themeColor="text1"/>
          <w:szCs w:val="28"/>
        </w:rPr>
        <w:t xml:space="preserve">канд. </w:t>
      </w:r>
      <w:proofErr w:type="spellStart"/>
      <w:r w:rsidRPr="005C115A">
        <w:rPr>
          <w:color w:val="000000" w:themeColor="text1"/>
          <w:szCs w:val="28"/>
        </w:rPr>
        <w:t>техн</w:t>
      </w:r>
      <w:proofErr w:type="spellEnd"/>
      <w:r w:rsidRPr="005C115A">
        <w:rPr>
          <w:color w:val="000000" w:themeColor="text1"/>
          <w:szCs w:val="28"/>
        </w:rPr>
        <w:t>. наук</w:t>
      </w:r>
      <w:r w:rsidRPr="007975B2">
        <w:rPr>
          <w:color w:val="000000" w:themeColor="text1"/>
          <w:szCs w:val="28"/>
        </w:rPr>
        <w:t>.</w:t>
      </w:r>
      <w:r>
        <w:rPr>
          <w:color w:val="000000" w:themeColor="text1"/>
          <w:szCs w:val="28"/>
        </w:rPr>
        <w:t xml:space="preserve">, </w:t>
      </w:r>
      <w:r w:rsidRPr="00DC2A57">
        <w:rPr>
          <w:szCs w:val="28"/>
        </w:rPr>
        <w:t>доцент</w:t>
      </w:r>
      <w:r w:rsidR="007975B2" w:rsidRPr="00DC2A57">
        <w:rPr>
          <w:szCs w:val="28"/>
        </w:rPr>
        <w:t>,</w:t>
      </w:r>
      <w:r>
        <w:rPr>
          <w:szCs w:val="28"/>
        </w:rPr>
        <w:tab/>
      </w:r>
      <w:r w:rsidR="007975B2" w:rsidRPr="00DC2A57">
        <w:tab/>
      </w:r>
      <w:r>
        <w:t xml:space="preserve">                     __________ С. А. Волков</w:t>
      </w:r>
    </w:p>
    <w:p w:rsidR="007975B2" w:rsidRPr="00DC2A57" w:rsidRDefault="007975B2" w:rsidP="007975B2">
      <w:pPr>
        <w:spacing w:line="240" w:lineRule="auto"/>
        <w:ind w:firstLine="0"/>
        <w:rPr>
          <w:szCs w:val="28"/>
        </w:rPr>
      </w:pPr>
    </w:p>
    <w:p w:rsidR="007975B2" w:rsidRPr="00DC2A57" w:rsidRDefault="007975B2" w:rsidP="007975B2">
      <w:pPr>
        <w:spacing w:line="240" w:lineRule="auto"/>
        <w:ind w:firstLine="0"/>
        <w:rPr>
          <w:szCs w:val="28"/>
        </w:rPr>
      </w:pPr>
      <w:r w:rsidRPr="00DC2A57">
        <w:rPr>
          <w:szCs w:val="28"/>
        </w:rPr>
        <w:t>Задание принял к исполнению:</w:t>
      </w:r>
    </w:p>
    <w:p w:rsidR="007975B2" w:rsidRPr="00DC2A57" w:rsidRDefault="00180604" w:rsidP="007975B2">
      <w:pPr>
        <w:ind w:firstLine="0"/>
        <w:rPr>
          <w:szCs w:val="28"/>
        </w:rPr>
      </w:pPr>
      <w:r>
        <w:rPr>
          <w:szCs w:val="28"/>
        </w:rPr>
        <w:t>«01</w:t>
      </w:r>
      <w:r w:rsidR="007975B2" w:rsidRPr="00DC2A57">
        <w:rPr>
          <w:szCs w:val="28"/>
        </w:rPr>
        <w:t xml:space="preserve">» </w:t>
      </w:r>
      <w:r>
        <w:rPr>
          <w:szCs w:val="28"/>
        </w:rPr>
        <w:t>сентября</w:t>
      </w:r>
      <w:bookmarkStart w:id="0" w:name="_GoBack"/>
      <w:bookmarkEnd w:id="0"/>
      <w:r w:rsidR="00DC2A57">
        <w:rPr>
          <w:szCs w:val="28"/>
        </w:rPr>
        <w:t xml:space="preserve"> 2017</w:t>
      </w:r>
      <w:r w:rsidR="007975B2" w:rsidRPr="00DC2A57">
        <w:rPr>
          <w:szCs w:val="28"/>
        </w:rPr>
        <w:t xml:space="preserve"> г.</w:t>
      </w:r>
      <w:r w:rsidR="007975B2" w:rsidRPr="00DC2A57">
        <w:rPr>
          <w:szCs w:val="28"/>
        </w:rPr>
        <w:tab/>
      </w:r>
      <w:r w:rsidR="007975B2" w:rsidRPr="00DC2A57">
        <w:rPr>
          <w:szCs w:val="28"/>
        </w:rPr>
        <w:tab/>
      </w:r>
      <w:r w:rsidR="007975B2" w:rsidRPr="00DC2A57">
        <w:rPr>
          <w:szCs w:val="28"/>
        </w:rPr>
        <w:tab/>
      </w:r>
      <w:r w:rsidR="007975B2" w:rsidRPr="00DC2A57">
        <w:rPr>
          <w:szCs w:val="28"/>
        </w:rPr>
        <w:tab/>
      </w:r>
      <w:r w:rsidR="007975B2" w:rsidRPr="00DC2A57">
        <w:rPr>
          <w:szCs w:val="28"/>
        </w:rPr>
        <w:tab/>
        <w:t xml:space="preserve">__________ </w:t>
      </w:r>
      <w:r w:rsidR="00EC05C1">
        <w:rPr>
          <w:szCs w:val="28"/>
        </w:rPr>
        <w:t>Е.Д</w:t>
      </w:r>
      <w:r w:rsidR="00DC2A57">
        <w:rPr>
          <w:szCs w:val="28"/>
        </w:rPr>
        <w:t xml:space="preserve">. </w:t>
      </w:r>
      <w:r w:rsidR="00EC05C1">
        <w:rPr>
          <w:szCs w:val="28"/>
        </w:rPr>
        <w:t>Завьялов</w:t>
      </w:r>
    </w:p>
    <w:p w:rsidR="00EC05C1" w:rsidRPr="00EC4A0C" w:rsidRDefault="007975B2" w:rsidP="00EC05C1">
      <w:pPr>
        <w:spacing w:before="240"/>
        <w:jc w:val="center"/>
        <w:rPr>
          <w:b/>
          <w:color w:val="000000"/>
        </w:rPr>
      </w:pPr>
      <w:r>
        <w:rPr>
          <w:szCs w:val="28"/>
        </w:rPr>
        <w:br w:type="page"/>
      </w:r>
      <w:r w:rsidR="00EC05C1" w:rsidRPr="00EC4A0C">
        <w:rPr>
          <w:b/>
          <w:color w:val="000000"/>
          <w:sz w:val="24"/>
        </w:rPr>
        <w:lastRenderedPageBreak/>
        <w:t>Оглавление</w:t>
      </w:r>
    </w:p>
    <w:p w:rsidR="00EC05C1" w:rsidRPr="001B0B5A" w:rsidRDefault="00EC05C1" w:rsidP="00EC05C1">
      <w:pPr>
        <w:pStyle w:val="11"/>
        <w:rPr>
          <w:rFonts w:ascii="Calibri" w:hAnsi="Calibri"/>
        </w:rPr>
      </w:pPr>
      <w:r w:rsidRPr="001B0B5A">
        <w:rPr>
          <w:color w:val="000000"/>
        </w:rPr>
        <w:fldChar w:fldCharType="begin"/>
      </w:r>
      <w:r w:rsidRPr="001B0B5A">
        <w:rPr>
          <w:color w:val="000000"/>
        </w:rPr>
        <w:instrText xml:space="preserve"> TOC \o "1-3" \h \z \u </w:instrText>
      </w:r>
      <w:r w:rsidRPr="001B0B5A">
        <w:rPr>
          <w:color w:val="000000"/>
        </w:rPr>
        <w:fldChar w:fldCharType="separate"/>
      </w:r>
      <w:hyperlink w:anchor="_Toc483188481" w:history="1">
        <w:r w:rsidRPr="001B0B5A">
          <w:rPr>
            <w:rStyle w:val="a3"/>
          </w:rPr>
          <w:t>Введение</w:t>
        </w:r>
        <w:r w:rsidRPr="001B0B5A">
          <w:rPr>
            <w:webHidden/>
          </w:rPr>
          <w:tab/>
        </w:r>
        <w:r w:rsidR="000F217B">
          <w:rPr>
            <w:webHidden/>
          </w:rPr>
          <w:t>…………………………………………………………………………</w:t>
        </w:r>
        <w:r>
          <w:rPr>
            <w:webHidden/>
          </w:rPr>
          <w:t>5</w:t>
        </w:r>
      </w:hyperlink>
    </w:p>
    <w:p w:rsidR="00EC05C1" w:rsidRPr="001B0B5A" w:rsidRDefault="00EC05C1" w:rsidP="00EC05C1">
      <w:pPr>
        <w:pStyle w:val="11"/>
        <w:rPr>
          <w:rFonts w:ascii="Calibri" w:hAnsi="Calibri"/>
        </w:rPr>
      </w:pPr>
      <w:hyperlink w:anchor="_Toc483188482" w:history="1">
        <w:r w:rsidRPr="001B0B5A">
          <w:rPr>
            <w:rStyle w:val="a3"/>
          </w:rPr>
          <w:t xml:space="preserve">1. </w:t>
        </w:r>
        <w:r w:rsidRPr="001B0B5A">
          <w:rPr>
            <w:rStyle w:val="a3"/>
            <w:lang w:val="en-US"/>
          </w:rPr>
          <w:t>Контроль сварных соединений</w:t>
        </w:r>
        <w:r w:rsidRPr="001B0B5A">
          <w:rPr>
            <w:webHidden/>
          </w:rPr>
          <w:tab/>
        </w:r>
        <w:r>
          <w:rPr>
            <w:webHidden/>
          </w:rPr>
          <w:t>6</w:t>
        </w:r>
      </w:hyperlink>
    </w:p>
    <w:p w:rsidR="00EC05C1" w:rsidRPr="001B0B5A" w:rsidRDefault="00EC05C1" w:rsidP="00EC05C1">
      <w:pPr>
        <w:pStyle w:val="11"/>
        <w:rPr>
          <w:rFonts w:ascii="Calibri" w:hAnsi="Calibri"/>
        </w:rPr>
      </w:pPr>
      <w:hyperlink w:anchor="_Toc483188483" w:history="1">
        <w:r w:rsidRPr="001B0B5A">
          <w:rPr>
            <w:rStyle w:val="a3"/>
          </w:rPr>
          <w:t>1.1. Способы контроля сварных соединений</w:t>
        </w:r>
        <w:r w:rsidRPr="001B0B5A">
          <w:rPr>
            <w:webHidden/>
          </w:rPr>
          <w:tab/>
        </w:r>
        <w:r>
          <w:rPr>
            <w:webHidden/>
          </w:rPr>
          <w:t>6</w:t>
        </w:r>
      </w:hyperlink>
    </w:p>
    <w:p w:rsidR="00EC05C1" w:rsidRPr="001B0B5A" w:rsidRDefault="00EC05C1" w:rsidP="00EC05C1">
      <w:pPr>
        <w:pStyle w:val="11"/>
        <w:rPr>
          <w:rFonts w:ascii="Calibri" w:hAnsi="Calibri"/>
        </w:rPr>
      </w:pPr>
      <w:hyperlink w:anchor="_Toc483188484" w:history="1">
        <w:r w:rsidRPr="001B0B5A">
          <w:rPr>
            <w:rStyle w:val="a3"/>
          </w:rPr>
          <w:t>1.2. Ультразвуковой контроль сварных швов</w:t>
        </w:r>
        <w:r w:rsidRPr="001B0B5A">
          <w:rPr>
            <w:webHidden/>
          </w:rPr>
          <w:tab/>
        </w:r>
        <w:r>
          <w:rPr>
            <w:webHidden/>
          </w:rPr>
          <w:t>9</w:t>
        </w:r>
      </w:hyperlink>
    </w:p>
    <w:p w:rsidR="00EC05C1" w:rsidRDefault="00EC05C1" w:rsidP="00EC05C1">
      <w:pPr>
        <w:pStyle w:val="11"/>
      </w:pPr>
      <w:hyperlink w:anchor="_Toc483188486" w:history="1">
        <w:r w:rsidRPr="001B0B5A">
          <w:rPr>
            <w:rStyle w:val="a3"/>
          </w:rPr>
          <w:t xml:space="preserve">2. </w:t>
        </w:r>
        <w:r>
          <w:rPr>
            <w:rStyle w:val="a3"/>
          </w:rPr>
          <w:t>Патентный поиск</w:t>
        </w:r>
        <w:r w:rsidRPr="001B0B5A">
          <w:rPr>
            <w:webHidden/>
          </w:rPr>
          <w:tab/>
        </w:r>
        <w:r>
          <w:rPr>
            <w:webHidden/>
          </w:rPr>
          <w:t>12</w:t>
        </w:r>
      </w:hyperlink>
    </w:p>
    <w:p w:rsidR="00EC05C1" w:rsidRDefault="00EC05C1" w:rsidP="00EC05C1">
      <w:pPr>
        <w:pStyle w:val="11"/>
      </w:pPr>
      <w:hyperlink w:anchor="_Toc483188486" w:history="1">
        <w:r>
          <w:rPr>
            <w:rStyle w:val="a3"/>
          </w:rPr>
          <w:t>3</w:t>
        </w:r>
        <w:r w:rsidRPr="001B0B5A">
          <w:rPr>
            <w:rStyle w:val="a3"/>
          </w:rPr>
          <w:t xml:space="preserve">. </w:t>
        </w:r>
        <w:r>
          <w:rPr>
            <w:rStyle w:val="a3"/>
          </w:rPr>
          <w:t>Изучение и анализ аналогичных технических решений</w:t>
        </w:r>
        <w:r w:rsidRPr="001B0B5A">
          <w:rPr>
            <w:webHidden/>
          </w:rPr>
          <w:tab/>
        </w:r>
        <w:r>
          <w:rPr>
            <w:webHidden/>
          </w:rPr>
          <w:t>14</w:t>
        </w:r>
      </w:hyperlink>
    </w:p>
    <w:p w:rsidR="00EC05C1" w:rsidRDefault="00EC05C1" w:rsidP="00EC05C1">
      <w:pPr>
        <w:pStyle w:val="11"/>
        <w:ind w:left="708" w:firstLine="1"/>
      </w:pPr>
      <w:hyperlink w:anchor="_Toc483188487" w:history="1">
        <w:r>
          <w:rPr>
            <w:rStyle w:val="a3"/>
          </w:rPr>
          <w:t>4</w:t>
        </w:r>
        <w:r w:rsidRPr="001B0B5A">
          <w:rPr>
            <w:rStyle w:val="a3"/>
          </w:rPr>
          <w:t>. Разработка робот</w:t>
        </w:r>
        <w:r>
          <w:rPr>
            <w:rStyle w:val="a3"/>
          </w:rPr>
          <w:t>отехнической платформы для ультразвукового контроля сварных швов</w:t>
        </w:r>
        <w:r w:rsidRPr="001B0B5A">
          <w:rPr>
            <w:webHidden/>
          </w:rPr>
          <w:tab/>
        </w:r>
        <w:r>
          <w:rPr>
            <w:webHidden/>
          </w:rPr>
          <w:t>18</w:t>
        </w:r>
      </w:hyperlink>
    </w:p>
    <w:p w:rsidR="00EC05C1" w:rsidRDefault="00EC05C1" w:rsidP="00EC05C1">
      <w:pPr>
        <w:pStyle w:val="11"/>
      </w:pPr>
      <w:hyperlink w:anchor="_Toc483188486" w:history="1">
        <w:r>
          <w:rPr>
            <w:rStyle w:val="a3"/>
          </w:rPr>
          <w:t>5</w:t>
        </w:r>
        <w:r w:rsidRPr="001B0B5A">
          <w:rPr>
            <w:rStyle w:val="a3"/>
          </w:rPr>
          <w:t xml:space="preserve">. </w:t>
        </w:r>
        <w:r>
          <w:rPr>
            <w:rStyle w:val="a3"/>
          </w:rPr>
          <w:t>Бизнес-модель</w:t>
        </w:r>
        <w:r w:rsidRPr="001B0B5A">
          <w:rPr>
            <w:webHidden/>
          </w:rPr>
          <w:tab/>
        </w:r>
        <w:r>
          <w:rPr>
            <w:webHidden/>
          </w:rPr>
          <w:t>21</w:t>
        </w:r>
      </w:hyperlink>
    </w:p>
    <w:p w:rsidR="00EC05C1" w:rsidRDefault="00EC05C1" w:rsidP="00EC05C1">
      <w:pPr>
        <w:pStyle w:val="11"/>
      </w:pPr>
      <w:hyperlink w:anchor="_Toc483188486" w:history="1">
        <w:r>
          <w:rPr>
            <w:rStyle w:val="a3"/>
          </w:rPr>
          <w:t>6</w:t>
        </w:r>
        <w:r w:rsidRPr="001B0B5A">
          <w:rPr>
            <w:rStyle w:val="a3"/>
          </w:rPr>
          <w:t xml:space="preserve">. </w:t>
        </w:r>
        <w:r>
          <w:rPr>
            <w:rStyle w:val="a3"/>
          </w:rPr>
          <w:t>Бизнес-план</w:t>
        </w:r>
        <w:r w:rsidRPr="001B0B5A">
          <w:rPr>
            <w:webHidden/>
          </w:rPr>
          <w:tab/>
        </w:r>
        <w:r>
          <w:rPr>
            <w:webHidden/>
          </w:rPr>
          <w:t>23</w:t>
        </w:r>
      </w:hyperlink>
    </w:p>
    <w:p w:rsidR="00EC05C1" w:rsidRPr="001B0B5A" w:rsidRDefault="00EC05C1" w:rsidP="00EC05C1">
      <w:pPr>
        <w:pStyle w:val="11"/>
        <w:rPr>
          <w:rFonts w:ascii="Calibri" w:hAnsi="Calibri"/>
        </w:rPr>
      </w:pPr>
      <w:hyperlink w:anchor="_Toc483188501" w:history="1">
        <w:r w:rsidRPr="001B0B5A">
          <w:rPr>
            <w:rStyle w:val="a3"/>
          </w:rPr>
          <w:t>Заключение</w:t>
        </w:r>
        <w:r w:rsidRPr="001B0B5A">
          <w:rPr>
            <w:webHidden/>
          </w:rPr>
          <w:tab/>
        </w:r>
        <w:r>
          <w:rPr>
            <w:webHidden/>
            <w:lang w:val="en-US"/>
          </w:rPr>
          <w:t>2</w:t>
        </w:r>
        <w:r>
          <w:rPr>
            <w:webHidden/>
          </w:rPr>
          <w:t>7</w:t>
        </w:r>
      </w:hyperlink>
    </w:p>
    <w:p w:rsidR="00EC05C1" w:rsidRDefault="00EC05C1" w:rsidP="00EC05C1">
      <w:pPr>
        <w:pStyle w:val="11"/>
        <w:rPr>
          <w:rStyle w:val="a3"/>
        </w:rPr>
      </w:pPr>
      <w:hyperlink w:anchor="_Toc483188502" w:history="1">
        <w:r w:rsidRPr="001B0B5A">
          <w:rPr>
            <w:rStyle w:val="a3"/>
          </w:rPr>
          <w:t>Список использованных источников</w:t>
        </w:r>
        <w:r w:rsidRPr="001B0B5A">
          <w:rPr>
            <w:webHidden/>
          </w:rPr>
          <w:tab/>
        </w:r>
        <w:r>
          <w:rPr>
            <w:webHidden/>
            <w:lang w:val="en-US"/>
          </w:rPr>
          <w:t>2</w:t>
        </w:r>
        <w:r>
          <w:rPr>
            <w:webHidden/>
          </w:rPr>
          <w:t>8</w:t>
        </w:r>
      </w:hyperlink>
    </w:p>
    <w:p w:rsidR="00EC05C1" w:rsidRDefault="00EC05C1" w:rsidP="00EC05C1">
      <w:pPr>
        <w:pStyle w:val="11"/>
      </w:pPr>
      <w:hyperlink w:anchor="_Toc483188502" w:history="1">
        <w:r>
          <w:rPr>
            <w:rStyle w:val="a3"/>
          </w:rPr>
          <w:t>Приложение А (справочное)</w:t>
        </w:r>
        <w:r w:rsidRPr="001B0B5A">
          <w:rPr>
            <w:webHidden/>
          </w:rPr>
          <w:tab/>
        </w:r>
        <w:r>
          <w:rPr>
            <w:webHidden/>
          </w:rPr>
          <w:t>29</w:t>
        </w:r>
      </w:hyperlink>
    </w:p>
    <w:p w:rsidR="00EC05C1" w:rsidRDefault="00EC05C1" w:rsidP="00EC05C1">
      <w:pPr>
        <w:pStyle w:val="11"/>
      </w:pPr>
      <w:hyperlink w:anchor="_Toc483188502" w:history="1">
        <w:r>
          <w:rPr>
            <w:rStyle w:val="a3"/>
          </w:rPr>
          <w:t>Приложение Б (обязательное)</w:t>
        </w:r>
        <w:r w:rsidRPr="001B0B5A">
          <w:rPr>
            <w:webHidden/>
          </w:rPr>
          <w:tab/>
        </w:r>
        <w:r>
          <w:rPr>
            <w:webHidden/>
          </w:rPr>
          <w:t>30</w:t>
        </w:r>
      </w:hyperlink>
    </w:p>
    <w:p w:rsidR="00EC05C1" w:rsidRDefault="00EC05C1" w:rsidP="00EC05C1">
      <w:pPr>
        <w:pStyle w:val="11"/>
      </w:pPr>
      <w:hyperlink w:anchor="_Toc483188502" w:history="1">
        <w:r>
          <w:rPr>
            <w:rStyle w:val="a3"/>
          </w:rPr>
          <w:t>Приложение В (обязательное)</w:t>
        </w:r>
        <w:r w:rsidRPr="001B0B5A">
          <w:rPr>
            <w:webHidden/>
          </w:rPr>
          <w:tab/>
        </w:r>
        <w:r>
          <w:rPr>
            <w:webHidden/>
          </w:rPr>
          <w:t>34</w:t>
        </w:r>
      </w:hyperlink>
    </w:p>
    <w:p w:rsidR="00EC05C1" w:rsidRPr="008413ED" w:rsidRDefault="00EC05C1" w:rsidP="00EC05C1"/>
    <w:p w:rsidR="00EC05C1" w:rsidRPr="004E46A3" w:rsidRDefault="00EC05C1" w:rsidP="00EC05C1"/>
    <w:p w:rsidR="00EC05C1" w:rsidRPr="00FF03DB" w:rsidRDefault="00EC05C1" w:rsidP="00EC05C1"/>
    <w:p w:rsidR="00EC05C1" w:rsidRPr="001B0B5A" w:rsidRDefault="00EC05C1" w:rsidP="00EC05C1"/>
    <w:p w:rsidR="00EC05C1" w:rsidRPr="001B0B5A" w:rsidRDefault="00EC05C1" w:rsidP="00EC05C1"/>
    <w:p w:rsidR="00EC05C1" w:rsidRPr="001B0B5A" w:rsidRDefault="00EC05C1" w:rsidP="00EC05C1"/>
    <w:p w:rsidR="00EC05C1" w:rsidRPr="00766EB0" w:rsidRDefault="00EC05C1" w:rsidP="00EC05C1">
      <w:pPr>
        <w:pStyle w:val="11"/>
        <w:rPr>
          <w:rFonts w:ascii="Calibri" w:hAnsi="Calibri"/>
          <w:sz w:val="24"/>
        </w:rPr>
      </w:pPr>
      <w:r w:rsidRPr="001B0B5A">
        <w:fldChar w:fldCharType="end"/>
      </w:r>
    </w:p>
    <w:p w:rsidR="00EC05C1" w:rsidRPr="001A771E" w:rsidRDefault="00EC05C1" w:rsidP="00EC05C1">
      <w:pPr>
        <w:pStyle w:val="af2"/>
        <w:rPr>
          <w:sz w:val="28"/>
        </w:rPr>
      </w:pPr>
      <w:r w:rsidRPr="00E10684">
        <w:br w:type="page"/>
      </w:r>
      <w:bookmarkStart w:id="1" w:name="_Toc483188481"/>
      <w:r w:rsidRPr="001A771E">
        <w:rPr>
          <w:sz w:val="28"/>
        </w:rPr>
        <w:lastRenderedPageBreak/>
        <w:t>Введение</w:t>
      </w:r>
      <w:bookmarkEnd w:id="1"/>
    </w:p>
    <w:p w:rsidR="00EC05C1" w:rsidRDefault="00EC05C1" w:rsidP="00EC05C1">
      <w:pPr>
        <w:spacing w:line="360" w:lineRule="auto"/>
        <w:rPr>
          <w:szCs w:val="28"/>
          <w:shd w:val="clear" w:color="auto" w:fill="FFFFFF"/>
        </w:rPr>
      </w:pPr>
      <w:r w:rsidRPr="007208FE">
        <w:rPr>
          <w:szCs w:val="28"/>
          <w:shd w:val="clear" w:color="auto" w:fill="FFFFFF"/>
        </w:rPr>
        <w:t>Для своевременного выявления дефектов необходим тщательный и систематический </w:t>
      </w:r>
      <w:hyperlink r:id="rId10" w:history="1">
        <w:r w:rsidRPr="007208FE">
          <w:rPr>
            <w:rStyle w:val="a3"/>
            <w:szCs w:val="28"/>
            <w:shd w:val="clear" w:color="auto" w:fill="FFFFFF"/>
          </w:rPr>
          <w:t>контроль сварных соединений</w:t>
        </w:r>
      </w:hyperlink>
      <w:r w:rsidRPr="007208FE">
        <w:rPr>
          <w:szCs w:val="28"/>
          <w:shd w:val="clear" w:color="auto" w:fill="FFFFFF"/>
        </w:rPr>
        <w:t> трубопроводов на всех стадиях производства сварки. В зависимости от требований проекта или технических условий </w:t>
      </w:r>
      <w:hyperlink r:id="rId11" w:history="1">
        <w:r w:rsidRPr="007208FE">
          <w:rPr>
            <w:rStyle w:val="a3"/>
            <w:szCs w:val="28"/>
            <w:shd w:val="clear" w:color="auto" w:fill="FFFFFF"/>
          </w:rPr>
          <w:t>контроль сварных соединений</w:t>
        </w:r>
      </w:hyperlink>
      <w:r w:rsidRPr="007208FE">
        <w:rPr>
          <w:szCs w:val="28"/>
          <w:shd w:val="clear" w:color="auto" w:fill="FFFFFF"/>
        </w:rPr>
        <w:t xml:space="preserve"> технологических трубопроводов осуществляется </w:t>
      </w:r>
      <w:r>
        <w:rPr>
          <w:szCs w:val="28"/>
          <w:shd w:val="clear" w:color="auto" w:fill="FFFFFF"/>
        </w:rPr>
        <w:t>различными методами. Одним из способов контроля может быть ультразвуковой способ, который и используется в данной работе</w:t>
      </w:r>
    </w:p>
    <w:p w:rsidR="00EC05C1" w:rsidRDefault="00EC05C1" w:rsidP="00EC05C1">
      <w:pPr>
        <w:spacing w:line="360" w:lineRule="auto"/>
        <w:rPr>
          <w:szCs w:val="28"/>
          <w:shd w:val="clear" w:color="auto" w:fill="FFFFFF"/>
        </w:rPr>
      </w:pPr>
      <w:r>
        <w:rPr>
          <w:szCs w:val="28"/>
          <w:shd w:val="clear" w:color="auto" w:fill="FFFFFF"/>
        </w:rPr>
        <w:t xml:space="preserve">Контроль сварных соединений проводят при помощи различных установок, приборов, которые называются дефектоскопы, а также роботизированных систем. Для каждого способа проверки подходят различные устройства. В данной работе рассматривается разработка робототехнической платформы для ультразвукового контроля сварных соединений. </w:t>
      </w:r>
    </w:p>
    <w:p w:rsidR="00EC05C1" w:rsidRPr="007208FE" w:rsidRDefault="00EC05C1" w:rsidP="00EC05C1">
      <w:pPr>
        <w:spacing w:line="360" w:lineRule="auto"/>
        <w:rPr>
          <w:szCs w:val="28"/>
        </w:rPr>
      </w:pPr>
      <w:r>
        <w:rPr>
          <w:szCs w:val="28"/>
        </w:rPr>
        <w:t xml:space="preserve">В отчете будет представлена разработка робототехнической платформы, поиск патентов, изучение и анализ научных публикаций, разработанная бизнес-модель и бизнес-план. </w:t>
      </w:r>
    </w:p>
    <w:p w:rsidR="00EC05C1" w:rsidRDefault="00EC05C1" w:rsidP="00EC05C1">
      <w:pPr>
        <w:spacing w:line="360" w:lineRule="auto"/>
        <w:rPr>
          <w:color w:val="000000"/>
          <w:sz w:val="24"/>
        </w:rPr>
      </w:pPr>
      <w:r w:rsidRPr="007208FE">
        <w:rPr>
          <w:b/>
          <w:color w:val="000000"/>
        </w:rPr>
        <w:t>Целью</w:t>
      </w:r>
      <w:r w:rsidRPr="007208FE">
        <w:rPr>
          <w:color w:val="000000"/>
        </w:rPr>
        <w:t xml:space="preserve"> работы </w:t>
      </w:r>
      <w:r>
        <w:t xml:space="preserve">является разработка этапов программы коммерциализации робототехнической </w:t>
      </w:r>
      <w:proofErr w:type="spellStart"/>
      <w:r>
        <w:t>платфомы</w:t>
      </w:r>
      <w:proofErr w:type="spellEnd"/>
      <w:r>
        <w:t xml:space="preserve"> для ультразвукового контроля сварных соединений. </w:t>
      </w:r>
    </w:p>
    <w:p w:rsidR="00EC05C1" w:rsidRDefault="00EC05C1" w:rsidP="00EC05C1">
      <w:pPr>
        <w:spacing w:line="360" w:lineRule="auto"/>
        <w:rPr>
          <w:color w:val="000000"/>
        </w:rPr>
      </w:pPr>
      <w:r w:rsidRPr="001A771E">
        <w:rPr>
          <w:b/>
          <w:color w:val="000000"/>
        </w:rPr>
        <w:t>Задачи</w:t>
      </w:r>
      <w:r w:rsidRPr="001A771E">
        <w:rPr>
          <w:color w:val="000000"/>
        </w:rPr>
        <w:t>:</w:t>
      </w:r>
    </w:p>
    <w:p w:rsidR="00EC05C1" w:rsidRPr="00C23FBA" w:rsidRDefault="00EC05C1" w:rsidP="00EC05C1">
      <w:pPr>
        <w:numPr>
          <w:ilvl w:val="0"/>
          <w:numId w:val="16"/>
        </w:numPr>
        <w:spacing w:line="360" w:lineRule="auto"/>
      </w:pPr>
      <w:r w:rsidRPr="00FF03DB">
        <w:t>Провести патентный поиск</w:t>
      </w:r>
      <w:r w:rsidRPr="00C23FBA">
        <w:t>;</w:t>
      </w:r>
    </w:p>
    <w:p w:rsidR="00EC05C1" w:rsidRPr="001A771E" w:rsidRDefault="00EC05C1" w:rsidP="00EC05C1">
      <w:pPr>
        <w:numPr>
          <w:ilvl w:val="0"/>
          <w:numId w:val="16"/>
        </w:numPr>
        <w:spacing w:line="360" w:lineRule="auto"/>
      </w:pPr>
      <w:r w:rsidRPr="00FF03DB">
        <w:t>Изучить научные публикации по данной тематике</w:t>
      </w:r>
      <w:r w:rsidRPr="001A771E">
        <w:t>;</w:t>
      </w:r>
    </w:p>
    <w:p w:rsidR="00EC05C1" w:rsidRDefault="00EC05C1" w:rsidP="00EC05C1">
      <w:pPr>
        <w:numPr>
          <w:ilvl w:val="0"/>
          <w:numId w:val="16"/>
        </w:numPr>
        <w:spacing w:line="360" w:lineRule="auto"/>
      </w:pPr>
      <w:bookmarkStart w:id="2" w:name="_Toc483188482"/>
      <w:r w:rsidRPr="00FF03DB">
        <w:t>Разработать бизнес-модель</w:t>
      </w:r>
      <w:r>
        <w:t>;</w:t>
      </w:r>
    </w:p>
    <w:p w:rsidR="00EC05C1" w:rsidRDefault="00EC05C1" w:rsidP="00EC05C1">
      <w:pPr>
        <w:numPr>
          <w:ilvl w:val="0"/>
          <w:numId w:val="16"/>
        </w:numPr>
        <w:spacing w:line="360" w:lineRule="auto"/>
      </w:pPr>
      <w:r>
        <w:t>Разработать бизнес-план.</w:t>
      </w:r>
    </w:p>
    <w:p w:rsidR="00EC05C1" w:rsidRDefault="00EC05C1" w:rsidP="00EC05C1">
      <w:pPr>
        <w:numPr>
          <w:ilvl w:val="0"/>
          <w:numId w:val="17"/>
        </w:numPr>
        <w:spacing w:line="360" w:lineRule="auto"/>
        <w:jc w:val="center"/>
        <w:rPr>
          <w:b/>
        </w:rPr>
      </w:pPr>
      <w:r>
        <w:br w:type="page"/>
      </w:r>
      <w:bookmarkEnd w:id="2"/>
      <w:r w:rsidRPr="001A771E">
        <w:rPr>
          <w:b/>
        </w:rPr>
        <w:lastRenderedPageBreak/>
        <w:t>Контроль сварных соединений</w:t>
      </w:r>
    </w:p>
    <w:p w:rsidR="00EC05C1" w:rsidRDefault="00EC05C1" w:rsidP="00EC05C1">
      <w:pPr>
        <w:numPr>
          <w:ilvl w:val="1"/>
          <w:numId w:val="21"/>
        </w:numPr>
        <w:spacing w:line="360" w:lineRule="auto"/>
        <w:jc w:val="center"/>
        <w:rPr>
          <w:b/>
          <w:szCs w:val="28"/>
        </w:rPr>
      </w:pPr>
      <w:r w:rsidRPr="00B93B9D">
        <w:rPr>
          <w:b/>
          <w:szCs w:val="28"/>
        </w:rPr>
        <w:t>Способы контроля сварных соединений</w:t>
      </w:r>
    </w:p>
    <w:p w:rsidR="00EC05C1" w:rsidRPr="00B93B9D" w:rsidRDefault="00EC05C1" w:rsidP="00EC05C1">
      <w:pPr>
        <w:spacing w:line="360" w:lineRule="auto"/>
        <w:ind w:left="1794"/>
        <w:rPr>
          <w:b/>
          <w:szCs w:val="28"/>
        </w:rPr>
      </w:pPr>
    </w:p>
    <w:p w:rsidR="00EC05C1" w:rsidRDefault="00EC05C1" w:rsidP="00EC05C1">
      <w:pPr>
        <w:pStyle w:val="af3"/>
        <w:rPr>
          <w:color w:val="000000"/>
          <w:szCs w:val="24"/>
        </w:rPr>
      </w:pPr>
      <w:hyperlink r:id="rId12" w:history="1">
        <w:r>
          <w:rPr>
            <w:rStyle w:val="a3"/>
            <w:color w:val="2B2B2B"/>
            <w:sz w:val="28"/>
            <w:szCs w:val="28"/>
            <w:shd w:val="clear" w:color="auto" w:fill="FFFFFF"/>
          </w:rPr>
          <w:t>К</w:t>
        </w:r>
        <w:r w:rsidRPr="00B93B9D">
          <w:rPr>
            <w:rStyle w:val="a3"/>
            <w:color w:val="2B2B2B"/>
            <w:sz w:val="28"/>
            <w:szCs w:val="28"/>
            <w:shd w:val="clear" w:color="auto" w:fill="FFFFFF"/>
          </w:rPr>
          <w:t>онтроль сварных соединений</w:t>
        </w:r>
      </w:hyperlink>
      <w:r w:rsidRPr="00B93B9D">
        <w:rPr>
          <w:color w:val="2B2B2B"/>
          <w:sz w:val="28"/>
          <w:szCs w:val="28"/>
          <w:shd w:val="clear" w:color="auto" w:fill="FFFFFF"/>
        </w:rPr>
        <w:t> технологических трубопроводов осуществляется путем наружного осмотра всех стыков, механических испытаний и физических методов контроля (металлографического исследования, просвечивания рентгеновскими или гамма-лучами, ультразвука, магнитографического способа), а также проверки плотности сварных стыков гидравлическим или пневматическим испытанием. В отдельных случаях в зависимости от материала труб и назначения трубопровода сварные швы проверяют на коррозионную стойкость</w:t>
      </w:r>
      <w:r w:rsidRPr="00A12C3C">
        <w:rPr>
          <w:color w:val="2B2B2B"/>
          <w:sz w:val="28"/>
          <w:szCs w:val="28"/>
          <w:shd w:val="clear" w:color="auto" w:fill="FFFFFF"/>
        </w:rPr>
        <w:t xml:space="preserve"> [1]</w:t>
      </w:r>
      <w:r w:rsidRPr="00B93B9D">
        <w:rPr>
          <w:color w:val="2B2B2B"/>
          <w:sz w:val="28"/>
          <w:szCs w:val="28"/>
          <w:shd w:val="clear" w:color="auto" w:fill="FFFFFF"/>
        </w:rPr>
        <w:t>.</w:t>
      </w:r>
      <w:r w:rsidRPr="00B93B9D">
        <w:rPr>
          <w:color w:val="000000"/>
          <w:szCs w:val="24"/>
        </w:rPr>
        <w:t xml:space="preserve"> </w:t>
      </w:r>
    </w:p>
    <w:p w:rsidR="00EC05C1" w:rsidRPr="00B93B9D" w:rsidRDefault="00EC05C1" w:rsidP="00EC05C1">
      <w:pPr>
        <w:pStyle w:val="af3"/>
        <w:rPr>
          <w:color w:val="000000"/>
          <w:sz w:val="28"/>
          <w:szCs w:val="28"/>
        </w:rPr>
      </w:pPr>
      <w:r w:rsidRPr="00B93B9D">
        <w:rPr>
          <w:color w:val="000000"/>
          <w:sz w:val="28"/>
          <w:szCs w:val="28"/>
        </w:rPr>
        <w:t>Наружному осмотру подвергают каждый сваренный стык трубопровода. Путем осмотра выявляют внешние дефекты шва: наплывы, подрезы, кратеры, прожоги, трещины, свищи, наружные поры.</w:t>
      </w:r>
    </w:p>
    <w:p w:rsidR="00EC05C1" w:rsidRPr="00B93B9D" w:rsidRDefault="00EC05C1" w:rsidP="00EC05C1">
      <w:pPr>
        <w:pStyle w:val="af3"/>
        <w:rPr>
          <w:color w:val="000000"/>
          <w:sz w:val="28"/>
          <w:szCs w:val="28"/>
        </w:rPr>
      </w:pPr>
      <w:r w:rsidRPr="00B93B9D">
        <w:rPr>
          <w:color w:val="000000"/>
          <w:sz w:val="28"/>
          <w:szCs w:val="28"/>
        </w:rPr>
        <w:t>Механические испытания сварных соединений производят, чтобы определить их прочность и пластичность. Обязательными, видами механических испытаний являются испытания на растяжение, загиб или сплющивание и на ударную вязкость. Для проведения механических испытаний каждый сварщик одновременно со сваркой трубопровода осуществляет сварку контрольных (пробных) стыков, из которых вырезают образцы. Механические испытания контрольных стыков выполняют только при сварке трубопроводов, подведомственных органам Госгортехнадзора, на газопроводах, подведомственных органам газовой инспекции, а также на внутризаводских трубопроводах, транспортирующих огне- и взрывоопасные или токсичные газообразные и жидкие продукты. Механические испытания производят в соответствии с ГОСТ 6996—54.</w:t>
      </w:r>
    </w:p>
    <w:p w:rsidR="00EC05C1" w:rsidRPr="00153FA0" w:rsidRDefault="00EC05C1" w:rsidP="00EC05C1">
      <w:pPr>
        <w:pStyle w:val="af3"/>
        <w:rPr>
          <w:color w:val="000000"/>
          <w:sz w:val="28"/>
          <w:szCs w:val="28"/>
        </w:rPr>
      </w:pPr>
      <w:r w:rsidRPr="00B93B9D">
        <w:rPr>
          <w:color w:val="000000"/>
          <w:sz w:val="28"/>
          <w:szCs w:val="28"/>
        </w:rPr>
        <w:t xml:space="preserve">Металлографическое исследование осуществляют, чтобы определить структуру металла шва и </w:t>
      </w:r>
      <w:proofErr w:type="spellStart"/>
      <w:r w:rsidRPr="00B93B9D">
        <w:rPr>
          <w:color w:val="000000"/>
          <w:sz w:val="28"/>
          <w:szCs w:val="28"/>
        </w:rPr>
        <w:t>околошовной</w:t>
      </w:r>
      <w:proofErr w:type="spellEnd"/>
      <w:r w:rsidRPr="00B93B9D">
        <w:rPr>
          <w:color w:val="000000"/>
          <w:sz w:val="28"/>
          <w:szCs w:val="28"/>
        </w:rPr>
        <w:t xml:space="preserve"> зоны, выявить в сварном шве газовые или шлаковые включения, волосяные трещины, </w:t>
      </w:r>
      <w:proofErr w:type="spellStart"/>
      <w:r w:rsidRPr="00B93B9D">
        <w:rPr>
          <w:color w:val="000000"/>
          <w:sz w:val="28"/>
          <w:szCs w:val="28"/>
        </w:rPr>
        <w:t>непровары</w:t>
      </w:r>
      <w:proofErr w:type="spellEnd"/>
      <w:r w:rsidRPr="00B93B9D">
        <w:rPr>
          <w:color w:val="000000"/>
          <w:sz w:val="28"/>
          <w:szCs w:val="28"/>
        </w:rPr>
        <w:t xml:space="preserve">. При металлографическом исследовании проверяют излом сварного шва и </w:t>
      </w:r>
      <w:r w:rsidRPr="00B93B9D">
        <w:rPr>
          <w:color w:val="000000"/>
          <w:sz w:val="28"/>
          <w:szCs w:val="28"/>
        </w:rPr>
        <w:lastRenderedPageBreak/>
        <w:t>определяют его макро- и микроструктуру. Эти исследования обязательны только для паропроводов первой и второй категорий, подведомственных Госгортехнадзору, и трубопроводов специального назначения. Исследованию подвергаются образцы, вырезанные из контрольного стыка.</w:t>
      </w:r>
    </w:p>
    <w:p w:rsidR="00EC05C1" w:rsidRPr="00153FA0" w:rsidRDefault="00EC05C1" w:rsidP="00EC05C1">
      <w:pPr>
        <w:pStyle w:val="af3"/>
        <w:rPr>
          <w:color w:val="000000"/>
          <w:sz w:val="28"/>
          <w:szCs w:val="28"/>
        </w:rPr>
      </w:pPr>
      <w:r w:rsidRPr="00153FA0">
        <w:rPr>
          <w:color w:val="000000"/>
          <w:sz w:val="28"/>
          <w:szCs w:val="28"/>
        </w:rPr>
        <w:t>Неразрушающий контроль сварных соединений</w:t>
      </w:r>
      <w:r w:rsidRPr="00A12C3C">
        <w:rPr>
          <w:color w:val="000000"/>
          <w:sz w:val="28"/>
          <w:szCs w:val="28"/>
        </w:rPr>
        <w:t xml:space="preserve"> [2]</w:t>
      </w:r>
      <w:r w:rsidRPr="00153FA0">
        <w:rPr>
          <w:color w:val="000000"/>
          <w:sz w:val="28"/>
          <w:szCs w:val="28"/>
        </w:rPr>
        <w:t xml:space="preserve"> – это совокупность способов исследования сварных швов, при которых не нарушается целостность соединения и самой конструкции в целом. При таком контроле проводят ряд мероприятий, которые помогают определить наличие каких-либо дефектов в сварных швах, </w:t>
      </w:r>
      <w:proofErr w:type="gramStart"/>
      <w:r w:rsidRPr="00153FA0">
        <w:rPr>
          <w:color w:val="000000"/>
          <w:sz w:val="28"/>
          <w:szCs w:val="28"/>
        </w:rPr>
        <w:t>например</w:t>
      </w:r>
      <w:proofErr w:type="gramEnd"/>
      <w:r w:rsidRPr="00153FA0">
        <w:rPr>
          <w:color w:val="000000"/>
          <w:sz w:val="28"/>
          <w:szCs w:val="28"/>
        </w:rPr>
        <w:t>: воздушные поры или наличие неметаллических элементов и шлаковых вложений. Неразрушающий контроль сварных швов (по ГОСТу) сегодня пользуется большим спросом, так как при наличии даже незначительных дефектов сварное соединение более подвержено разрушению, а значит, прочность металла может оказаться под сомнением. Это может привести к поломке всей конструкции, что повлечет за собой большой урон строительству того или иного объекта. К методам неразрушающего контроля относятся:</w:t>
      </w:r>
    </w:p>
    <w:p w:rsidR="00EC05C1" w:rsidRPr="00153FA0" w:rsidRDefault="00EC05C1" w:rsidP="00EC05C1">
      <w:pPr>
        <w:pStyle w:val="af3"/>
        <w:numPr>
          <w:ilvl w:val="0"/>
          <w:numId w:val="18"/>
        </w:numPr>
        <w:rPr>
          <w:color w:val="000000"/>
          <w:sz w:val="28"/>
          <w:szCs w:val="28"/>
        </w:rPr>
      </w:pPr>
      <w:r w:rsidRPr="00153FA0">
        <w:rPr>
          <w:color w:val="000000"/>
          <w:sz w:val="28"/>
          <w:szCs w:val="28"/>
        </w:rPr>
        <w:t>ультразвуковой контроль сварных швов;</w:t>
      </w:r>
    </w:p>
    <w:p w:rsidR="00EC05C1" w:rsidRPr="00153FA0" w:rsidRDefault="00EC05C1" w:rsidP="00EC05C1">
      <w:pPr>
        <w:pStyle w:val="af3"/>
        <w:numPr>
          <w:ilvl w:val="0"/>
          <w:numId w:val="18"/>
        </w:numPr>
        <w:rPr>
          <w:color w:val="000000"/>
          <w:sz w:val="28"/>
          <w:szCs w:val="28"/>
        </w:rPr>
      </w:pPr>
      <w:r w:rsidRPr="00153FA0">
        <w:rPr>
          <w:color w:val="000000"/>
          <w:sz w:val="28"/>
          <w:szCs w:val="28"/>
        </w:rPr>
        <w:t>визуальный контроль сварных соединений;</w:t>
      </w:r>
    </w:p>
    <w:p w:rsidR="00EC05C1" w:rsidRPr="00B93B9D" w:rsidRDefault="00EC05C1" w:rsidP="00EC05C1">
      <w:pPr>
        <w:pStyle w:val="af3"/>
        <w:numPr>
          <w:ilvl w:val="0"/>
          <w:numId w:val="18"/>
        </w:numPr>
        <w:rPr>
          <w:color w:val="000000"/>
          <w:sz w:val="28"/>
          <w:szCs w:val="28"/>
        </w:rPr>
      </w:pPr>
      <w:r w:rsidRPr="00153FA0">
        <w:rPr>
          <w:color w:val="000000"/>
          <w:sz w:val="28"/>
          <w:szCs w:val="28"/>
        </w:rPr>
        <w:t>и радиографический.</w:t>
      </w:r>
    </w:p>
    <w:p w:rsidR="00EC05C1" w:rsidRPr="00B93B9D" w:rsidRDefault="00EC05C1" w:rsidP="00EC05C1">
      <w:pPr>
        <w:pStyle w:val="af3"/>
        <w:rPr>
          <w:color w:val="000000"/>
          <w:sz w:val="28"/>
          <w:szCs w:val="28"/>
        </w:rPr>
      </w:pPr>
      <w:r w:rsidRPr="00B93B9D">
        <w:rPr>
          <w:color w:val="000000"/>
          <w:sz w:val="28"/>
          <w:szCs w:val="28"/>
        </w:rPr>
        <w:t xml:space="preserve">Просвечивание </w:t>
      </w:r>
      <w:proofErr w:type="spellStart"/>
      <w:r w:rsidRPr="00B93B9D">
        <w:rPr>
          <w:color w:val="000000"/>
          <w:sz w:val="28"/>
          <w:szCs w:val="28"/>
        </w:rPr>
        <w:t>рентгено</w:t>
      </w:r>
      <w:proofErr w:type="spellEnd"/>
      <w:r w:rsidRPr="00B93B9D">
        <w:rPr>
          <w:color w:val="000000"/>
          <w:sz w:val="28"/>
          <w:szCs w:val="28"/>
        </w:rPr>
        <w:t xml:space="preserve">- и гамма-лучами — наиболее распространенный способ контроля сварных швов без разрушения. Просвечивание позволяет обнаружить внутренние дефекты сварки — трещины, </w:t>
      </w:r>
      <w:proofErr w:type="spellStart"/>
      <w:r w:rsidRPr="00B93B9D">
        <w:rPr>
          <w:color w:val="000000"/>
          <w:sz w:val="28"/>
          <w:szCs w:val="28"/>
        </w:rPr>
        <w:t>непровар</w:t>
      </w:r>
      <w:proofErr w:type="spellEnd"/>
      <w:r w:rsidRPr="00B93B9D">
        <w:rPr>
          <w:color w:val="000000"/>
          <w:sz w:val="28"/>
          <w:szCs w:val="28"/>
        </w:rPr>
        <w:t>, шлаковые включения и поры. Для просвечивания сварных швов применяют стационарные (РУП-200, РУП-400-5) и переносные (РУП-120-5-1 иИРА-1д) рентгеновские установки. Стационарные установки из-за больших габаритных размеров используют на заводах и в лабораториях; переносные — в монтажных условиях.</w:t>
      </w:r>
    </w:p>
    <w:p w:rsidR="00EC05C1" w:rsidRPr="00B93B9D" w:rsidRDefault="00EC05C1" w:rsidP="00EC05C1">
      <w:pPr>
        <w:pStyle w:val="af3"/>
        <w:rPr>
          <w:color w:val="000000"/>
          <w:sz w:val="28"/>
          <w:szCs w:val="28"/>
        </w:rPr>
      </w:pPr>
      <w:r w:rsidRPr="00B93B9D">
        <w:rPr>
          <w:color w:val="000000"/>
          <w:sz w:val="28"/>
          <w:szCs w:val="28"/>
        </w:rPr>
        <w:t xml:space="preserve">Гамма-лучи возникают в результате процессов, происходящих при распаде ядер элементов или изотопов, обладающих искусственной или естественной радиоактивностью. Эти лучи способны проникать через слой </w:t>
      </w:r>
      <w:r w:rsidRPr="00B93B9D">
        <w:rPr>
          <w:color w:val="000000"/>
          <w:sz w:val="28"/>
          <w:szCs w:val="28"/>
        </w:rPr>
        <w:lastRenderedPageBreak/>
        <w:t xml:space="preserve">металла значительной толщины и действовать на </w:t>
      </w:r>
      <w:proofErr w:type="spellStart"/>
      <w:r w:rsidRPr="00B93B9D">
        <w:rPr>
          <w:color w:val="000000"/>
          <w:sz w:val="28"/>
          <w:szCs w:val="28"/>
        </w:rPr>
        <w:t>рентгенопленку</w:t>
      </w:r>
      <w:proofErr w:type="spellEnd"/>
      <w:r w:rsidRPr="00B93B9D">
        <w:rPr>
          <w:color w:val="000000"/>
          <w:sz w:val="28"/>
          <w:szCs w:val="28"/>
        </w:rPr>
        <w:t xml:space="preserve">, приложенную к шву с обратной стороны. В тех местах, где имеются дефекты, поглощение лучей металлом будет меньше, и они окажут более сильное воздействие на эмульсию пленки. В данном месте на пленке появится темное пятно, по форме соответствующее дефекту шва. Для просвечивания пользуются гамма-лучами радиоактивных элементов цезия-137,. туллия-170, кобальта-60, иридия-192, европия-152. Для просвечивания радиоактивные вещества, излучающие гамма-лучи, помещают в специальные ампулы, заключенные в свинцовые кожухи (контейнеры). Рентгеновское и гамма-просвечивание проводят в соответствии с ГОСТ 7512—55. Недостатком способа контроля гамма-лучами является его вредность, требующая </w:t>
      </w:r>
      <w:proofErr w:type="gramStart"/>
      <w:r w:rsidRPr="00B93B9D">
        <w:rPr>
          <w:color w:val="000000"/>
          <w:sz w:val="28"/>
          <w:szCs w:val="28"/>
        </w:rPr>
        <w:t>особых</w:t>
      </w:r>
      <w:proofErr w:type="gramEnd"/>
      <w:r w:rsidRPr="00B93B9D">
        <w:rPr>
          <w:color w:val="000000"/>
          <w:sz w:val="28"/>
          <w:szCs w:val="28"/>
        </w:rPr>
        <w:t xml:space="preserve"> мер к охране людей от их воздействия.</w:t>
      </w:r>
    </w:p>
    <w:p w:rsidR="00EC05C1" w:rsidRPr="00B93B9D" w:rsidRDefault="00EC05C1" w:rsidP="00EC05C1">
      <w:pPr>
        <w:pStyle w:val="af3"/>
        <w:rPr>
          <w:color w:val="000000"/>
          <w:sz w:val="28"/>
          <w:szCs w:val="28"/>
        </w:rPr>
      </w:pPr>
      <w:r w:rsidRPr="00B93B9D">
        <w:rPr>
          <w:color w:val="000000"/>
          <w:sz w:val="28"/>
          <w:szCs w:val="28"/>
        </w:rPr>
        <w:t>Магнитографический способ контроля сварных швов основан на принципе изменения магнитного рассеивания, возникающего во время намагничивания контролируемого изделия в местах расположения дефектов. Особенностью этого способа является «запись» обнаруживаемых дефектов на специальную магнитофонную пленку (ленту).</w:t>
      </w:r>
    </w:p>
    <w:p w:rsidR="00EC05C1" w:rsidRPr="00B93B9D" w:rsidRDefault="00EC05C1" w:rsidP="00EC05C1">
      <w:pPr>
        <w:pStyle w:val="af3"/>
        <w:rPr>
          <w:color w:val="000000"/>
          <w:sz w:val="28"/>
          <w:szCs w:val="28"/>
        </w:rPr>
      </w:pPr>
      <w:r w:rsidRPr="00B93B9D">
        <w:rPr>
          <w:color w:val="000000"/>
          <w:sz w:val="28"/>
          <w:szCs w:val="28"/>
        </w:rPr>
        <w:t xml:space="preserve">Данный способ контроля применяют для труб толщиной до 20 мм, он позволяет четко выявить такие дефекты сварных швов, как продольные трещины, </w:t>
      </w:r>
      <w:proofErr w:type="spellStart"/>
      <w:r w:rsidRPr="00B93B9D">
        <w:rPr>
          <w:color w:val="000000"/>
          <w:sz w:val="28"/>
          <w:szCs w:val="28"/>
        </w:rPr>
        <w:t>непровар</w:t>
      </w:r>
      <w:proofErr w:type="spellEnd"/>
      <w:r w:rsidRPr="00B93B9D">
        <w:rPr>
          <w:color w:val="000000"/>
          <w:sz w:val="28"/>
          <w:szCs w:val="28"/>
        </w:rPr>
        <w:t>, шлаковые включения и поры.</w:t>
      </w:r>
    </w:p>
    <w:p w:rsidR="00EC05C1" w:rsidRPr="00B93B9D" w:rsidRDefault="00EC05C1" w:rsidP="00EC05C1">
      <w:pPr>
        <w:pStyle w:val="af3"/>
        <w:rPr>
          <w:color w:val="000000"/>
          <w:sz w:val="28"/>
          <w:szCs w:val="28"/>
        </w:rPr>
      </w:pPr>
      <w:r w:rsidRPr="00B93B9D">
        <w:rPr>
          <w:color w:val="000000"/>
          <w:sz w:val="28"/>
          <w:szCs w:val="28"/>
        </w:rPr>
        <w:t>Ультразвуковой способ контроля сварных швов основан на различном отражении направленного пучка высокочастотных звуковых колебаний от металла (сварного шва) и имеющихся в нем дефектов.</w:t>
      </w:r>
    </w:p>
    <w:p w:rsidR="00EC05C1" w:rsidRPr="00B93B9D" w:rsidRDefault="00EC05C1" w:rsidP="00EC05C1">
      <w:pPr>
        <w:pStyle w:val="af3"/>
        <w:rPr>
          <w:color w:val="000000"/>
          <w:sz w:val="28"/>
          <w:szCs w:val="28"/>
        </w:rPr>
      </w:pPr>
      <w:r w:rsidRPr="00B93B9D">
        <w:rPr>
          <w:color w:val="000000"/>
          <w:sz w:val="28"/>
          <w:szCs w:val="28"/>
        </w:rPr>
        <w:t>Ультразвуковой контроль применяют для труб с внутренним диаметром 80 мм и более и стенками толщиной свыше 10 мм. Наибольшее применение для контроля нашли ультразвуковые дефектоскопы УЗД-7Н, НИИМ-5 и УЗД-39.</w:t>
      </w:r>
    </w:p>
    <w:p w:rsidR="00EC05C1" w:rsidRDefault="00EC05C1" w:rsidP="00EC05C1">
      <w:pPr>
        <w:pStyle w:val="af3"/>
        <w:rPr>
          <w:color w:val="000000"/>
          <w:szCs w:val="24"/>
        </w:rPr>
      </w:pPr>
    </w:p>
    <w:p w:rsidR="00EC05C1" w:rsidRPr="004911EE" w:rsidRDefault="00EC05C1" w:rsidP="00EC05C1">
      <w:pPr>
        <w:pStyle w:val="af3"/>
        <w:numPr>
          <w:ilvl w:val="1"/>
          <w:numId w:val="17"/>
        </w:numPr>
        <w:jc w:val="center"/>
        <w:rPr>
          <w:b/>
        </w:rPr>
      </w:pPr>
      <w:r w:rsidRPr="00E10684">
        <w:br w:type="page"/>
      </w:r>
      <w:r>
        <w:lastRenderedPageBreak/>
        <w:t xml:space="preserve"> </w:t>
      </w:r>
      <w:r w:rsidRPr="00B93B9D">
        <w:rPr>
          <w:b/>
          <w:sz w:val="28"/>
        </w:rPr>
        <w:t>Ультразвуковой контроль сварных швов</w:t>
      </w:r>
    </w:p>
    <w:p w:rsidR="00EC05C1" w:rsidRPr="00B93B9D" w:rsidRDefault="00EC05C1" w:rsidP="00EC05C1">
      <w:pPr>
        <w:pStyle w:val="af3"/>
        <w:ind w:left="1134" w:firstLine="0"/>
        <w:rPr>
          <w:b/>
        </w:rPr>
      </w:pPr>
    </w:p>
    <w:p w:rsidR="00EC05C1" w:rsidRPr="00A12C3C" w:rsidRDefault="00EC05C1" w:rsidP="00EC05C1">
      <w:pPr>
        <w:pStyle w:val="a6"/>
        <w:shd w:val="clear" w:color="auto" w:fill="FFFFFF"/>
        <w:spacing w:before="0" w:beforeAutospacing="0" w:after="0" w:afterAutospacing="0" w:line="360" w:lineRule="auto"/>
        <w:ind w:firstLine="709"/>
        <w:jc w:val="both"/>
        <w:rPr>
          <w:szCs w:val="28"/>
        </w:rPr>
      </w:pPr>
      <w:r w:rsidRPr="004911EE">
        <w:rPr>
          <w:szCs w:val="28"/>
        </w:rPr>
        <w:t>Для обеспечения безопасных условий эксплуатации различных объектов со сварными соединениями все швы необходимо подвергать регулярной проверке. Вне зависимости от их новизны или давнего срока эксплуатации металлические соединения проверяются различными методами дефектоскопии. Наиболее действенным методом является УЗД — ультразвуковая диагностика, которая превосходит по точности полученных результатов рентгенодефектоскопию, гамма-дефектос</w:t>
      </w:r>
      <w:r>
        <w:rPr>
          <w:szCs w:val="28"/>
        </w:rPr>
        <w:t xml:space="preserve">копию, радио-дефектоскопию и </w:t>
      </w:r>
      <w:proofErr w:type="spellStart"/>
      <w:proofErr w:type="gramStart"/>
      <w:r>
        <w:rPr>
          <w:szCs w:val="28"/>
        </w:rPr>
        <w:t>др</w:t>
      </w:r>
      <w:proofErr w:type="spellEnd"/>
      <w:r w:rsidRPr="00A12C3C">
        <w:rPr>
          <w:szCs w:val="28"/>
        </w:rPr>
        <w:t>[</w:t>
      </w:r>
      <w:proofErr w:type="gramEnd"/>
      <w:r w:rsidRPr="00A12C3C">
        <w:rPr>
          <w:szCs w:val="28"/>
        </w:rPr>
        <w:t>3].</w:t>
      </w:r>
    </w:p>
    <w:p w:rsidR="00EC05C1" w:rsidRDefault="00EC05C1" w:rsidP="00EC05C1">
      <w:pPr>
        <w:pStyle w:val="a6"/>
        <w:shd w:val="clear" w:color="auto" w:fill="FFFFFF"/>
        <w:spacing w:before="0" w:beforeAutospacing="0" w:after="0" w:afterAutospacing="0" w:line="360" w:lineRule="auto"/>
        <w:ind w:firstLine="708"/>
        <w:jc w:val="both"/>
        <w:rPr>
          <w:szCs w:val="28"/>
        </w:rPr>
      </w:pPr>
      <w:r w:rsidRPr="004911EE">
        <w:rPr>
          <w:szCs w:val="28"/>
        </w:rPr>
        <w:t>Это далеко не новый (впервые УЗК проведен в 1930 году) метод, но является очень популярным и используется практически повсеместно. Это обусловлено тем, что наличие даже небольших </w:t>
      </w:r>
      <w:hyperlink r:id="rId13" w:history="1">
        <w:r w:rsidRPr="004911EE">
          <w:rPr>
            <w:rStyle w:val="a3"/>
            <w:szCs w:val="28"/>
          </w:rPr>
          <w:t>дефектов сварочных соединений</w:t>
        </w:r>
      </w:hyperlink>
      <w:r w:rsidRPr="004911EE">
        <w:rPr>
          <w:szCs w:val="28"/>
        </w:rPr>
        <w:t> приводит к неизбежной утрате физических свойств, таких как прочность, а со временем к разрушению соединения и непригодности всей конструкции.</w:t>
      </w:r>
    </w:p>
    <w:p w:rsidR="00EC05C1" w:rsidRDefault="00EC05C1" w:rsidP="00EC05C1">
      <w:pPr>
        <w:pStyle w:val="a6"/>
        <w:shd w:val="clear" w:color="auto" w:fill="FFFFFF"/>
        <w:spacing w:before="0" w:beforeAutospacing="0" w:after="0" w:afterAutospacing="0" w:line="360" w:lineRule="auto"/>
        <w:ind w:firstLine="708"/>
        <w:jc w:val="both"/>
        <w:rPr>
          <w:szCs w:val="28"/>
        </w:rPr>
      </w:pPr>
      <w:r w:rsidRPr="004911EE">
        <w:rPr>
          <w:szCs w:val="28"/>
        </w:rPr>
        <w:t>Ультразвуковая волна при УЗД не воспринимается ухом человека, но она является основой для многих диагностических методов. Не только дефектоскопия, но и другие диагностические отрасли используют различные методики на основе проникновения и отражения ультразвуковых волн. Особенно они важны для тех отраслей, в которых основным является требование о недопустимости нанесения вреда исследуемому объекту в процессе диагностики (например, в диагностической медицине). Таким образом, ультразвуковой метод контроля сварных швов относиться к неразрушающим методам контроля качества и выявления места локализации тех или иных дефектов (ГОСТ 14782-86).</w:t>
      </w:r>
    </w:p>
    <w:p w:rsidR="00EC05C1" w:rsidRDefault="00EC05C1" w:rsidP="00EC05C1">
      <w:pPr>
        <w:pStyle w:val="a6"/>
        <w:shd w:val="clear" w:color="auto" w:fill="FFFFFF"/>
        <w:spacing w:before="0" w:beforeAutospacing="0" w:after="0" w:afterAutospacing="0" w:line="360" w:lineRule="auto"/>
        <w:ind w:firstLine="708"/>
        <w:jc w:val="both"/>
        <w:rPr>
          <w:szCs w:val="28"/>
        </w:rPr>
      </w:pPr>
      <w:r w:rsidRPr="004911EE">
        <w:rPr>
          <w:szCs w:val="28"/>
        </w:rPr>
        <w:t>Качество проведения УЗК зависит от многих факторов, таких как чувствительность приборов, настройка и калибровка </w:t>
      </w:r>
      <w:hyperlink r:id="rId14" w:history="1">
        <w:r w:rsidRPr="004911EE">
          <w:rPr>
            <w:rStyle w:val="a3"/>
            <w:szCs w:val="28"/>
          </w:rPr>
          <w:t>аппарата</w:t>
        </w:r>
      </w:hyperlink>
      <w:r w:rsidRPr="004911EE">
        <w:rPr>
          <w:szCs w:val="28"/>
        </w:rPr>
        <w:t xml:space="preserve">, выбор более подходящего метода проведения диагностики, от опыта оператора и других. Контроль швов на пригодность (ГОСТ 14782-86) и допуск объекта к </w:t>
      </w:r>
      <w:r w:rsidRPr="004911EE">
        <w:rPr>
          <w:szCs w:val="28"/>
        </w:rPr>
        <w:lastRenderedPageBreak/>
        <w:t>эксплуатации не возможен без определения качества всех видов соединений и устранения даже мельчайшего дефекта.</w:t>
      </w:r>
    </w:p>
    <w:p w:rsidR="00EC05C1" w:rsidRPr="004911EE" w:rsidRDefault="00EC05C1" w:rsidP="00EC05C1">
      <w:pPr>
        <w:pStyle w:val="a6"/>
        <w:shd w:val="clear" w:color="auto" w:fill="FFFFFF"/>
        <w:spacing w:before="0" w:beforeAutospacing="0" w:after="0" w:afterAutospacing="0" w:line="360" w:lineRule="auto"/>
        <w:ind w:firstLine="708"/>
        <w:jc w:val="both"/>
        <w:rPr>
          <w:szCs w:val="28"/>
          <w:shd w:val="clear" w:color="auto" w:fill="FFFFFF"/>
        </w:rPr>
      </w:pPr>
      <w:r w:rsidRPr="004911EE">
        <w:rPr>
          <w:szCs w:val="28"/>
          <w:shd w:val="clear" w:color="auto" w:fill="FFFFFF"/>
        </w:rPr>
        <w:t>Ультразвуковой контроль сварных швов — это неразрушающий целостности сварочных соединений метод контроля и поиска скрытых и внутренних механических дефектов не допустимой величины и химических отклонений от заданной нормы. Методом ультразвуковой дефектоскопии (УЗД) проводится диагностика разных сварных соединений. УЗК является действенным при выявлении воздушных пустот, химически не однородного состава (шлаковые вложения в </w:t>
      </w:r>
      <w:hyperlink r:id="rId15" w:history="1">
        <w:r w:rsidRPr="004911EE">
          <w:rPr>
            <w:rStyle w:val="a3"/>
            <w:szCs w:val="28"/>
            <w:shd w:val="clear" w:color="auto" w:fill="FFFFFF"/>
          </w:rPr>
          <w:t>металле</w:t>
        </w:r>
      </w:hyperlink>
      <w:r w:rsidRPr="004911EE">
        <w:rPr>
          <w:szCs w:val="28"/>
          <w:shd w:val="clear" w:color="auto" w:fill="FFFFFF"/>
        </w:rPr>
        <w:t>) и выявления присутствия не металлических элементов.</w:t>
      </w:r>
    </w:p>
    <w:p w:rsidR="00EC05C1" w:rsidRPr="004911EE" w:rsidRDefault="00EC05C1" w:rsidP="00EC05C1">
      <w:pPr>
        <w:shd w:val="clear" w:color="auto" w:fill="FFFFFF"/>
        <w:spacing w:line="360" w:lineRule="auto"/>
        <w:ind w:firstLine="708"/>
        <w:rPr>
          <w:szCs w:val="28"/>
        </w:rPr>
      </w:pPr>
      <w:r w:rsidRPr="004911EE">
        <w:rPr>
          <w:szCs w:val="28"/>
        </w:rPr>
        <w:t xml:space="preserve">Ультразвуковая технология испытания основана на способности высокочастотных колебаний (около 20 000 Гц) проникать в металл и отражаться от поверхности царапин, пустот и других неровностей. Искусственно созданная, направленная диагностическая волна проникает в проверяемое соединение и в случае обнаружения дефекта отклоняется от своего нормального распространения. Оператор УЗД видит это отклонение на экранах приборов и по определенным показаниям данных может дать характеристику выявленному дефекту. </w:t>
      </w:r>
    </w:p>
    <w:p w:rsidR="00EC05C1" w:rsidRPr="0040432C" w:rsidRDefault="00EC05C1" w:rsidP="00EC05C1">
      <w:pPr>
        <w:pStyle w:val="3"/>
        <w:shd w:val="clear" w:color="auto" w:fill="FFFFFF"/>
        <w:spacing w:before="0" w:line="360" w:lineRule="auto"/>
        <w:ind w:firstLine="708"/>
        <w:rPr>
          <w:rFonts w:ascii="Times New Roman" w:hAnsi="Times New Roman"/>
          <w:b/>
          <w:sz w:val="28"/>
          <w:szCs w:val="28"/>
        </w:rPr>
      </w:pPr>
      <w:r w:rsidRPr="0040432C">
        <w:rPr>
          <w:rFonts w:ascii="Times New Roman" w:hAnsi="Times New Roman"/>
          <w:sz w:val="28"/>
          <w:szCs w:val="28"/>
        </w:rPr>
        <w:t>К преимуществам ультразвукового контроля качества металлов и сварных швов относятся:</w:t>
      </w:r>
    </w:p>
    <w:p w:rsidR="00EC05C1" w:rsidRPr="004911EE" w:rsidRDefault="00EC05C1" w:rsidP="00EC05C1">
      <w:pPr>
        <w:numPr>
          <w:ilvl w:val="0"/>
          <w:numId w:val="19"/>
        </w:numPr>
        <w:shd w:val="clear" w:color="auto" w:fill="FFFFFF"/>
        <w:spacing w:line="360" w:lineRule="auto"/>
        <w:ind w:left="240"/>
        <w:rPr>
          <w:szCs w:val="28"/>
        </w:rPr>
      </w:pPr>
      <w:r w:rsidRPr="004911EE">
        <w:rPr>
          <w:szCs w:val="28"/>
        </w:rPr>
        <w:t>Высокая точность и скорость исследования, а также его низкая стоимость.</w:t>
      </w:r>
    </w:p>
    <w:p w:rsidR="00EC05C1" w:rsidRPr="004911EE" w:rsidRDefault="00EC05C1" w:rsidP="00EC05C1">
      <w:pPr>
        <w:numPr>
          <w:ilvl w:val="0"/>
          <w:numId w:val="19"/>
        </w:numPr>
        <w:shd w:val="clear" w:color="auto" w:fill="FFFFFF"/>
        <w:spacing w:line="360" w:lineRule="auto"/>
        <w:ind w:left="240"/>
        <w:rPr>
          <w:szCs w:val="28"/>
        </w:rPr>
      </w:pPr>
      <w:r w:rsidRPr="004911EE">
        <w:rPr>
          <w:szCs w:val="28"/>
        </w:rPr>
        <w:t>Безопасность для человека (в отличие, к примеру, от рентгеновской дефектоскопии).</w:t>
      </w:r>
    </w:p>
    <w:p w:rsidR="00EC05C1" w:rsidRPr="004911EE" w:rsidRDefault="00EC05C1" w:rsidP="00EC05C1">
      <w:pPr>
        <w:numPr>
          <w:ilvl w:val="0"/>
          <w:numId w:val="19"/>
        </w:numPr>
        <w:shd w:val="clear" w:color="auto" w:fill="FFFFFF"/>
        <w:spacing w:line="360" w:lineRule="auto"/>
        <w:ind w:left="240"/>
        <w:rPr>
          <w:szCs w:val="28"/>
        </w:rPr>
      </w:pPr>
      <w:r w:rsidRPr="004911EE">
        <w:rPr>
          <w:szCs w:val="28"/>
        </w:rPr>
        <w:t>Возможность проведения выездной диагностики (благодаря наличию портативных ультразвуковых дефектоскопов).</w:t>
      </w:r>
    </w:p>
    <w:p w:rsidR="00EC05C1" w:rsidRPr="004911EE" w:rsidRDefault="00EC05C1" w:rsidP="00EC05C1">
      <w:pPr>
        <w:numPr>
          <w:ilvl w:val="0"/>
          <w:numId w:val="19"/>
        </w:numPr>
        <w:shd w:val="clear" w:color="auto" w:fill="FFFFFF"/>
        <w:spacing w:line="360" w:lineRule="auto"/>
        <w:ind w:left="240"/>
        <w:rPr>
          <w:szCs w:val="28"/>
        </w:rPr>
      </w:pPr>
      <w:r w:rsidRPr="004911EE">
        <w:rPr>
          <w:szCs w:val="28"/>
        </w:rPr>
        <w:t>Во время проведения УЗК не требуется выведения контролируемой детали или всего объекта из эксплуатации.</w:t>
      </w:r>
    </w:p>
    <w:p w:rsidR="00EC05C1" w:rsidRPr="004911EE" w:rsidRDefault="00EC05C1" w:rsidP="00EC05C1">
      <w:pPr>
        <w:numPr>
          <w:ilvl w:val="0"/>
          <w:numId w:val="19"/>
        </w:numPr>
        <w:shd w:val="clear" w:color="auto" w:fill="FFFFFF"/>
        <w:spacing w:line="360" w:lineRule="auto"/>
        <w:ind w:left="240"/>
        <w:rPr>
          <w:szCs w:val="28"/>
        </w:rPr>
      </w:pPr>
      <w:r w:rsidRPr="004911EE">
        <w:rPr>
          <w:szCs w:val="28"/>
        </w:rPr>
        <w:t>При проведении УЗД проверяемый объект не повреждается.</w:t>
      </w:r>
    </w:p>
    <w:p w:rsidR="00EC05C1" w:rsidRPr="0040432C" w:rsidRDefault="00EC05C1" w:rsidP="00EC05C1">
      <w:pPr>
        <w:pStyle w:val="3"/>
        <w:shd w:val="clear" w:color="auto" w:fill="FFFFFF"/>
        <w:spacing w:before="0" w:line="360" w:lineRule="auto"/>
        <w:ind w:firstLine="708"/>
        <w:rPr>
          <w:rFonts w:ascii="Times New Roman" w:hAnsi="Times New Roman"/>
          <w:b/>
          <w:sz w:val="28"/>
          <w:szCs w:val="28"/>
        </w:rPr>
      </w:pPr>
      <w:r w:rsidRPr="0040432C">
        <w:rPr>
          <w:rFonts w:ascii="Times New Roman" w:hAnsi="Times New Roman"/>
          <w:sz w:val="28"/>
          <w:szCs w:val="28"/>
        </w:rPr>
        <w:t>К основным недостаткам УЗК можно отнести:</w:t>
      </w:r>
    </w:p>
    <w:p w:rsidR="00EC05C1" w:rsidRPr="004911EE" w:rsidRDefault="00EC05C1" w:rsidP="00EC05C1">
      <w:pPr>
        <w:numPr>
          <w:ilvl w:val="0"/>
          <w:numId w:val="20"/>
        </w:numPr>
        <w:shd w:val="clear" w:color="auto" w:fill="FFFFFF"/>
        <w:spacing w:line="360" w:lineRule="auto"/>
        <w:ind w:left="240"/>
        <w:rPr>
          <w:szCs w:val="28"/>
        </w:rPr>
      </w:pPr>
      <w:r w:rsidRPr="004911EE">
        <w:rPr>
          <w:szCs w:val="28"/>
        </w:rPr>
        <w:t>Ограниченность полученной информации о дефекте;</w:t>
      </w:r>
    </w:p>
    <w:p w:rsidR="00EC05C1" w:rsidRPr="004911EE" w:rsidRDefault="00EC05C1" w:rsidP="00EC05C1">
      <w:pPr>
        <w:numPr>
          <w:ilvl w:val="0"/>
          <w:numId w:val="20"/>
        </w:numPr>
        <w:shd w:val="clear" w:color="auto" w:fill="FFFFFF"/>
        <w:spacing w:line="360" w:lineRule="auto"/>
        <w:ind w:left="240"/>
        <w:rPr>
          <w:szCs w:val="28"/>
        </w:rPr>
      </w:pPr>
      <w:r w:rsidRPr="004911EE">
        <w:rPr>
          <w:szCs w:val="28"/>
        </w:rPr>
        <w:lastRenderedPageBreak/>
        <w:t>Некоторые трудности при работе с металлами с крупнозернистой структурой, которые возникают из-за силь</w:t>
      </w:r>
      <w:r>
        <w:rPr>
          <w:szCs w:val="28"/>
        </w:rPr>
        <w:t>ного рассеяния и затухания волн.</w:t>
      </w:r>
    </w:p>
    <w:p w:rsidR="00EC05C1" w:rsidRPr="004911EE" w:rsidRDefault="00EC05C1" w:rsidP="00EC05C1">
      <w:pPr>
        <w:shd w:val="clear" w:color="auto" w:fill="FFFFFF"/>
        <w:spacing w:line="360" w:lineRule="auto"/>
        <w:ind w:left="-120"/>
        <w:rPr>
          <w:szCs w:val="28"/>
        </w:rPr>
      </w:pPr>
    </w:p>
    <w:p w:rsidR="00EC05C1" w:rsidRDefault="00EC05C1" w:rsidP="00EC05C1">
      <w:pPr>
        <w:pStyle w:val="af2"/>
      </w:pPr>
    </w:p>
    <w:p w:rsidR="00EC05C1" w:rsidRDefault="00EC05C1" w:rsidP="00EC05C1">
      <w:pPr>
        <w:pStyle w:val="af2"/>
        <w:rPr>
          <w:sz w:val="28"/>
        </w:rPr>
      </w:pPr>
      <w:r w:rsidRPr="00E10684">
        <w:t xml:space="preserve"> </w:t>
      </w:r>
      <w:r w:rsidRPr="00E10684">
        <w:br w:type="page"/>
      </w:r>
      <w:bookmarkStart w:id="3" w:name="_Toc483188501"/>
      <w:r>
        <w:rPr>
          <w:sz w:val="28"/>
        </w:rPr>
        <w:lastRenderedPageBreak/>
        <w:t>2</w:t>
      </w:r>
      <w:r w:rsidRPr="007C3090">
        <w:rPr>
          <w:sz w:val="28"/>
        </w:rPr>
        <w:t xml:space="preserve">. </w:t>
      </w:r>
      <w:r w:rsidRPr="009B57EC">
        <w:rPr>
          <w:sz w:val="28"/>
        </w:rPr>
        <w:t>Патентный поиск</w:t>
      </w:r>
    </w:p>
    <w:p w:rsidR="00EC05C1" w:rsidRDefault="00EC05C1" w:rsidP="00EC05C1">
      <w:pPr>
        <w:pStyle w:val="af3"/>
        <w:rPr>
          <w:sz w:val="28"/>
        </w:rPr>
      </w:pPr>
      <w:r w:rsidRPr="009B57EC">
        <w:rPr>
          <w:sz w:val="28"/>
        </w:rPr>
        <w:t>В соответствии со ст. 1350 Гражданского кодекса Российской Федерации, «В качестве изобретения охраняется техническое решение в любой области, относящееся к продукту (в частности, устройству, веществу, штамму микроорганизма, культуре клеток растений или животных) или способу (процессу осуществления действий над материальным объектом с помощью материальных средств), в том числе к применению продукта или способа по определенному назначению.» ["Гражданский кодекс Российской Федерации (часть четвертая)" от 18.12.2006 N 230-ФЗ (ред. от 13.07.2015)</w:t>
      </w:r>
      <w:proofErr w:type="gramStart"/>
      <w:r w:rsidRPr="009B57EC">
        <w:rPr>
          <w:sz w:val="28"/>
        </w:rPr>
        <w:t>].К</w:t>
      </w:r>
      <w:proofErr w:type="gramEnd"/>
      <w:r w:rsidRPr="009B57EC">
        <w:rPr>
          <w:sz w:val="28"/>
        </w:rPr>
        <w:t xml:space="preserve"> критериям </w:t>
      </w:r>
      <w:proofErr w:type="spellStart"/>
      <w:r w:rsidRPr="009B57EC">
        <w:rPr>
          <w:sz w:val="28"/>
        </w:rPr>
        <w:t>охраноспособности</w:t>
      </w:r>
      <w:proofErr w:type="spellEnd"/>
      <w:r w:rsidRPr="009B57EC">
        <w:rPr>
          <w:sz w:val="28"/>
        </w:rPr>
        <w:t xml:space="preserve"> изобретения относятся новизна, изобретательский уровень и промышленная применимость. Изобретение является новым, если оно не известно из уровня техники. Изобретение имеет изобретательский уровень, если для специалиста оно явным образом не следует из уровня техники. И, наконец, изобретение является промышленно применимым, если оно может быть использовано в промышленности, сельском хозяйстве, здравоохранении, других отраслях экономики или в социальной сфере.</w:t>
      </w:r>
      <w:r>
        <w:rPr>
          <w:sz w:val="28"/>
        </w:rPr>
        <w:t xml:space="preserve"> </w:t>
      </w:r>
    </w:p>
    <w:p w:rsidR="00EC05C1" w:rsidRPr="009B57EC" w:rsidRDefault="00EC05C1" w:rsidP="00EC05C1">
      <w:pPr>
        <w:pStyle w:val="af3"/>
        <w:rPr>
          <w:sz w:val="28"/>
        </w:rPr>
      </w:pPr>
      <w:r w:rsidRPr="009B57EC">
        <w:rPr>
          <w:sz w:val="28"/>
        </w:rPr>
        <w:t>Соответственно, при государственной регистрации изобретения проверяется его соответствие установленным критериям и, если все требования российского законодательства соблюдены, изобретателю выдается патент, подтверждающий исключительные права на это изобретение.</w:t>
      </w:r>
    </w:p>
    <w:p w:rsidR="00EC05C1" w:rsidRDefault="00EC05C1" w:rsidP="00EC05C1">
      <w:pPr>
        <w:pStyle w:val="af3"/>
        <w:rPr>
          <w:sz w:val="28"/>
        </w:rPr>
      </w:pPr>
      <w:r w:rsidRPr="009B57EC">
        <w:rPr>
          <w:sz w:val="28"/>
        </w:rPr>
        <w:t>Однако до подачи заявки на регистрацию изобретения имеет смысл провести патентный поиск, который даст возможность оценить шансы патентования объекта интеллектуальной собственности. Патентный поиск – это процедура отбора соответствующей определенному запросу информации о патентах, который может осуществляться по одному либо нескольким основаниям</w:t>
      </w:r>
      <w:r>
        <w:rPr>
          <w:sz w:val="28"/>
        </w:rPr>
        <w:t xml:space="preserve"> </w:t>
      </w:r>
      <w:r w:rsidRPr="0092119D">
        <w:rPr>
          <w:sz w:val="28"/>
        </w:rPr>
        <w:t>[4]</w:t>
      </w:r>
      <w:r w:rsidRPr="009B57EC">
        <w:rPr>
          <w:sz w:val="28"/>
        </w:rPr>
        <w:t>.</w:t>
      </w:r>
    </w:p>
    <w:p w:rsidR="00EC05C1" w:rsidRDefault="00EC05C1" w:rsidP="00EC05C1">
      <w:pPr>
        <w:pStyle w:val="af3"/>
        <w:rPr>
          <w:sz w:val="28"/>
        </w:rPr>
      </w:pPr>
      <w:r>
        <w:rPr>
          <w:sz w:val="28"/>
        </w:rPr>
        <w:t xml:space="preserve">В связи с этим был проведен патентный поиск чтобы </w:t>
      </w:r>
      <w:r w:rsidRPr="009B57EC">
        <w:rPr>
          <w:sz w:val="28"/>
        </w:rPr>
        <w:t>проверить степень уникальности изобретения</w:t>
      </w:r>
      <w:r>
        <w:rPr>
          <w:sz w:val="28"/>
        </w:rPr>
        <w:t xml:space="preserve">, </w:t>
      </w:r>
      <w:r w:rsidRPr="009B57EC">
        <w:rPr>
          <w:sz w:val="28"/>
        </w:rPr>
        <w:t xml:space="preserve">область его применения, включая исследуемую, а </w:t>
      </w:r>
      <w:r w:rsidRPr="009B57EC">
        <w:rPr>
          <w:sz w:val="28"/>
        </w:rPr>
        <w:lastRenderedPageBreak/>
        <w:t>также смежные и иные сферы, установить наличие аналогов</w:t>
      </w:r>
      <w:r>
        <w:rPr>
          <w:sz w:val="28"/>
        </w:rPr>
        <w:t xml:space="preserve">. В приложении Б представлена таблица со сводными данными по исследованным патентам. Патентный поиск был проведен в российской патентной базе на сайте Федерального института промышленной собственности. В дальнейшем планируется расширить границы патентного поиска и изучить иностранные патентные базы. </w:t>
      </w:r>
    </w:p>
    <w:p w:rsidR="00EC05C1" w:rsidRDefault="00EC05C1" w:rsidP="00EC05C1">
      <w:pPr>
        <w:pStyle w:val="af3"/>
        <w:rPr>
          <w:sz w:val="28"/>
        </w:rPr>
      </w:pPr>
    </w:p>
    <w:p w:rsidR="00EC05C1" w:rsidRPr="009B57EC" w:rsidRDefault="00EC05C1" w:rsidP="00EC05C1">
      <w:pPr>
        <w:pStyle w:val="af3"/>
      </w:pPr>
    </w:p>
    <w:p w:rsidR="00EC05C1" w:rsidRDefault="00EC05C1" w:rsidP="00EC05C1">
      <w:pPr>
        <w:spacing w:line="240" w:lineRule="auto"/>
        <w:rPr>
          <w:b/>
          <w:szCs w:val="20"/>
        </w:rPr>
      </w:pPr>
      <w:r>
        <w:br w:type="page"/>
      </w:r>
    </w:p>
    <w:p w:rsidR="00EC05C1" w:rsidRDefault="00EC05C1" w:rsidP="00EC05C1">
      <w:pPr>
        <w:pStyle w:val="af3"/>
        <w:jc w:val="center"/>
        <w:rPr>
          <w:b/>
          <w:sz w:val="28"/>
        </w:rPr>
      </w:pPr>
      <w:r w:rsidRPr="00860E25">
        <w:rPr>
          <w:b/>
          <w:sz w:val="28"/>
        </w:rPr>
        <w:lastRenderedPageBreak/>
        <w:t>3</w:t>
      </w:r>
      <w:r w:rsidRPr="00980DC2">
        <w:rPr>
          <w:b/>
          <w:sz w:val="28"/>
        </w:rPr>
        <w:t xml:space="preserve">. </w:t>
      </w:r>
      <w:r>
        <w:rPr>
          <w:b/>
          <w:sz w:val="28"/>
        </w:rPr>
        <w:t xml:space="preserve">Изучение и анализ </w:t>
      </w:r>
      <w:proofErr w:type="spellStart"/>
      <w:r>
        <w:rPr>
          <w:b/>
          <w:sz w:val="28"/>
        </w:rPr>
        <w:t>аналогиных</w:t>
      </w:r>
      <w:proofErr w:type="spellEnd"/>
      <w:r>
        <w:rPr>
          <w:b/>
          <w:sz w:val="28"/>
        </w:rPr>
        <w:t xml:space="preserve"> технических решений</w:t>
      </w:r>
    </w:p>
    <w:p w:rsidR="00EC05C1" w:rsidRDefault="00EC05C1" w:rsidP="00EC05C1">
      <w:pPr>
        <w:pStyle w:val="af3"/>
        <w:jc w:val="center"/>
        <w:rPr>
          <w:b/>
          <w:sz w:val="28"/>
        </w:rPr>
      </w:pPr>
    </w:p>
    <w:p w:rsidR="00EC05C1" w:rsidRPr="00A46314" w:rsidRDefault="00EC05C1" w:rsidP="00EC05C1">
      <w:pPr>
        <w:pStyle w:val="af3"/>
        <w:jc w:val="left"/>
        <w:rPr>
          <w:color w:val="000000"/>
          <w:sz w:val="28"/>
          <w:szCs w:val="28"/>
          <w:shd w:val="clear" w:color="auto" w:fill="FFFFFF"/>
        </w:rPr>
      </w:pPr>
      <w:proofErr w:type="spellStart"/>
      <w:r w:rsidRPr="00A46314">
        <w:rPr>
          <w:color w:val="000000"/>
          <w:sz w:val="28"/>
        </w:rPr>
        <w:t>Olympus</w:t>
      </w:r>
      <w:proofErr w:type="spellEnd"/>
      <w:r w:rsidRPr="00A46314">
        <w:rPr>
          <w:color w:val="000000"/>
          <w:sz w:val="28"/>
        </w:rPr>
        <w:t xml:space="preserve"> </w:t>
      </w:r>
      <w:proofErr w:type="spellStart"/>
      <w:r w:rsidRPr="00A46314">
        <w:rPr>
          <w:color w:val="000000"/>
          <w:sz w:val="28"/>
        </w:rPr>
        <w:t>OmniScan</w:t>
      </w:r>
      <w:proofErr w:type="spellEnd"/>
      <w:r w:rsidRPr="00A46314">
        <w:rPr>
          <w:color w:val="000000"/>
          <w:sz w:val="28"/>
        </w:rPr>
        <w:t xml:space="preserve">® MX2 [5,6] - </w:t>
      </w:r>
      <w:r w:rsidRPr="00A46314">
        <w:rPr>
          <w:color w:val="000000"/>
          <w:sz w:val="28"/>
          <w:szCs w:val="28"/>
          <w:shd w:val="clear" w:color="auto" w:fill="FFFFFF"/>
        </w:rPr>
        <w:t xml:space="preserve">2-канальный традиционный ультразвуковой модуль UT2 прибора </w:t>
      </w:r>
      <w:proofErr w:type="spellStart"/>
      <w:r w:rsidRPr="00A46314">
        <w:rPr>
          <w:color w:val="000000"/>
          <w:sz w:val="28"/>
          <w:szCs w:val="28"/>
          <w:shd w:val="clear" w:color="auto" w:fill="FFFFFF"/>
        </w:rPr>
        <w:t>OmniScan</w:t>
      </w:r>
      <w:proofErr w:type="spellEnd"/>
      <w:r w:rsidRPr="00A46314">
        <w:rPr>
          <w:color w:val="000000"/>
          <w:sz w:val="28"/>
          <w:szCs w:val="28"/>
          <w:shd w:val="clear" w:color="auto" w:fill="FFFFFF"/>
        </w:rPr>
        <w:t xml:space="preserve"> MX2 может использоваться для TOFD-контроля (</w:t>
      </w:r>
      <w:proofErr w:type="spellStart"/>
      <w:r w:rsidRPr="00A46314">
        <w:rPr>
          <w:color w:val="000000"/>
          <w:sz w:val="28"/>
          <w:szCs w:val="28"/>
          <w:shd w:val="clear" w:color="auto" w:fill="FFFFFF"/>
        </w:rPr>
        <w:t>дифракционно</w:t>
      </w:r>
      <w:proofErr w:type="spellEnd"/>
      <w:r w:rsidRPr="00A46314">
        <w:rPr>
          <w:color w:val="000000"/>
          <w:sz w:val="28"/>
          <w:szCs w:val="28"/>
          <w:shd w:val="clear" w:color="auto" w:fill="FFFFFF"/>
        </w:rPr>
        <w:t xml:space="preserve">-временной метод). Модуль характеризуется генератором высокого напряжения (340 В), расширенными возможностями ЧЗИ и оптимальным соотношением сигнал-шум. Ультразвуковой дефектоскоп второго поколения </w:t>
      </w:r>
      <w:proofErr w:type="spellStart"/>
      <w:r w:rsidRPr="00A46314">
        <w:rPr>
          <w:color w:val="000000"/>
          <w:sz w:val="28"/>
          <w:szCs w:val="28"/>
          <w:shd w:val="clear" w:color="auto" w:fill="FFFFFF"/>
        </w:rPr>
        <w:t>OmniScan</w:t>
      </w:r>
      <w:proofErr w:type="spellEnd"/>
      <w:r w:rsidRPr="00A46314">
        <w:rPr>
          <w:color w:val="000000"/>
          <w:sz w:val="28"/>
          <w:szCs w:val="28"/>
          <w:shd w:val="clear" w:color="auto" w:fill="FFFFFF"/>
        </w:rPr>
        <w:t xml:space="preserve"> MX2 (</w:t>
      </w:r>
      <w:r>
        <w:rPr>
          <w:sz w:val="28"/>
          <w:szCs w:val="28"/>
        </w:rPr>
        <w:t>Рисунок 3</w:t>
      </w:r>
      <w:r w:rsidRPr="0077457A">
        <w:rPr>
          <w:sz w:val="28"/>
          <w:szCs w:val="28"/>
        </w:rPr>
        <w:t>.</w:t>
      </w:r>
      <w:r>
        <w:rPr>
          <w:sz w:val="28"/>
          <w:szCs w:val="28"/>
        </w:rPr>
        <w:t>1</w:t>
      </w:r>
      <w:proofErr w:type="gramStart"/>
      <w:r>
        <w:rPr>
          <w:sz w:val="28"/>
          <w:szCs w:val="28"/>
        </w:rPr>
        <w:t xml:space="preserve">) </w:t>
      </w:r>
      <w:r w:rsidRPr="00A46314">
        <w:rPr>
          <w:color w:val="000000"/>
          <w:sz w:val="28"/>
          <w:szCs w:val="28"/>
          <w:shd w:val="clear" w:color="auto" w:fill="FFFFFF"/>
        </w:rPr>
        <w:t xml:space="preserve"> увеличивает</w:t>
      </w:r>
      <w:proofErr w:type="gramEnd"/>
      <w:r w:rsidRPr="00A46314">
        <w:rPr>
          <w:color w:val="000000"/>
          <w:sz w:val="28"/>
          <w:szCs w:val="28"/>
          <w:shd w:val="clear" w:color="auto" w:fill="FFFFFF"/>
        </w:rPr>
        <w:t xml:space="preserve"> эффективность контроля с помощью расширенных возможностей измерения в ручном режиме и режиме АУЗК. </w:t>
      </w:r>
      <w:proofErr w:type="spellStart"/>
      <w:r w:rsidRPr="00A46314">
        <w:rPr>
          <w:color w:val="000000"/>
          <w:sz w:val="28"/>
          <w:szCs w:val="28"/>
          <w:shd w:val="clear" w:color="auto" w:fill="FFFFFF"/>
        </w:rPr>
        <w:t>OmniScan</w:t>
      </w:r>
      <w:proofErr w:type="spellEnd"/>
      <w:r w:rsidRPr="00A46314">
        <w:rPr>
          <w:color w:val="000000"/>
          <w:sz w:val="28"/>
          <w:szCs w:val="28"/>
          <w:shd w:val="clear" w:color="auto" w:fill="FFFFFF"/>
        </w:rPr>
        <w:t xml:space="preserve"> MX2 </w:t>
      </w:r>
      <w:proofErr w:type="gramStart"/>
      <w:r w:rsidRPr="00A46314">
        <w:rPr>
          <w:color w:val="000000"/>
          <w:sz w:val="28"/>
          <w:szCs w:val="28"/>
          <w:shd w:val="clear" w:color="auto" w:fill="FFFFFF"/>
        </w:rPr>
        <w:t>оснащен  функциями</w:t>
      </w:r>
      <w:proofErr w:type="gramEnd"/>
      <w:r w:rsidRPr="00A46314">
        <w:rPr>
          <w:color w:val="000000"/>
          <w:sz w:val="28"/>
          <w:szCs w:val="28"/>
          <w:shd w:val="clear" w:color="auto" w:fill="FFFFFF"/>
        </w:rPr>
        <w:t xml:space="preserve">, позволяющими производить ускоренный процесс настройки прибора, тестирования и подготовки отчета. Дефектоскоп </w:t>
      </w:r>
      <w:proofErr w:type="spellStart"/>
      <w:r w:rsidRPr="00A46314">
        <w:rPr>
          <w:color w:val="000000"/>
          <w:sz w:val="28"/>
          <w:szCs w:val="28"/>
          <w:shd w:val="clear" w:color="auto" w:fill="FFFFFF"/>
        </w:rPr>
        <w:t>OmniScan</w:t>
      </w:r>
      <w:proofErr w:type="spellEnd"/>
      <w:r w:rsidRPr="00A46314">
        <w:rPr>
          <w:color w:val="000000"/>
          <w:sz w:val="28"/>
          <w:szCs w:val="28"/>
          <w:shd w:val="clear" w:color="auto" w:fill="FFFFFF"/>
        </w:rPr>
        <w:t xml:space="preserve"> MX2 совместим с </w:t>
      </w:r>
      <w:proofErr w:type="gramStart"/>
      <w:r w:rsidRPr="00A46314">
        <w:rPr>
          <w:color w:val="000000"/>
          <w:sz w:val="28"/>
          <w:szCs w:val="28"/>
          <w:shd w:val="clear" w:color="auto" w:fill="FFFFFF"/>
        </w:rPr>
        <w:t>более  чем</w:t>
      </w:r>
      <w:proofErr w:type="gramEnd"/>
      <w:r w:rsidRPr="00A46314">
        <w:rPr>
          <w:color w:val="000000"/>
          <w:sz w:val="28"/>
          <w:szCs w:val="28"/>
          <w:shd w:val="clear" w:color="auto" w:fill="FFFFFF"/>
        </w:rPr>
        <w:t xml:space="preserve"> 10 модулями ФР и УЗ. Этот дефектоскоп считается одним из лидеров в области неразрушающего контроля и представляет потребителям методы тестирования нового поколения.</w:t>
      </w:r>
    </w:p>
    <w:p w:rsidR="00EC05C1" w:rsidRPr="00A46314" w:rsidRDefault="00EC05C1" w:rsidP="00EC05C1">
      <w:pPr>
        <w:pStyle w:val="af3"/>
        <w:jc w:val="left"/>
        <w:rPr>
          <w:color w:val="000000"/>
          <w:sz w:val="28"/>
        </w:rPr>
      </w:pPr>
      <w:r>
        <w:rPr>
          <w:noProof/>
        </w:rPr>
        <w:drawing>
          <wp:inline distT="0" distB="0" distL="0" distR="0" wp14:anchorId="30DC8508" wp14:editId="16E85338">
            <wp:extent cx="4286250" cy="2419350"/>
            <wp:effectExtent l="0" t="0" r="0" b="0"/>
            <wp:docPr id="2" name="Рисунок 2" descr="Решение TOFD – OmniScan M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ешение TOFD – OmniScan MX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2419350"/>
                    </a:xfrm>
                    <a:prstGeom prst="rect">
                      <a:avLst/>
                    </a:prstGeom>
                    <a:noFill/>
                    <a:ln>
                      <a:noFill/>
                    </a:ln>
                  </pic:spPr>
                </pic:pic>
              </a:graphicData>
            </a:graphic>
          </wp:inline>
        </w:drawing>
      </w:r>
    </w:p>
    <w:p w:rsidR="00EC05C1" w:rsidRDefault="00EC05C1" w:rsidP="00EC05C1">
      <w:pPr>
        <w:jc w:val="center"/>
        <w:rPr>
          <w:szCs w:val="28"/>
        </w:rPr>
      </w:pPr>
      <w:r w:rsidRPr="0077457A">
        <w:rPr>
          <w:szCs w:val="28"/>
        </w:rPr>
        <w:t xml:space="preserve">Рисунок </w:t>
      </w:r>
      <w:r>
        <w:rPr>
          <w:szCs w:val="28"/>
        </w:rPr>
        <w:t>3</w:t>
      </w:r>
      <w:r w:rsidRPr="0077457A">
        <w:rPr>
          <w:szCs w:val="28"/>
        </w:rPr>
        <w:t>.</w:t>
      </w:r>
      <w:r>
        <w:rPr>
          <w:szCs w:val="28"/>
        </w:rPr>
        <w:t>1 -</w:t>
      </w:r>
      <w:r w:rsidRPr="0077457A">
        <w:rPr>
          <w:szCs w:val="28"/>
        </w:rPr>
        <w:t xml:space="preserve"> </w:t>
      </w:r>
      <w:proofErr w:type="spellStart"/>
      <w:r w:rsidRPr="00DE540B">
        <w:rPr>
          <w:color w:val="000000"/>
        </w:rPr>
        <w:t>Olympus</w:t>
      </w:r>
      <w:proofErr w:type="spellEnd"/>
      <w:r w:rsidRPr="00DE540B">
        <w:rPr>
          <w:color w:val="000000"/>
        </w:rPr>
        <w:t xml:space="preserve"> </w:t>
      </w:r>
      <w:proofErr w:type="spellStart"/>
      <w:r w:rsidRPr="00DE540B">
        <w:rPr>
          <w:color w:val="000000"/>
        </w:rPr>
        <w:t>OmniScan</w:t>
      </w:r>
      <w:proofErr w:type="spellEnd"/>
      <w:r w:rsidRPr="00DE540B">
        <w:rPr>
          <w:color w:val="000000"/>
        </w:rPr>
        <w:t>® MX2</w:t>
      </w:r>
    </w:p>
    <w:p w:rsidR="00EC05C1" w:rsidRDefault="00EC05C1" w:rsidP="00EC05C1">
      <w:pPr>
        <w:pStyle w:val="af3"/>
        <w:jc w:val="left"/>
        <w:rPr>
          <w:sz w:val="28"/>
        </w:rPr>
      </w:pPr>
    </w:p>
    <w:p w:rsidR="00EC05C1" w:rsidRPr="00DC5A5C" w:rsidRDefault="00EC05C1" w:rsidP="00EC05C1">
      <w:pPr>
        <w:pStyle w:val="af3"/>
        <w:jc w:val="left"/>
        <w:rPr>
          <w:sz w:val="28"/>
        </w:rPr>
      </w:pPr>
      <w:r w:rsidRPr="00DE540B">
        <w:rPr>
          <w:sz w:val="28"/>
        </w:rPr>
        <w:t>Телеуправляемый диагностической комплекс «</w:t>
      </w:r>
      <w:proofErr w:type="spellStart"/>
      <w:r w:rsidRPr="00DE540B">
        <w:rPr>
          <w:sz w:val="28"/>
        </w:rPr>
        <w:t>Диаконт</w:t>
      </w:r>
      <w:proofErr w:type="spellEnd"/>
      <w:r w:rsidRPr="00DE540B">
        <w:rPr>
          <w:sz w:val="28"/>
        </w:rPr>
        <w:t>»</w:t>
      </w:r>
      <w:r>
        <w:rPr>
          <w:sz w:val="28"/>
        </w:rPr>
        <w:t xml:space="preserve"> (</w:t>
      </w:r>
      <w:r>
        <w:rPr>
          <w:sz w:val="28"/>
          <w:szCs w:val="28"/>
        </w:rPr>
        <w:t>Рисунок 3</w:t>
      </w:r>
      <w:r w:rsidRPr="0077457A">
        <w:rPr>
          <w:sz w:val="28"/>
          <w:szCs w:val="28"/>
        </w:rPr>
        <w:t>.</w:t>
      </w:r>
      <w:r>
        <w:rPr>
          <w:sz w:val="28"/>
          <w:szCs w:val="28"/>
        </w:rPr>
        <w:t>2)</w:t>
      </w:r>
      <w:r w:rsidRPr="00DC5A5C">
        <w:rPr>
          <w:sz w:val="28"/>
          <w:szCs w:val="28"/>
        </w:rPr>
        <w:t xml:space="preserve"> [7,8]</w:t>
      </w:r>
    </w:p>
    <w:p w:rsidR="00EC05C1" w:rsidRDefault="00EC05C1" w:rsidP="00EC05C1">
      <w:pPr>
        <w:pStyle w:val="af3"/>
        <w:jc w:val="left"/>
        <w:rPr>
          <w:sz w:val="28"/>
        </w:rPr>
      </w:pPr>
      <w:r w:rsidRPr="00DE540B">
        <w:rPr>
          <w:sz w:val="28"/>
        </w:rPr>
        <w:t xml:space="preserve"> Наряду с визуально-измерительным контролем сварных соединений, позволяющем выявлять и измерять дефекты, выходящие на внутреннюю </w:t>
      </w:r>
      <w:r w:rsidRPr="00DE540B">
        <w:rPr>
          <w:sz w:val="28"/>
        </w:rPr>
        <w:lastRenderedPageBreak/>
        <w:t>поверхность шва, группой компаний «</w:t>
      </w:r>
      <w:proofErr w:type="spellStart"/>
      <w:r w:rsidRPr="00DE540B">
        <w:rPr>
          <w:sz w:val="28"/>
        </w:rPr>
        <w:t>Диаконт</w:t>
      </w:r>
      <w:proofErr w:type="spellEnd"/>
      <w:r w:rsidRPr="00DE540B">
        <w:rPr>
          <w:sz w:val="28"/>
        </w:rPr>
        <w:t>» была разработана инновационная технология диагностики кольцевых сварных соединений трубопровода на основе ультразвукового ЭМА-контроля. Телеуправляемый диагностической комплекс «</w:t>
      </w:r>
      <w:proofErr w:type="spellStart"/>
      <w:r w:rsidRPr="00DE540B">
        <w:rPr>
          <w:sz w:val="28"/>
        </w:rPr>
        <w:t>Диаконт</w:t>
      </w:r>
      <w:proofErr w:type="spellEnd"/>
      <w:r w:rsidRPr="00DE540B">
        <w:rPr>
          <w:sz w:val="28"/>
        </w:rPr>
        <w:t xml:space="preserve">», оснащенный специальным контрольным модулем с ЭМА-преобразователями (МКС), проводит сканирование кольцевых сварных соединений, выявляя наличие внутренних дефектов швов и </w:t>
      </w:r>
      <w:proofErr w:type="spellStart"/>
      <w:r w:rsidRPr="00DE540B">
        <w:rPr>
          <w:sz w:val="28"/>
        </w:rPr>
        <w:t>околошовных</w:t>
      </w:r>
      <w:proofErr w:type="spellEnd"/>
      <w:r w:rsidRPr="00DE540B">
        <w:rPr>
          <w:sz w:val="28"/>
        </w:rPr>
        <w:t xml:space="preserve"> зон. В отличие от классического ультразвукового контроля, ЭМА-метод не требует применения контактной жидкости и способен работать через слой коррозионных отложений поверхности трубы до 2 мм. Кроме того, применяются визуально-измерительный контроль, лазерная </w:t>
      </w:r>
      <w:proofErr w:type="spellStart"/>
      <w:r w:rsidRPr="00DE540B">
        <w:rPr>
          <w:sz w:val="28"/>
        </w:rPr>
        <w:t>профилометрия</w:t>
      </w:r>
      <w:proofErr w:type="spellEnd"/>
      <w:r w:rsidRPr="00DE540B">
        <w:rPr>
          <w:sz w:val="28"/>
        </w:rPr>
        <w:t xml:space="preserve"> и ряд других методов неразрушающего контроля. Это позволяет охватить 100% поверхности контролируемого объекта и выявить все имеющиеся дефекты</w:t>
      </w:r>
      <w:r>
        <w:rPr>
          <w:sz w:val="28"/>
        </w:rPr>
        <w:t>.</w:t>
      </w:r>
    </w:p>
    <w:p w:rsidR="00EC05C1" w:rsidRDefault="00EC05C1" w:rsidP="00EC05C1">
      <w:pPr>
        <w:pStyle w:val="af3"/>
        <w:jc w:val="center"/>
      </w:pPr>
      <w:r>
        <w:rPr>
          <w:noProof/>
        </w:rPr>
        <w:drawing>
          <wp:inline distT="0" distB="0" distL="0" distR="0" wp14:anchorId="69CD5C3A" wp14:editId="06580D34">
            <wp:extent cx="2381250" cy="2257425"/>
            <wp:effectExtent l="0" t="0" r="0" b="0"/>
            <wp:docPr id="3" name="Рисунок 3" descr="Girth Weld Scann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rth Weld Scanner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257425"/>
                    </a:xfrm>
                    <a:prstGeom prst="rect">
                      <a:avLst/>
                    </a:prstGeom>
                    <a:noFill/>
                    <a:ln>
                      <a:noFill/>
                    </a:ln>
                  </pic:spPr>
                </pic:pic>
              </a:graphicData>
            </a:graphic>
          </wp:inline>
        </w:drawing>
      </w:r>
    </w:p>
    <w:p w:rsidR="00EC05C1" w:rsidRDefault="00EC05C1" w:rsidP="00EC05C1">
      <w:pPr>
        <w:pStyle w:val="af3"/>
        <w:jc w:val="center"/>
        <w:rPr>
          <w:sz w:val="28"/>
        </w:rPr>
      </w:pPr>
      <w:r>
        <w:rPr>
          <w:sz w:val="28"/>
          <w:szCs w:val="28"/>
        </w:rPr>
        <w:t>Рисунок 3</w:t>
      </w:r>
      <w:r w:rsidRPr="0077457A">
        <w:rPr>
          <w:sz w:val="28"/>
          <w:szCs w:val="28"/>
        </w:rPr>
        <w:t>.</w:t>
      </w:r>
      <w:r>
        <w:rPr>
          <w:sz w:val="28"/>
          <w:szCs w:val="28"/>
        </w:rPr>
        <w:t>2 -</w:t>
      </w:r>
      <w:r w:rsidRPr="0077457A">
        <w:rPr>
          <w:sz w:val="28"/>
          <w:szCs w:val="28"/>
        </w:rPr>
        <w:t xml:space="preserve"> </w:t>
      </w:r>
      <w:r w:rsidRPr="00DE540B">
        <w:rPr>
          <w:sz w:val="28"/>
        </w:rPr>
        <w:t>«</w:t>
      </w:r>
      <w:proofErr w:type="spellStart"/>
      <w:r w:rsidRPr="00DE540B">
        <w:rPr>
          <w:sz w:val="28"/>
        </w:rPr>
        <w:t>Диаконт</w:t>
      </w:r>
      <w:proofErr w:type="spellEnd"/>
      <w:r w:rsidRPr="00DE540B">
        <w:rPr>
          <w:sz w:val="28"/>
        </w:rPr>
        <w:t>»</w:t>
      </w:r>
    </w:p>
    <w:p w:rsidR="00EC05C1" w:rsidRDefault="00EC05C1" w:rsidP="00EC05C1">
      <w:pPr>
        <w:pStyle w:val="af3"/>
        <w:jc w:val="left"/>
        <w:rPr>
          <w:sz w:val="28"/>
        </w:rPr>
      </w:pPr>
    </w:p>
    <w:p w:rsidR="00EC05C1" w:rsidRPr="008903BD" w:rsidRDefault="00EC05C1" w:rsidP="00EC05C1">
      <w:pPr>
        <w:pStyle w:val="af3"/>
        <w:jc w:val="left"/>
        <w:rPr>
          <w:rFonts w:ascii="Arial" w:hAnsi="Arial" w:cs="Arial"/>
          <w:color w:val="333333"/>
          <w:sz w:val="22"/>
          <w:szCs w:val="21"/>
          <w:shd w:val="clear" w:color="auto" w:fill="F7F7F7"/>
        </w:rPr>
      </w:pPr>
      <w:r>
        <w:rPr>
          <w:sz w:val="28"/>
        </w:rPr>
        <w:t>С</w:t>
      </w:r>
      <w:r w:rsidRPr="008903BD">
        <w:rPr>
          <w:sz w:val="28"/>
        </w:rPr>
        <w:t>истем</w:t>
      </w:r>
      <w:r>
        <w:rPr>
          <w:sz w:val="28"/>
        </w:rPr>
        <w:t>а</w:t>
      </w:r>
      <w:r w:rsidRPr="008903BD">
        <w:rPr>
          <w:sz w:val="28"/>
        </w:rPr>
        <w:t xml:space="preserve"> </w:t>
      </w:r>
      <w:proofErr w:type="spellStart"/>
      <w:r>
        <w:rPr>
          <w:sz w:val="28"/>
          <w:lang w:val="en-US"/>
        </w:rPr>
        <w:t>T</w:t>
      </w:r>
      <w:r w:rsidRPr="008903BD">
        <w:rPr>
          <w:sz w:val="28"/>
          <w:lang w:val="en-US"/>
        </w:rPr>
        <w:t>emate</w:t>
      </w:r>
      <w:proofErr w:type="spellEnd"/>
      <w:r w:rsidRPr="008903BD">
        <w:rPr>
          <w:sz w:val="28"/>
        </w:rPr>
        <w:t xml:space="preserve">® </w:t>
      </w:r>
      <w:r w:rsidRPr="008903BD">
        <w:rPr>
          <w:sz w:val="28"/>
          <w:lang w:val="en-US"/>
        </w:rPr>
        <w:t>BW</w:t>
      </w:r>
      <w:r w:rsidRPr="008903BD">
        <w:rPr>
          <w:sz w:val="28"/>
        </w:rPr>
        <w:t>-</w:t>
      </w:r>
      <w:r w:rsidRPr="008903BD">
        <w:rPr>
          <w:sz w:val="28"/>
          <w:lang w:val="en-US"/>
        </w:rPr>
        <w:t>LT</w:t>
      </w:r>
      <w:r w:rsidRPr="008903BD">
        <w:rPr>
          <w:sz w:val="28"/>
        </w:rPr>
        <w:t>(</w:t>
      </w:r>
      <w:r w:rsidRPr="008903BD">
        <w:rPr>
          <w:sz w:val="28"/>
          <w:lang w:val="en-US"/>
        </w:rPr>
        <w:t>ERW</w:t>
      </w:r>
      <w:r w:rsidRPr="008903BD">
        <w:rPr>
          <w:sz w:val="28"/>
        </w:rPr>
        <w:t>)</w:t>
      </w:r>
      <w:r w:rsidRPr="008903BD">
        <w:rPr>
          <w:rFonts w:ascii="Arial" w:hAnsi="Arial" w:cs="Arial"/>
          <w:color w:val="333333"/>
          <w:sz w:val="22"/>
          <w:szCs w:val="21"/>
          <w:shd w:val="clear" w:color="auto" w:fill="F7F7F7"/>
        </w:rPr>
        <w:t xml:space="preserve"> </w:t>
      </w:r>
      <w:r>
        <w:rPr>
          <w:sz w:val="28"/>
        </w:rPr>
        <w:t>(</w:t>
      </w:r>
      <w:r>
        <w:rPr>
          <w:sz w:val="28"/>
          <w:szCs w:val="28"/>
        </w:rPr>
        <w:t>Рисунок 3</w:t>
      </w:r>
      <w:r w:rsidRPr="0077457A">
        <w:rPr>
          <w:sz w:val="28"/>
          <w:szCs w:val="28"/>
        </w:rPr>
        <w:t>.</w:t>
      </w:r>
      <w:r>
        <w:rPr>
          <w:sz w:val="28"/>
          <w:szCs w:val="28"/>
        </w:rPr>
        <w:t>3)</w:t>
      </w:r>
    </w:p>
    <w:p w:rsidR="00EC05C1" w:rsidRDefault="00EC05C1" w:rsidP="00EC05C1">
      <w:pPr>
        <w:pStyle w:val="af3"/>
        <w:jc w:val="left"/>
        <w:rPr>
          <w:sz w:val="28"/>
        </w:rPr>
      </w:pPr>
      <w:r w:rsidRPr="008903BD">
        <w:t> </w:t>
      </w:r>
      <w:r w:rsidRPr="008903BD">
        <w:rPr>
          <w:sz w:val="28"/>
        </w:rPr>
        <w:t xml:space="preserve">Компания </w:t>
      </w:r>
      <w:proofErr w:type="spellStart"/>
      <w:r w:rsidRPr="008903BD">
        <w:rPr>
          <w:sz w:val="28"/>
        </w:rPr>
        <w:t>Innerspec</w:t>
      </w:r>
      <w:proofErr w:type="spellEnd"/>
      <w:r w:rsidRPr="008903BD">
        <w:rPr>
          <w:sz w:val="28"/>
        </w:rPr>
        <w:t xml:space="preserve"> </w:t>
      </w:r>
      <w:proofErr w:type="spellStart"/>
      <w:r w:rsidRPr="008903BD">
        <w:rPr>
          <w:sz w:val="28"/>
        </w:rPr>
        <w:t>Technologies</w:t>
      </w:r>
      <w:proofErr w:type="spellEnd"/>
      <w:r w:rsidRPr="008903BD">
        <w:rPr>
          <w:sz w:val="28"/>
        </w:rPr>
        <w:t xml:space="preserve"> разработала систему </w:t>
      </w:r>
      <w:proofErr w:type="spellStart"/>
      <w:r w:rsidRPr="008903BD">
        <w:rPr>
          <w:sz w:val="28"/>
        </w:rPr>
        <w:t>temate</w:t>
      </w:r>
      <w:proofErr w:type="spellEnd"/>
      <w:r w:rsidRPr="008903BD">
        <w:rPr>
          <w:sz w:val="28"/>
        </w:rPr>
        <w:t xml:space="preserve">® BW-LT(ERW) для поточного ультразвукового контроля (УЗК) сварных швов в трубах, полученных электросваркой методом сопротивления. Эта система обеспечивает контроль сварных труб диаметром более 102 мм (любой толщины) и может устанавливаться сразу же после сварочной машины. </w:t>
      </w:r>
    </w:p>
    <w:p w:rsidR="00EC05C1" w:rsidRPr="001D1D83" w:rsidRDefault="00EC05C1" w:rsidP="00EC05C1">
      <w:pPr>
        <w:pStyle w:val="af3"/>
        <w:jc w:val="left"/>
        <w:rPr>
          <w:lang w:val="en-US"/>
        </w:rPr>
      </w:pPr>
      <w:r>
        <w:rPr>
          <w:noProof/>
        </w:rPr>
        <w:lastRenderedPageBreak/>
        <w:drawing>
          <wp:inline distT="0" distB="0" distL="0" distR="0" wp14:anchorId="7AFF43E0" wp14:editId="2DDBED39">
            <wp:extent cx="2733675" cy="3714750"/>
            <wp:effectExtent l="0" t="0" r="0" b="0"/>
            <wp:docPr id="4" name="Рисунок 4" descr="Контроль тру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Контроль труб"/>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3675" cy="3714750"/>
                    </a:xfrm>
                    <a:prstGeom prst="rect">
                      <a:avLst/>
                    </a:prstGeom>
                    <a:noFill/>
                    <a:ln>
                      <a:noFill/>
                    </a:ln>
                  </pic:spPr>
                </pic:pic>
              </a:graphicData>
            </a:graphic>
          </wp:inline>
        </w:drawing>
      </w:r>
      <w:r w:rsidRPr="001D1D83">
        <w:rPr>
          <w:lang w:val="en-US"/>
        </w:rPr>
        <w:t xml:space="preserve"> </w:t>
      </w:r>
      <w:r>
        <w:rPr>
          <w:noProof/>
        </w:rPr>
        <w:drawing>
          <wp:inline distT="0" distB="0" distL="0" distR="0" wp14:anchorId="69287F7E" wp14:editId="51AFF22B">
            <wp:extent cx="2695575" cy="2466975"/>
            <wp:effectExtent l="0" t="0" r="0" b="0"/>
            <wp:docPr id="5" name="Рисунок 5" descr="Ультразвуковой контроль тру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Ультразвуковой контроль труб"/>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575" cy="2466975"/>
                    </a:xfrm>
                    <a:prstGeom prst="rect">
                      <a:avLst/>
                    </a:prstGeom>
                    <a:noFill/>
                    <a:ln>
                      <a:noFill/>
                    </a:ln>
                  </pic:spPr>
                </pic:pic>
              </a:graphicData>
            </a:graphic>
          </wp:inline>
        </w:drawing>
      </w:r>
    </w:p>
    <w:p w:rsidR="00EC05C1" w:rsidRPr="007826D3" w:rsidRDefault="00EC05C1" w:rsidP="00EC05C1">
      <w:pPr>
        <w:pStyle w:val="af3"/>
        <w:jc w:val="center"/>
        <w:rPr>
          <w:sz w:val="28"/>
          <w:lang w:val="en-US"/>
        </w:rPr>
      </w:pPr>
      <w:r w:rsidRPr="0077457A">
        <w:rPr>
          <w:sz w:val="28"/>
          <w:szCs w:val="28"/>
        </w:rPr>
        <w:t>Рисунок</w:t>
      </w:r>
      <w:r>
        <w:rPr>
          <w:sz w:val="28"/>
          <w:szCs w:val="28"/>
          <w:lang w:val="en-US"/>
        </w:rPr>
        <w:t xml:space="preserve"> 3</w:t>
      </w:r>
      <w:r w:rsidRPr="000E4A9F">
        <w:rPr>
          <w:sz w:val="28"/>
          <w:szCs w:val="28"/>
          <w:lang w:val="en-US"/>
        </w:rPr>
        <w:t xml:space="preserve">.3 - </w:t>
      </w:r>
      <w:proofErr w:type="spellStart"/>
      <w:r>
        <w:rPr>
          <w:sz w:val="28"/>
          <w:lang w:val="en-US"/>
        </w:rPr>
        <w:t>T</w:t>
      </w:r>
      <w:r w:rsidRPr="008903BD">
        <w:rPr>
          <w:sz w:val="28"/>
          <w:lang w:val="en-US"/>
        </w:rPr>
        <w:t>emate</w:t>
      </w:r>
      <w:proofErr w:type="spellEnd"/>
      <w:r w:rsidRPr="000E4A9F">
        <w:rPr>
          <w:sz w:val="28"/>
          <w:lang w:val="en-US"/>
        </w:rPr>
        <w:t xml:space="preserve">® </w:t>
      </w:r>
      <w:r w:rsidRPr="008903BD">
        <w:rPr>
          <w:sz w:val="28"/>
          <w:lang w:val="en-US"/>
        </w:rPr>
        <w:t>BW</w:t>
      </w:r>
      <w:r w:rsidRPr="000E4A9F">
        <w:rPr>
          <w:sz w:val="28"/>
          <w:lang w:val="en-US"/>
        </w:rPr>
        <w:t>-</w:t>
      </w:r>
      <w:r w:rsidRPr="008903BD">
        <w:rPr>
          <w:sz w:val="28"/>
          <w:lang w:val="en-US"/>
        </w:rPr>
        <w:t>LT</w:t>
      </w:r>
      <w:r w:rsidRPr="000E4A9F">
        <w:rPr>
          <w:sz w:val="28"/>
          <w:lang w:val="en-US"/>
        </w:rPr>
        <w:t>(</w:t>
      </w:r>
      <w:r w:rsidRPr="008903BD">
        <w:rPr>
          <w:sz w:val="28"/>
          <w:lang w:val="en-US"/>
        </w:rPr>
        <w:t>ERW</w:t>
      </w:r>
      <w:r w:rsidRPr="000E4A9F">
        <w:rPr>
          <w:sz w:val="28"/>
          <w:lang w:val="en-US"/>
        </w:rPr>
        <w:t>)</w:t>
      </w:r>
    </w:p>
    <w:p w:rsidR="00EC05C1" w:rsidRPr="007826D3" w:rsidRDefault="00EC05C1" w:rsidP="00EC05C1">
      <w:pPr>
        <w:pStyle w:val="af3"/>
        <w:jc w:val="center"/>
        <w:rPr>
          <w:sz w:val="28"/>
          <w:lang w:val="en-US"/>
        </w:rPr>
      </w:pPr>
    </w:p>
    <w:p w:rsidR="00EC05C1" w:rsidRDefault="00EC05C1" w:rsidP="00EC05C1">
      <w:pPr>
        <w:pStyle w:val="af3"/>
        <w:rPr>
          <w:sz w:val="32"/>
        </w:rPr>
      </w:pPr>
      <w:r>
        <w:rPr>
          <w:sz w:val="28"/>
        </w:rPr>
        <w:t xml:space="preserve">Система </w:t>
      </w:r>
      <w:r>
        <w:rPr>
          <w:sz w:val="28"/>
          <w:lang w:val="en-US"/>
        </w:rPr>
        <w:t>T</w:t>
      </w:r>
      <w:proofErr w:type="spellStart"/>
      <w:r w:rsidRPr="000E4A9F">
        <w:rPr>
          <w:sz w:val="28"/>
        </w:rPr>
        <w:t>emate</w:t>
      </w:r>
      <w:proofErr w:type="spellEnd"/>
      <w:r w:rsidRPr="000E4A9F">
        <w:rPr>
          <w:sz w:val="28"/>
        </w:rPr>
        <w:t>® BW-LT(ERW)</w:t>
      </w:r>
      <w:r>
        <w:rPr>
          <w:sz w:val="28"/>
        </w:rPr>
        <w:t xml:space="preserve"> </w:t>
      </w:r>
      <w:r w:rsidRPr="00DC5A5C">
        <w:rPr>
          <w:sz w:val="28"/>
        </w:rPr>
        <w:t>[9]</w:t>
      </w:r>
      <w:r w:rsidRPr="000E4A9F">
        <w:rPr>
          <w:sz w:val="28"/>
        </w:rPr>
        <w:t xml:space="preserve"> реализует технологию УЗК с использованием электромагнитных акустических преобразователей (EMAT – </w:t>
      </w:r>
      <w:proofErr w:type="spellStart"/>
      <w:r w:rsidRPr="000E4A9F">
        <w:rPr>
          <w:sz w:val="28"/>
        </w:rPr>
        <w:t>Electromagnetic</w:t>
      </w:r>
      <w:proofErr w:type="spellEnd"/>
      <w:r w:rsidRPr="000E4A9F">
        <w:rPr>
          <w:sz w:val="28"/>
        </w:rPr>
        <w:t xml:space="preserve"> </w:t>
      </w:r>
      <w:proofErr w:type="spellStart"/>
      <w:r w:rsidRPr="000E4A9F">
        <w:rPr>
          <w:sz w:val="28"/>
        </w:rPr>
        <w:t>Acoustic</w:t>
      </w:r>
      <w:proofErr w:type="spellEnd"/>
      <w:r w:rsidRPr="000E4A9F">
        <w:rPr>
          <w:sz w:val="28"/>
        </w:rPr>
        <w:t xml:space="preserve"> </w:t>
      </w:r>
      <w:proofErr w:type="spellStart"/>
      <w:r w:rsidRPr="000E4A9F">
        <w:rPr>
          <w:sz w:val="28"/>
        </w:rPr>
        <w:t>Transducer</w:t>
      </w:r>
      <w:proofErr w:type="spellEnd"/>
      <w:r w:rsidRPr="000E4A9F">
        <w:rPr>
          <w:sz w:val="28"/>
        </w:rPr>
        <w:t xml:space="preserve">) для генерации звука в деталях без жидкой контактирующей среды, допуская установку преобразователей на горячую трубу сразу после сварки.  Две матрицы преобразователей, выполняющие контроль при различных углах с обеих сторон сварного шва, обеспечивают надежное детектирование неоднородностей структуры по внутреннему, наружному диаметру и в середине стенки трубы, например, </w:t>
      </w:r>
      <w:proofErr w:type="spellStart"/>
      <w:r w:rsidRPr="000E4A9F">
        <w:rPr>
          <w:sz w:val="28"/>
        </w:rPr>
        <w:t>непровары</w:t>
      </w:r>
      <w:proofErr w:type="spellEnd"/>
      <w:r w:rsidRPr="000E4A9F">
        <w:rPr>
          <w:sz w:val="28"/>
        </w:rPr>
        <w:t>; швы, полученные поливом расплавленного металла; пористость; трещины и шлаковые включения; соответствуя жестким требованиям стандартов качества API и ISO для нефтегазопромысловых труб.  Позволяет обнаруживать по внутреннему и наружному диаметру дефекты типа надрезов длиной 12 мм и глубиной 5%, а также отверстия 1.3 мм при скорости вплоть 1.5 м/с.</w:t>
      </w:r>
      <w:r w:rsidRPr="000E4A9F">
        <w:rPr>
          <w:sz w:val="32"/>
        </w:rPr>
        <w:t xml:space="preserve"> </w:t>
      </w:r>
    </w:p>
    <w:p w:rsidR="00EC05C1" w:rsidRDefault="00EC05C1" w:rsidP="00EC05C1">
      <w:pPr>
        <w:pStyle w:val="a5"/>
        <w:spacing w:line="360" w:lineRule="auto"/>
        <w:ind w:left="0" w:firstLine="696"/>
      </w:pPr>
      <w:r>
        <w:t xml:space="preserve">Можно сделать выводы, что существующие роботизированные решения в области ультразвукового контроля качества либо имеют очень большую </w:t>
      </w:r>
      <w:r>
        <w:lastRenderedPageBreak/>
        <w:t>массу и габариты и при этом не являются мобильными, т.е. подключены при помощи проводов к питанию и к управляющему органу. Либо это ручные дефектоскопы, которые не являются роботизированной системой и не обладают такими конкурентными преимуществами как скорость и точность работы.</w:t>
      </w:r>
    </w:p>
    <w:p w:rsidR="00EC05C1" w:rsidRDefault="00EC05C1" w:rsidP="00EC05C1">
      <w:pPr>
        <w:pStyle w:val="a5"/>
        <w:spacing w:line="360" w:lineRule="auto"/>
        <w:ind w:left="0" w:firstLine="696"/>
        <w:rPr>
          <w:sz w:val="32"/>
        </w:rPr>
      </w:pPr>
      <w:r>
        <w:t>Роботизированная система, которую планируется создать будет иметь преимущества перед вышеперечисленными решениями.</w:t>
      </w:r>
    </w:p>
    <w:p w:rsidR="00EC05C1" w:rsidRPr="00860E25" w:rsidRDefault="00EC05C1" w:rsidP="00EC05C1">
      <w:pPr>
        <w:pStyle w:val="af3"/>
        <w:jc w:val="center"/>
        <w:rPr>
          <w:b/>
          <w:sz w:val="28"/>
        </w:rPr>
      </w:pPr>
      <w:r w:rsidRPr="000E4A9F">
        <w:rPr>
          <w:sz w:val="28"/>
        </w:rPr>
        <w:br w:type="page"/>
      </w:r>
      <w:r>
        <w:rPr>
          <w:b/>
          <w:sz w:val="28"/>
        </w:rPr>
        <w:lastRenderedPageBreak/>
        <w:t>4</w:t>
      </w:r>
      <w:r w:rsidRPr="000E4A9F">
        <w:rPr>
          <w:b/>
          <w:sz w:val="28"/>
        </w:rPr>
        <w:t xml:space="preserve">. </w:t>
      </w:r>
      <w:r w:rsidRPr="002F18CC">
        <w:rPr>
          <w:b/>
          <w:sz w:val="28"/>
        </w:rPr>
        <w:t xml:space="preserve">Разработка </w:t>
      </w:r>
      <w:r>
        <w:rPr>
          <w:b/>
          <w:sz w:val="28"/>
        </w:rPr>
        <w:t>робототехнической платформы для ультразвукового контроля сварного швов</w:t>
      </w:r>
    </w:p>
    <w:p w:rsidR="00EC05C1" w:rsidRPr="007826D3" w:rsidRDefault="00EC05C1" w:rsidP="00EC05C1">
      <w:pPr>
        <w:pStyle w:val="af3"/>
        <w:jc w:val="center"/>
        <w:rPr>
          <w:sz w:val="28"/>
        </w:rPr>
      </w:pPr>
    </w:p>
    <w:p w:rsidR="00EC05C1" w:rsidRDefault="00EC05C1" w:rsidP="00EC05C1">
      <w:pPr>
        <w:pStyle w:val="af3"/>
        <w:rPr>
          <w:sz w:val="28"/>
        </w:rPr>
      </w:pPr>
      <w:r>
        <w:rPr>
          <w:sz w:val="28"/>
        </w:rPr>
        <w:t xml:space="preserve">Разработать роботизированную систему для перемещения ультразвукового датчика вдоль сварного шва, с целью контроля сварного соединения не легко выполнимая задача. Поэтому первоначальным этапом необходимо разработать модель, целью которой будет перемещение ультразвукового датчика вдоль черной линии. Для выполнения данной задачи был выбран </w:t>
      </w:r>
      <w:proofErr w:type="spellStart"/>
      <w:r>
        <w:rPr>
          <w:sz w:val="28"/>
        </w:rPr>
        <w:t>комплент</w:t>
      </w:r>
      <w:proofErr w:type="spellEnd"/>
      <w:r>
        <w:rPr>
          <w:sz w:val="28"/>
        </w:rPr>
        <w:t xml:space="preserve">, состоящий из аппаратной платформы </w:t>
      </w:r>
      <w:r>
        <w:rPr>
          <w:sz w:val="28"/>
          <w:lang w:val="en-US"/>
        </w:rPr>
        <w:t>Arduino</w:t>
      </w:r>
      <w:r>
        <w:rPr>
          <w:sz w:val="28"/>
        </w:rPr>
        <w:t xml:space="preserve"> и различных датчиков. Была собрана легкая </w:t>
      </w:r>
      <w:r w:rsidRPr="00EB132D">
        <w:rPr>
          <w:sz w:val="28"/>
        </w:rPr>
        <w:t>платформ</w:t>
      </w:r>
      <w:r>
        <w:rPr>
          <w:sz w:val="28"/>
        </w:rPr>
        <w:t>а из оргстекла</w:t>
      </w:r>
      <w:r w:rsidRPr="00EB132D">
        <w:rPr>
          <w:sz w:val="28"/>
        </w:rPr>
        <w:t xml:space="preserve"> с </w:t>
      </w:r>
      <w:r>
        <w:rPr>
          <w:sz w:val="28"/>
        </w:rPr>
        <w:t>четырьмя</w:t>
      </w:r>
      <w:r w:rsidRPr="00EB132D">
        <w:rPr>
          <w:sz w:val="28"/>
        </w:rPr>
        <w:t xml:space="preserve"> колёсами и двумя датчиками линии, расположенными</w:t>
      </w:r>
      <w:r>
        <w:rPr>
          <w:sz w:val="28"/>
        </w:rPr>
        <w:t xml:space="preserve"> на днище робота перед колёсами и ультразвуковым датчиком.</w:t>
      </w:r>
    </w:p>
    <w:p w:rsidR="00EC05C1" w:rsidRDefault="00EC05C1" w:rsidP="00EC05C1">
      <w:pPr>
        <w:pStyle w:val="af3"/>
        <w:rPr>
          <w:sz w:val="28"/>
        </w:rPr>
      </w:pPr>
      <w:r>
        <w:rPr>
          <w:sz w:val="28"/>
        </w:rPr>
        <w:t xml:space="preserve">Колеса приводятся в движение четырьмя микромотор-редукторами (Рисунок 3.1). Для подключения моторов к микроконтроллеру необходимо использовать драйвер двигателя (Рисунок 4.2), так как необходимо </w:t>
      </w:r>
      <w:r w:rsidRPr="00C126D5">
        <w:rPr>
          <w:sz w:val="28"/>
        </w:rPr>
        <w:t>преобразовыва</w:t>
      </w:r>
      <w:r>
        <w:rPr>
          <w:sz w:val="28"/>
        </w:rPr>
        <w:t>ть</w:t>
      </w:r>
      <w:r w:rsidRPr="00C126D5">
        <w:rPr>
          <w:sz w:val="28"/>
        </w:rPr>
        <w:t xml:space="preserve"> управляющие сигналы малой мощности в токи, достаточные для управления моторами.</w:t>
      </w:r>
    </w:p>
    <w:p w:rsidR="00EC05C1" w:rsidRDefault="00EC05C1" w:rsidP="00EC05C1">
      <w:pPr>
        <w:pStyle w:val="af3"/>
        <w:jc w:val="center"/>
        <w:rPr>
          <w:noProof/>
          <w:sz w:val="28"/>
          <w:szCs w:val="28"/>
        </w:rPr>
      </w:pPr>
      <w:r w:rsidRPr="005A559E">
        <w:rPr>
          <w:noProof/>
          <w:sz w:val="28"/>
          <w:szCs w:val="28"/>
        </w:rPr>
        <w:drawing>
          <wp:inline distT="0" distB="0" distL="0" distR="0" wp14:anchorId="65EA3CF3" wp14:editId="6631349B">
            <wp:extent cx="1781175" cy="1781175"/>
            <wp:effectExtent l="0" t="0" r="0" b="0"/>
            <wp:docPr id="6" name="Рисунок 6" descr="1-шт-Интеллектуальный-Авто-Мотор-Шестерни-TT-Двигателя-Робот-Мотор-Шестерни-для-Arduin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шт-Интеллектуальный-Авто-Мотор-Шестерни-TT-Двигателя-Робот-Мотор-Шестерни-для-Arduino-New"/>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r>
        <w:rPr>
          <w:noProof/>
          <w:sz w:val="28"/>
          <w:szCs w:val="28"/>
        </w:rPr>
        <w:t xml:space="preserve">                          </w:t>
      </w:r>
      <w:r w:rsidRPr="005A559E">
        <w:rPr>
          <w:noProof/>
          <w:sz w:val="28"/>
          <w:szCs w:val="28"/>
        </w:rPr>
        <w:drawing>
          <wp:inline distT="0" distB="0" distL="0" distR="0" wp14:anchorId="08BC0198" wp14:editId="2F95CB2F">
            <wp:extent cx="1638300" cy="1181100"/>
            <wp:effectExtent l="0" t="0" r="0" b="0"/>
            <wp:docPr id="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8300" cy="1181100"/>
                    </a:xfrm>
                    <a:prstGeom prst="rect">
                      <a:avLst/>
                    </a:prstGeom>
                    <a:noFill/>
                    <a:ln>
                      <a:noFill/>
                    </a:ln>
                  </pic:spPr>
                </pic:pic>
              </a:graphicData>
            </a:graphic>
          </wp:inline>
        </w:drawing>
      </w:r>
    </w:p>
    <w:p w:rsidR="00EC05C1" w:rsidRDefault="00EC05C1" w:rsidP="00EC05C1">
      <w:pPr>
        <w:pStyle w:val="af3"/>
        <w:ind w:firstLine="0"/>
        <w:rPr>
          <w:sz w:val="28"/>
        </w:rPr>
      </w:pPr>
      <w:r>
        <w:rPr>
          <w:sz w:val="28"/>
        </w:rPr>
        <w:t>Рисунок 4.1 – Микромотор-редуктор      Рисунок 4.2 – Драйвер двигателя</w:t>
      </w:r>
    </w:p>
    <w:p w:rsidR="00EC05C1" w:rsidRPr="00EB132D" w:rsidRDefault="00EC05C1" w:rsidP="00EC05C1">
      <w:pPr>
        <w:pStyle w:val="af3"/>
        <w:ind w:firstLine="0"/>
        <w:rPr>
          <w:sz w:val="28"/>
        </w:rPr>
      </w:pPr>
    </w:p>
    <w:p w:rsidR="00EC05C1" w:rsidRDefault="00EC05C1" w:rsidP="00EC05C1">
      <w:pPr>
        <w:spacing w:line="360" w:lineRule="auto"/>
        <w:ind w:firstLine="708"/>
      </w:pPr>
      <w:r w:rsidRPr="00E86287">
        <w:t xml:space="preserve">Аппаратная платформа </w:t>
      </w:r>
      <w:r w:rsidRPr="00E86287">
        <w:rPr>
          <w:lang w:val="en-US"/>
        </w:rPr>
        <w:t>Arduino</w:t>
      </w:r>
      <w:r w:rsidRPr="00E86287">
        <w:t xml:space="preserve"> </w:t>
      </w:r>
      <w:r w:rsidRPr="00E86287">
        <w:rPr>
          <w:lang w:val="en-US"/>
        </w:rPr>
        <w:t>Uno</w:t>
      </w:r>
      <w:r w:rsidRPr="0026197C">
        <w:t xml:space="preserve"> </w:t>
      </w:r>
      <w:r w:rsidRPr="00C126D5">
        <w:t>построена</w:t>
      </w:r>
      <w:r w:rsidRPr="0026197C">
        <w:t xml:space="preserve"> </w:t>
      </w:r>
      <w:r w:rsidRPr="00C126D5">
        <w:t>на</w:t>
      </w:r>
      <w:r w:rsidRPr="0026197C">
        <w:t xml:space="preserve"> </w:t>
      </w:r>
      <w:r w:rsidRPr="00C126D5">
        <w:t>микроконтроллере</w:t>
      </w:r>
      <w:r w:rsidRPr="0026197C">
        <w:t xml:space="preserve"> </w:t>
      </w:r>
      <w:proofErr w:type="spellStart"/>
      <w:r w:rsidRPr="0026197C">
        <w:rPr>
          <w:lang w:val="en-US"/>
        </w:rPr>
        <w:t>ATmega</w:t>
      </w:r>
      <w:proofErr w:type="spellEnd"/>
      <w:r w:rsidRPr="0026197C">
        <w:t xml:space="preserve">328. </w:t>
      </w:r>
      <w:r w:rsidRPr="00C126D5">
        <w:t>Платформа имеет 14 цифровых вход/выходов (6 из которых могут использоваться как выходы ШИМ), 6 аналоговых входов, кварцевый генератор 16 МГц, разъем USB, силовой разъем, разъем ICS</w:t>
      </w:r>
      <w:r>
        <w:t xml:space="preserve">P и кнопку перезагрузки (Рисунок 4.3) </w:t>
      </w:r>
      <w:r w:rsidRPr="00C126D5">
        <w:t xml:space="preserve">Для работы необходимо подключить платформу к </w:t>
      </w:r>
      <w:r w:rsidRPr="00C126D5">
        <w:lastRenderedPageBreak/>
        <w:t>компьютеру посредством кабеля USB, либо подать питание при помощи адапте</w:t>
      </w:r>
      <w:r>
        <w:t>ра AC/DC или батареи.</w:t>
      </w:r>
      <w:r w:rsidRPr="0026197C">
        <w:t xml:space="preserve"> </w:t>
      </w:r>
    </w:p>
    <w:p w:rsidR="00EC05C1" w:rsidRDefault="00EC05C1" w:rsidP="00EC05C1">
      <w:pPr>
        <w:spacing w:line="360" w:lineRule="auto"/>
        <w:ind w:firstLine="708"/>
        <w:jc w:val="center"/>
        <w:rPr>
          <w:noProof/>
        </w:rPr>
      </w:pPr>
      <w:r w:rsidRPr="000B6278">
        <w:rPr>
          <w:noProof/>
        </w:rPr>
        <w:drawing>
          <wp:inline distT="0" distB="0" distL="0" distR="0" wp14:anchorId="20A08EF0" wp14:editId="4A983DE4">
            <wp:extent cx="2905125" cy="2409825"/>
            <wp:effectExtent l="0" t="0" r="0" b="0"/>
            <wp:docPr id="8" name="Рисунок 26" descr="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Arduino Un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5125" cy="2409825"/>
                    </a:xfrm>
                    <a:prstGeom prst="rect">
                      <a:avLst/>
                    </a:prstGeom>
                    <a:noFill/>
                    <a:ln>
                      <a:noFill/>
                    </a:ln>
                  </pic:spPr>
                </pic:pic>
              </a:graphicData>
            </a:graphic>
          </wp:inline>
        </w:drawing>
      </w:r>
    </w:p>
    <w:p w:rsidR="00EC05C1" w:rsidRDefault="00EC05C1" w:rsidP="00EC05C1">
      <w:pPr>
        <w:spacing w:line="360" w:lineRule="auto"/>
        <w:jc w:val="center"/>
      </w:pPr>
      <w:r w:rsidRPr="00C126D5">
        <w:t>Рису</w:t>
      </w:r>
      <w:r>
        <w:t>нок 4.3</w:t>
      </w:r>
      <w:r w:rsidRPr="00C126D5">
        <w:t xml:space="preserve"> - </w:t>
      </w:r>
      <w:proofErr w:type="spellStart"/>
      <w:r w:rsidRPr="00C126D5">
        <w:t>Arduino</w:t>
      </w:r>
      <w:proofErr w:type="spellEnd"/>
      <w:r w:rsidRPr="00C126D5">
        <w:t xml:space="preserve"> </w:t>
      </w:r>
      <w:proofErr w:type="spellStart"/>
      <w:r w:rsidRPr="00C126D5">
        <w:t>Uno</w:t>
      </w:r>
      <w:proofErr w:type="spellEnd"/>
    </w:p>
    <w:p w:rsidR="00EC05C1" w:rsidRDefault="00EC05C1" w:rsidP="00EC05C1">
      <w:pPr>
        <w:spacing w:line="360" w:lineRule="auto"/>
        <w:ind w:firstLine="708"/>
        <w:jc w:val="center"/>
      </w:pPr>
    </w:p>
    <w:p w:rsidR="00EC05C1" w:rsidRDefault="00EC05C1" w:rsidP="00EC05C1">
      <w:pPr>
        <w:spacing w:line="360" w:lineRule="auto"/>
        <w:ind w:firstLine="708"/>
      </w:pPr>
      <w:r>
        <w:t xml:space="preserve">Для начала необходимо изучить как каждый из датчиков, моторы, сервоприводы и аккумулятор подключаются к платформе </w:t>
      </w:r>
      <w:r>
        <w:rPr>
          <w:lang w:val="en-US"/>
        </w:rPr>
        <w:t>Arduino</w:t>
      </w:r>
      <w:r>
        <w:t>.</w:t>
      </w:r>
    </w:p>
    <w:p w:rsidR="00EC05C1" w:rsidRDefault="00EC05C1" w:rsidP="00EC05C1">
      <w:pPr>
        <w:spacing w:line="360" w:lineRule="auto"/>
        <w:ind w:firstLine="708"/>
      </w:pPr>
      <w:r>
        <w:t xml:space="preserve">Чтобы увеличить количество подключаемых датчиков к </w:t>
      </w:r>
      <w:r>
        <w:rPr>
          <w:lang w:val="en-US"/>
        </w:rPr>
        <w:t>Arduino</w:t>
      </w:r>
      <w:r>
        <w:t xml:space="preserve">, а также упростить подключение датчиков используется </w:t>
      </w:r>
      <w:proofErr w:type="spellStart"/>
      <w:r>
        <w:t>шилд</w:t>
      </w:r>
      <w:proofErr w:type="spellEnd"/>
      <w:r>
        <w:t xml:space="preserve">. Данный </w:t>
      </w:r>
      <w:proofErr w:type="spellStart"/>
      <w:r>
        <w:t>шилд</w:t>
      </w:r>
      <w:proofErr w:type="spellEnd"/>
      <w:r>
        <w:t xml:space="preserve"> соединяется с платой </w:t>
      </w:r>
      <w:r>
        <w:rPr>
          <w:lang w:val="en-US"/>
        </w:rPr>
        <w:t>Arduino</w:t>
      </w:r>
      <w:r w:rsidRPr="00314247">
        <w:t xml:space="preserve"> </w:t>
      </w:r>
      <w:r>
        <w:t xml:space="preserve">и подключение всех датчиков производится непосредственно на его выводы. </w:t>
      </w:r>
    </w:p>
    <w:p w:rsidR="00EC05C1" w:rsidRDefault="00EC05C1" w:rsidP="00EC05C1">
      <w:pPr>
        <w:spacing w:line="360" w:lineRule="auto"/>
        <w:ind w:firstLine="708"/>
      </w:pPr>
      <w:r>
        <w:t xml:space="preserve">Микромоторы, как было сказано выше, подключаются к плате не на прямую, а через драйвер двигателя. 4 микромотора подключаются к входам драйвера двигателя посредством 8 проводов. 4 Контакта драйвера двигателя подключаются к цифровым входам платы: </w:t>
      </w:r>
      <w:r>
        <w:rPr>
          <w:lang w:val="en-US"/>
        </w:rPr>
        <w:t>D</w:t>
      </w:r>
      <w:r>
        <w:t xml:space="preserve">7, </w:t>
      </w:r>
      <w:r>
        <w:rPr>
          <w:lang w:val="en-US"/>
        </w:rPr>
        <w:t>D</w:t>
      </w:r>
      <w:r>
        <w:t xml:space="preserve">6, </w:t>
      </w:r>
      <w:r>
        <w:rPr>
          <w:lang w:val="en-US"/>
        </w:rPr>
        <w:t>D</w:t>
      </w:r>
      <w:r>
        <w:t xml:space="preserve">5, </w:t>
      </w:r>
      <w:r>
        <w:rPr>
          <w:lang w:val="en-US"/>
        </w:rPr>
        <w:t>D</w:t>
      </w:r>
      <w:r>
        <w:t>4.</w:t>
      </w:r>
      <w:r w:rsidRPr="004B1A2C">
        <w:t xml:space="preserve"> </w:t>
      </w:r>
      <w:r>
        <w:t>К</w:t>
      </w:r>
      <w:r w:rsidRPr="004B1A2C">
        <w:t>онтакт драйвера двигателя GND</w:t>
      </w:r>
      <w:r>
        <w:t xml:space="preserve"> подключается к контакту </w:t>
      </w:r>
      <w:r w:rsidRPr="004B1A2C">
        <w:t>GND</w:t>
      </w:r>
      <w:r>
        <w:t xml:space="preserve"> платы, </w:t>
      </w:r>
      <w:r w:rsidRPr="004B1A2C">
        <w:t>контакт драйвера двигателя VCC</w:t>
      </w:r>
      <w:r>
        <w:t xml:space="preserve"> подключается к напряжению питания </w:t>
      </w:r>
      <w:r>
        <w:rPr>
          <w:lang w:val="en-US"/>
        </w:rPr>
        <w:t>Arduino</w:t>
      </w:r>
      <w:r>
        <w:t xml:space="preserve"> </w:t>
      </w:r>
      <w:r>
        <w:rPr>
          <w:lang w:val="en-US"/>
        </w:rPr>
        <w:t>vin</w:t>
      </w:r>
      <w:r>
        <w:t xml:space="preserve">. </w:t>
      </w:r>
    </w:p>
    <w:p w:rsidR="00EC05C1" w:rsidRDefault="00EC05C1" w:rsidP="00EC05C1">
      <w:pPr>
        <w:pStyle w:val="af3"/>
        <w:rPr>
          <w:sz w:val="28"/>
        </w:rPr>
      </w:pPr>
      <w:r>
        <w:rPr>
          <w:sz w:val="28"/>
        </w:rPr>
        <w:t xml:space="preserve">Ультразвуковой датчик (Рисунок 4.4) подключается к плате с помощью 4 проводов. 2 сигнальных провода подключаются к цифровым входам </w:t>
      </w:r>
      <w:r>
        <w:rPr>
          <w:sz w:val="28"/>
          <w:lang w:val="en-US"/>
        </w:rPr>
        <w:t>D</w:t>
      </w:r>
      <w:r>
        <w:rPr>
          <w:sz w:val="28"/>
        </w:rPr>
        <w:t xml:space="preserve">9 и </w:t>
      </w:r>
      <w:r>
        <w:rPr>
          <w:sz w:val="28"/>
          <w:lang w:val="en-US"/>
        </w:rPr>
        <w:t>D</w:t>
      </w:r>
      <w:r>
        <w:rPr>
          <w:sz w:val="28"/>
        </w:rPr>
        <w:t xml:space="preserve">10, контакт </w:t>
      </w:r>
      <w:r w:rsidRPr="004B1A2C">
        <w:rPr>
          <w:sz w:val="28"/>
        </w:rPr>
        <w:t>VCC</w:t>
      </w:r>
      <w:r>
        <w:rPr>
          <w:sz w:val="28"/>
        </w:rPr>
        <w:t xml:space="preserve"> датчика подключается к питанию 5В платы, контакт </w:t>
      </w:r>
      <w:r w:rsidRPr="004B1A2C">
        <w:rPr>
          <w:sz w:val="28"/>
        </w:rPr>
        <w:t>GND</w:t>
      </w:r>
      <w:r>
        <w:rPr>
          <w:sz w:val="28"/>
        </w:rPr>
        <w:t xml:space="preserve"> подключается к контакту </w:t>
      </w:r>
      <w:r w:rsidRPr="004B1A2C">
        <w:rPr>
          <w:sz w:val="28"/>
        </w:rPr>
        <w:t>GND</w:t>
      </w:r>
      <w:r>
        <w:rPr>
          <w:sz w:val="28"/>
        </w:rPr>
        <w:t xml:space="preserve"> платы. </w:t>
      </w:r>
    </w:p>
    <w:p w:rsidR="00EC05C1" w:rsidRDefault="00EC05C1" w:rsidP="00EC05C1">
      <w:pPr>
        <w:pStyle w:val="af3"/>
        <w:jc w:val="center"/>
        <w:rPr>
          <w:noProof/>
          <w:sz w:val="28"/>
          <w:szCs w:val="28"/>
        </w:rPr>
      </w:pPr>
      <w:r w:rsidRPr="0028665A">
        <w:rPr>
          <w:noProof/>
          <w:sz w:val="28"/>
          <w:szCs w:val="28"/>
        </w:rPr>
        <w:lastRenderedPageBreak/>
        <w:drawing>
          <wp:inline distT="0" distB="0" distL="0" distR="0" wp14:anchorId="4D8B3037" wp14:editId="6FC58665">
            <wp:extent cx="2276475" cy="1581150"/>
            <wp:effectExtent l="0" t="0" r="0" b="0"/>
            <wp:docPr id="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76475" cy="1581150"/>
                    </a:xfrm>
                    <a:prstGeom prst="rect">
                      <a:avLst/>
                    </a:prstGeom>
                    <a:noFill/>
                    <a:ln>
                      <a:noFill/>
                    </a:ln>
                  </pic:spPr>
                </pic:pic>
              </a:graphicData>
            </a:graphic>
          </wp:inline>
        </w:drawing>
      </w:r>
    </w:p>
    <w:p w:rsidR="00EC05C1" w:rsidRDefault="00EC05C1" w:rsidP="00EC05C1">
      <w:pPr>
        <w:spacing w:line="360" w:lineRule="auto"/>
        <w:ind w:firstLine="708"/>
        <w:jc w:val="center"/>
      </w:pPr>
      <w:r>
        <w:rPr>
          <w:szCs w:val="28"/>
        </w:rPr>
        <w:t>Рисунок 4.4 -</w:t>
      </w:r>
      <w:r w:rsidRPr="00294BE0">
        <w:t xml:space="preserve"> </w:t>
      </w:r>
      <w:r>
        <w:t>У</w:t>
      </w:r>
      <w:r w:rsidRPr="00D90B7C">
        <w:t>льтразвуковой датчик</w:t>
      </w:r>
      <w:r w:rsidRPr="00294BE0">
        <w:t xml:space="preserve"> </w:t>
      </w:r>
    </w:p>
    <w:p w:rsidR="00EC05C1" w:rsidRDefault="00EC05C1" w:rsidP="00EC05C1">
      <w:pPr>
        <w:pStyle w:val="af3"/>
        <w:jc w:val="center"/>
        <w:rPr>
          <w:sz w:val="28"/>
        </w:rPr>
      </w:pPr>
    </w:p>
    <w:p w:rsidR="00EC05C1" w:rsidRDefault="00EC05C1" w:rsidP="00EC05C1">
      <w:pPr>
        <w:pStyle w:val="af3"/>
        <w:rPr>
          <w:sz w:val="28"/>
        </w:rPr>
      </w:pPr>
      <w:r>
        <w:rPr>
          <w:sz w:val="28"/>
        </w:rPr>
        <w:t xml:space="preserve">Датчики линии подключаются к аналоговым входам А0 и А1, также по одному проводу идет на питание </w:t>
      </w:r>
      <w:r>
        <w:rPr>
          <w:sz w:val="28"/>
          <w:lang w:val="en-US"/>
        </w:rPr>
        <w:t>VCC</w:t>
      </w:r>
      <w:r w:rsidRPr="00E86287">
        <w:rPr>
          <w:sz w:val="28"/>
        </w:rPr>
        <w:t xml:space="preserve"> </w:t>
      </w:r>
      <w:r>
        <w:rPr>
          <w:sz w:val="28"/>
        </w:rPr>
        <w:t xml:space="preserve">и по одному к контакту </w:t>
      </w:r>
      <w:r w:rsidRPr="004B1A2C">
        <w:rPr>
          <w:sz w:val="28"/>
        </w:rPr>
        <w:t>GND</w:t>
      </w:r>
      <w:r>
        <w:rPr>
          <w:sz w:val="28"/>
        </w:rPr>
        <w:t xml:space="preserve"> платы.</w:t>
      </w:r>
    </w:p>
    <w:p w:rsidR="00EC05C1" w:rsidRDefault="00EC05C1" w:rsidP="00EC05C1">
      <w:pPr>
        <w:pStyle w:val="af3"/>
        <w:rPr>
          <w:sz w:val="28"/>
        </w:rPr>
      </w:pPr>
      <w:r>
        <w:rPr>
          <w:sz w:val="28"/>
        </w:rPr>
        <w:t>Изображение собранной робототехнической модели представлено в приложении А данного отчета.</w:t>
      </w:r>
    </w:p>
    <w:p w:rsidR="00EC05C1" w:rsidRDefault="00EC05C1" w:rsidP="00EC05C1">
      <w:pPr>
        <w:spacing w:line="240" w:lineRule="auto"/>
      </w:pPr>
      <w:r>
        <w:br w:type="page"/>
      </w:r>
    </w:p>
    <w:p w:rsidR="00EC05C1" w:rsidRDefault="00EC05C1" w:rsidP="00EC05C1">
      <w:pPr>
        <w:pStyle w:val="af3"/>
        <w:ind w:left="720" w:firstLine="0"/>
        <w:jc w:val="center"/>
        <w:rPr>
          <w:sz w:val="28"/>
        </w:rPr>
      </w:pPr>
      <w:r>
        <w:rPr>
          <w:b/>
          <w:sz w:val="28"/>
        </w:rPr>
        <w:lastRenderedPageBreak/>
        <w:t>5</w:t>
      </w:r>
      <w:r w:rsidRPr="000E4A9F">
        <w:rPr>
          <w:b/>
          <w:sz w:val="28"/>
        </w:rPr>
        <w:t xml:space="preserve">. </w:t>
      </w:r>
      <w:r>
        <w:rPr>
          <w:b/>
          <w:sz w:val="28"/>
        </w:rPr>
        <w:t>Бизнес-модель</w:t>
      </w:r>
    </w:p>
    <w:p w:rsidR="00EC05C1" w:rsidRDefault="00EC05C1" w:rsidP="00EC05C1">
      <w:pPr>
        <w:pStyle w:val="a6"/>
        <w:shd w:val="clear" w:color="auto" w:fill="FFFFFF"/>
        <w:spacing w:before="0" w:beforeAutospacing="0" w:after="0" w:afterAutospacing="0" w:line="360" w:lineRule="auto"/>
        <w:ind w:firstLine="708"/>
        <w:jc w:val="both"/>
      </w:pPr>
      <w:r w:rsidRPr="002F57EC">
        <w:t xml:space="preserve">В ходе </w:t>
      </w:r>
      <w:r>
        <w:t xml:space="preserve">научной работы была разработана бизнес-модель проекта. </w:t>
      </w:r>
    </w:p>
    <w:p w:rsidR="00EC05C1" w:rsidRDefault="00EC05C1" w:rsidP="00EC05C1">
      <w:pPr>
        <w:pStyle w:val="a6"/>
        <w:shd w:val="clear" w:color="auto" w:fill="FFFFFF"/>
        <w:spacing w:before="0" w:beforeAutospacing="0" w:after="0" w:afterAutospacing="0" w:line="360" w:lineRule="auto"/>
        <w:jc w:val="both"/>
      </w:pPr>
      <w:r w:rsidRPr="002F57EC">
        <w:t>Бизнес-модель — это логическое схематическое описание бизнеса, призванное помочь в оценке ключевых факторов успеха организации.</w:t>
      </w:r>
      <w:r>
        <w:t xml:space="preserve"> </w:t>
      </w:r>
      <w:r w:rsidRPr="002F57EC">
        <w:t>Наиболее популярным и актуальным инструментом бизнес-моделировани</w:t>
      </w:r>
      <w:r>
        <w:t>я на сегодняшний день является ш</w:t>
      </w:r>
      <w:r w:rsidRPr="002F57EC">
        <w:t xml:space="preserve">аблон бизнес-модели, разработанный Александром </w:t>
      </w:r>
      <w:proofErr w:type="spellStart"/>
      <w:r w:rsidRPr="002F57EC">
        <w:t>Остервальдером</w:t>
      </w:r>
      <w:proofErr w:type="spellEnd"/>
      <w:r>
        <w:t xml:space="preserve">. </w:t>
      </w:r>
      <w:r w:rsidRPr="002F57EC">
        <w:t xml:space="preserve">Данный шаблон был представлен в работе «Построение бизнес-моделей. Настольная книга стратега и новатора» и сейчас используется компаниями различного уровня, от </w:t>
      </w:r>
      <w:proofErr w:type="spellStart"/>
      <w:r w:rsidRPr="002F57EC">
        <w:t>стартапов</w:t>
      </w:r>
      <w:proofErr w:type="spellEnd"/>
      <w:r w:rsidRPr="002F57EC">
        <w:t xml:space="preserve"> до транснациональных корпораций.</w:t>
      </w:r>
      <w:r>
        <w:t xml:space="preserve"> </w:t>
      </w:r>
    </w:p>
    <w:p w:rsidR="00EC05C1" w:rsidRDefault="00EC05C1" w:rsidP="00EC05C1">
      <w:pPr>
        <w:pStyle w:val="a6"/>
        <w:shd w:val="clear" w:color="auto" w:fill="FFFFFF"/>
        <w:spacing w:before="0" w:beforeAutospacing="0" w:after="0" w:afterAutospacing="0" w:line="360" w:lineRule="auto"/>
        <w:ind w:firstLine="708"/>
        <w:jc w:val="both"/>
      </w:pPr>
      <w:r w:rsidRPr="002F57EC">
        <w:t xml:space="preserve">Шаблон (или как иногда его переводят: канва, макет) — это универсальный язык описания, представления, анализа и преобразования бизнес-моделей. Он состоит из 9 блоков, позволяющих просто и </w:t>
      </w:r>
      <w:proofErr w:type="gramStart"/>
      <w:r w:rsidRPr="002F57EC">
        <w:t>наглядно описать</w:t>
      </w:r>
      <w:proofErr w:type="gramEnd"/>
      <w:r w:rsidRPr="002F57EC">
        <w:t xml:space="preserve"> и представить деятельность организации на одном листе.</w:t>
      </w:r>
    </w:p>
    <w:p w:rsidR="00EC05C1" w:rsidRDefault="00EC05C1" w:rsidP="00EC05C1">
      <w:pPr>
        <w:pStyle w:val="a6"/>
        <w:shd w:val="clear" w:color="auto" w:fill="FFFFFF"/>
        <w:spacing w:before="0" w:beforeAutospacing="0" w:after="0" w:afterAutospacing="0" w:line="360" w:lineRule="auto"/>
        <w:ind w:firstLine="708"/>
        <w:jc w:val="both"/>
      </w:pPr>
      <w:r>
        <w:t xml:space="preserve">Шаблон бизнес-модели разработки робототехнической платформы представлен в Приложении В данного отчета. </w:t>
      </w:r>
    </w:p>
    <w:p w:rsidR="00EC05C1" w:rsidRDefault="00EC05C1" w:rsidP="00EC05C1">
      <w:pPr>
        <w:pStyle w:val="a6"/>
        <w:shd w:val="clear" w:color="auto" w:fill="FFFFFF"/>
        <w:spacing w:before="0" w:beforeAutospacing="0" w:after="0" w:afterAutospacing="0" w:line="360" w:lineRule="auto"/>
        <w:ind w:firstLine="708"/>
        <w:jc w:val="both"/>
      </w:pPr>
      <w:r>
        <w:t>В данной главе представлено текстовое описание бизнес-модели проекта:</w:t>
      </w:r>
    </w:p>
    <w:p w:rsidR="00EC05C1" w:rsidRDefault="00EC05C1" w:rsidP="00EC05C1">
      <w:pPr>
        <w:pStyle w:val="a6"/>
        <w:shd w:val="clear" w:color="auto" w:fill="FFFFFF"/>
        <w:spacing w:before="0" w:beforeAutospacing="0" w:after="0" w:afterAutospacing="0" w:line="360" w:lineRule="auto"/>
        <w:ind w:firstLine="708"/>
        <w:jc w:val="both"/>
      </w:pPr>
      <w:r>
        <w:t xml:space="preserve">Ключевые партнеры: ТПУ, </w:t>
      </w:r>
      <w:proofErr w:type="spellStart"/>
      <w:r w:rsidRPr="002F57EC">
        <w:t>Транснефть</w:t>
      </w:r>
      <w:proofErr w:type="spellEnd"/>
      <w:r>
        <w:t xml:space="preserve">, </w:t>
      </w:r>
      <w:r w:rsidRPr="002F57EC">
        <w:t>Газпром</w:t>
      </w:r>
      <w:r>
        <w:t xml:space="preserve">, </w:t>
      </w:r>
      <w:proofErr w:type="spellStart"/>
      <w:r w:rsidRPr="002F57EC">
        <w:t>Томскводоканал</w:t>
      </w:r>
      <w:proofErr w:type="spellEnd"/>
      <w:r>
        <w:t xml:space="preserve">, </w:t>
      </w:r>
      <w:proofErr w:type="spellStart"/>
      <w:r w:rsidRPr="002F57EC">
        <w:t>ТомскРТС</w:t>
      </w:r>
      <w:proofErr w:type="spellEnd"/>
      <w:r>
        <w:t xml:space="preserve">. </w:t>
      </w:r>
    </w:p>
    <w:p w:rsidR="00EC05C1" w:rsidRDefault="00EC05C1" w:rsidP="00EC05C1">
      <w:pPr>
        <w:pStyle w:val="a6"/>
        <w:shd w:val="clear" w:color="auto" w:fill="FFFFFF"/>
        <w:spacing w:before="0" w:beforeAutospacing="0" w:after="0" w:afterAutospacing="0" w:line="360" w:lineRule="auto"/>
        <w:ind w:firstLine="708"/>
        <w:jc w:val="both"/>
      </w:pPr>
      <w:r>
        <w:t xml:space="preserve">Ключевые виды деятельности: </w:t>
      </w:r>
      <w:r w:rsidRPr="002F57EC">
        <w:t>Разработка и производство роботизированных платформ</w:t>
      </w:r>
      <w:r>
        <w:t>.</w:t>
      </w:r>
    </w:p>
    <w:p w:rsidR="00EC05C1" w:rsidRDefault="00EC05C1" w:rsidP="00EC05C1">
      <w:pPr>
        <w:pStyle w:val="a6"/>
        <w:shd w:val="clear" w:color="auto" w:fill="FFFFFF"/>
        <w:spacing w:before="0" w:beforeAutospacing="0" w:after="0" w:afterAutospacing="0" w:line="360" w:lineRule="auto"/>
        <w:ind w:firstLine="708"/>
        <w:jc w:val="both"/>
      </w:pPr>
      <w:r>
        <w:t xml:space="preserve">Ценностные предложения: </w:t>
      </w:r>
      <w:r w:rsidRPr="002F57EC">
        <w:t xml:space="preserve">Неразрушающий контроль сварных швов; снижение </w:t>
      </w:r>
      <w:proofErr w:type="gramStart"/>
      <w:r w:rsidRPr="002F57EC">
        <w:t>влияния</w:t>
      </w:r>
      <w:r>
        <w:t xml:space="preserve"> </w:t>
      </w:r>
      <w:r w:rsidRPr="002F57EC">
        <w:t xml:space="preserve"> человеческого</w:t>
      </w:r>
      <w:proofErr w:type="gramEnd"/>
      <w:r w:rsidRPr="002F57EC">
        <w:t xml:space="preserve"> фактора; повышение производительности</w:t>
      </w:r>
      <w:r>
        <w:t xml:space="preserve"> процесса контроля. </w:t>
      </w:r>
    </w:p>
    <w:p w:rsidR="00EC05C1" w:rsidRDefault="00EC05C1" w:rsidP="00EC05C1">
      <w:pPr>
        <w:pStyle w:val="a6"/>
        <w:shd w:val="clear" w:color="auto" w:fill="FFFFFF"/>
        <w:spacing w:before="0" w:beforeAutospacing="0" w:after="0" w:afterAutospacing="0" w:line="360" w:lineRule="auto"/>
        <w:ind w:firstLine="708"/>
        <w:jc w:val="both"/>
      </w:pPr>
      <w:r>
        <w:t xml:space="preserve">Ключевые ресурсы: </w:t>
      </w:r>
      <w:proofErr w:type="gramStart"/>
      <w:r w:rsidRPr="002F57EC">
        <w:t>Комплектующие</w:t>
      </w:r>
      <w:r>
        <w:t xml:space="preserve">, </w:t>
      </w:r>
      <w:r w:rsidRPr="002F57EC">
        <w:t xml:space="preserve"> программист</w:t>
      </w:r>
      <w:proofErr w:type="gramEnd"/>
      <w:r>
        <w:t xml:space="preserve">, </w:t>
      </w:r>
      <w:r w:rsidRPr="002F57EC">
        <w:t>инженер-конструктор</w:t>
      </w:r>
      <w:r>
        <w:t>,</w:t>
      </w:r>
      <w:r w:rsidRPr="002F57EC">
        <w:t xml:space="preserve"> инженер-электроник</w:t>
      </w:r>
      <w:r>
        <w:t>.</w:t>
      </w:r>
    </w:p>
    <w:p w:rsidR="00EC05C1" w:rsidRDefault="00EC05C1" w:rsidP="00EC05C1">
      <w:pPr>
        <w:pStyle w:val="a6"/>
        <w:shd w:val="clear" w:color="auto" w:fill="FFFFFF"/>
        <w:spacing w:before="0" w:beforeAutospacing="0" w:after="0" w:afterAutospacing="0" w:line="360" w:lineRule="auto"/>
        <w:ind w:firstLine="708"/>
        <w:jc w:val="both"/>
      </w:pPr>
      <w:r>
        <w:t xml:space="preserve">Взаимоотношения с клиентами: </w:t>
      </w:r>
      <w:r w:rsidRPr="002F57EC">
        <w:t>Тех. обслуживание; обновление ПО; приобретение новой усовершенствованной платформы за сниженную цену путём возврата старой платформы</w:t>
      </w:r>
      <w:r>
        <w:t>.</w:t>
      </w:r>
    </w:p>
    <w:p w:rsidR="00EC05C1" w:rsidRPr="002F57EC" w:rsidRDefault="00EC05C1" w:rsidP="00EC05C1">
      <w:pPr>
        <w:pStyle w:val="a6"/>
        <w:shd w:val="clear" w:color="auto" w:fill="FFFFFF"/>
        <w:spacing w:before="0" w:beforeAutospacing="0" w:after="0" w:afterAutospacing="0" w:line="360" w:lineRule="auto"/>
        <w:ind w:firstLine="708"/>
        <w:jc w:val="both"/>
      </w:pPr>
      <w:r>
        <w:lastRenderedPageBreak/>
        <w:t xml:space="preserve">Потребительские сегменты: </w:t>
      </w:r>
      <w:r w:rsidRPr="002F57EC">
        <w:t xml:space="preserve">Нефть: </w:t>
      </w:r>
      <w:proofErr w:type="spellStart"/>
      <w:r w:rsidRPr="002F57EC">
        <w:t>Транснефть</w:t>
      </w:r>
      <w:proofErr w:type="spellEnd"/>
      <w:r w:rsidRPr="002F57EC">
        <w:t>, Сургутнефтегаз.</w:t>
      </w:r>
    </w:p>
    <w:p w:rsidR="00EC05C1" w:rsidRDefault="00EC05C1" w:rsidP="00EC05C1">
      <w:pPr>
        <w:pStyle w:val="a6"/>
        <w:shd w:val="clear" w:color="auto" w:fill="FFFFFF"/>
        <w:spacing w:before="0" w:beforeAutospacing="0" w:after="0" w:afterAutospacing="0" w:line="360" w:lineRule="auto"/>
        <w:jc w:val="both"/>
      </w:pPr>
      <w:r w:rsidRPr="002F57EC">
        <w:t xml:space="preserve">Газ: Газпром, Сургутнефтегаз, </w:t>
      </w:r>
      <w:proofErr w:type="spellStart"/>
      <w:r w:rsidRPr="002F57EC">
        <w:t>Новатэк</w:t>
      </w:r>
      <w:proofErr w:type="spellEnd"/>
      <w:r w:rsidRPr="002F57EC">
        <w:t>.</w:t>
      </w:r>
      <w:r>
        <w:t xml:space="preserve"> </w:t>
      </w:r>
      <w:r w:rsidRPr="002F57EC">
        <w:t>Водоснабжение:</w:t>
      </w:r>
      <w:r>
        <w:t xml:space="preserve"> </w:t>
      </w:r>
      <w:proofErr w:type="spellStart"/>
      <w:r w:rsidRPr="002F57EC">
        <w:t>Томскводоканал</w:t>
      </w:r>
      <w:proofErr w:type="spellEnd"/>
      <w:r w:rsidRPr="002F57EC">
        <w:t>,</w:t>
      </w:r>
      <w:r>
        <w:t xml:space="preserve"> </w:t>
      </w:r>
      <w:proofErr w:type="spellStart"/>
      <w:proofErr w:type="gramStart"/>
      <w:r w:rsidRPr="002F57EC">
        <w:t>ТомскРТС</w:t>
      </w:r>
      <w:proofErr w:type="spellEnd"/>
      <w:r w:rsidRPr="002F57EC">
        <w:t xml:space="preserve">, </w:t>
      </w:r>
      <w:r>
        <w:t xml:space="preserve"> </w:t>
      </w:r>
      <w:r w:rsidRPr="002F57EC">
        <w:t>АО</w:t>
      </w:r>
      <w:proofErr w:type="gramEnd"/>
      <w:r w:rsidRPr="002F57EC">
        <w:t xml:space="preserve"> «Северский водоканал»,</w:t>
      </w:r>
      <w:proofErr w:type="spellStart"/>
      <w:r w:rsidRPr="002F57EC">
        <w:t>Горводоканал</w:t>
      </w:r>
      <w:proofErr w:type="spellEnd"/>
      <w:r w:rsidRPr="002F57EC">
        <w:t xml:space="preserve"> (</w:t>
      </w:r>
      <w:proofErr w:type="spellStart"/>
      <w:r w:rsidRPr="002F57EC">
        <w:t>г.Новосибирск</w:t>
      </w:r>
      <w:proofErr w:type="spellEnd"/>
      <w:r w:rsidRPr="002F57EC">
        <w:t>), АО «</w:t>
      </w:r>
      <w:proofErr w:type="spellStart"/>
      <w:r w:rsidRPr="002F57EC">
        <w:t>КемВод</w:t>
      </w:r>
      <w:proofErr w:type="spellEnd"/>
      <w:r w:rsidRPr="002F57EC">
        <w:t>»</w:t>
      </w:r>
      <w:r>
        <w:t>.</w:t>
      </w:r>
    </w:p>
    <w:p w:rsidR="00EC05C1" w:rsidRDefault="00EC05C1" w:rsidP="00EC05C1">
      <w:pPr>
        <w:pStyle w:val="a6"/>
        <w:shd w:val="clear" w:color="auto" w:fill="FFFFFF"/>
        <w:spacing w:before="0" w:beforeAutospacing="0" w:after="0" w:afterAutospacing="0" w:line="360" w:lineRule="auto"/>
        <w:ind w:firstLine="708"/>
        <w:jc w:val="both"/>
      </w:pPr>
      <w:r>
        <w:t xml:space="preserve">Каналы сбыта: </w:t>
      </w:r>
      <w:r w:rsidRPr="001343F4">
        <w:t>Выставки; интернет; прямые продажи компаниям; сарафанное радио</w:t>
      </w:r>
      <w:r>
        <w:t>.</w:t>
      </w:r>
    </w:p>
    <w:p w:rsidR="00EC05C1" w:rsidRDefault="00EC05C1" w:rsidP="00EC05C1">
      <w:pPr>
        <w:pStyle w:val="a6"/>
        <w:shd w:val="clear" w:color="auto" w:fill="FFFFFF"/>
        <w:spacing w:before="0" w:beforeAutospacing="0" w:after="0" w:afterAutospacing="0" w:line="360" w:lineRule="auto"/>
        <w:ind w:firstLine="708"/>
        <w:jc w:val="both"/>
      </w:pPr>
      <w:r>
        <w:t xml:space="preserve">Структура издержек: </w:t>
      </w:r>
      <w:r w:rsidRPr="001343F4">
        <w:t>Затраты на комплектующие, на контрактное производство, на заработную плату работникам, на аренду помещений</w:t>
      </w:r>
      <w:r>
        <w:t>.</w:t>
      </w:r>
    </w:p>
    <w:p w:rsidR="00EC05C1" w:rsidRDefault="00EC05C1" w:rsidP="00EC05C1">
      <w:pPr>
        <w:pStyle w:val="a6"/>
        <w:shd w:val="clear" w:color="auto" w:fill="FFFFFF"/>
        <w:spacing w:before="0" w:beforeAutospacing="0" w:after="0" w:afterAutospacing="0" w:line="360" w:lineRule="auto"/>
        <w:ind w:firstLine="708"/>
        <w:jc w:val="both"/>
      </w:pPr>
      <w:r>
        <w:t xml:space="preserve">Потоки поступления доходов: </w:t>
      </w:r>
      <w:r w:rsidRPr="001343F4">
        <w:t xml:space="preserve">Оплата за продукт с продаж, тех. </w:t>
      </w:r>
      <w:r>
        <w:t>о</w:t>
      </w:r>
      <w:r w:rsidRPr="001343F4">
        <w:t>бслуживание</w:t>
      </w:r>
      <w:r>
        <w:t>.</w:t>
      </w:r>
    </w:p>
    <w:p w:rsidR="00EC05C1" w:rsidRDefault="00EC05C1" w:rsidP="00EC05C1">
      <w:pPr>
        <w:pStyle w:val="a6"/>
        <w:shd w:val="clear" w:color="auto" w:fill="FFFFFF"/>
        <w:spacing w:before="0" w:beforeAutospacing="0" w:after="0" w:afterAutospacing="0" w:line="360" w:lineRule="auto"/>
        <w:jc w:val="both"/>
      </w:pPr>
    </w:p>
    <w:p w:rsidR="00EC05C1" w:rsidRPr="002F57EC" w:rsidRDefault="00EC05C1" w:rsidP="00EC05C1">
      <w:pPr>
        <w:pStyle w:val="a6"/>
        <w:shd w:val="clear" w:color="auto" w:fill="FFFFFF"/>
        <w:spacing w:before="0" w:beforeAutospacing="0" w:after="0" w:afterAutospacing="0" w:line="360" w:lineRule="auto"/>
        <w:jc w:val="both"/>
      </w:pPr>
    </w:p>
    <w:p w:rsidR="00EC05C1" w:rsidRDefault="00EC05C1" w:rsidP="00EC05C1">
      <w:pPr>
        <w:spacing w:line="240" w:lineRule="auto"/>
      </w:pPr>
      <w:r>
        <w:br w:type="page"/>
      </w:r>
    </w:p>
    <w:p w:rsidR="00EC05C1" w:rsidRPr="00406428" w:rsidRDefault="00EC05C1" w:rsidP="00EC05C1">
      <w:pPr>
        <w:pStyle w:val="af3"/>
        <w:numPr>
          <w:ilvl w:val="0"/>
          <w:numId w:val="19"/>
        </w:numPr>
        <w:jc w:val="center"/>
        <w:rPr>
          <w:b/>
          <w:sz w:val="28"/>
        </w:rPr>
      </w:pPr>
      <w:r>
        <w:rPr>
          <w:b/>
          <w:sz w:val="28"/>
        </w:rPr>
        <w:lastRenderedPageBreak/>
        <w:t>Бизнес-план</w:t>
      </w:r>
    </w:p>
    <w:p w:rsidR="00EC05C1" w:rsidRPr="00406428" w:rsidRDefault="00EC05C1" w:rsidP="00EC05C1">
      <w:pPr>
        <w:shd w:val="clear" w:color="auto" w:fill="FFFFFF"/>
        <w:spacing w:line="360" w:lineRule="auto"/>
        <w:rPr>
          <w:color w:val="000000"/>
          <w:szCs w:val="28"/>
        </w:rPr>
      </w:pPr>
      <w:r w:rsidRPr="00406428">
        <w:rPr>
          <w:bCs/>
          <w:color w:val="000000"/>
          <w:szCs w:val="28"/>
        </w:rPr>
        <w:t>Бизнес-</w:t>
      </w:r>
      <w:proofErr w:type="gramStart"/>
      <w:r w:rsidRPr="00406428">
        <w:rPr>
          <w:bCs/>
          <w:color w:val="000000"/>
          <w:szCs w:val="28"/>
        </w:rPr>
        <w:t>план  производства</w:t>
      </w:r>
      <w:proofErr w:type="gramEnd"/>
      <w:r w:rsidRPr="00406428">
        <w:rPr>
          <w:bCs/>
          <w:color w:val="000000"/>
          <w:szCs w:val="28"/>
        </w:rPr>
        <w:t xml:space="preserve"> робототехнических платформ для ультразвукового контроля сварных швов в г. Томск,  Томской  области</w:t>
      </w:r>
    </w:p>
    <w:p w:rsidR="00EC05C1" w:rsidRDefault="00EC05C1" w:rsidP="00EC05C1">
      <w:pPr>
        <w:shd w:val="clear" w:color="auto" w:fill="FFFFFF"/>
        <w:spacing w:line="360" w:lineRule="auto"/>
        <w:rPr>
          <w:color w:val="000000"/>
          <w:szCs w:val="28"/>
        </w:rPr>
      </w:pPr>
      <w:r>
        <w:rPr>
          <w:b/>
          <w:bCs/>
          <w:color w:val="000000"/>
          <w:szCs w:val="28"/>
        </w:rPr>
        <w:t> </w:t>
      </w:r>
    </w:p>
    <w:p w:rsidR="00EC05C1" w:rsidRDefault="00EC05C1" w:rsidP="00EC05C1">
      <w:pPr>
        <w:shd w:val="clear" w:color="auto" w:fill="FFFFFF"/>
        <w:spacing w:line="360" w:lineRule="auto"/>
        <w:rPr>
          <w:color w:val="000000"/>
          <w:szCs w:val="28"/>
        </w:rPr>
      </w:pPr>
      <w:r>
        <w:rPr>
          <w:b/>
          <w:bCs/>
          <w:color w:val="000000"/>
          <w:szCs w:val="28"/>
        </w:rPr>
        <w:t>СОДЕРЖАНИЕ</w:t>
      </w:r>
    </w:p>
    <w:p w:rsidR="00EC05C1" w:rsidRDefault="00EC05C1" w:rsidP="00EC05C1">
      <w:pPr>
        <w:numPr>
          <w:ilvl w:val="0"/>
          <w:numId w:val="22"/>
        </w:numPr>
        <w:shd w:val="clear" w:color="auto" w:fill="FFFFFF"/>
        <w:spacing w:line="360" w:lineRule="auto"/>
        <w:ind w:left="0" w:firstLine="709"/>
        <w:rPr>
          <w:color w:val="000000"/>
          <w:szCs w:val="28"/>
        </w:rPr>
      </w:pPr>
      <w:r>
        <w:rPr>
          <w:color w:val="000000"/>
          <w:szCs w:val="28"/>
        </w:rPr>
        <w:t>Цели бизнес-плана и задачи бизнеса</w:t>
      </w:r>
    </w:p>
    <w:p w:rsidR="00EC05C1" w:rsidRDefault="00EC05C1" w:rsidP="00EC05C1">
      <w:pPr>
        <w:numPr>
          <w:ilvl w:val="0"/>
          <w:numId w:val="22"/>
        </w:numPr>
        <w:shd w:val="clear" w:color="auto" w:fill="FFFFFF"/>
        <w:spacing w:line="360" w:lineRule="auto"/>
        <w:ind w:left="0" w:firstLine="709"/>
        <w:rPr>
          <w:color w:val="000000"/>
          <w:szCs w:val="28"/>
        </w:rPr>
      </w:pPr>
      <w:r>
        <w:rPr>
          <w:color w:val="000000"/>
          <w:szCs w:val="28"/>
        </w:rPr>
        <w:t>Предприятие и его продукция (специализация, услуги)</w:t>
      </w:r>
    </w:p>
    <w:p w:rsidR="00EC05C1" w:rsidRDefault="00EC05C1" w:rsidP="00EC05C1">
      <w:pPr>
        <w:shd w:val="clear" w:color="auto" w:fill="FFFFFF"/>
        <w:spacing w:line="360" w:lineRule="auto"/>
        <w:rPr>
          <w:color w:val="000000"/>
          <w:szCs w:val="28"/>
        </w:rPr>
      </w:pPr>
      <w:r>
        <w:rPr>
          <w:color w:val="000000"/>
          <w:szCs w:val="28"/>
        </w:rPr>
        <w:t>2.1. Месторасположение и характеристики предприятия</w:t>
      </w:r>
    </w:p>
    <w:p w:rsidR="00EC05C1" w:rsidRDefault="00EC05C1" w:rsidP="00EC05C1">
      <w:pPr>
        <w:shd w:val="clear" w:color="auto" w:fill="FFFFFF"/>
        <w:spacing w:line="360" w:lineRule="auto"/>
        <w:rPr>
          <w:color w:val="000000"/>
          <w:szCs w:val="28"/>
        </w:rPr>
      </w:pPr>
      <w:r>
        <w:rPr>
          <w:color w:val="000000"/>
          <w:szCs w:val="28"/>
        </w:rPr>
        <w:t>2.2. Технология и продукция (специализация, услуги) предприятия</w:t>
      </w:r>
    </w:p>
    <w:p w:rsidR="00EC05C1" w:rsidRDefault="00EC05C1" w:rsidP="00EC05C1">
      <w:pPr>
        <w:numPr>
          <w:ilvl w:val="0"/>
          <w:numId w:val="23"/>
        </w:numPr>
        <w:shd w:val="clear" w:color="auto" w:fill="FFFFFF"/>
        <w:spacing w:line="360" w:lineRule="auto"/>
        <w:ind w:left="0" w:firstLine="709"/>
        <w:rPr>
          <w:color w:val="000000"/>
          <w:szCs w:val="28"/>
        </w:rPr>
      </w:pPr>
      <w:r>
        <w:rPr>
          <w:color w:val="000000"/>
          <w:szCs w:val="28"/>
        </w:rPr>
        <w:t>Анализ рынка</w:t>
      </w:r>
    </w:p>
    <w:p w:rsidR="00EC05C1" w:rsidRDefault="00EC05C1" w:rsidP="00EC05C1">
      <w:pPr>
        <w:shd w:val="clear" w:color="auto" w:fill="FFFFFF"/>
        <w:spacing w:line="360" w:lineRule="auto"/>
        <w:rPr>
          <w:color w:val="000000"/>
          <w:szCs w:val="28"/>
        </w:rPr>
      </w:pPr>
      <w:r>
        <w:rPr>
          <w:color w:val="000000"/>
          <w:szCs w:val="28"/>
        </w:rPr>
        <w:t>3.1. Состояние рынка сбыта (услуг)</w:t>
      </w:r>
    </w:p>
    <w:p w:rsidR="00EC05C1" w:rsidRDefault="00EC05C1" w:rsidP="00EC05C1">
      <w:pPr>
        <w:numPr>
          <w:ilvl w:val="0"/>
          <w:numId w:val="24"/>
        </w:numPr>
        <w:shd w:val="clear" w:color="auto" w:fill="FFFFFF"/>
        <w:spacing w:line="360" w:lineRule="auto"/>
        <w:ind w:left="0" w:firstLine="709"/>
        <w:rPr>
          <w:color w:val="000000"/>
          <w:szCs w:val="28"/>
        </w:rPr>
      </w:pPr>
      <w:r>
        <w:rPr>
          <w:color w:val="000000"/>
          <w:szCs w:val="28"/>
        </w:rPr>
        <w:t>Инвестиционный план</w:t>
      </w:r>
    </w:p>
    <w:p w:rsidR="00EC05C1" w:rsidRDefault="00EC05C1" w:rsidP="00EC05C1">
      <w:pPr>
        <w:numPr>
          <w:ilvl w:val="0"/>
          <w:numId w:val="24"/>
        </w:numPr>
        <w:shd w:val="clear" w:color="auto" w:fill="FFFFFF"/>
        <w:spacing w:line="360" w:lineRule="auto"/>
        <w:ind w:left="0" w:firstLine="709"/>
        <w:rPr>
          <w:color w:val="000000"/>
          <w:szCs w:val="28"/>
        </w:rPr>
      </w:pPr>
      <w:r>
        <w:rPr>
          <w:color w:val="000000"/>
          <w:szCs w:val="28"/>
        </w:rPr>
        <w:t>План по трудовым ресурсам</w:t>
      </w:r>
    </w:p>
    <w:p w:rsidR="00EC05C1" w:rsidRDefault="00EC05C1" w:rsidP="00EC05C1">
      <w:pPr>
        <w:numPr>
          <w:ilvl w:val="0"/>
          <w:numId w:val="24"/>
        </w:numPr>
        <w:shd w:val="clear" w:color="auto" w:fill="FFFFFF"/>
        <w:spacing w:line="360" w:lineRule="auto"/>
        <w:ind w:left="0" w:firstLine="709"/>
        <w:rPr>
          <w:color w:val="000000"/>
          <w:szCs w:val="28"/>
        </w:rPr>
      </w:pPr>
      <w:r>
        <w:rPr>
          <w:color w:val="000000"/>
          <w:szCs w:val="28"/>
        </w:rPr>
        <w:t>Производственный (</w:t>
      </w:r>
      <w:proofErr w:type="spellStart"/>
      <w:proofErr w:type="gramStart"/>
      <w:r>
        <w:rPr>
          <w:color w:val="000000"/>
          <w:szCs w:val="28"/>
        </w:rPr>
        <w:t>торговля,услуги</w:t>
      </w:r>
      <w:proofErr w:type="spellEnd"/>
      <w:proofErr w:type="gramEnd"/>
      <w:r>
        <w:rPr>
          <w:color w:val="000000"/>
          <w:szCs w:val="28"/>
        </w:rPr>
        <w:t>) план</w:t>
      </w:r>
    </w:p>
    <w:p w:rsidR="00EC05C1" w:rsidRDefault="00EC05C1" w:rsidP="00EC05C1">
      <w:pPr>
        <w:shd w:val="clear" w:color="auto" w:fill="FFFFFF"/>
        <w:spacing w:line="360" w:lineRule="auto"/>
        <w:rPr>
          <w:color w:val="000000"/>
          <w:szCs w:val="28"/>
        </w:rPr>
      </w:pPr>
      <w:r>
        <w:rPr>
          <w:color w:val="000000"/>
          <w:szCs w:val="28"/>
        </w:rPr>
        <w:t>5.1. Расчет объема оборота</w:t>
      </w:r>
    </w:p>
    <w:p w:rsidR="00EC05C1" w:rsidRDefault="00EC05C1" w:rsidP="00EC05C1">
      <w:pPr>
        <w:shd w:val="clear" w:color="auto" w:fill="FFFFFF"/>
        <w:spacing w:line="360" w:lineRule="auto"/>
        <w:rPr>
          <w:color w:val="000000"/>
          <w:szCs w:val="28"/>
        </w:rPr>
      </w:pPr>
      <w:r>
        <w:rPr>
          <w:color w:val="000000"/>
          <w:szCs w:val="28"/>
        </w:rPr>
        <w:t>5.2. Расчет издержек</w:t>
      </w:r>
    </w:p>
    <w:p w:rsidR="00EC05C1" w:rsidRDefault="00EC05C1" w:rsidP="00EC05C1">
      <w:pPr>
        <w:shd w:val="clear" w:color="auto" w:fill="FFFFFF"/>
        <w:spacing w:line="360" w:lineRule="auto"/>
        <w:rPr>
          <w:color w:val="000000"/>
          <w:szCs w:val="28"/>
        </w:rPr>
      </w:pPr>
      <w:r>
        <w:rPr>
          <w:color w:val="000000"/>
          <w:szCs w:val="28"/>
        </w:rPr>
        <w:t>5.3. Расчет прибыли и рентабельности</w:t>
      </w:r>
    </w:p>
    <w:p w:rsidR="00EC05C1" w:rsidRDefault="00EC05C1" w:rsidP="00EC05C1">
      <w:pPr>
        <w:numPr>
          <w:ilvl w:val="0"/>
          <w:numId w:val="25"/>
        </w:numPr>
        <w:shd w:val="clear" w:color="auto" w:fill="FFFFFF"/>
        <w:spacing w:line="360" w:lineRule="auto"/>
        <w:ind w:left="0" w:firstLine="709"/>
        <w:rPr>
          <w:color w:val="000000"/>
          <w:szCs w:val="28"/>
        </w:rPr>
      </w:pPr>
      <w:r>
        <w:rPr>
          <w:color w:val="000000"/>
          <w:szCs w:val="28"/>
        </w:rPr>
        <w:t xml:space="preserve">Стратегия маркетинга, </w:t>
      </w:r>
      <w:proofErr w:type="gramStart"/>
      <w:r>
        <w:rPr>
          <w:color w:val="000000"/>
          <w:szCs w:val="28"/>
        </w:rPr>
        <w:t>сбыта  и</w:t>
      </w:r>
      <w:proofErr w:type="gramEnd"/>
      <w:r>
        <w:rPr>
          <w:color w:val="000000"/>
          <w:szCs w:val="28"/>
        </w:rPr>
        <w:t xml:space="preserve"> продвижения</w:t>
      </w:r>
    </w:p>
    <w:p w:rsidR="00EC05C1" w:rsidRDefault="00EC05C1" w:rsidP="00EC05C1">
      <w:pPr>
        <w:numPr>
          <w:ilvl w:val="0"/>
          <w:numId w:val="25"/>
        </w:numPr>
        <w:shd w:val="clear" w:color="auto" w:fill="FFFFFF"/>
        <w:spacing w:line="360" w:lineRule="auto"/>
        <w:ind w:left="0" w:firstLine="709"/>
        <w:rPr>
          <w:color w:val="000000"/>
          <w:szCs w:val="28"/>
        </w:rPr>
      </w:pPr>
      <w:r>
        <w:rPr>
          <w:color w:val="000000"/>
          <w:szCs w:val="28"/>
        </w:rPr>
        <w:t>Финансовый план. График погашения кредита</w:t>
      </w:r>
    </w:p>
    <w:p w:rsidR="00EC05C1" w:rsidRDefault="00EC05C1" w:rsidP="00EC05C1">
      <w:pPr>
        <w:numPr>
          <w:ilvl w:val="0"/>
          <w:numId w:val="25"/>
        </w:numPr>
        <w:shd w:val="clear" w:color="auto" w:fill="FFFFFF"/>
        <w:spacing w:line="360" w:lineRule="auto"/>
        <w:ind w:left="0" w:firstLine="709"/>
        <w:rPr>
          <w:color w:val="000000"/>
          <w:szCs w:val="28"/>
        </w:rPr>
      </w:pPr>
      <w:r>
        <w:rPr>
          <w:color w:val="000000"/>
          <w:szCs w:val="28"/>
        </w:rPr>
        <w:t>Анализ рисков и расчет эффективности. Заключение</w:t>
      </w:r>
    </w:p>
    <w:p w:rsidR="00EC05C1" w:rsidRDefault="00EC05C1" w:rsidP="00EC05C1">
      <w:pPr>
        <w:shd w:val="clear" w:color="auto" w:fill="FFFFFF"/>
        <w:spacing w:line="360" w:lineRule="auto"/>
        <w:rPr>
          <w:color w:val="000000"/>
          <w:szCs w:val="28"/>
        </w:rPr>
      </w:pPr>
      <w:r>
        <w:rPr>
          <w:color w:val="000000"/>
          <w:szCs w:val="28"/>
        </w:rPr>
        <w:t> </w:t>
      </w:r>
    </w:p>
    <w:p w:rsidR="00EC05C1" w:rsidRDefault="00EC05C1" w:rsidP="00EC05C1">
      <w:pPr>
        <w:shd w:val="clear" w:color="auto" w:fill="FFFFFF"/>
        <w:spacing w:line="360" w:lineRule="auto"/>
        <w:rPr>
          <w:color w:val="000000"/>
          <w:szCs w:val="28"/>
        </w:rPr>
      </w:pPr>
      <w:r>
        <w:rPr>
          <w:b/>
          <w:bCs/>
          <w:color w:val="000000"/>
          <w:szCs w:val="28"/>
        </w:rPr>
        <w:t>1. ЦЕЛИ БИЗНЕС-ПЛАНА И ЗАДАЧИ БИЗНЕСА</w:t>
      </w:r>
    </w:p>
    <w:p w:rsidR="00EC05C1" w:rsidRDefault="00EC05C1" w:rsidP="00EC05C1">
      <w:pPr>
        <w:shd w:val="clear" w:color="auto" w:fill="FFFFFF"/>
        <w:spacing w:line="360" w:lineRule="auto"/>
        <w:rPr>
          <w:color w:val="000000"/>
          <w:szCs w:val="28"/>
        </w:rPr>
      </w:pPr>
      <w:r>
        <w:rPr>
          <w:b/>
          <w:bCs/>
          <w:color w:val="000000"/>
          <w:szCs w:val="28"/>
        </w:rPr>
        <w:t>Целями бизнес-плана являются:</w:t>
      </w:r>
    </w:p>
    <w:p w:rsidR="00EC05C1" w:rsidRDefault="00EC05C1" w:rsidP="00EC05C1">
      <w:pPr>
        <w:numPr>
          <w:ilvl w:val="0"/>
          <w:numId w:val="26"/>
        </w:numPr>
        <w:shd w:val="clear" w:color="auto" w:fill="FFFFFF"/>
        <w:spacing w:line="360" w:lineRule="auto"/>
        <w:ind w:left="0" w:firstLine="709"/>
        <w:rPr>
          <w:color w:val="000000"/>
          <w:szCs w:val="28"/>
        </w:rPr>
      </w:pPr>
      <w:r>
        <w:rPr>
          <w:color w:val="000000"/>
          <w:szCs w:val="28"/>
        </w:rPr>
        <w:t>Обоснование рентабельности выбранного вида деятельности – производства робототехнических платформ для ультразвукового контроля сварных швов на арендованных производственных площадях и реализация на внутреннем рынке;</w:t>
      </w:r>
    </w:p>
    <w:p w:rsidR="00EC05C1" w:rsidRDefault="00EC05C1" w:rsidP="00EC05C1">
      <w:pPr>
        <w:numPr>
          <w:ilvl w:val="0"/>
          <w:numId w:val="26"/>
        </w:numPr>
        <w:shd w:val="clear" w:color="auto" w:fill="FFFFFF"/>
        <w:spacing w:line="360" w:lineRule="auto"/>
        <w:ind w:left="0" w:firstLine="709"/>
        <w:rPr>
          <w:color w:val="000000"/>
          <w:szCs w:val="28"/>
        </w:rPr>
      </w:pPr>
      <w:r>
        <w:rPr>
          <w:color w:val="000000"/>
          <w:szCs w:val="28"/>
        </w:rPr>
        <w:t>Выявление условий рынка и прогноз продаж готовой продукции при наращивании мощности производства в инвестиционный период;</w:t>
      </w:r>
    </w:p>
    <w:p w:rsidR="00EC05C1" w:rsidRDefault="00EC05C1" w:rsidP="00EC05C1">
      <w:pPr>
        <w:numPr>
          <w:ilvl w:val="0"/>
          <w:numId w:val="26"/>
        </w:numPr>
        <w:shd w:val="clear" w:color="auto" w:fill="FFFFFF"/>
        <w:spacing w:line="360" w:lineRule="auto"/>
        <w:ind w:left="0" w:firstLine="709"/>
        <w:rPr>
          <w:color w:val="000000"/>
          <w:szCs w:val="28"/>
        </w:rPr>
      </w:pPr>
      <w:r>
        <w:rPr>
          <w:color w:val="000000"/>
          <w:szCs w:val="28"/>
        </w:rPr>
        <w:lastRenderedPageBreak/>
        <w:t>Оценка ожидаемых финансовых результатов бизнеса и построение финансовой стратегии предприятия.</w:t>
      </w:r>
    </w:p>
    <w:p w:rsidR="00EC05C1" w:rsidRDefault="00EC05C1" w:rsidP="00EC05C1">
      <w:pPr>
        <w:shd w:val="clear" w:color="auto" w:fill="FFFFFF"/>
        <w:spacing w:line="360" w:lineRule="auto"/>
        <w:rPr>
          <w:color w:val="000000"/>
          <w:szCs w:val="28"/>
        </w:rPr>
      </w:pPr>
      <w:r>
        <w:rPr>
          <w:b/>
          <w:bCs/>
          <w:color w:val="000000"/>
          <w:szCs w:val="28"/>
        </w:rPr>
        <w:t>Задачами предприятия в инвестиционный период являются:</w:t>
      </w:r>
    </w:p>
    <w:p w:rsidR="00EC05C1" w:rsidRDefault="00EC05C1" w:rsidP="00EC05C1">
      <w:pPr>
        <w:numPr>
          <w:ilvl w:val="0"/>
          <w:numId w:val="27"/>
        </w:numPr>
        <w:shd w:val="clear" w:color="auto" w:fill="FFFFFF"/>
        <w:spacing w:line="360" w:lineRule="auto"/>
        <w:ind w:left="0" w:firstLine="709"/>
        <w:rPr>
          <w:color w:val="000000"/>
          <w:szCs w:val="28"/>
        </w:rPr>
      </w:pPr>
      <w:r>
        <w:rPr>
          <w:color w:val="000000"/>
          <w:szCs w:val="28"/>
        </w:rPr>
        <w:t>осуществить подготовку предприятия к обеспечению производства робототехнических платформ;</w:t>
      </w:r>
    </w:p>
    <w:p w:rsidR="00EC05C1" w:rsidRDefault="00EC05C1" w:rsidP="00EC05C1">
      <w:pPr>
        <w:numPr>
          <w:ilvl w:val="0"/>
          <w:numId w:val="27"/>
        </w:numPr>
        <w:shd w:val="clear" w:color="auto" w:fill="FFFFFF"/>
        <w:spacing w:line="360" w:lineRule="auto"/>
        <w:ind w:left="0" w:firstLine="709"/>
        <w:rPr>
          <w:color w:val="000000"/>
          <w:szCs w:val="28"/>
        </w:rPr>
      </w:pPr>
      <w:r>
        <w:rPr>
          <w:color w:val="000000"/>
          <w:szCs w:val="28"/>
        </w:rPr>
        <w:t xml:space="preserve">провести техническое оснащение обеспечивающей </w:t>
      </w:r>
      <w:proofErr w:type="spellStart"/>
      <w:r>
        <w:rPr>
          <w:color w:val="000000"/>
          <w:szCs w:val="28"/>
        </w:rPr>
        <w:t>инфрастуктуры</w:t>
      </w:r>
      <w:proofErr w:type="spellEnd"/>
      <w:r>
        <w:rPr>
          <w:color w:val="000000"/>
          <w:szCs w:val="28"/>
        </w:rPr>
        <w:t>, закупить необходимые комплектующие материалы для производства платформ и установить необходимое программное обеспечение;</w:t>
      </w:r>
    </w:p>
    <w:p w:rsidR="00EC05C1" w:rsidRDefault="00EC05C1" w:rsidP="00EC05C1">
      <w:pPr>
        <w:numPr>
          <w:ilvl w:val="0"/>
          <w:numId w:val="27"/>
        </w:numPr>
        <w:shd w:val="clear" w:color="auto" w:fill="FFFFFF"/>
        <w:spacing w:line="360" w:lineRule="auto"/>
        <w:ind w:left="0" w:firstLine="709"/>
        <w:rPr>
          <w:color w:val="000000"/>
          <w:szCs w:val="28"/>
        </w:rPr>
      </w:pPr>
      <w:r>
        <w:rPr>
          <w:color w:val="000000"/>
          <w:szCs w:val="28"/>
        </w:rPr>
        <w:t>провести набор производственного, технического и управленческого персонала для обеспечения производственной и торговой деятельности предприятия;</w:t>
      </w:r>
    </w:p>
    <w:p w:rsidR="00EC05C1" w:rsidRDefault="00EC05C1" w:rsidP="00EC05C1">
      <w:pPr>
        <w:numPr>
          <w:ilvl w:val="0"/>
          <w:numId w:val="27"/>
        </w:numPr>
        <w:shd w:val="clear" w:color="auto" w:fill="FFFFFF"/>
        <w:spacing w:line="360" w:lineRule="auto"/>
        <w:ind w:left="0" w:firstLine="709"/>
        <w:rPr>
          <w:color w:val="000000"/>
          <w:szCs w:val="28"/>
        </w:rPr>
      </w:pPr>
      <w:r>
        <w:rPr>
          <w:color w:val="000000"/>
          <w:szCs w:val="28"/>
        </w:rPr>
        <w:t xml:space="preserve">обучить и подготовить высокопрофессиональные кадры в </w:t>
      </w:r>
      <w:proofErr w:type="gramStart"/>
      <w:r>
        <w:rPr>
          <w:color w:val="000000"/>
          <w:szCs w:val="28"/>
        </w:rPr>
        <w:t>области  проектирования</w:t>
      </w:r>
      <w:proofErr w:type="gramEnd"/>
      <w:r>
        <w:rPr>
          <w:color w:val="000000"/>
          <w:szCs w:val="28"/>
        </w:rPr>
        <w:t>, конструирования, программирования;</w:t>
      </w:r>
    </w:p>
    <w:p w:rsidR="00EC05C1" w:rsidRDefault="00EC05C1" w:rsidP="00EC05C1">
      <w:pPr>
        <w:numPr>
          <w:ilvl w:val="0"/>
          <w:numId w:val="27"/>
        </w:numPr>
        <w:shd w:val="clear" w:color="auto" w:fill="FFFFFF"/>
        <w:spacing w:line="360" w:lineRule="auto"/>
        <w:ind w:left="0" w:firstLine="709"/>
        <w:rPr>
          <w:color w:val="000000"/>
          <w:szCs w:val="28"/>
        </w:rPr>
      </w:pPr>
      <w:r>
        <w:rPr>
          <w:color w:val="000000"/>
          <w:szCs w:val="28"/>
        </w:rPr>
        <w:t xml:space="preserve">закрепиться и расширить управляемый сегмент рынка сбыта нефтедобывающий, газодобывающих и </w:t>
      </w:r>
      <w:proofErr w:type="spellStart"/>
      <w:r>
        <w:rPr>
          <w:color w:val="000000"/>
          <w:szCs w:val="28"/>
        </w:rPr>
        <w:t>водоснабжающих</w:t>
      </w:r>
      <w:proofErr w:type="spellEnd"/>
      <w:r>
        <w:rPr>
          <w:color w:val="000000"/>
          <w:szCs w:val="28"/>
        </w:rPr>
        <w:t xml:space="preserve"> </w:t>
      </w:r>
      <w:proofErr w:type="gramStart"/>
      <w:r>
        <w:rPr>
          <w:color w:val="000000"/>
          <w:szCs w:val="28"/>
        </w:rPr>
        <w:t>компаний  на</w:t>
      </w:r>
      <w:proofErr w:type="gramEnd"/>
      <w:r>
        <w:rPr>
          <w:color w:val="000000"/>
          <w:szCs w:val="28"/>
        </w:rPr>
        <w:t xml:space="preserve"> основе прямых договоров с  российскими компаниями данного сегмента;</w:t>
      </w:r>
    </w:p>
    <w:p w:rsidR="00EC05C1" w:rsidRDefault="00EC05C1" w:rsidP="00EC05C1">
      <w:pPr>
        <w:numPr>
          <w:ilvl w:val="0"/>
          <w:numId w:val="27"/>
        </w:numPr>
        <w:shd w:val="clear" w:color="auto" w:fill="FFFFFF"/>
        <w:spacing w:line="360" w:lineRule="auto"/>
        <w:ind w:left="0" w:firstLine="709"/>
        <w:rPr>
          <w:color w:val="000000"/>
          <w:szCs w:val="28"/>
        </w:rPr>
      </w:pPr>
      <w:r>
        <w:rPr>
          <w:color w:val="000000"/>
          <w:szCs w:val="28"/>
        </w:rPr>
        <w:t xml:space="preserve">обеспечить накопление массы прибыли от производства и сбыта готовой продукции, достаточной для </w:t>
      </w:r>
      <w:proofErr w:type="gramStart"/>
      <w:r>
        <w:rPr>
          <w:color w:val="000000"/>
          <w:szCs w:val="28"/>
        </w:rPr>
        <w:t>удовлетворения  потребления</w:t>
      </w:r>
      <w:proofErr w:type="gramEnd"/>
      <w:r>
        <w:rPr>
          <w:color w:val="000000"/>
          <w:szCs w:val="28"/>
        </w:rPr>
        <w:t xml:space="preserve"> и  дальнейшего развития производства.</w:t>
      </w:r>
    </w:p>
    <w:p w:rsidR="00EC05C1" w:rsidRDefault="00EC05C1" w:rsidP="00EC05C1">
      <w:pPr>
        <w:shd w:val="clear" w:color="auto" w:fill="FFFFFF"/>
        <w:spacing w:line="360" w:lineRule="auto"/>
        <w:rPr>
          <w:color w:val="000000"/>
          <w:szCs w:val="28"/>
        </w:rPr>
      </w:pPr>
      <w:r>
        <w:rPr>
          <w:color w:val="000000"/>
          <w:szCs w:val="28"/>
        </w:rPr>
        <w:t xml:space="preserve">Выбранный вид деятельности сочетается с региональными и государственными программами </w:t>
      </w:r>
      <w:proofErr w:type="gramStart"/>
      <w:r>
        <w:rPr>
          <w:color w:val="000000"/>
          <w:szCs w:val="28"/>
        </w:rPr>
        <w:t>развития  промышленного</w:t>
      </w:r>
      <w:proofErr w:type="gramEnd"/>
      <w:r>
        <w:rPr>
          <w:color w:val="000000"/>
          <w:szCs w:val="28"/>
        </w:rPr>
        <w:t> сектора экономики.</w:t>
      </w:r>
    </w:p>
    <w:p w:rsidR="00EC05C1" w:rsidRDefault="00EC05C1" w:rsidP="00EC05C1">
      <w:pPr>
        <w:shd w:val="clear" w:color="auto" w:fill="FFFFFF"/>
        <w:spacing w:line="360" w:lineRule="auto"/>
        <w:rPr>
          <w:color w:val="000000"/>
          <w:szCs w:val="28"/>
        </w:rPr>
      </w:pPr>
    </w:p>
    <w:p w:rsidR="00EC05C1" w:rsidRDefault="00EC05C1" w:rsidP="00EC05C1">
      <w:pPr>
        <w:shd w:val="clear" w:color="auto" w:fill="FFFFFF"/>
        <w:spacing w:line="360" w:lineRule="auto"/>
        <w:rPr>
          <w:color w:val="000000"/>
          <w:szCs w:val="28"/>
        </w:rPr>
      </w:pPr>
      <w:r>
        <w:rPr>
          <w:b/>
          <w:bCs/>
          <w:color w:val="000000"/>
          <w:szCs w:val="28"/>
        </w:rPr>
        <w:t>2. ПРЕДПРИЯТИЕ И ЕГО ПРОДУКЦИЯ</w:t>
      </w:r>
    </w:p>
    <w:p w:rsidR="00EC05C1" w:rsidRDefault="00EC05C1" w:rsidP="00EC05C1">
      <w:pPr>
        <w:shd w:val="clear" w:color="auto" w:fill="FFFFFF"/>
        <w:spacing w:line="360" w:lineRule="auto"/>
        <w:rPr>
          <w:color w:val="000000"/>
          <w:szCs w:val="28"/>
        </w:rPr>
      </w:pPr>
      <w:r>
        <w:rPr>
          <w:b/>
          <w:bCs/>
          <w:color w:val="000000"/>
          <w:szCs w:val="28"/>
        </w:rPr>
        <w:t>2.1. Месторасположение и собственность предприятия</w:t>
      </w:r>
    </w:p>
    <w:p w:rsidR="00EC05C1" w:rsidRDefault="00EC05C1" w:rsidP="00EC05C1">
      <w:pPr>
        <w:shd w:val="clear" w:color="auto" w:fill="FFFFFF"/>
        <w:spacing w:line="360" w:lineRule="auto"/>
        <w:rPr>
          <w:color w:val="000000"/>
          <w:szCs w:val="28"/>
        </w:rPr>
      </w:pPr>
      <w:r>
        <w:rPr>
          <w:color w:val="000000"/>
          <w:szCs w:val="28"/>
        </w:rPr>
        <w:t>Предлагаемый бизнес-проект предусматривает организацию </w:t>
      </w:r>
      <w:proofErr w:type="gramStart"/>
      <w:r>
        <w:rPr>
          <w:color w:val="000000"/>
          <w:szCs w:val="28"/>
        </w:rPr>
        <w:t>производства  робототехнических</w:t>
      </w:r>
      <w:proofErr w:type="gramEnd"/>
      <w:r>
        <w:rPr>
          <w:color w:val="000000"/>
          <w:szCs w:val="28"/>
        </w:rPr>
        <w:t xml:space="preserve"> платформ для ультразвукового контроля сварных швов, примерной мощностью 30 штук в год, на базе существующего предприятия ООО «Цурикова».</w:t>
      </w:r>
    </w:p>
    <w:p w:rsidR="00EC05C1" w:rsidRDefault="00EC05C1" w:rsidP="00EC05C1">
      <w:pPr>
        <w:shd w:val="clear" w:color="auto" w:fill="FFFFFF"/>
        <w:spacing w:line="360" w:lineRule="auto"/>
        <w:rPr>
          <w:color w:val="000000"/>
          <w:szCs w:val="28"/>
        </w:rPr>
      </w:pPr>
      <w:r>
        <w:rPr>
          <w:color w:val="000000"/>
          <w:szCs w:val="28"/>
        </w:rPr>
        <w:lastRenderedPageBreak/>
        <w:t>           Предприятие расположено в г. Томск, Томской области.  </w:t>
      </w:r>
      <w:proofErr w:type="gramStart"/>
      <w:r>
        <w:rPr>
          <w:color w:val="000000"/>
          <w:szCs w:val="28"/>
        </w:rPr>
        <w:t>Является  субъектом</w:t>
      </w:r>
      <w:proofErr w:type="gramEnd"/>
      <w:r>
        <w:rPr>
          <w:color w:val="000000"/>
          <w:szCs w:val="28"/>
        </w:rPr>
        <w:t xml:space="preserve"> хозяйствования РФ.</w:t>
      </w:r>
    </w:p>
    <w:p w:rsidR="00EC05C1" w:rsidRDefault="00EC05C1" w:rsidP="00EC05C1">
      <w:pPr>
        <w:shd w:val="clear" w:color="auto" w:fill="FFFFFF"/>
        <w:spacing w:line="360" w:lineRule="auto"/>
        <w:rPr>
          <w:color w:val="000000"/>
          <w:szCs w:val="28"/>
        </w:rPr>
      </w:pPr>
      <w:r>
        <w:rPr>
          <w:color w:val="000000"/>
          <w:szCs w:val="28"/>
        </w:rPr>
        <w:t xml:space="preserve">Под производство, в настоящий момент выделены офисные помещения, общей </w:t>
      </w:r>
      <w:proofErr w:type="gramStart"/>
      <w:r>
        <w:rPr>
          <w:color w:val="000000"/>
          <w:szCs w:val="28"/>
        </w:rPr>
        <w:t>площадью  100</w:t>
      </w:r>
      <w:proofErr w:type="gramEnd"/>
      <w:r>
        <w:rPr>
          <w:color w:val="000000"/>
          <w:szCs w:val="28"/>
        </w:rPr>
        <w:t> </w:t>
      </w:r>
      <w:proofErr w:type="spellStart"/>
      <w:r>
        <w:rPr>
          <w:color w:val="000000"/>
          <w:szCs w:val="28"/>
        </w:rPr>
        <w:t>кв.м</w:t>
      </w:r>
      <w:proofErr w:type="spellEnd"/>
      <w:r>
        <w:rPr>
          <w:color w:val="000000"/>
          <w:szCs w:val="28"/>
        </w:rPr>
        <w:t>.</w:t>
      </w:r>
    </w:p>
    <w:p w:rsidR="00EC05C1" w:rsidRDefault="00EC05C1" w:rsidP="00EC05C1">
      <w:pPr>
        <w:shd w:val="clear" w:color="auto" w:fill="FFFFFF"/>
        <w:spacing w:line="360" w:lineRule="auto"/>
        <w:rPr>
          <w:color w:val="000000"/>
          <w:szCs w:val="28"/>
        </w:rPr>
      </w:pPr>
      <w:r>
        <w:rPr>
          <w:color w:val="000000"/>
          <w:szCs w:val="28"/>
        </w:rPr>
        <w:t xml:space="preserve">Продукция предприятия </w:t>
      </w:r>
      <w:proofErr w:type="gramStart"/>
      <w:r>
        <w:rPr>
          <w:color w:val="000000"/>
          <w:szCs w:val="28"/>
        </w:rPr>
        <w:t>реализуется  на</w:t>
      </w:r>
      <w:proofErr w:type="gramEnd"/>
      <w:r>
        <w:rPr>
          <w:color w:val="000000"/>
          <w:szCs w:val="28"/>
        </w:rPr>
        <w:t xml:space="preserve"> территории Томской  области,  и поставляется во многие регионы РФ.</w:t>
      </w:r>
    </w:p>
    <w:p w:rsidR="00EC05C1" w:rsidRDefault="00EC05C1" w:rsidP="00EC05C1">
      <w:pPr>
        <w:shd w:val="clear" w:color="auto" w:fill="FFFFFF"/>
        <w:spacing w:line="360" w:lineRule="auto"/>
        <w:rPr>
          <w:color w:val="000000"/>
          <w:szCs w:val="28"/>
        </w:rPr>
      </w:pPr>
      <w:r>
        <w:rPr>
          <w:b/>
          <w:bCs/>
          <w:color w:val="000000"/>
          <w:szCs w:val="28"/>
        </w:rPr>
        <w:t>2.2. Технология и продукция предприятия</w:t>
      </w:r>
    </w:p>
    <w:p w:rsidR="00EC05C1" w:rsidRDefault="00EC05C1" w:rsidP="00EC05C1">
      <w:pPr>
        <w:shd w:val="clear" w:color="auto" w:fill="FFFFFF"/>
        <w:spacing w:line="360" w:lineRule="auto"/>
        <w:rPr>
          <w:color w:val="000000"/>
          <w:szCs w:val="28"/>
        </w:rPr>
      </w:pPr>
      <w:r>
        <w:rPr>
          <w:color w:val="000000"/>
          <w:szCs w:val="28"/>
        </w:rPr>
        <w:t xml:space="preserve">Основным видом деятельности </w:t>
      </w:r>
      <w:proofErr w:type="gramStart"/>
      <w:r>
        <w:rPr>
          <w:color w:val="000000"/>
          <w:szCs w:val="28"/>
        </w:rPr>
        <w:t>является  разработка</w:t>
      </w:r>
      <w:proofErr w:type="gramEnd"/>
      <w:r>
        <w:rPr>
          <w:color w:val="000000"/>
          <w:szCs w:val="28"/>
        </w:rPr>
        <w:t xml:space="preserve"> и производство робототехнических платформ для ультразвукового контроля сварных соединений. Технология производства представляет собой контрактное производство корпусов и плат с дальнейшей сборкой на данном предприятии. </w:t>
      </w:r>
    </w:p>
    <w:p w:rsidR="00EC05C1" w:rsidRDefault="00EC05C1" w:rsidP="00EC05C1">
      <w:pPr>
        <w:shd w:val="clear" w:color="auto" w:fill="FFFFFF"/>
        <w:spacing w:line="360" w:lineRule="auto"/>
        <w:rPr>
          <w:color w:val="000000"/>
          <w:szCs w:val="28"/>
        </w:rPr>
      </w:pPr>
      <w:r>
        <w:rPr>
          <w:color w:val="000000"/>
          <w:szCs w:val="28"/>
        </w:rPr>
        <w:t>Робототехническая платформа представляет собой автономного робота на колесах, удерживающегося на трубопроводе при помощи магнита, оснащенного управляющим органов в виде контроллера и набором датчиков. </w:t>
      </w:r>
    </w:p>
    <w:p w:rsidR="00EC05C1" w:rsidRDefault="00EC05C1" w:rsidP="00EC05C1">
      <w:pPr>
        <w:shd w:val="clear" w:color="auto" w:fill="FFFFFF"/>
        <w:spacing w:line="360" w:lineRule="auto"/>
        <w:rPr>
          <w:color w:val="000000"/>
          <w:szCs w:val="28"/>
        </w:rPr>
      </w:pPr>
      <w:r>
        <w:rPr>
          <w:color w:val="000000"/>
          <w:szCs w:val="28"/>
        </w:rPr>
        <w:t>  </w:t>
      </w:r>
    </w:p>
    <w:p w:rsidR="00EC05C1" w:rsidRDefault="00EC05C1" w:rsidP="00EC05C1">
      <w:pPr>
        <w:shd w:val="clear" w:color="auto" w:fill="FFFFFF"/>
        <w:spacing w:line="360" w:lineRule="auto"/>
        <w:rPr>
          <w:color w:val="000000"/>
          <w:szCs w:val="28"/>
        </w:rPr>
      </w:pPr>
      <w:r>
        <w:rPr>
          <w:b/>
          <w:bCs/>
          <w:color w:val="000000"/>
          <w:szCs w:val="28"/>
        </w:rPr>
        <w:t>3. АНАЛИЗ РЫНКА</w:t>
      </w:r>
    </w:p>
    <w:p w:rsidR="00EC05C1" w:rsidRDefault="00EC05C1" w:rsidP="00EC05C1">
      <w:pPr>
        <w:shd w:val="clear" w:color="auto" w:fill="FFFFFF"/>
        <w:spacing w:line="360" w:lineRule="auto"/>
        <w:rPr>
          <w:color w:val="000000"/>
          <w:szCs w:val="28"/>
        </w:rPr>
      </w:pPr>
      <w:r>
        <w:rPr>
          <w:b/>
          <w:bCs/>
          <w:color w:val="000000"/>
          <w:szCs w:val="28"/>
        </w:rPr>
        <w:t>3.1. Состояние рынка сбыта готовой продукции(</w:t>
      </w:r>
      <w:proofErr w:type="gramStart"/>
      <w:r>
        <w:rPr>
          <w:b/>
          <w:bCs/>
          <w:color w:val="000000"/>
          <w:szCs w:val="28"/>
        </w:rPr>
        <w:t>т-у</w:t>
      </w:r>
      <w:proofErr w:type="gramEnd"/>
      <w:r>
        <w:rPr>
          <w:b/>
          <w:bCs/>
          <w:color w:val="000000"/>
          <w:szCs w:val="28"/>
        </w:rPr>
        <w:t>)</w:t>
      </w:r>
    </w:p>
    <w:p w:rsidR="00EC05C1" w:rsidRDefault="00EC05C1" w:rsidP="00EC05C1">
      <w:pPr>
        <w:shd w:val="clear" w:color="auto" w:fill="FFFFFF"/>
        <w:spacing w:line="360" w:lineRule="auto"/>
        <w:rPr>
          <w:color w:val="000000"/>
          <w:szCs w:val="28"/>
        </w:rPr>
      </w:pPr>
      <w:r>
        <w:rPr>
          <w:color w:val="000000"/>
          <w:szCs w:val="28"/>
        </w:rPr>
        <w:t xml:space="preserve">Рынок промышленной робототехники имеет свою специфику. Объем отечественного рынка готовых роботов и компонентов в ближайшие год – два должен составить порядка 30 тыс. штук или примерно 3 млрд. рублей. </w:t>
      </w:r>
    </w:p>
    <w:p w:rsidR="00EC05C1" w:rsidRDefault="00EC05C1" w:rsidP="00EC05C1">
      <w:pPr>
        <w:shd w:val="clear" w:color="auto" w:fill="FFFFFF"/>
        <w:spacing w:line="360" w:lineRule="auto"/>
        <w:rPr>
          <w:color w:val="000000"/>
          <w:szCs w:val="28"/>
        </w:rPr>
      </w:pPr>
      <w:r>
        <w:rPr>
          <w:color w:val="000000"/>
          <w:szCs w:val="28"/>
        </w:rPr>
        <w:t xml:space="preserve">Так как инновационная продукция не имеет готового рынка необходимо применять различные инструменты маркетинга для продвижения нашего товара.  Можно использовать такие каналы сбыта как: выставки, интернет, прямые продажи компаниям, сарафанное радио. </w:t>
      </w:r>
    </w:p>
    <w:p w:rsidR="00EC05C1" w:rsidRDefault="00EC05C1" w:rsidP="00EC05C1">
      <w:pPr>
        <w:shd w:val="clear" w:color="auto" w:fill="FFFFFF"/>
        <w:spacing w:line="360" w:lineRule="auto"/>
        <w:rPr>
          <w:color w:val="000000"/>
          <w:szCs w:val="28"/>
        </w:rPr>
      </w:pPr>
      <w:r>
        <w:rPr>
          <w:color w:val="000000"/>
          <w:szCs w:val="28"/>
        </w:rPr>
        <w:t> Ценностное предложение данной продукции: неразрушающий контроль сварных швов; снижение влияния человеческого фактора при контроле сварных швов трубопроводов; повышение производительности.</w:t>
      </w:r>
    </w:p>
    <w:p w:rsidR="00EC05C1" w:rsidRDefault="00EC05C1" w:rsidP="00EC05C1">
      <w:pPr>
        <w:shd w:val="clear" w:color="auto" w:fill="FFFFFF"/>
        <w:spacing w:line="360" w:lineRule="auto"/>
        <w:rPr>
          <w:color w:val="000000"/>
          <w:szCs w:val="28"/>
        </w:rPr>
      </w:pPr>
      <w:r>
        <w:rPr>
          <w:color w:val="000000"/>
          <w:szCs w:val="28"/>
        </w:rPr>
        <w:t xml:space="preserve">Основной сбыт планируется в   Томской области, в Новосибирской, Кемеровской и Барнаульской. </w:t>
      </w:r>
    </w:p>
    <w:p w:rsidR="00EC05C1" w:rsidRDefault="00EC05C1" w:rsidP="00EC05C1">
      <w:pPr>
        <w:shd w:val="clear" w:color="auto" w:fill="FFFFFF"/>
        <w:spacing w:line="360" w:lineRule="auto"/>
        <w:rPr>
          <w:color w:val="000000"/>
          <w:szCs w:val="28"/>
        </w:rPr>
      </w:pPr>
    </w:p>
    <w:p w:rsidR="00EC05C1" w:rsidRDefault="00EC05C1" w:rsidP="00EC05C1">
      <w:pPr>
        <w:shd w:val="clear" w:color="auto" w:fill="FFFFFF"/>
        <w:spacing w:line="360" w:lineRule="auto"/>
        <w:rPr>
          <w:color w:val="000000"/>
          <w:szCs w:val="28"/>
        </w:rPr>
      </w:pPr>
      <w:r>
        <w:rPr>
          <w:b/>
          <w:bCs/>
          <w:color w:val="000000"/>
          <w:szCs w:val="28"/>
        </w:rPr>
        <w:lastRenderedPageBreak/>
        <w:t>4. ИНВЕСТИЦИОННЫЙ ПЛАН</w:t>
      </w:r>
    </w:p>
    <w:p w:rsidR="00EC05C1" w:rsidRDefault="00EC05C1" w:rsidP="00EC05C1">
      <w:pPr>
        <w:shd w:val="clear" w:color="auto" w:fill="FFFFFF"/>
        <w:spacing w:line="360" w:lineRule="auto"/>
        <w:rPr>
          <w:color w:val="000000"/>
          <w:szCs w:val="28"/>
        </w:rPr>
      </w:pPr>
      <w:r>
        <w:rPr>
          <w:color w:val="000000"/>
          <w:szCs w:val="28"/>
        </w:rPr>
        <w:t>Данный бизнес-план ориентирован на обоснование условий развития предприятия и подготовки производства к увеличению объемов продукции выпускаемых робототехнических платформ.</w:t>
      </w:r>
    </w:p>
    <w:p w:rsidR="00EC05C1" w:rsidRDefault="00EC05C1" w:rsidP="00EC05C1">
      <w:pPr>
        <w:shd w:val="clear" w:color="auto" w:fill="FFFFFF"/>
        <w:spacing w:line="360" w:lineRule="auto"/>
        <w:rPr>
          <w:color w:val="000000"/>
          <w:szCs w:val="28"/>
        </w:rPr>
      </w:pPr>
      <w:r>
        <w:rPr>
          <w:color w:val="000000"/>
          <w:szCs w:val="28"/>
        </w:rPr>
        <w:t>Основным направлением для инвестиций предприятия ООО «Цурикова», является приобретение технологического оборудования, программного обеспечения и обучение сотрудников.  </w:t>
      </w:r>
      <w:r>
        <w:rPr>
          <w:b/>
          <w:bCs/>
          <w:color w:val="000000"/>
          <w:szCs w:val="28"/>
        </w:rPr>
        <w:t> </w:t>
      </w:r>
    </w:p>
    <w:p w:rsidR="00EC05C1" w:rsidRDefault="00EC05C1" w:rsidP="00EC05C1">
      <w:pPr>
        <w:shd w:val="clear" w:color="auto" w:fill="FFFFFF"/>
        <w:spacing w:line="360" w:lineRule="auto"/>
        <w:rPr>
          <w:color w:val="000000"/>
          <w:szCs w:val="28"/>
        </w:rPr>
      </w:pPr>
      <w:r>
        <w:rPr>
          <w:b/>
          <w:bCs/>
          <w:color w:val="000000"/>
          <w:szCs w:val="28"/>
        </w:rPr>
        <w:t xml:space="preserve">Объектами </w:t>
      </w:r>
      <w:proofErr w:type="gramStart"/>
      <w:r>
        <w:rPr>
          <w:b/>
          <w:bCs/>
          <w:color w:val="000000"/>
          <w:szCs w:val="28"/>
        </w:rPr>
        <w:t>инвестиций  являются</w:t>
      </w:r>
      <w:proofErr w:type="gramEnd"/>
      <w:r>
        <w:rPr>
          <w:b/>
          <w:bCs/>
          <w:color w:val="000000"/>
          <w:szCs w:val="28"/>
        </w:rPr>
        <w:t>:</w:t>
      </w:r>
    </w:p>
    <w:p w:rsidR="00EC05C1" w:rsidRDefault="00EC05C1" w:rsidP="00EC05C1">
      <w:pPr>
        <w:shd w:val="clear" w:color="auto" w:fill="FFFFFF"/>
        <w:spacing w:line="360" w:lineRule="auto"/>
        <w:rPr>
          <w:color w:val="000000"/>
          <w:szCs w:val="28"/>
        </w:rPr>
      </w:pPr>
      <w:r>
        <w:rPr>
          <w:color w:val="000000"/>
          <w:szCs w:val="28"/>
        </w:rPr>
        <w:t>·       приобретение технологического оборудования;</w:t>
      </w:r>
    </w:p>
    <w:p w:rsidR="00EC05C1" w:rsidRDefault="00EC05C1" w:rsidP="00EC05C1">
      <w:pPr>
        <w:shd w:val="clear" w:color="auto" w:fill="FFFFFF"/>
        <w:spacing w:line="360" w:lineRule="auto"/>
        <w:rPr>
          <w:color w:val="000000"/>
          <w:szCs w:val="28"/>
        </w:rPr>
      </w:pPr>
      <w:r>
        <w:rPr>
          <w:color w:val="000000"/>
          <w:szCs w:val="28"/>
        </w:rPr>
        <w:t>·        приобретение программного обеспечения;</w:t>
      </w:r>
    </w:p>
    <w:p w:rsidR="00EC05C1" w:rsidRDefault="00EC05C1" w:rsidP="00EC05C1">
      <w:pPr>
        <w:shd w:val="clear" w:color="auto" w:fill="FFFFFF"/>
        <w:spacing w:line="360" w:lineRule="auto"/>
        <w:rPr>
          <w:color w:val="000000"/>
          <w:szCs w:val="28"/>
        </w:rPr>
      </w:pPr>
      <w:r>
        <w:rPr>
          <w:color w:val="000000"/>
          <w:szCs w:val="28"/>
        </w:rPr>
        <w:t>·        обучение сотрудников.</w:t>
      </w:r>
    </w:p>
    <w:p w:rsidR="00EC05C1" w:rsidRDefault="00EC05C1" w:rsidP="00EC05C1">
      <w:pPr>
        <w:shd w:val="clear" w:color="auto" w:fill="FFFFFF"/>
        <w:spacing w:line="360" w:lineRule="auto"/>
        <w:rPr>
          <w:color w:val="000000"/>
          <w:szCs w:val="28"/>
        </w:rPr>
      </w:pPr>
      <w:r>
        <w:rPr>
          <w:color w:val="000000"/>
          <w:szCs w:val="28"/>
        </w:rPr>
        <w:t>Сумма инвестиций проекта –      500 000   руб. в год.  Принятая технологическая схема с двухсменной работой и 5-тидневной рабочей неделей предусматривает возможность технического обслуживания и реконструкции основных фондов.</w:t>
      </w:r>
    </w:p>
    <w:p w:rsidR="00EC05C1" w:rsidRDefault="00EC05C1" w:rsidP="000F217B">
      <w:pPr>
        <w:shd w:val="clear" w:color="auto" w:fill="FFFFFF"/>
        <w:spacing w:line="360" w:lineRule="auto"/>
        <w:rPr>
          <w:color w:val="000000"/>
          <w:szCs w:val="28"/>
        </w:rPr>
      </w:pPr>
      <w:r>
        <w:rPr>
          <w:color w:val="000000"/>
          <w:szCs w:val="28"/>
        </w:rPr>
        <w:t xml:space="preserve">В соответствии с инвестиционным замыслом предприятия, на данной стадии производства осуществлено заключение договоров-намерений </w:t>
      </w:r>
      <w:proofErr w:type="gramStart"/>
      <w:r>
        <w:rPr>
          <w:color w:val="000000"/>
          <w:szCs w:val="28"/>
        </w:rPr>
        <w:t>на  поставку</w:t>
      </w:r>
      <w:proofErr w:type="gramEnd"/>
      <w:r>
        <w:rPr>
          <w:color w:val="000000"/>
          <w:szCs w:val="28"/>
        </w:rPr>
        <w:t xml:space="preserve"> оборудования и з</w:t>
      </w:r>
      <w:r w:rsidR="000F217B">
        <w:rPr>
          <w:color w:val="000000"/>
          <w:szCs w:val="28"/>
        </w:rPr>
        <w:t xml:space="preserve">акупку дополнительного  сырья. </w:t>
      </w:r>
    </w:p>
    <w:p w:rsidR="00EC05C1" w:rsidRDefault="00EC05C1" w:rsidP="00EC05C1">
      <w:pPr>
        <w:shd w:val="clear" w:color="auto" w:fill="FFFFFF"/>
        <w:spacing w:line="360" w:lineRule="auto"/>
        <w:rPr>
          <w:color w:val="000000"/>
          <w:szCs w:val="28"/>
        </w:rPr>
      </w:pPr>
      <w:r>
        <w:rPr>
          <w:b/>
          <w:bCs/>
          <w:color w:val="000000"/>
          <w:szCs w:val="28"/>
        </w:rPr>
        <w:t>5. ПЛАН ПО ТРУДОВЫМ РЕСУРСАМ</w:t>
      </w:r>
      <w:r>
        <w:rPr>
          <w:color w:val="000000"/>
          <w:szCs w:val="28"/>
        </w:rPr>
        <w:t> </w:t>
      </w:r>
    </w:p>
    <w:p w:rsidR="00EC05C1" w:rsidRDefault="00EC05C1" w:rsidP="00EC05C1">
      <w:pPr>
        <w:shd w:val="clear" w:color="auto" w:fill="FFFFFF"/>
        <w:spacing w:line="360" w:lineRule="auto"/>
        <w:rPr>
          <w:color w:val="000000"/>
          <w:szCs w:val="28"/>
        </w:rPr>
      </w:pPr>
      <w:r>
        <w:rPr>
          <w:color w:val="000000"/>
          <w:szCs w:val="28"/>
        </w:rPr>
        <w:t>В настоящий момент, на предприятии ООО «Цурикова» работает 4 человека. Из них один руководитель проекта, один программист, один инженер-конструктор, один инженер-электронщик.</w:t>
      </w:r>
    </w:p>
    <w:p w:rsidR="00EC05C1" w:rsidRDefault="00EC05C1" w:rsidP="00EC05C1">
      <w:pPr>
        <w:shd w:val="clear" w:color="auto" w:fill="FFFFFF"/>
        <w:spacing w:line="360" w:lineRule="auto"/>
        <w:rPr>
          <w:color w:val="000000"/>
          <w:szCs w:val="28"/>
        </w:rPr>
      </w:pPr>
      <w:r>
        <w:rPr>
          <w:color w:val="000000"/>
          <w:szCs w:val="28"/>
        </w:rPr>
        <w:t xml:space="preserve">После реконструкции и увеличения   производства предприятия потребность предприятия в работниках составит: коммерческий </w:t>
      </w:r>
      <w:proofErr w:type="gramStart"/>
      <w:r>
        <w:rPr>
          <w:color w:val="000000"/>
          <w:szCs w:val="28"/>
        </w:rPr>
        <w:t>директор,  водитель</w:t>
      </w:r>
      <w:proofErr w:type="gramEnd"/>
      <w:r>
        <w:rPr>
          <w:color w:val="000000"/>
          <w:szCs w:val="28"/>
        </w:rPr>
        <w:t>, бухгалтер, упаковщик.  </w:t>
      </w:r>
    </w:p>
    <w:p w:rsidR="00EC05C1" w:rsidRDefault="00EC05C1" w:rsidP="00EC05C1">
      <w:pPr>
        <w:shd w:val="clear" w:color="auto" w:fill="FFFFFF"/>
        <w:spacing w:line="360" w:lineRule="auto"/>
        <w:rPr>
          <w:color w:val="000000"/>
          <w:szCs w:val="28"/>
        </w:rPr>
      </w:pPr>
      <w:r>
        <w:rPr>
          <w:color w:val="000000"/>
          <w:szCs w:val="28"/>
        </w:rPr>
        <w:t>Средняя заработная плата, по состоянию на сегодняшний момент, будет составлять не менее 300 000 руб. на человека.  </w:t>
      </w:r>
    </w:p>
    <w:p w:rsidR="00EC05C1" w:rsidRDefault="00EC05C1" w:rsidP="00EC05C1">
      <w:pPr>
        <w:shd w:val="clear" w:color="auto" w:fill="FFFFFF"/>
        <w:spacing w:line="360" w:lineRule="auto"/>
        <w:rPr>
          <w:color w:val="000000"/>
          <w:szCs w:val="28"/>
        </w:rPr>
      </w:pPr>
      <w:r>
        <w:rPr>
          <w:color w:val="000000"/>
          <w:szCs w:val="28"/>
        </w:rPr>
        <w:t>В итоге, при полной реализации проекта, будет создано, как минимум, 4 рабочих мест дополнительно (всего 8 человек).</w:t>
      </w:r>
    </w:p>
    <w:p w:rsidR="00EC05C1" w:rsidRPr="00E86287" w:rsidRDefault="00EC05C1" w:rsidP="00EC05C1">
      <w:pPr>
        <w:shd w:val="clear" w:color="auto" w:fill="FFFFFF"/>
        <w:spacing w:line="360" w:lineRule="auto"/>
      </w:pPr>
      <w:r>
        <w:rPr>
          <w:color w:val="000000"/>
          <w:szCs w:val="28"/>
        </w:rPr>
        <w:t>Со средней заработной платой на уровне 30 000 руб. ежемесячно.</w:t>
      </w:r>
    </w:p>
    <w:p w:rsidR="00EC05C1" w:rsidRPr="00472981" w:rsidRDefault="00EC05C1" w:rsidP="00EC05C1">
      <w:pPr>
        <w:pStyle w:val="af2"/>
        <w:rPr>
          <w:sz w:val="28"/>
        </w:rPr>
      </w:pPr>
      <w:r>
        <w:br w:type="page"/>
      </w:r>
      <w:r w:rsidRPr="00472981">
        <w:rPr>
          <w:sz w:val="28"/>
        </w:rPr>
        <w:lastRenderedPageBreak/>
        <w:t>Заключение</w:t>
      </w:r>
      <w:bookmarkEnd w:id="3"/>
    </w:p>
    <w:p w:rsidR="00EC05C1" w:rsidRDefault="00EC05C1" w:rsidP="00EC05C1">
      <w:pPr>
        <w:pStyle w:val="a5"/>
        <w:ind w:left="0" w:firstLine="696"/>
        <w:rPr>
          <w:color w:val="000000"/>
        </w:rPr>
      </w:pPr>
      <w:r w:rsidRPr="00472981">
        <w:rPr>
          <w:color w:val="000000"/>
        </w:rPr>
        <w:t>В результате работы были</w:t>
      </w:r>
      <w:r>
        <w:rPr>
          <w:color w:val="000000"/>
        </w:rPr>
        <w:t xml:space="preserve"> выполнены все поставленные задачи: </w:t>
      </w:r>
      <w:r w:rsidRPr="00472981">
        <w:rPr>
          <w:color w:val="000000"/>
        </w:rPr>
        <w:t xml:space="preserve"> </w:t>
      </w:r>
    </w:p>
    <w:p w:rsidR="00EC05C1" w:rsidRDefault="00EC05C1" w:rsidP="00EC05C1">
      <w:pPr>
        <w:pStyle w:val="a5"/>
        <w:ind w:left="0"/>
      </w:pPr>
      <w:r>
        <w:t xml:space="preserve">Проведен патентный поиск, изучены и проанализированы аналогичные технические решения, разработана бизнес-модель и бизнес-план. Разработана роботизированная система для перемещения ультразвукового датчика вдоль чёрной линии. </w:t>
      </w:r>
    </w:p>
    <w:p w:rsidR="00EC05C1" w:rsidRDefault="00EC05C1" w:rsidP="00EC05C1">
      <w:pPr>
        <w:pStyle w:val="a5"/>
        <w:ind w:left="0" w:firstLine="696"/>
      </w:pPr>
      <w:r>
        <w:t>Можно сделать выводы, что существующие роботизированные решения в области ультразвукового контроля сварных соединений либо имеют очень большую массу и габариты и при этом не являются мобильными, т.е. подключены при помощи проводов к питанию и к управляющему органу. Либо это ручные дефектоскопы, которые не являются роботизированной системой и не обладают такими конкурентными преимуществами как скорость и точность работы.</w:t>
      </w:r>
    </w:p>
    <w:p w:rsidR="00EC05C1" w:rsidRDefault="00EC05C1" w:rsidP="00EC05C1">
      <w:pPr>
        <w:pStyle w:val="a5"/>
        <w:ind w:left="0" w:firstLine="696"/>
      </w:pPr>
      <w:r>
        <w:t>Роботизированная система, которую планируется создать будет иметь преимущества перед вышеперечисленными решениями.</w:t>
      </w:r>
    </w:p>
    <w:p w:rsidR="00EC05C1" w:rsidRDefault="00EC05C1" w:rsidP="00EC05C1">
      <w:pPr>
        <w:pStyle w:val="a5"/>
        <w:ind w:left="0" w:firstLine="696"/>
      </w:pPr>
      <w:r>
        <w:rPr>
          <w:color w:val="000000"/>
        </w:rPr>
        <w:t>Результаты</w:t>
      </w:r>
      <w:r w:rsidRPr="00472981">
        <w:rPr>
          <w:color w:val="000000"/>
        </w:rPr>
        <w:t xml:space="preserve"> </w:t>
      </w:r>
      <w:r>
        <w:rPr>
          <w:color w:val="000000"/>
        </w:rPr>
        <w:t xml:space="preserve">данной работы </w:t>
      </w:r>
      <w:r w:rsidRPr="00472981">
        <w:rPr>
          <w:color w:val="000000"/>
        </w:rPr>
        <w:t>можно испо</w:t>
      </w:r>
      <w:r>
        <w:rPr>
          <w:color w:val="000000"/>
        </w:rPr>
        <w:t>л</w:t>
      </w:r>
      <w:r w:rsidRPr="00472981">
        <w:rPr>
          <w:color w:val="000000"/>
        </w:rPr>
        <w:t xml:space="preserve">ьзовать </w:t>
      </w:r>
      <w:r>
        <w:rPr>
          <w:color w:val="000000"/>
        </w:rPr>
        <w:t xml:space="preserve">для дальнейших разработок </w:t>
      </w:r>
      <w:r w:rsidRPr="00472981">
        <w:t>роботизированной системы для перемещения ультразвукового датчика</w:t>
      </w:r>
      <w:r>
        <w:t xml:space="preserve"> вдоль сварного шва.</w:t>
      </w:r>
    </w:p>
    <w:p w:rsidR="00EC05C1" w:rsidRPr="00472981" w:rsidRDefault="00EC05C1" w:rsidP="00EC05C1">
      <w:pPr>
        <w:pStyle w:val="a5"/>
        <w:ind w:firstLine="696"/>
        <w:rPr>
          <w:color w:val="000000"/>
        </w:rPr>
      </w:pPr>
    </w:p>
    <w:p w:rsidR="00EC05C1" w:rsidRPr="00E10684" w:rsidRDefault="00EC05C1" w:rsidP="00EC05C1">
      <w:pPr>
        <w:spacing w:after="160" w:line="259" w:lineRule="auto"/>
        <w:rPr>
          <w:color w:val="000000"/>
          <w:sz w:val="24"/>
        </w:rPr>
      </w:pPr>
      <w:r w:rsidRPr="00E10684">
        <w:rPr>
          <w:color w:val="000000"/>
          <w:sz w:val="24"/>
        </w:rPr>
        <w:br w:type="page"/>
      </w:r>
    </w:p>
    <w:p w:rsidR="00EC05C1" w:rsidRPr="00153FA0" w:rsidRDefault="00EC05C1" w:rsidP="00EC05C1">
      <w:pPr>
        <w:pStyle w:val="af2"/>
        <w:rPr>
          <w:sz w:val="28"/>
        </w:rPr>
      </w:pPr>
      <w:bookmarkStart w:id="4" w:name="_Toc422068194"/>
      <w:bookmarkStart w:id="5" w:name="_Toc483188502"/>
      <w:r w:rsidRPr="00153FA0">
        <w:rPr>
          <w:sz w:val="28"/>
        </w:rPr>
        <w:lastRenderedPageBreak/>
        <w:t>Список использованных источников</w:t>
      </w:r>
      <w:bookmarkEnd w:id="4"/>
      <w:bookmarkEnd w:id="5"/>
    </w:p>
    <w:p w:rsidR="00EC05C1" w:rsidRPr="00153FA0" w:rsidRDefault="00EC05C1" w:rsidP="00EC05C1">
      <w:pPr>
        <w:numPr>
          <w:ilvl w:val="0"/>
          <w:numId w:val="15"/>
        </w:numPr>
        <w:spacing w:line="360" w:lineRule="auto"/>
        <w:rPr>
          <w:color w:val="000000"/>
        </w:rPr>
      </w:pPr>
      <w:r w:rsidRPr="00153FA0">
        <w:rPr>
          <w:color w:val="000000"/>
        </w:rPr>
        <w:t xml:space="preserve">Способы контроля сварных соединений [Электронный ресурс] – Режим доступа: </w:t>
      </w:r>
      <w:hyperlink r:id="rId24" w:history="1">
        <w:r w:rsidRPr="00153FA0">
          <w:rPr>
            <w:rStyle w:val="a3"/>
          </w:rPr>
          <w:t>http://shkval-antikor.ru/mess650.htm</w:t>
        </w:r>
      </w:hyperlink>
      <w:r w:rsidRPr="00153FA0">
        <w:rPr>
          <w:color w:val="000000"/>
        </w:rPr>
        <w:t xml:space="preserve">  (дата обращения 20.09.2017).</w:t>
      </w:r>
    </w:p>
    <w:p w:rsidR="00EC05C1" w:rsidRPr="00F54A46" w:rsidRDefault="00EC05C1" w:rsidP="00EC05C1">
      <w:pPr>
        <w:numPr>
          <w:ilvl w:val="0"/>
          <w:numId w:val="15"/>
        </w:numPr>
        <w:spacing w:line="360" w:lineRule="auto"/>
        <w:rPr>
          <w:color w:val="000000"/>
        </w:rPr>
      </w:pPr>
      <w:r w:rsidRPr="00F54A46">
        <w:rPr>
          <w:color w:val="000000"/>
        </w:rPr>
        <w:t xml:space="preserve">Методы неразрушающего контроля [Электронный ресурс] – Режим доступа: </w:t>
      </w:r>
      <w:hyperlink r:id="rId25" w:history="1">
        <w:r w:rsidRPr="00F54A46">
          <w:rPr>
            <w:rStyle w:val="a3"/>
          </w:rPr>
          <w:t>http://www.akseko.ru/kontrol-svarnyh-soedineniy</w:t>
        </w:r>
      </w:hyperlink>
      <w:r w:rsidRPr="00F54A46">
        <w:rPr>
          <w:color w:val="000000"/>
        </w:rPr>
        <w:t xml:space="preserve">  (дата обращения 20.09.2017).</w:t>
      </w:r>
    </w:p>
    <w:p w:rsidR="00EC05C1" w:rsidRPr="007C3090" w:rsidRDefault="00EC05C1" w:rsidP="00EC05C1">
      <w:pPr>
        <w:numPr>
          <w:ilvl w:val="0"/>
          <w:numId w:val="15"/>
        </w:numPr>
        <w:spacing w:line="360" w:lineRule="auto"/>
        <w:rPr>
          <w:color w:val="000000"/>
        </w:rPr>
      </w:pPr>
      <w:r w:rsidRPr="007C3090">
        <w:rPr>
          <w:color w:val="000000"/>
        </w:rPr>
        <w:t xml:space="preserve">Ультразвуковой контроль сварных швов [Электронный ресурс] – Режим доступа: </w:t>
      </w:r>
      <w:hyperlink r:id="rId26" w:history="1">
        <w:r w:rsidRPr="007C3090">
          <w:rPr>
            <w:rStyle w:val="a3"/>
          </w:rPr>
          <w:t>http://elsvarkin.ru/texnologiya/ultrazvukovoj-kontrol-svarnyx-shvov/</w:t>
        </w:r>
      </w:hyperlink>
      <w:r w:rsidRPr="007C3090">
        <w:rPr>
          <w:color w:val="000000"/>
        </w:rPr>
        <w:t xml:space="preserve">  (дата обращения 21.09.2017).</w:t>
      </w:r>
    </w:p>
    <w:p w:rsidR="00EC05C1" w:rsidRPr="007C3090" w:rsidRDefault="00EC05C1" w:rsidP="00EC05C1">
      <w:pPr>
        <w:numPr>
          <w:ilvl w:val="0"/>
          <w:numId w:val="15"/>
        </w:numPr>
        <w:spacing w:line="360" w:lineRule="auto"/>
        <w:rPr>
          <w:color w:val="000000"/>
        </w:rPr>
      </w:pPr>
      <w:r>
        <w:rPr>
          <w:color w:val="000000"/>
        </w:rPr>
        <w:t>Патентный поиск</w:t>
      </w:r>
      <w:r w:rsidRPr="007C3090">
        <w:rPr>
          <w:color w:val="000000"/>
        </w:rPr>
        <w:t xml:space="preserve"> [Электронный ресурс] – Режим доступа: </w:t>
      </w:r>
      <w:hyperlink r:id="rId27" w:history="1">
        <w:r w:rsidRPr="008762DA">
          <w:rPr>
            <w:rStyle w:val="a3"/>
          </w:rPr>
          <w:t>https://zuykov.com/ru/about/articles/2015/10/19/dlya-chego-nuzhen-patentnyj-poisk/</w:t>
        </w:r>
      </w:hyperlink>
      <w:r>
        <w:rPr>
          <w:color w:val="000000"/>
        </w:rPr>
        <w:t xml:space="preserve"> </w:t>
      </w:r>
      <w:r w:rsidRPr="009B57EC">
        <w:rPr>
          <w:color w:val="000000"/>
        </w:rPr>
        <w:t xml:space="preserve"> </w:t>
      </w:r>
      <w:r>
        <w:rPr>
          <w:color w:val="000000"/>
        </w:rPr>
        <w:t xml:space="preserve"> </w:t>
      </w:r>
      <w:r w:rsidRPr="007C3090">
        <w:rPr>
          <w:color w:val="000000"/>
        </w:rPr>
        <w:t xml:space="preserve">(дата обращения </w:t>
      </w:r>
      <w:r>
        <w:rPr>
          <w:color w:val="000000"/>
        </w:rPr>
        <w:t>22</w:t>
      </w:r>
      <w:r w:rsidRPr="007C3090">
        <w:rPr>
          <w:color w:val="000000"/>
        </w:rPr>
        <w:t>.</w:t>
      </w:r>
      <w:r>
        <w:rPr>
          <w:color w:val="000000"/>
        </w:rPr>
        <w:t>10</w:t>
      </w:r>
      <w:r w:rsidRPr="007C3090">
        <w:rPr>
          <w:color w:val="000000"/>
        </w:rPr>
        <w:t>.2017).</w:t>
      </w:r>
    </w:p>
    <w:p w:rsidR="00EC05C1" w:rsidRPr="00242D50" w:rsidRDefault="00EC05C1" w:rsidP="00EC05C1">
      <w:pPr>
        <w:numPr>
          <w:ilvl w:val="0"/>
          <w:numId w:val="15"/>
        </w:numPr>
        <w:spacing w:line="360" w:lineRule="auto"/>
        <w:rPr>
          <w:color w:val="000000"/>
        </w:rPr>
      </w:pPr>
      <w:proofErr w:type="spellStart"/>
      <w:r w:rsidRPr="00242D50">
        <w:rPr>
          <w:color w:val="000000"/>
        </w:rPr>
        <w:t>Olympus</w:t>
      </w:r>
      <w:proofErr w:type="spellEnd"/>
      <w:r w:rsidRPr="00242D50">
        <w:rPr>
          <w:color w:val="000000"/>
        </w:rPr>
        <w:t xml:space="preserve"> </w:t>
      </w:r>
      <w:proofErr w:type="spellStart"/>
      <w:r w:rsidRPr="00242D50">
        <w:rPr>
          <w:color w:val="000000"/>
        </w:rPr>
        <w:t>OmniScan</w:t>
      </w:r>
      <w:proofErr w:type="spellEnd"/>
      <w:r w:rsidRPr="00242D50">
        <w:rPr>
          <w:color w:val="000000"/>
        </w:rPr>
        <w:t xml:space="preserve">® MX2 [Электронный ресурс] – Режим доступа: </w:t>
      </w:r>
      <w:hyperlink r:id="rId28" w:history="1">
        <w:r w:rsidRPr="00242D50">
          <w:rPr>
            <w:rStyle w:val="a3"/>
          </w:rPr>
          <w:t>http://www.olympus-ims.com/ru/weld-solutions/tofd-solutions/</w:t>
        </w:r>
      </w:hyperlink>
      <w:r w:rsidRPr="00242D50">
        <w:rPr>
          <w:color w:val="000000"/>
        </w:rPr>
        <w:t xml:space="preserve">  (дата обращения 22.09.2017).</w:t>
      </w:r>
    </w:p>
    <w:p w:rsidR="00EC05C1" w:rsidRPr="00E10684" w:rsidRDefault="00EC05C1" w:rsidP="00EC05C1">
      <w:pPr>
        <w:numPr>
          <w:ilvl w:val="0"/>
          <w:numId w:val="15"/>
        </w:numPr>
        <w:spacing w:line="360" w:lineRule="auto"/>
        <w:rPr>
          <w:color w:val="000000"/>
          <w:sz w:val="24"/>
        </w:rPr>
      </w:pPr>
      <w:proofErr w:type="spellStart"/>
      <w:r w:rsidRPr="00242D50">
        <w:rPr>
          <w:color w:val="000000"/>
        </w:rPr>
        <w:t>Olympus</w:t>
      </w:r>
      <w:proofErr w:type="spellEnd"/>
      <w:r w:rsidRPr="00242D50">
        <w:rPr>
          <w:color w:val="000000"/>
        </w:rPr>
        <w:t xml:space="preserve"> </w:t>
      </w:r>
      <w:proofErr w:type="spellStart"/>
      <w:r w:rsidRPr="00242D50">
        <w:rPr>
          <w:color w:val="000000"/>
        </w:rPr>
        <w:t>OmniScan</w:t>
      </w:r>
      <w:proofErr w:type="spellEnd"/>
      <w:r w:rsidRPr="00242D50">
        <w:rPr>
          <w:color w:val="000000"/>
        </w:rPr>
        <w:t>® MX2</w:t>
      </w:r>
      <w:r w:rsidRPr="00E10684">
        <w:rPr>
          <w:color w:val="000000"/>
          <w:sz w:val="24"/>
        </w:rPr>
        <w:t xml:space="preserve"> </w:t>
      </w:r>
      <w:r w:rsidRPr="00DE540B">
        <w:rPr>
          <w:color w:val="000000"/>
        </w:rPr>
        <w:t xml:space="preserve">[Электронный ресурс] – Режим доступа: </w:t>
      </w:r>
      <w:hyperlink r:id="rId29" w:history="1">
        <w:r w:rsidRPr="00923D99">
          <w:rPr>
            <w:rStyle w:val="a3"/>
          </w:rPr>
          <w:t>http://www.techintest.ru/katalog/defektoskopy/ultrazvukovoj-defektoskop-omniscan-mx2-ut-tofd-detail.html</w:t>
        </w:r>
      </w:hyperlink>
      <w:r>
        <w:rPr>
          <w:color w:val="000000"/>
        </w:rPr>
        <w:t xml:space="preserve"> </w:t>
      </w:r>
      <w:r w:rsidRPr="00DE540B">
        <w:rPr>
          <w:color w:val="000000"/>
        </w:rPr>
        <w:t xml:space="preserve">  (дата обращения 22.09.2017).</w:t>
      </w:r>
    </w:p>
    <w:p w:rsidR="00EC05C1" w:rsidRPr="00DE540B" w:rsidRDefault="00EC05C1" w:rsidP="00EC05C1">
      <w:pPr>
        <w:numPr>
          <w:ilvl w:val="0"/>
          <w:numId w:val="15"/>
        </w:numPr>
        <w:spacing w:line="360" w:lineRule="auto"/>
        <w:rPr>
          <w:color w:val="000000"/>
        </w:rPr>
      </w:pPr>
      <w:proofErr w:type="spellStart"/>
      <w:r w:rsidRPr="00DE540B">
        <w:rPr>
          <w:color w:val="000000"/>
        </w:rPr>
        <w:t>Диаконт</w:t>
      </w:r>
      <w:proofErr w:type="spellEnd"/>
      <w:r w:rsidRPr="00DE540B">
        <w:rPr>
          <w:color w:val="000000"/>
        </w:rPr>
        <w:t xml:space="preserve"> [Электронный ресурс] – Режим доступа: </w:t>
      </w:r>
      <w:hyperlink r:id="rId30" w:history="1">
        <w:r w:rsidRPr="00923D99">
          <w:rPr>
            <w:rStyle w:val="a3"/>
          </w:rPr>
          <w:t>http://www.diakont.ru/conventional-energy/emat-ndt/</w:t>
        </w:r>
      </w:hyperlink>
      <w:r>
        <w:rPr>
          <w:color w:val="000000"/>
        </w:rPr>
        <w:t xml:space="preserve"> </w:t>
      </w:r>
      <w:r w:rsidRPr="00DE540B">
        <w:rPr>
          <w:color w:val="000000"/>
        </w:rPr>
        <w:t xml:space="preserve"> (дата обращения 22.09.2017).</w:t>
      </w:r>
      <w:r>
        <w:rPr>
          <w:color w:val="000000"/>
        </w:rPr>
        <w:t xml:space="preserve"> </w:t>
      </w:r>
    </w:p>
    <w:p w:rsidR="00EC05C1" w:rsidRPr="00E10684" w:rsidRDefault="00EC05C1" w:rsidP="00EC05C1">
      <w:pPr>
        <w:numPr>
          <w:ilvl w:val="0"/>
          <w:numId w:val="15"/>
        </w:numPr>
        <w:spacing w:line="360" w:lineRule="auto"/>
        <w:rPr>
          <w:color w:val="000000"/>
          <w:sz w:val="24"/>
        </w:rPr>
      </w:pPr>
      <w:proofErr w:type="spellStart"/>
      <w:r w:rsidRPr="00DE540B">
        <w:rPr>
          <w:color w:val="000000"/>
        </w:rPr>
        <w:t>Диаконт</w:t>
      </w:r>
      <w:proofErr w:type="spellEnd"/>
      <w:r w:rsidRPr="00E10684">
        <w:rPr>
          <w:color w:val="000000"/>
          <w:sz w:val="24"/>
        </w:rPr>
        <w:t xml:space="preserve"> </w:t>
      </w:r>
      <w:r w:rsidRPr="008903BD">
        <w:rPr>
          <w:color w:val="000000"/>
        </w:rPr>
        <w:t xml:space="preserve">[Электронный ресурс] – Режим доступа: </w:t>
      </w:r>
      <w:hyperlink r:id="rId31" w:history="1">
        <w:r w:rsidRPr="008903BD">
          <w:rPr>
            <w:rStyle w:val="a3"/>
          </w:rPr>
          <w:t>http://www.diakont.ru/ili/girth-weld-in-line-inspection/</w:t>
        </w:r>
      </w:hyperlink>
      <w:r w:rsidRPr="008903BD">
        <w:rPr>
          <w:color w:val="000000"/>
        </w:rPr>
        <w:t xml:space="preserve">  (дата обращения 22.09.2017).</w:t>
      </w:r>
      <w:r>
        <w:rPr>
          <w:color w:val="000000"/>
        </w:rPr>
        <w:t xml:space="preserve"> </w:t>
      </w:r>
    </w:p>
    <w:p w:rsidR="00EC05C1" w:rsidRPr="00E10684" w:rsidRDefault="00EC05C1" w:rsidP="00EC05C1">
      <w:pPr>
        <w:numPr>
          <w:ilvl w:val="0"/>
          <w:numId w:val="15"/>
        </w:numPr>
        <w:spacing w:line="360" w:lineRule="auto"/>
        <w:rPr>
          <w:color w:val="000000"/>
          <w:sz w:val="24"/>
        </w:rPr>
      </w:pPr>
      <w:r w:rsidRPr="00E10684">
        <w:rPr>
          <w:color w:val="000000"/>
          <w:sz w:val="24"/>
        </w:rPr>
        <w:t xml:space="preserve"> </w:t>
      </w:r>
      <w:r w:rsidRPr="000E4A9F">
        <w:rPr>
          <w:szCs w:val="28"/>
        </w:rPr>
        <w:t>T</w:t>
      </w:r>
      <w:proofErr w:type="spellStart"/>
      <w:r w:rsidRPr="000E4A9F">
        <w:rPr>
          <w:szCs w:val="28"/>
          <w:lang w:val="en-US"/>
        </w:rPr>
        <w:t>emate</w:t>
      </w:r>
      <w:proofErr w:type="spellEnd"/>
      <w:r w:rsidRPr="000E4A9F">
        <w:rPr>
          <w:szCs w:val="28"/>
        </w:rPr>
        <w:t xml:space="preserve">® </w:t>
      </w:r>
      <w:r w:rsidRPr="000E4A9F">
        <w:rPr>
          <w:szCs w:val="28"/>
          <w:lang w:val="en-US"/>
        </w:rPr>
        <w:t>BW</w:t>
      </w:r>
      <w:r w:rsidRPr="000E4A9F">
        <w:rPr>
          <w:szCs w:val="28"/>
        </w:rPr>
        <w:t>-</w:t>
      </w:r>
      <w:r w:rsidRPr="000E4A9F">
        <w:rPr>
          <w:szCs w:val="28"/>
          <w:lang w:val="en-US"/>
        </w:rPr>
        <w:t>LT</w:t>
      </w:r>
      <w:r w:rsidRPr="000E4A9F">
        <w:rPr>
          <w:szCs w:val="28"/>
        </w:rPr>
        <w:t>(</w:t>
      </w:r>
      <w:r w:rsidRPr="000E4A9F">
        <w:rPr>
          <w:szCs w:val="28"/>
          <w:lang w:val="en-US"/>
        </w:rPr>
        <w:t>ERW</w:t>
      </w:r>
      <w:r w:rsidRPr="000E4A9F">
        <w:rPr>
          <w:szCs w:val="28"/>
        </w:rPr>
        <w:t>)</w:t>
      </w:r>
      <w:r w:rsidRPr="00E10684">
        <w:rPr>
          <w:color w:val="000000"/>
          <w:sz w:val="24"/>
        </w:rPr>
        <w:t xml:space="preserve"> </w:t>
      </w:r>
      <w:r w:rsidRPr="000E4A9F">
        <w:rPr>
          <w:color w:val="000000"/>
        </w:rPr>
        <w:t xml:space="preserve">[Электронный ресурс] – Режим доступа: </w:t>
      </w:r>
      <w:hyperlink r:id="rId32" w:history="1">
        <w:r w:rsidRPr="000E4A9F">
          <w:rPr>
            <w:rStyle w:val="a3"/>
          </w:rPr>
          <w:t>http://www.pergam.ru/articles/uzk-trub.htm</w:t>
        </w:r>
      </w:hyperlink>
      <w:r w:rsidRPr="000E4A9F">
        <w:rPr>
          <w:color w:val="000000"/>
        </w:rPr>
        <w:t xml:space="preserve">   (дата обращения 22.09.2017).</w:t>
      </w:r>
    </w:p>
    <w:p w:rsidR="00EC05C1" w:rsidRDefault="00EC05C1" w:rsidP="00EC05C1">
      <w:pPr>
        <w:pStyle w:val="1"/>
        <w:spacing w:line="360" w:lineRule="auto"/>
      </w:pPr>
      <w:r w:rsidRPr="00D24F6D">
        <w:rPr>
          <w:color w:val="000000"/>
          <w:sz w:val="24"/>
          <w:szCs w:val="24"/>
        </w:rPr>
        <w:br w:type="page"/>
      </w:r>
      <w:bookmarkStart w:id="6" w:name="_Toc493613420"/>
      <w:r>
        <w:lastRenderedPageBreak/>
        <w:t>Приложение А (справочное)</w:t>
      </w:r>
    </w:p>
    <w:p w:rsidR="00EC05C1" w:rsidRPr="00A07ADF" w:rsidRDefault="00EC05C1" w:rsidP="00EC05C1"/>
    <w:p w:rsidR="00EC05C1" w:rsidRPr="00A07ADF" w:rsidRDefault="00EC05C1" w:rsidP="00EC05C1">
      <w:pPr>
        <w:spacing w:line="360" w:lineRule="auto"/>
        <w:ind w:firstLine="708"/>
        <w:jc w:val="center"/>
        <w:rPr>
          <w:b/>
          <w:szCs w:val="28"/>
        </w:rPr>
      </w:pPr>
      <w:r>
        <w:rPr>
          <w:b/>
          <w:szCs w:val="28"/>
        </w:rPr>
        <w:t xml:space="preserve">Собранная модель из комплекта </w:t>
      </w:r>
      <w:r>
        <w:rPr>
          <w:b/>
          <w:szCs w:val="28"/>
          <w:lang w:val="en-US"/>
        </w:rPr>
        <w:t>Arduino</w:t>
      </w:r>
      <w:r w:rsidRPr="00A07ADF">
        <w:rPr>
          <w:b/>
          <w:szCs w:val="28"/>
        </w:rPr>
        <w:t xml:space="preserve"> </w:t>
      </w:r>
      <w:r>
        <w:rPr>
          <w:b/>
          <w:szCs w:val="28"/>
        </w:rPr>
        <w:t>для передвижения вдоль черной линии</w:t>
      </w:r>
    </w:p>
    <w:p w:rsidR="00EC05C1" w:rsidRDefault="00EC05C1" w:rsidP="00EC05C1">
      <w:pPr>
        <w:pStyle w:val="1"/>
        <w:spacing w:line="360" w:lineRule="auto"/>
        <w:jc w:val="center"/>
        <w:rPr>
          <w:color w:val="000000"/>
          <w:sz w:val="24"/>
          <w:szCs w:val="24"/>
        </w:rPr>
      </w:pPr>
    </w:p>
    <w:p w:rsidR="00EC05C1" w:rsidRDefault="00EC05C1" w:rsidP="00EC05C1">
      <w:pPr>
        <w:pStyle w:val="1"/>
        <w:spacing w:line="360" w:lineRule="auto"/>
        <w:rPr>
          <w:rFonts w:ascii="Courier New" w:hAnsi="Courier New" w:cs="Courier New"/>
          <w:color w:val="000000"/>
          <w:sz w:val="24"/>
          <w:szCs w:val="24"/>
        </w:rPr>
      </w:pPr>
      <w:r w:rsidRPr="00A07ADF">
        <w:rPr>
          <w:noProof/>
          <w:color w:val="000000"/>
          <w:sz w:val="24"/>
          <w:szCs w:val="24"/>
        </w:rPr>
        <w:drawing>
          <wp:inline distT="0" distB="0" distL="0" distR="0" wp14:anchorId="07C1B76C" wp14:editId="2DA65EE9">
            <wp:extent cx="5943600" cy="3705225"/>
            <wp:effectExtent l="0" t="0" r="0" b="0"/>
            <wp:docPr id="10" name="Рисунок 10" descr="NDpZr9EE_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DpZr9EE_f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705225"/>
                    </a:xfrm>
                    <a:prstGeom prst="rect">
                      <a:avLst/>
                    </a:prstGeom>
                    <a:noFill/>
                    <a:ln>
                      <a:noFill/>
                    </a:ln>
                  </pic:spPr>
                </pic:pic>
              </a:graphicData>
            </a:graphic>
          </wp:inline>
        </w:drawing>
      </w:r>
      <w:bookmarkEnd w:id="6"/>
    </w:p>
    <w:p w:rsidR="00EC05C1" w:rsidRDefault="00EC05C1" w:rsidP="00EC05C1">
      <w:pPr>
        <w:spacing w:line="240" w:lineRule="auto"/>
      </w:pPr>
      <w:r>
        <w:br w:type="page"/>
      </w:r>
    </w:p>
    <w:p w:rsidR="00EC05C1" w:rsidRDefault="00EC05C1" w:rsidP="00EC05C1">
      <w:pPr>
        <w:jc w:val="right"/>
      </w:pPr>
      <w:r w:rsidRPr="004E46A3">
        <w:lastRenderedPageBreak/>
        <w:t xml:space="preserve">Приложение </w:t>
      </w:r>
      <w:r>
        <w:t>Б</w:t>
      </w:r>
      <w:r w:rsidRPr="004E46A3">
        <w:t xml:space="preserve"> (</w:t>
      </w:r>
      <w:r>
        <w:t>обязательное</w:t>
      </w:r>
      <w:r w:rsidRPr="004E46A3">
        <w:t>)</w:t>
      </w:r>
    </w:p>
    <w:p w:rsidR="00EC05C1" w:rsidRDefault="00EC05C1" w:rsidP="00EC05C1">
      <w:r w:rsidRPr="00AC26FB">
        <w:t xml:space="preserve">Таблица </w:t>
      </w:r>
      <w:r>
        <w:t>Б.</w:t>
      </w:r>
      <w:r w:rsidRPr="00AC26FB">
        <w:t>1. Патентная документация</w:t>
      </w:r>
    </w:p>
    <w:tbl>
      <w:tblPr>
        <w:tblW w:w="95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544"/>
        <w:gridCol w:w="2410"/>
        <w:gridCol w:w="2418"/>
        <w:gridCol w:w="2152"/>
      </w:tblGrid>
      <w:tr w:rsidR="00EC05C1" w:rsidTr="00113D99">
        <w:trPr>
          <w:jc w:val="center"/>
        </w:trPr>
        <w:tc>
          <w:tcPr>
            <w:tcW w:w="2544" w:type="dxa"/>
          </w:tcPr>
          <w:p w:rsidR="00EC05C1" w:rsidRPr="00AC26FB" w:rsidRDefault="00EC05C1" w:rsidP="00113D99">
            <w:pPr>
              <w:widowControl w:val="0"/>
              <w:jc w:val="center"/>
              <w:rPr>
                <w:sz w:val="24"/>
                <w:szCs w:val="28"/>
              </w:rPr>
            </w:pPr>
            <w:r w:rsidRPr="00AC26FB">
              <w:rPr>
                <w:sz w:val="24"/>
                <w:szCs w:val="28"/>
              </w:rPr>
              <w:t>Предмет поиска (объект исследования, его составные части)</w:t>
            </w:r>
          </w:p>
        </w:tc>
        <w:tc>
          <w:tcPr>
            <w:tcW w:w="2410" w:type="dxa"/>
          </w:tcPr>
          <w:p w:rsidR="00EC05C1" w:rsidRPr="00AC26FB" w:rsidRDefault="00EC05C1" w:rsidP="00113D99">
            <w:pPr>
              <w:widowControl w:val="0"/>
              <w:jc w:val="center"/>
              <w:rPr>
                <w:sz w:val="24"/>
                <w:szCs w:val="28"/>
              </w:rPr>
            </w:pPr>
            <w:r w:rsidRPr="00AC26FB">
              <w:rPr>
                <w:sz w:val="24"/>
                <w:szCs w:val="28"/>
              </w:rPr>
              <w:t>Заявитель (патентообладатель), страна. Номер заявки, д</w:t>
            </w:r>
            <w:r>
              <w:rPr>
                <w:sz w:val="24"/>
                <w:szCs w:val="28"/>
              </w:rPr>
              <w:t>ата приоритета, дата публикации</w:t>
            </w:r>
          </w:p>
        </w:tc>
        <w:tc>
          <w:tcPr>
            <w:tcW w:w="2418" w:type="dxa"/>
          </w:tcPr>
          <w:p w:rsidR="00EC05C1" w:rsidRPr="00AC26FB" w:rsidRDefault="00EC05C1" w:rsidP="00113D99">
            <w:pPr>
              <w:widowControl w:val="0"/>
              <w:jc w:val="center"/>
              <w:rPr>
                <w:sz w:val="24"/>
                <w:szCs w:val="28"/>
              </w:rPr>
            </w:pPr>
            <w:r w:rsidRPr="00AC26FB">
              <w:rPr>
                <w:sz w:val="24"/>
                <w:szCs w:val="28"/>
              </w:rPr>
              <w:t>Название изобретения (полной модели, образца)</w:t>
            </w:r>
          </w:p>
        </w:tc>
        <w:tc>
          <w:tcPr>
            <w:tcW w:w="2152" w:type="dxa"/>
          </w:tcPr>
          <w:p w:rsidR="00EC05C1" w:rsidRPr="00AC26FB" w:rsidRDefault="00EC05C1" w:rsidP="00113D99">
            <w:pPr>
              <w:widowControl w:val="0"/>
              <w:jc w:val="center"/>
              <w:rPr>
                <w:sz w:val="24"/>
                <w:szCs w:val="28"/>
              </w:rPr>
            </w:pPr>
            <w:r w:rsidRPr="00AC26FB">
              <w:rPr>
                <w:sz w:val="24"/>
                <w:szCs w:val="28"/>
              </w:rPr>
              <w:t>Сведения о действии охранного документа или причина его аннулирования (только для анализа патентной чистоты)</w:t>
            </w:r>
          </w:p>
        </w:tc>
      </w:tr>
      <w:tr w:rsidR="00EC05C1" w:rsidTr="00113D99">
        <w:trPr>
          <w:trHeight w:val="375"/>
          <w:jc w:val="center"/>
        </w:trPr>
        <w:tc>
          <w:tcPr>
            <w:tcW w:w="2544" w:type="dxa"/>
          </w:tcPr>
          <w:p w:rsidR="00EC05C1" w:rsidRPr="00AC26FB" w:rsidRDefault="00EC05C1" w:rsidP="00113D99">
            <w:pPr>
              <w:widowControl w:val="0"/>
              <w:jc w:val="center"/>
              <w:rPr>
                <w:szCs w:val="28"/>
                <w:lang w:val="en-US"/>
              </w:rPr>
            </w:pPr>
            <w:r w:rsidRPr="00AC26FB">
              <w:rPr>
                <w:szCs w:val="28"/>
                <w:lang w:val="en-US"/>
              </w:rPr>
              <w:t>1</w:t>
            </w:r>
          </w:p>
        </w:tc>
        <w:tc>
          <w:tcPr>
            <w:tcW w:w="2410" w:type="dxa"/>
          </w:tcPr>
          <w:p w:rsidR="00EC05C1" w:rsidRPr="00F70F96" w:rsidRDefault="00EC05C1" w:rsidP="00113D99">
            <w:pPr>
              <w:widowControl w:val="0"/>
              <w:jc w:val="center"/>
              <w:rPr>
                <w:szCs w:val="28"/>
              </w:rPr>
            </w:pPr>
            <w:r>
              <w:rPr>
                <w:szCs w:val="28"/>
              </w:rPr>
              <w:t>2</w:t>
            </w:r>
          </w:p>
        </w:tc>
        <w:tc>
          <w:tcPr>
            <w:tcW w:w="2418" w:type="dxa"/>
          </w:tcPr>
          <w:p w:rsidR="00EC05C1" w:rsidRPr="00F70F96" w:rsidRDefault="00EC05C1" w:rsidP="00113D99">
            <w:pPr>
              <w:widowControl w:val="0"/>
              <w:jc w:val="center"/>
              <w:rPr>
                <w:szCs w:val="28"/>
              </w:rPr>
            </w:pPr>
            <w:r>
              <w:rPr>
                <w:szCs w:val="28"/>
              </w:rPr>
              <w:t>3</w:t>
            </w:r>
          </w:p>
        </w:tc>
        <w:tc>
          <w:tcPr>
            <w:tcW w:w="2152" w:type="dxa"/>
          </w:tcPr>
          <w:p w:rsidR="00EC05C1" w:rsidRPr="00F70F96" w:rsidRDefault="00EC05C1" w:rsidP="00113D99">
            <w:pPr>
              <w:widowControl w:val="0"/>
              <w:jc w:val="center"/>
              <w:rPr>
                <w:szCs w:val="28"/>
              </w:rPr>
            </w:pPr>
            <w:r>
              <w:rPr>
                <w:szCs w:val="28"/>
              </w:rPr>
              <w:t>4</w:t>
            </w:r>
          </w:p>
        </w:tc>
      </w:tr>
      <w:tr w:rsidR="00EC05C1" w:rsidRPr="00AC26FB" w:rsidTr="00113D99">
        <w:trPr>
          <w:jc w:val="center"/>
        </w:trPr>
        <w:tc>
          <w:tcPr>
            <w:tcW w:w="2544" w:type="dxa"/>
          </w:tcPr>
          <w:p w:rsidR="00EC05C1" w:rsidRPr="00F70F96" w:rsidRDefault="00EC05C1" w:rsidP="00113D99">
            <w:pPr>
              <w:widowControl w:val="0"/>
              <w:jc w:val="center"/>
              <w:rPr>
                <w:szCs w:val="28"/>
              </w:rPr>
            </w:pPr>
            <w:r w:rsidRPr="00F70F96">
              <w:rPr>
                <w:sz w:val="24"/>
                <w:szCs w:val="28"/>
              </w:rPr>
              <w:t>Робототехнические системы для ультразвукового контроля</w:t>
            </w:r>
          </w:p>
        </w:tc>
        <w:tc>
          <w:tcPr>
            <w:tcW w:w="2410" w:type="dxa"/>
          </w:tcPr>
          <w:p w:rsidR="00EC05C1" w:rsidRDefault="00EC05C1" w:rsidP="00113D99">
            <w:pPr>
              <w:widowControl w:val="0"/>
              <w:jc w:val="center"/>
              <w:rPr>
                <w:sz w:val="24"/>
                <w:szCs w:val="28"/>
              </w:rPr>
            </w:pPr>
            <w:r w:rsidRPr="00CD276D">
              <w:rPr>
                <w:sz w:val="24"/>
                <w:szCs w:val="28"/>
              </w:rPr>
              <w:t>ОАО "</w:t>
            </w:r>
            <w:proofErr w:type="spellStart"/>
            <w:r w:rsidRPr="00CD276D">
              <w:rPr>
                <w:sz w:val="24"/>
                <w:szCs w:val="28"/>
              </w:rPr>
              <w:t>Нординкрафт</w:t>
            </w:r>
            <w:proofErr w:type="spellEnd"/>
            <w:r w:rsidRPr="00CD276D">
              <w:rPr>
                <w:sz w:val="24"/>
                <w:szCs w:val="28"/>
              </w:rPr>
              <w:t>" (</w:t>
            </w:r>
            <w:r w:rsidRPr="00AC26FB">
              <w:rPr>
                <w:sz w:val="24"/>
                <w:szCs w:val="28"/>
                <w:lang w:val="en-US"/>
              </w:rPr>
              <w:t>RU</w:t>
            </w:r>
            <w:r w:rsidRPr="00CD276D">
              <w:rPr>
                <w:sz w:val="24"/>
                <w:szCs w:val="28"/>
              </w:rPr>
              <w:t>)</w:t>
            </w:r>
            <w:r>
              <w:rPr>
                <w:sz w:val="24"/>
                <w:szCs w:val="28"/>
              </w:rPr>
              <w:t>.</w:t>
            </w:r>
            <w:r>
              <w:rPr>
                <w:sz w:val="24"/>
                <w:szCs w:val="28"/>
              </w:rPr>
              <w:br/>
              <w:t xml:space="preserve"> </w:t>
            </w:r>
            <w:r w:rsidRPr="00AC26FB">
              <w:rPr>
                <w:sz w:val="24"/>
                <w:szCs w:val="28"/>
              </w:rPr>
              <w:t>Заявка: 2006137832/28, 27.10.2006</w:t>
            </w:r>
            <w:r>
              <w:rPr>
                <w:sz w:val="24"/>
                <w:szCs w:val="28"/>
              </w:rPr>
              <w:t>.</w:t>
            </w:r>
          </w:p>
          <w:p w:rsidR="00EC05C1" w:rsidRPr="00AC26FB" w:rsidRDefault="00EC05C1" w:rsidP="00113D99">
            <w:pPr>
              <w:widowControl w:val="0"/>
              <w:jc w:val="center"/>
              <w:rPr>
                <w:szCs w:val="28"/>
              </w:rPr>
            </w:pPr>
            <w:r w:rsidRPr="00CD276D">
              <w:rPr>
                <w:sz w:val="24"/>
                <w:szCs w:val="28"/>
              </w:rPr>
              <w:t>Дата публикации заявки: 10.05.2008</w:t>
            </w:r>
          </w:p>
        </w:tc>
        <w:tc>
          <w:tcPr>
            <w:tcW w:w="2418" w:type="dxa"/>
          </w:tcPr>
          <w:p w:rsidR="00EC05C1" w:rsidRPr="00AC26FB" w:rsidRDefault="00EC05C1" w:rsidP="00113D99">
            <w:pPr>
              <w:widowControl w:val="0"/>
              <w:jc w:val="center"/>
              <w:rPr>
                <w:sz w:val="24"/>
                <w:szCs w:val="28"/>
              </w:rPr>
            </w:pPr>
            <w:r w:rsidRPr="00AC26FB">
              <w:rPr>
                <w:sz w:val="24"/>
                <w:szCs w:val="28"/>
              </w:rPr>
              <w:t>Способ обнаружения сварного шва на трубе при ультразвуковом контроле и устройство для его осуществления</w:t>
            </w:r>
          </w:p>
        </w:tc>
        <w:tc>
          <w:tcPr>
            <w:tcW w:w="2152" w:type="dxa"/>
          </w:tcPr>
          <w:p w:rsidR="00EC05C1" w:rsidRPr="00AC26FB" w:rsidRDefault="00EC05C1" w:rsidP="00113D99">
            <w:pPr>
              <w:widowControl w:val="0"/>
              <w:jc w:val="center"/>
              <w:rPr>
                <w:szCs w:val="28"/>
              </w:rPr>
            </w:pPr>
          </w:p>
        </w:tc>
      </w:tr>
      <w:tr w:rsidR="00EC05C1" w:rsidRPr="00AC26FB" w:rsidTr="00113D99">
        <w:trPr>
          <w:jc w:val="center"/>
        </w:trPr>
        <w:tc>
          <w:tcPr>
            <w:tcW w:w="2544" w:type="dxa"/>
          </w:tcPr>
          <w:p w:rsidR="00EC05C1" w:rsidRPr="00F70F96" w:rsidRDefault="00EC05C1" w:rsidP="00113D99">
            <w:pPr>
              <w:widowControl w:val="0"/>
              <w:jc w:val="center"/>
              <w:rPr>
                <w:sz w:val="24"/>
                <w:szCs w:val="28"/>
              </w:rPr>
            </w:pPr>
            <w:r w:rsidRPr="00F70F96">
              <w:rPr>
                <w:sz w:val="24"/>
                <w:szCs w:val="28"/>
              </w:rPr>
              <w:t>Робототехнические системы для ультразвукового контроля</w:t>
            </w:r>
          </w:p>
        </w:tc>
        <w:tc>
          <w:tcPr>
            <w:tcW w:w="2410" w:type="dxa"/>
          </w:tcPr>
          <w:p w:rsidR="00EC05C1" w:rsidRPr="00F70F96" w:rsidRDefault="00EC05C1" w:rsidP="00113D99">
            <w:pPr>
              <w:widowControl w:val="0"/>
              <w:jc w:val="center"/>
              <w:rPr>
                <w:sz w:val="24"/>
                <w:szCs w:val="28"/>
              </w:rPr>
            </w:pPr>
            <w:r w:rsidRPr="00F70F96">
              <w:rPr>
                <w:sz w:val="24"/>
                <w:szCs w:val="28"/>
              </w:rPr>
              <w:t>Публичное акционерное общество "Газпром" (RU)</w:t>
            </w:r>
            <w:r>
              <w:rPr>
                <w:sz w:val="24"/>
                <w:szCs w:val="28"/>
              </w:rPr>
              <w:t xml:space="preserve">. </w:t>
            </w:r>
            <w:r w:rsidRPr="00F70F96">
              <w:rPr>
                <w:sz w:val="24"/>
                <w:szCs w:val="28"/>
              </w:rPr>
              <w:t>Заявка: 2016123150, 10.06.2016</w:t>
            </w:r>
          </w:p>
          <w:p w:rsidR="00EC05C1" w:rsidRPr="00F70F96" w:rsidRDefault="00EC05C1" w:rsidP="00113D99">
            <w:pPr>
              <w:widowControl w:val="0"/>
              <w:jc w:val="center"/>
              <w:rPr>
                <w:sz w:val="24"/>
                <w:szCs w:val="28"/>
              </w:rPr>
            </w:pPr>
            <w:r w:rsidRPr="00F70F96">
              <w:rPr>
                <w:sz w:val="24"/>
                <w:szCs w:val="28"/>
              </w:rPr>
              <w:t>Дата подачи заявки: 10.06.2016</w:t>
            </w:r>
          </w:p>
          <w:p w:rsidR="00EC05C1" w:rsidRPr="00CD276D" w:rsidRDefault="00EC05C1" w:rsidP="00113D99">
            <w:pPr>
              <w:widowControl w:val="0"/>
              <w:jc w:val="center"/>
              <w:rPr>
                <w:sz w:val="24"/>
                <w:szCs w:val="28"/>
              </w:rPr>
            </w:pPr>
            <w:r w:rsidRPr="00F70F96">
              <w:rPr>
                <w:sz w:val="24"/>
                <w:szCs w:val="28"/>
              </w:rPr>
              <w:t xml:space="preserve">Опубликовано: 31.08.2017 </w:t>
            </w:r>
            <w:proofErr w:type="spellStart"/>
            <w:r w:rsidRPr="00F70F96">
              <w:rPr>
                <w:sz w:val="24"/>
                <w:szCs w:val="28"/>
              </w:rPr>
              <w:t>Бюл</w:t>
            </w:r>
            <w:proofErr w:type="spellEnd"/>
            <w:r w:rsidRPr="00F70F96">
              <w:rPr>
                <w:sz w:val="24"/>
                <w:szCs w:val="28"/>
              </w:rPr>
              <w:t>. № 25</w:t>
            </w:r>
          </w:p>
        </w:tc>
        <w:tc>
          <w:tcPr>
            <w:tcW w:w="2418" w:type="dxa"/>
          </w:tcPr>
          <w:p w:rsidR="00EC05C1" w:rsidRPr="00AC26FB" w:rsidRDefault="00EC05C1" w:rsidP="00113D99">
            <w:pPr>
              <w:widowControl w:val="0"/>
              <w:jc w:val="center"/>
              <w:rPr>
                <w:sz w:val="24"/>
                <w:szCs w:val="28"/>
              </w:rPr>
            </w:pPr>
            <w:r w:rsidRPr="00F70F96">
              <w:rPr>
                <w:sz w:val="24"/>
                <w:szCs w:val="28"/>
              </w:rPr>
              <w:t>Автоматизированная установка ультразвукового контроля</w:t>
            </w:r>
          </w:p>
        </w:tc>
        <w:tc>
          <w:tcPr>
            <w:tcW w:w="2152" w:type="dxa"/>
          </w:tcPr>
          <w:p w:rsidR="00EC05C1" w:rsidRPr="00F70F96" w:rsidRDefault="00EC05C1" w:rsidP="00113D99">
            <w:pPr>
              <w:widowControl w:val="0"/>
              <w:jc w:val="center"/>
              <w:rPr>
                <w:sz w:val="24"/>
                <w:szCs w:val="28"/>
              </w:rPr>
            </w:pPr>
            <w:r w:rsidRPr="00F70F96">
              <w:rPr>
                <w:sz w:val="24"/>
                <w:szCs w:val="28"/>
              </w:rPr>
              <w:t xml:space="preserve">Дата начала отсчета срока действия патента: </w:t>
            </w:r>
          </w:p>
          <w:p w:rsidR="00EC05C1" w:rsidRPr="00F70F96" w:rsidRDefault="00EC05C1" w:rsidP="00113D99">
            <w:pPr>
              <w:widowControl w:val="0"/>
              <w:jc w:val="center"/>
              <w:rPr>
                <w:sz w:val="24"/>
                <w:szCs w:val="28"/>
              </w:rPr>
            </w:pPr>
            <w:r w:rsidRPr="00F70F96">
              <w:rPr>
                <w:sz w:val="24"/>
                <w:szCs w:val="28"/>
              </w:rPr>
              <w:t>10.06.2016</w:t>
            </w:r>
          </w:p>
          <w:p w:rsidR="00EC05C1" w:rsidRPr="00AC26FB" w:rsidRDefault="00EC05C1" w:rsidP="00113D99">
            <w:pPr>
              <w:widowControl w:val="0"/>
              <w:jc w:val="center"/>
              <w:rPr>
                <w:szCs w:val="28"/>
              </w:rPr>
            </w:pPr>
          </w:p>
        </w:tc>
      </w:tr>
      <w:tr w:rsidR="00EC05C1" w:rsidRPr="00AC26FB" w:rsidTr="00113D99">
        <w:trPr>
          <w:jc w:val="center"/>
        </w:trPr>
        <w:tc>
          <w:tcPr>
            <w:tcW w:w="2544" w:type="dxa"/>
          </w:tcPr>
          <w:p w:rsidR="00EC05C1" w:rsidRPr="00F70F96" w:rsidRDefault="00EC05C1" w:rsidP="00113D99">
            <w:pPr>
              <w:widowControl w:val="0"/>
              <w:jc w:val="center"/>
              <w:rPr>
                <w:sz w:val="24"/>
                <w:szCs w:val="28"/>
              </w:rPr>
            </w:pPr>
            <w:r w:rsidRPr="00F70F96">
              <w:rPr>
                <w:sz w:val="24"/>
                <w:szCs w:val="28"/>
              </w:rPr>
              <w:t>Робототехнические системы для ультразвукового контроля</w:t>
            </w:r>
          </w:p>
        </w:tc>
        <w:tc>
          <w:tcPr>
            <w:tcW w:w="2410" w:type="dxa"/>
          </w:tcPr>
          <w:p w:rsidR="00EC05C1" w:rsidRPr="00F70F96" w:rsidRDefault="00EC05C1" w:rsidP="00113D99">
            <w:pPr>
              <w:widowControl w:val="0"/>
              <w:jc w:val="center"/>
              <w:rPr>
                <w:sz w:val="24"/>
                <w:szCs w:val="28"/>
              </w:rPr>
            </w:pPr>
            <w:r w:rsidRPr="00F70F96">
              <w:rPr>
                <w:sz w:val="24"/>
                <w:szCs w:val="28"/>
              </w:rPr>
              <w:t>Открытое акционерное общество "Новосибирский завод химконцентратов" (RU)</w:t>
            </w:r>
            <w:r>
              <w:rPr>
                <w:sz w:val="24"/>
                <w:szCs w:val="28"/>
              </w:rPr>
              <w:t xml:space="preserve">. </w:t>
            </w:r>
            <w:r w:rsidRPr="00DB4E6D">
              <w:rPr>
                <w:sz w:val="24"/>
                <w:szCs w:val="28"/>
              </w:rPr>
              <w:t>Заявка: 2002114100/06, 30.05.2002</w:t>
            </w:r>
            <w:r>
              <w:rPr>
                <w:sz w:val="24"/>
                <w:szCs w:val="28"/>
              </w:rPr>
              <w:t xml:space="preserve">. </w:t>
            </w:r>
            <w:r w:rsidRPr="00DB4E6D">
              <w:rPr>
                <w:sz w:val="24"/>
                <w:szCs w:val="28"/>
              </w:rPr>
              <w:t xml:space="preserve">Опубликовано: 27.07.2004 </w:t>
            </w:r>
            <w:proofErr w:type="spellStart"/>
            <w:r w:rsidRPr="00DB4E6D">
              <w:rPr>
                <w:sz w:val="24"/>
                <w:szCs w:val="28"/>
              </w:rPr>
              <w:t>Бюл</w:t>
            </w:r>
            <w:proofErr w:type="spellEnd"/>
            <w:r w:rsidRPr="00DB4E6D">
              <w:rPr>
                <w:sz w:val="24"/>
                <w:szCs w:val="28"/>
              </w:rPr>
              <w:t>. № 21</w:t>
            </w:r>
          </w:p>
        </w:tc>
        <w:tc>
          <w:tcPr>
            <w:tcW w:w="2418" w:type="dxa"/>
          </w:tcPr>
          <w:p w:rsidR="00EC05C1" w:rsidRPr="00F70F96" w:rsidRDefault="00EC05C1" w:rsidP="00113D99">
            <w:pPr>
              <w:widowControl w:val="0"/>
              <w:jc w:val="center"/>
              <w:rPr>
                <w:sz w:val="24"/>
                <w:szCs w:val="28"/>
              </w:rPr>
            </w:pPr>
            <w:r w:rsidRPr="00F70F96">
              <w:rPr>
                <w:sz w:val="24"/>
                <w:szCs w:val="28"/>
              </w:rPr>
              <w:t>Устройство для ультразвукового контроля качества сварных швов цилиндрических изделий</w:t>
            </w:r>
          </w:p>
        </w:tc>
        <w:tc>
          <w:tcPr>
            <w:tcW w:w="2152" w:type="dxa"/>
          </w:tcPr>
          <w:p w:rsidR="00EC05C1" w:rsidRPr="00F70F96" w:rsidRDefault="00EC05C1" w:rsidP="00113D99">
            <w:pPr>
              <w:widowControl w:val="0"/>
              <w:rPr>
                <w:sz w:val="24"/>
                <w:szCs w:val="28"/>
              </w:rPr>
            </w:pPr>
            <w:r w:rsidRPr="00F70F96">
              <w:rPr>
                <w:sz w:val="24"/>
                <w:szCs w:val="28"/>
              </w:rPr>
              <w:t xml:space="preserve">Статус: прекратил действие, но может быть восстановлен (последнее изменение статуса: 17.02.2017) </w:t>
            </w:r>
          </w:p>
        </w:tc>
      </w:tr>
      <w:tr w:rsidR="00EC05C1" w:rsidRPr="00AC26FB" w:rsidTr="00113D99">
        <w:trPr>
          <w:jc w:val="center"/>
        </w:trPr>
        <w:tc>
          <w:tcPr>
            <w:tcW w:w="2544" w:type="dxa"/>
          </w:tcPr>
          <w:p w:rsidR="00EC05C1" w:rsidRPr="00F70F96" w:rsidRDefault="00EC05C1" w:rsidP="00113D99">
            <w:pPr>
              <w:widowControl w:val="0"/>
              <w:jc w:val="center"/>
              <w:rPr>
                <w:sz w:val="24"/>
                <w:szCs w:val="28"/>
              </w:rPr>
            </w:pPr>
            <w:r w:rsidRPr="00F70F96">
              <w:rPr>
                <w:sz w:val="24"/>
                <w:szCs w:val="28"/>
              </w:rPr>
              <w:t>Робототехнические системы для ультразвукового контроля</w:t>
            </w:r>
          </w:p>
        </w:tc>
        <w:tc>
          <w:tcPr>
            <w:tcW w:w="2410" w:type="dxa"/>
          </w:tcPr>
          <w:p w:rsidR="00EC05C1" w:rsidRPr="00DB4E6D" w:rsidRDefault="00EC05C1" w:rsidP="00113D99">
            <w:pPr>
              <w:widowControl w:val="0"/>
              <w:jc w:val="center"/>
              <w:rPr>
                <w:sz w:val="24"/>
                <w:szCs w:val="28"/>
              </w:rPr>
            </w:pPr>
            <w:r w:rsidRPr="00DB4E6D">
              <w:rPr>
                <w:sz w:val="24"/>
                <w:szCs w:val="28"/>
              </w:rPr>
              <w:t>Товарищество с ограниченной ответственностью "</w:t>
            </w:r>
            <w:proofErr w:type="spellStart"/>
            <w:r w:rsidRPr="00DB4E6D">
              <w:rPr>
                <w:sz w:val="24"/>
                <w:szCs w:val="28"/>
              </w:rPr>
              <w:t>Политест</w:t>
            </w:r>
            <w:proofErr w:type="spellEnd"/>
            <w:r w:rsidRPr="00DB4E6D">
              <w:rPr>
                <w:sz w:val="24"/>
                <w:szCs w:val="28"/>
              </w:rPr>
              <w:t>"</w:t>
            </w:r>
            <w:r>
              <w:rPr>
                <w:sz w:val="24"/>
                <w:szCs w:val="28"/>
              </w:rPr>
              <w:t xml:space="preserve"> </w:t>
            </w:r>
            <w:r w:rsidRPr="00F70F96">
              <w:rPr>
                <w:sz w:val="24"/>
                <w:szCs w:val="28"/>
              </w:rPr>
              <w:t>(RU)</w:t>
            </w:r>
            <w:r>
              <w:rPr>
                <w:sz w:val="24"/>
                <w:szCs w:val="28"/>
              </w:rPr>
              <w:t xml:space="preserve">. </w:t>
            </w:r>
            <w:r w:rsidRPr="00DB4E6D">
              <w:rPr>
                <w:sz w:val="24"/>
                <w:szCs w:val="28"/>
              </w:rPr>
              <w:t>Заявка: 94025669/28, 08.07.1994</w:t>
            </w:r>
          </w:p>
          <w:p w:rsidR="00EC05C1" w:rsidRPr="00F70F96" w:rsidRDefault="00EC05C1" w:rsidP="00113D99">
            <w:pPr>
              <w:widowControl w:val="0"/>
              <w:jc w:val="center"/>
              <w:rPr>
                <w:sz w:val="24"/>
                <w:szCs w:val="28"/>
              </w:rPr>
            </w:pPr>
            <w:r w:rsidRPr="00DB4E6D">
              <w:rPr>
                <w:sz w:val="24"/>
                <w:szCs w:val="28"/>
              </w:rPr>
              <w:t>Дата публикации заявки: 10.05.1996</w:t>
            </w:r>
          </w:p>
        </w:tc>
        <w:tc>
          <w:tcPr>
            <w:tcW w:w="2418" w:type="dxa"/>
          </w:tcPr>
          <w:p w:rsidR="00EC05C1" w:rsidRPr="00F70F96" w:rsidRDefault="00EC05C1" w:rsidP="00113D99">
            <w:pPr>
              <w:widowControl w:val="0"/>
              <w:jc w:val="center"/>
              <w:rPr>
                <w:sz w:val="24"/>
                <w:szCs w:val="28"/>
              </w:rPr>
            </w:pPr>
            <w:r w:rsidRPr="00DB4E6D">
              <w:rPr>
                <w:sz w:val="24"/>
                <w:szCs w:val="28"/>
              </w:rPr>
              <w:t>Комплекс для ультразвукового контроля</w:t>
            </w:r>
          </w:p>
        </w:tc>
        <w:tc>
          <w:tcPr>
            <w:tcW w:w="2152" w:type="dxa"/>
          </w:tcPr>
          <w:p w:rsidR="00EC05C1" w:rsidRPr="00F70F96" w:rsidRDefault="00EC05C1" w:rsidP="00113D99">
            <w:pPr>
              <w:widowControl w:val="0"/>
              <w:rPr>
                <w:sz w:val="24"/>
                <w:szCs w:val="28"/>
              </w:rPr>
            </w:pPr>
          </w:p>
        </w:tc>
      </w:tr>
      <w:tr w:rsidR="00EC05C1" w:rsidRPr="00AC26FB" w:rsidTr="00113D99">
        <w:trPr>
          <w:jc w:val="center"/>
        </w:trPr>
        <w:tc>
          <w:tcPr>
            <w:tcW w:w="2544" w:type="dxa"/>
          </w:tcPr>
          <w:p w:rsidR="00EC05C1" w:rsidRPr="00F70F96" w:rsidRDefault="00EC05C1" w:rsidP="00113D99">
            <w:pPr>
              <w:widowControl w:val="0"/>
              <w:jc w:val="center"/>
              <w:rPr>
                <w:sz w:val="24"/>
                <w:szCs w:val="28"/>
              </w:rPr>
            </w:pPr>
            <w:r w:rsidRPr="00F70F96">
              <w:rPr>
                <w:sz w:val="24"/>
                <w:szCs w:val="28"/>
              </w:rPr>
              <w:lastRenderedPageBreak/>
              <w:t>Робототехнические системы для ультразвукового контроля</w:t>
            </w:r>
          </w:p>
        </w:tc>
        <w:tc>
          <w:tcPr>
            <w:tcW w:w="2410" w:type="dxa"/>
          </w:tcPr>
          <w:p w:rsidR="00EC05C1" w:rsidRDefault="00EC05C1" w:rsidP="00113D99">
            <w:pPr>
              <w:widowControl w:val="0"/>
              <w:jc w:val="center"/>
              <w:rPr>
                <w:sz w:val="24"/>
                <w:szCs w:val="28"/>
              </w:rPr>
            </w:pPr>
            <w:r w:rsidRPr="001D1D83">
              <w:rPr>
                <w:sz w:val="24"/>
                <w:szCs w:val="28"/>
              </w:rPr>
              <w:t>Закрытое Акционерное общество "</w:t>
            </w:r>
            <w:proofErr w:type="spellStart"/>
            <w:r w:rsidRPr="001D1D83">
              <w:rPr>
                <w:sz w:val="24"/>
                <w:szCs w:val="28"/>
              </w:rPr>
              <w:t>ИнтроСкан</w:t>
            </w:r>
            <w:proofErr w:type="spellEnd"/>
            <w:r w:rsidRPr="001D1D83">
              <w:rPr>
                <w:sz w:val="24"/>
                <w:szCs w:val="28"/>
              </w:rPr>
              <w:t xml:space="preserve"> Технолоджи" (RU)</w:t>
            </w:r>
            <w:r>
              <w:rPr>
                <w:sz w:val="24"/>
                <w:szCs w:val="28"/>
              </w:rPr>
              <w:t xml:space="preserve">. </w:t>
            </w:r>
            <w:r w:rsidRPr="001D1D83">
              <w:rPr>
                <w:sz w:val="24"/>
                <w:szCs w:val="28"/>
              </w:rPr>
              <w:t>Заявка: 2016138509, 29.09.2016</w:t>
            </w:r>
            <w:r>
              <w:rPr>
                <w:sz w:val="24"/>
                <w:szCs w:val="28"/>
              </w:rPr>
              <w:t xml:space="preserve"> </w:t>
            </w:r>
          </w:p>
          <w:p w:rsidR="00EC05C1" w:rsidRPr="00DB4E6D" w:rsidRDefault="00EC05C1" w:rsidP="00113D99">
            <w:pPr>
              <w:widowControl w:val="0"/>
              <w:jc w:val="center"/>
              <w:rPr>
                <w:sz w:val="24"/>
                <w:szCs w:val="28"/>
              </w:rPr>
            </w:pPr>
            <w:r w:rsidRPr="001D1D83">
              <w:rPr>
                <w:sz w:val="24"/>
                <w:szCs w:val="28"/>
              </w:rPr>
              <w:t xml:space="preserve">Опубликовано: 04.09.2017 </w:t>
            </w:r>
            <w:proofErr w:type="spellStart"/>
            <w:r w:rsidRPr="001D1D83">
              <w:rPr>
                <w:sz w:val="24"/>
                <w:szCs w:val="28"/>
              </w:rPr>
              <w:t>Бюл</w:t>
            </w:r>
            <w:proofErr w:type="spellEnd"/>
            <w:r w:rsidRPr="001D1D83">
              <w:rPr>
                <w:sz w:val="24"/>
                <w:szCs w:val="28"/>
              </w:rPr>
              <w:t>. № 25</w:t>
            </w:r>
          </w:p>
        </w:tc>
        <w:tc>
          <w:tcPr>
            <w:tcW w:w="2418" w:type="dxa"/>
          </w:tcPr>
          <w:p w:rsidR="00EC05C1" w:rsidRPr="00DB4E6D" w:rsidRDefault="00EC05C1" w:rsidP="00113D99">
            <w:pPr>
              <w:widowControl w:val="0"/>
              <w:jc w:val="center"/>
              <w:rPr>
                <w:sz w:val="24"/>
                <w:szCs w:val="28"/>
              </w:rPr>
            </w:pPr>
            <w:r w:rsidRPr="00940F40">
              <w:rPr>
                <w:sz w:val="24"/>
                <w:szCs w:val="28"/>
              </w:rPr>
              <w:t>Способ ультразвукового контроля трубопровода и система для его осуществления</w:t>
            </w:r>
          </w:p>
        </w:tc>
        <w:tc>
          <w:tcPr>
            <w:tcW w:w="2152" w:type="dxa"/>
          </w:tcPr>
          <w:p w:rsidR="00EC05C1" w:rsidRPr="001D1D83" w:rsidRDefault="00EC05C1" w:rsidP="00113D99">
            <w:pPr>
              <w:widowControl w:val="0"/>
              <w:rPr>
                <w:sz w:val="24"/>
                <w:szCs w:val="28"/>
              </w:rPr>
            </w:pPr>
            <w:r w:rsidRPr="001D1D83">
              <w:rPr>
                <w:sz w:val="24"/>
                <w:szCs w:val="28"/>
              </w:rPr>
              <w:t xml:space="preserve">Дата начала отсчета срока действия патента: </w:t>
            </w:r>
          </w:p>
          <w:p w:rsidR="00EC05C1" w:rsidRDefault="00EC05C1" w:rsidP="00113D99">
            <w:pPr>
              <w:widowControl w:val="0"/>
              <w:rPr>
                <w:sz w:val="24"/>
                <w:szCs w:val="28"/>
              </w:rPr>
            </w:pPr>
            <w:r w:rsidRPr="001D1D83">
              <w:rPr>
                <w:sz w:val="24"/>
                <w:szCs w:val="28"/>
              </w:rPr>
              <w:t>29.09.2016</w:t>
            </w:r>
          </w:p>
          <w:p w:rsidR="00EC05C1" w:rsidRPr="001D1D83" w:rsidRDefault="00EC05C1" w:rsidP="00113D99">
            <w:pPr>
              <w:widowControl w:val="0"/>
              <w:rPr>
                <w:sz w:val="24"/>
                <w:szCs w:val="28"/>
              </w:rPr>
            </w:pPr>
            <w:r w:rsidRPr="001D1D83">
              <w:rPr>
                <w:sz w:val="24"/>
                <w:szCs w:val="28"/>
              </w:rPr>
              <w:t xml:space="preserve">Статус: </w:t>
            </w:r>
          </w:p>
          <w:p w:rsidR="00EC05C1" w:rsidRPr="00F70F96" w:rsidRDefault="00EC05C1" w:rsidP="00113D99">
            <w:pPr>
              <w:widowControl w:val="0"/>
              <w:rPr>
                <w:sz w:val="24"/>
                <w:szCs w:val="28"/>
              </w:rPr>
            </w:pPr>
            <w:r w:rsidRPr="001D1D83">
              <w:rPr>
                <w:sz w:val="24"/>
                <w:szCs w:val="28"/>
              </w:rPr>
              <w:t xml:space="preserve">действует (последнее </w:t>
            </w:r>
            <w:r>
              <w:rPr>
                <w:sz w:val="24"/>
                <w:szCs w:val="28"/>
              </w:rPr>
              <w:t xml:space="preserve">изменение статуса: 18.09.2017) </w:t>
            </w:r>
          </w:p>
        </w:tc>
      </w:tr>
      <w:tr w:rsidR="00EC05C1" w:rsidRPr="00AC26FB" w:rsidTr="00113D99">
        <w:trPr>
          <w:jc w:val="center"/>
        </w:trPr>
        <w:tc>
          <w:tcPr>
            <w:tcW w:w="2544" w:type="dxa"/>
          </w:tcPr>
          <w:p w:rsidR="00EC05C1" w:rsidRPr="00F70F96" w:rsidRDefault="00EC05C1" w:rsidP="00113D99">
            <w:pPr>
              <w:widowControl w:val="0"/>
              <w:jc w:val="center"/>
              <w:rPr>
                <w:sz w:val="24"/>
                <w:szCs w:val="28"/>
              </w:rPr>
            </w:pPr>
            <w:r w:rsidRPr="00F70F96">
              <w:rPr>
                <w:sz w:val="24"/>
                <w:szCs w:val="28"/>
              </w:rPr>
              <w:t>Робототехнические системы для ультразвукового контроля</w:t>
            </w:r>
          </w:p>
        </w:tc>
        <w:tc>
          <w:tcPr>
            <w:tcW w:w="2410" w:type="dxa"/>
          </w:tcPr>
          <w:p w:rsidR="00EC05C1" w:rsidRDefault="00EC05C1" w:rsidP="00113D99">
            <w:pPr>
              <w:widowControl w:val="0"/>
              <w:jc w:val="center"/>
              <w:rPr>
                <w:sz w:val="24"/>
                <w:szCs w:val="28"/>
              </w:rPr>
            </w:pPr>
            <w:r w:rsidRPr="001D1D83">
              <w:rPr>
                <w:sz w:val="24"/>
                <w:szCs w:val="28"/>
              </w:rPr>
              <w:t>Открытое Акционерное Общество (ОАО) "</w:t>
            </w:r>
            <w:proofErr w:type="spellStart"/>
            <w:r w:rsidRPr="001D1D83">
              <w:rPr>
                <w:sz w:val="24"/>
                <w:szCs w:val="28"/>
              </w:rPr>
              <w:t>Оргэнергогаз</w:t>
            </w:r>
            <w:proofErr w:type="spellEnd"/>
            <w:r w:rsidRPr="001D1D83">
              <w:rPr>
                <w:sz w:val="24"/>
                <w:szCs w:val="28"/>
              </w:rPr>
              <w:t>" (RU)</w:t>
            </w:r>
            <w:r>
              <w:rPr>
                <w:sz w:val="24"/>
                <w:szCs w:val="28"/>
              </w:rPr>
              <w:t>.</w:t>
            </w:r>
          </w:p>
          <w:p w:rsidR="00EC05C1" w:rsidRDefault="00EC05C1" w:rsidP="00113D99">
            <w:pPr>
              <w:widowControl w:val="0"/>
              <w:jc w:val="center"/>
              <w:rPr>
                <w:sz w:val="24"/>
                <w:szCs w:val="28"/>
              </w:rPr>
            </w:pPr>
            <w:r w:rsidRPr="001D1D83">
              <w:rPr>
                <w:sz w:val="24"/>
                <w:szCs w:val="28"/>
              </w:rPr>
              <w:t>Заявка: 2012157732/28, 28.12.2012</w:t>
            </w:r>
          </w:p>
          <w:p w:rsidR="00EC05C1" w:rsidRPr="001D1D83" w:rsidRDefault="00EC05C1" w:rsidP="00113D99">
            <w:pPr>
              <w:widowControl w:val="0"/>
              <w:jc w:val="center"/>
              <w:rPr>
                <w:sz w:val="24"/>
                <w:szCs w:val="28"/>
              </w:rPr>
            </w:pPr>
            <w:r w:rsidRPr="001D1D83">
              <w:rPr>
                <w:sz w:val="24"/>
                <w:szCs w:val="28"/>
              </w:rPr>
              <w:t xml:space="preserve">Опубликовано: 20.05.2014 </w:t>
            </w:r>
            <w:proofErr w:type="spellStart"/>
            <w:r w:rsidRPr="001D1D83">
              <w:rPr>
                <w:sz w:val="24"/>
                <w:szCs w:val="28"/>
              </w:rPr>
              <w:t>Бюл</w:t>
            </w:r>
            <w:proofErr w:type="spellEnd"/>
            <w:r w:rsidRPr="001D1D83">
              <w:rPr>
                <w:sz w:val="24"/>
                <w:szCs w:val="28"/>
              </w:rPr>
              <w:t>. № 14</w:t>
            </w:r>
          </w:p>
        </w:tc>
        <w:tc>
          <w:tcPr>
            <w:tcW w:w="2418" w:type="dxa"/>
          </w:tcPr>
          <w:p w:rsidR="00EC05C1" w:rsidRPr="00940F40" w:rsidRDefault="00EC05C1" w:rsidP="00113D99">
            <w:pPr>
              <w:widowControl w:val="0"/>
              <w:jc w:val="center"/>
              <w:rPr>
                <w:sz w:val="24"/>
                <w:szCs w:val="28"/>
              </w:rPr>
            </w:pPr>
            <w:r w:rsidRPr="001D1D83">
              <w:rPr>
                <w:sz w:val="24"/>
                <w:szCs w:val="28"/>
              </w:rPr>
              <w:t>Комплекс дефектоскопии технологических трубопроводов</w:t>
            </w:r>
          </w:p>
        </w:tc>
        <w:tc>
          <w:tcPr>
            <w:tcW w:w="2152" w:type="dxa"/>
          </w:tcPr>
          <w:p w:rsidR="00EC05C1" w:rsidRPr="001D1D83" w:rsidRDefault="00EC05C1" w:rsidP="00113D99">
            <w:pPr>
              <w:widowControl w:val="0"/>
              <w:rPr>
                <w:sz w:val="24"/>
                <w:szCs w:val="28"/>
              </w:rPr>
            </w:pPr>
            <w:r w:rsidRPr="001D1D83">
              <w:rPr>
                <w:sz w:val="24"/>
                <w:szCs w:val="28"/>
              </w:rPr>
              <w:t xml:space="preserve">Дата начала отсчета срока действия патента: </w:t>
            </w:r>
          </w:p>
          <w:p w:rsidR="00EC05C1" w:rsidRDefault="00EC05C1" w:rsidP="00113D99">
            <w:pPr>
              <w:widowControl w:val="0"/>
              <w:rPr>
                <w:sz w:val="24"/>
                <w:szCs w:val="28"/>
              </w:rPr>
            </w:pPr>
            <w:r w:rsidRPr="001D1D83">
              <w:rPr>
                <w:sz w:val="24"/>
                <w:szCs w:val="28"/>
              </w:rPr>
              <w:t>28.12.2012</w:t>
            </w:r>
          </w:p>
          <w:p w:rsidR="00EC05C1" w:rsidRPr="001D1D83" w:rsidRDefault="00EC05C1" w:rsidP="00113D99">
            <w:pPr>
              <w:widowControl w:val="0"/>
              <w:rPr>
                <w:sz w:val="24"/>
                <w:szCs w:val="28"/>
              </w:rPr>
            </w:pPr>
            <w:r w:rsidRPr="001D1D83">
              <w:rPr>
                <w:sz w:val="24"/>
                <w:szCs w:val="28"/>
              </w:rPr>
              <w:t xml:space="preserve">Статус: </w:t>
            </w:r>
          </w:p>
          <w:p w:rsidR="00EC05C1" w:rsidRPr="001D1D83" w:rsidRDefault="00EC05C1" w:rsidP="00113D99">
            <w:pPr>
              <w:widowControl w:val="0"/>
              <w:rPr>
                <w:sz w:val="24"/>
                <w:szCs w:val="28"/>
              </w:rPr>
            </w:pPr>
            <w:r w:rsidRPr="001D1D83">
              <w:rPr>
                <w:sz w:val="24"/>
                <w:szCs w:val="28"/>
              </w:rPr>
              <w:t xml:space="preserve">действует (последнее изменение статуса: 27.01.2017) </w:t>
            </w:r>
          </w:p>
          <w:p w:rsidR="00EC05C1" w:rsidRPr="001D1D83" w:rsidRDefault="00EC05C1" w:rsidP="00113D99">
            <w:pPr>
              <w:widowControl w:val="0"/>
              <w:rPr>
                <w:sz w:val="24"/>
                <w:szCs w:val="28"/>
              </w:rPr>
            </w:pPr>
          </w:p>
        </w:tc>
      </w:tr>
      <w:tr w:rsidR="00EC05C1" w:rsidRPr="00AC26FB" w:rsidTr="00113D99">
        <w:trPr>
          <w:jc w:val="center"/>
        </w:trPr>
        <w:tc>
          <w:tcPr>
            <w:tcW w:w="2544" w:type="dxa"/>
          </w:tcPr>
          <w:p w:rsidR="00EC05C1" w:rsidRPr="00F70F96" w:rsidRDefault="00EC05C1" w:rsidP="00113D99">
            <w:pPr>
              <w:widowControl w:val="0"/>
              <w:jc w:val="center"/>
              <w:rPr>
                <w:sz w:val="24"/>
                <w:szCs w:val="28"/>
              </w:rPr>
            </w:pPr>
            <w:r w:rsidRPr="00F70F96">
              <w:rPr>
                <w:sz w:val="24"/>
                <w:szCs w:val="28"/>
              </w:rPr>
              <w:t>Робототехнические системы для ультразвукового контроля</w:t>
            </w:r>
          </w:p>
        </w:tc>
        <w:tc>
          <w:tcPr>
            <w:tcW w:w="2410" w:type="dxa"/>
          </w:tcPr>
          <w:p w:rsidR="00EC05C1" w:rsidRDefault="00EC05C1" w:rsidP="00113D99">
            <w:pPr>
              <w:widowControl w:val="0"/>
              <w:jc w:val="center"/>
              <w:rPr>
                <w:sz w:val="24"/>
                <w:szCs w:val="28"/>
              </w:rPr>
            </w:pPr>
            <w:r w:rsidRPr="008A047E">
              <w:rPr>
                <w:sz w:val="24"/>
                <w:szCs w:val="28"/>
              </w:rPr>
              <w:t>Научно-производственное объединение "Научно-исследовательский и конструкторский институт монтажной технологии"</w:t>
            </w:r>
            <w:r>
              <w:rPr>
                <w:sz w:val="24"/>
                <w:szCs w:val="28"/>
              </w:rPr>
              <w:t xml:space="preserve"> </w:t>
            </w:r>
            <w:r w:rsidRPr="001D1D83">
              <w:rPr>
                <w:sz w:val="24"/>
                <w:szCs w:val="28"/>
              </w:rPr>
              <w:t>(RU)</w:t>
            </w:r>
            <w:r>
              <w:rPr>
                <w:sz w:val="24"/>
                <w:szCs w:val="28"/>
              </w:rPr>
              <w:t xml:space="preserve">. </w:t>
            </w:r>
            <w:r w:rsidRPr="008A047E">
              <w:rPr>
                <w:sz w:val="24"/>
                <w:szCs w:val="28"/>
              </w:rPr>
              <w:t>Заявка: 4943009/28, 07.06.1991</w:t>
            </w:r>
          </w:p>
          <w:p w:rsidR="00EC05C1" w:rsidRPr="001D1D83" w:rsidRDefault="00EC05C1" w:rsidP="00113D99">
            <w:pPr>
              <w:widowControl w:val="0"/>
              <w:jc w:val="center"/>
              <w:rPr>
                <w:sz w:val="24"/>
                <w:szCs w:val="28"/>
              </w:rPr>
            </w:pPr>
            <w:r w:rsidRPr="008A047E">
              <w:rPr>
                <w:sz w:val="24"/>
                <w:szCs w:val="28"/>
              </w:rPr>
              <w:t>Опубликовано: 28.02.1994</w:t>
            </w:r>
          </w:p>
        </w:tc>
        <w:tc>
          <w:tcPr>
            <w:tcW w:w="2418" w:type="dxa"/>
          </w:tcPr>
          <w:p w:rsidR="00EC05C1" w:rsidRPr="001D1D83" w:rsidRDefault="00EC05C1" w:rsidP="00113D99">
            <w:pPr>
              <w:widowControl w:val="0"/>
              <w:jc w:val="center"/>
              <w:rPr>
                <w:sz w:val="24"/>
                <w:szCs w:val="28"/>
              </w:rPr>
            </w:pPr>
            <w:r w:rsidRPr="001D1D83">
              <w:rPr>
                <w:sz w:val="24"/>
                <w:szCs w:val="28"/>
              </w:rPr>
              <w:t>Устройство для ультразвукового контроля сварных швов изделий</w:t>
            </w:r>
          </w:p>
        </w:tc>
        <w:tc>
          <w:tcPr>
            <w:tcW w:w="2152" w:type="dxa"/>
          </w:tcPr>
          <w:p w:rsidR="00EC05C1" w:rsidRPr="001D1D83" w:rsidRDefault="00EC05C1" w:rsidP="00113D99">
            <w:pPr>
              <w:widowControl w:val="0"/>
              <w:rPr>
                <w:sz w:val="24"/>
                <w:szCs w:val="28"/>
              </w:rPr>
            </w:pPr>
            <w:r w:rsidRPr="008A047E">
              <w:rPr>
                <w:sz w:val="24"/>
                <w:szCs w:val="28"/>
              </w:rPr>
              <w:t>Статус:</w:t>
            </w:r>
            <w:r>
              <w:rPr>
                <w:sz w:val="24"/>
                <w:szCs w:val="28"/>
              </w:rPr>
              <w:t xml:space="preserve"> </w:t>
            </w:r>
            <w:r w:rsidRPr="008A047E">
              <w:rPr>
                <w:sz w:val="24"/>
                <w:szCs w:val="28"/>
              </w:rPr>
              <w:t>не действует (последнее изменение статуса: 12.01.2004)</w:t>
            </w:r>
          </w:p>
        </w:tc>
      </w:tr>
      <w:tr w:rsidR="00EC05C1" w:rsidRPr="00AC26FB" w:rsidTr="00113D99">
        <w:trPr>
          <w:jc w:val="center"/>
        </w:trPr>
        <w:tc>
          <w:tcPr>
            <w:tcW w:w="2544" w:type="dxa"/>
          </w:tcPr>
          <w:p w:rsidR="00EC05C1" w:rsidRPr="00F70F96" w:rsidRDefault="00EC05C1" w:rsidP="00113D99">
            <w:pPr>
              <w:widowControl w:val="0"/>
              <w:jc w:val="center"/>
              <w:rPr>
                <w:sz w:val="24"/>
                <w:szCs w:val="28"/>
              </w:rPr>
            </w:pPr>
            <w:r w:rsidRPr="00F70F96">
              <w:rPr>
                <w:sz w:val="24"/>
                <w:szCs w:val="28"/>
              </w:rPr>
              <w:t>Робототехнические системы для ультразвукового контроля</w:t>
            </w:r>
          </w:p>
        </w:tc>
        <w:tc>
          <w:tcPr>
            <w:tcW w:w="2410" w:type="dxa"/>
          </w:tcPr>
          <w:p w:rsidR="00EC05C1" w:rsidRDefault="00EC05C1" w:rsidP="00113D99">
            <w:pPr>
              <w:widowControl w:val="0"/>
              <w:jc w:val="center"/>
              <w:rPr>
                <w:sz w:val="24"/>
                <w:szCs w:val="28"/>
              </w:rPr>
            </w:pPr>
            <w:r w:rsidRPr="004C01E2">
              <w:rPr>
                <w:sz w:val="24"/>
                <w:szCs w:val="28"/>
              </w:rPr>
              <w:t xml:space="preserve">МГТУ </w:t>
            </w:r>
            <w:proofErr w:type="spellStart"/>
            <w:r>
              <w:rPr>
                <w:sz w:val="24"/>
                <w:szCs w:val="28"/>
              </w:rPr>
              <w:t>им</w:t>
            </w:r>
            <w:r w:rsidRPr="004C01E2">
              <w:rPr>
                <w:sz w:val="24"/>
                <w:szCs w:val="28"/>
              </w:rPr>
              <w:t>.Н.Э.</w:t>
            </w:r>
            <w:r>
              <w:rPr>
                <w:sz w:val="24"/>
                <w:szCs w:val="28"/>
              </w:rPr>
              <w:t>Б</w:t>
            </w:r>
            <w:r w:rsidRPr="004C01E2">
              <w:rPr>
                <w:sz w:val="24"/>
                <w:szCs w:val="28"/>
              </w:rPr>
              <w:t>аумана</w:t>
            </w:r>
            <w:proofErr w:type="spellEnd"/>
            <w:r>
              <w:rPr>
                <w:sz w:val="24"/>
                <w:szCs w:val="28"/>
              </w:rPr>
              <w:t xml:space="preserve"> </w:t>
            </w:r>
            <w:r w:rsidRPr="004C01E2">
              <w:rPr>
                <w:sz w:val="24"/>
                <w:szCs w:val="28"/>
              </w:rPr>
              <w:t>Заявка: 87 4336106, 10.12.1987</w:t>
            </w:r>
          </w:p>
          <w:p w:rsidR="00EC05C1" w:rsidRPr="004C01E2" w:rsidRDefault="00EC05C1" w:rsidP="00113D99">
            <w:pPr>
              <w:widowControl w:val="0"/>
              <w:jc w:val="center"/>
              <w:rPr>
                <w:sz w:val="24"/>
                <w:szCs w:val="28"/>
              </w:rPr>
            </w:pPr>
            <w:r w:rsidRPr="004C01E2">
              <w:rPr>
                <w:sz w:val="24"/>
                <w:szCs w:val="28"/>
              </w:rPr>
              <w:t xml:space="preserve">Конвенционный </w:t>
            </w:r>
            <w:proofErr w:type="gramStart"/>
            <w:r w:rsidRPr="004C01E2">
              <w:rPr>
                <w:sz w:val="24"/>
                <w:szCs w:val="28"/>
              </w:rPr>
              <w:t>приоритет:;</w:t>
            </w:r>
            <w:proofErr w:type="gramEnd"/>
          </w:p>
          <w:p w:rsidR="00EC05C1" w:rsidRPr="001D1D83" w:rsidRDefault="00EC05C1" w:rsidP="00113D99">
            <w:pPr>
              <w:widowControl w:val="0"/>
              <w:jc w:val="center"/>
              <w:rPr>
                <w:sz w:val="24"/>
                <w:szCs w:val="28"/>
              </w:rPr>
            </w:pPr>
            <w:r w:rsidRPr="004C01E2">
              <w:rPr>
                <w:sz w:val="24"/>
                <w:szCs w:val="28"/>
              </w:rPr>
              <w:t>10.12.1987 SU 87 4336106</w:t>
            </w:r>
          </w:p>
        </w:tc>
        <w:tc>
          <w:tcPr>
            <w:tcW w:w="2418" w:type="dxa"/>
          </w:tcPr>
          <w:p w:rsidR="00EC05C1" w:rsidRPr="001D1D83" w:rsidRDefault="00EC05C1" w:rsidP="00113D99">
            <w:pPr>
              <w:widowControl w:val="0"/>
              <w:jc w:val="center"/>
              <w:rPr>
                <w:sz w:val="24"/>
                <w:szCs w:val="28"/>
              </w:rPr>
            </w:pPr>
            <w:r w:rsidRPr="004C01E2">
              <w:rPr>
                <w:sz w:val="24"/>
                <w:szCs w:val="28"/>
              </w:rPr>
              <w:t>Автоматическое сканирующее устройство для ультразвукового контроля сварных швов изделий</w:t>
            </w:r>
          </w:p>
        </w:tc>
        <w:tc>
          <w:tcPr>
            <w:tcW w:w="2152" w:type="dxa"/>
          </w:tcPr>
          <w:p w:rsidR="00EC05C1" w:rsidRPr="004C01E2" w:rsidRDefault="00EC05C1" w:rsidP="00113D99">
            <w:pPr>
              <w:widowControl w:val="0"/>
              <w:rPr>
                <w:sz w:val="24"/>
                <w:szCs w:val="28"/>
              </w:rPr>
            </w:pPr>
            <w:r w:rsidRPr="004C01E2">
              <w:rPr>
                <w:sz w:val="24"/>
                <w:szCs w:val="28"/>
              </w:rPr>
              <w:t xml:space="preserve">Статус: </w:t>
            </w:r>
          </w:p>
          <w:p w:rsidR="00EC05C1" w:rsidRPr="001D1D83" w:rsidRDefault="00EC05C1" w:rsidP="00113D99">
            <w:pPr>
              <w:widowControl w:val="0"/>
              <w:rPr>
                <w:sz w:val="24"/>
                <w:szCs w:val="28"/>
              </w:rPr>
            </w:pPr>
            <w:r w:rsidRPr="004C01E2">
              <w:rPr>
                <w:sz w:val="24"/>
                <w:szCs w:val="28"/>
              </w:rPr>
              <w:t xml:space="preserve">не действует (последнее изменение статуса: 19.09.2011) </w:t>
            </w:r>
          </w:p>
        </w:tc>
      </w:tr>
      <w:tr w:rsidR="00EC05C1" w:rsidRPr="00AC26FB" w:rsidTr="00113D99">
        <w:trPr>
          <w:jc w:val="center"/>
        </w:trPr>
        <w:tc>
          <w:tcPr>
            <w:tcW w:w="2544" w:type="dxa"/>
          </w:tcPr>
          <w:p w:rsidR="00EC05C1" w:rsidRPr="00F70F96" w:rsidRDefault="00EC05C1" w:rsidP="00113D99">
            <w:pPr>
              <w:widowControl w:val="0"/>
              <w:jc w:val="center"/>
              <w:rPr>
                <w:sz w:val="24"/>
                <w:szCs w:val="28"/>
              </w:rPr>
            </w:pPr>
            <w:r w:rsidRPr="00F70F96">
              <w:rPr>
                <w:sz w:val="24"/>
                <w:szCs w:val="28"/>
              </w:rPr>
              <w:t>Робототехнические системы для ультразвукового контроля</w:t>
            </w:r>
          </w:p>
        </w:tc>
        <w:tc>
          <w:tcPr>
            <w:tcW w:w="2410" w:type="dxa"/>
          </w:tcPr>
          <w:p w:rsidR="00EC05C1" w:rsidRDefault="00EC05C1" w:rsidP="00113D99">
            <w:pPr>
              <w:widowControl w:val="0"/>
              <w:jc w:val="center"/>
              <w:rPr>
                <w:sz w:val="24"/>
                <w:szCs w:val="28"/>
              </w:rPr>
            </w:pPr>
            <w:r w:rsidRPr="00B0187E">
              <w:rPr>
                <w:sz w:val="24"/>
                <w:szCs w:val="28"/>
              </w:rPr>
              <w:t>ООО "</w:t>
            </w:r>
            <w:proofErr w:type="spellStart"/>
            <w:r w:rsidRPr="00B0187E">
              <w:rPr>
                <w:sz w:val="24"/>
                <w:szCs w:val="28"/>
              </w:rPr>
              <w:t>Нординкрафт</w:t>
            </w:r>
            <w:proofErr w:type="spellEnd"/>
            <w:r w:rsidRPr="00B0187E">
              <w:rPr>
                <w:sz w:val="24"/>
                <w:szCs w:val="28"/>
              </w:rPr>
              <w:t>" (RU)</w:t>
            </w:r>
            <w:r>
              <w:rPr>
                <w:sz w:val="24"/>
                <w:szCs w:val="28"/>
              </w:rPr>
              <w:t xml:space="preserve">. </w:t>
            </w:r>
            <w:r w:rsidRPr="00B0187E">
              <w:rPr>
                <w:sz w:val="24"/>
                <w:szCs w:val="28"/>
              </w:rPr>
              <w:t>Заявка: 2007101681/28, 18.01.2007</w:t>
            </w:r>
          </w:p>
          <w:p w:rsidR="00EC05C1" w:rsidRDefault="00EC05C1" w:rsidP="00113D99">
            <w:pPr>
              <w:widowControl w:val="0"/>
              <w:jc w:val="center"/>
              <w:rPr>
                <w:sz w:val="24"/>
                <w:szCs w:val="28"/>
              </w:rPr>
            </w:pPr>
            <w:r w:rsidRPr="00B0187E">
              <w:rPr>
                <w:sz w:val="24"/>
                <w:szCs w:val="28"/>
              </w:rPr>
              <w:t xml:space="preserve">Опубликовано: 10.01.2009 </w:t>
            </w:r>
            <w:proofErr w:type="spellStart"/>
            <w:r w:rsidRPr="00B0187E">
              <w:rPr>
                <w:sz w:val="24"/>
                <w:szCs w:val="28"/>
              </w:rPr>
              <w:t>Бюл</w:t>
            </w:r>
            <w:proofErr w:type="spellEnd"/>
            <w:r w:rsidRPr="00B0187E">
              <w:rPr>
                <w:sz w:val="24"/>
                <w:szCs w:val="28"/>
              </w:rPr>
              <w:t>. № 1</w:t>
            </w:r>
          </w:p>
          <w:p w:rsidR="00EC05C1" w:rsidRDefault="00EC05C1" w:rsidP="00113D99">
            <w:pPr>
              <w:widowControl w:val="0"/>
              <w:jc w:val="center"/>
              <w:rPr>
                <w:sz w:val="24"/>
                <w:szCs w:val="28"/>
              </w:rPr>
            </w:pPr>
          </w:p>
          <w:p w:rsidR="00EC05C1" w:rsidRDefault="00EC05C1" w:rsidP="00113D99">
            <w:pPr>
              <w:widowControl w:val="0"/>
              <w:jc w:val="center"/>
              <w:rPr>
                <w:sz w:val="24"/>
                <w:szCs w:val="28"/>
              </w:rPr>
            </w:pPr>
          </w:p>
          <w:p w:rsidR="00EC05C1" w:rsidRPr="001D1D83" w:rsidRDefault="00EC05C1" w:rsidP="00113D99">
            <w:pPr>
              <w:widowControl w:val="0"/>
              <w:jc w:val="center"/>
              <w:rPr>
                <w:sz w:val="24"/>
                <w:szCs w:val="28"/>
              </w:rPr>
            </w:pPr>
          </w:p>
        </w:tc>
        <w:tc>
          <w:tcPr>
            <w:tcW w:w="2418" w:type="dxa"/>
          </w:tcPr>
          <w:p w:rsidR="00EC05C1" w:rsidRPr="001D1D83" w:rsidRDefault="00EC05C1" w:rsidP="00113D99">
            <w:pPr>
              <w:widowControl w:val="0"/>
              <w:jc w:val="center"/>
              <w:rPr>
                <w:sz w:val="24"/>
                <w:szCs w:val="28"/>
              </w:rPr>
            </w:pPr>
            <w:r w:rsidRPr="00B0187E">
              <w:rPr>
                <w:sz w:val="24"/>
                <w:szCs w:val="28"/>
              </w:rPr>
              <w:lastRenderedPageBreak/>
              <w:t>Устройство для слежения за сварным швом</w:t>
            </w:r>
          </w:p>
        </w:tc>
        <w:tc>
          <w:tcPr>
            <w:tcW w:w="2152" w:type="dxa"/>
          </w:tcPr>
          <w:p w:rsidR="00EC05C1" w:rsidRPr="00B0187E" w:rsidRDefault="00EC05C1" w:rsidP="00113D99">
            <w:pPr>
              <w:widowControl w:val="0"/>
              <w:rPr>
                <w:sz w:val="24"/>
                <w:szCs w:val="28"/>
              </w:rPr>
            </w:pPr>
            <w:r w:rsidRPr="00B0187E">
              <w:rPr>
                <w:sz w:val="24"/>
                <w:szCs w:val="28"/>
              </w:rPr>
              <w:t xml:space="preserve">Дата начала отсчета срока действия патента: </w:t>
            </w:r>
          </w:p>
          <w:p w:rsidR="00EC05C1" w:rsidRDefault="00EC05C1" w:rsidP="00113D99">
            <w:pPr>
              <w:widowControl w:val="0"/>
              <w:rPr>
                <w:sz w:val="24"/>
                <w:szCs w:val="28"/>
              </w:rPr>
            </w:pPr>
            <w:r w:rsidRPr="00B0187E">
              <w:rPr>
                <w:sz w:val="24"/>
                <w:szCs w:val="28"/>
              </w:rPr>
              <w:t>18.01.2007</w:t>
            </w:r>
          </w:p>
          <w:p w:rsidR="00EC05C1" w:rsidRPr="00B0187E" w:rsidRDefault="00EC05C1" w:rsidP="00113D99">
            <w:pPr>
              <w:widowControl w:val="0"/>
              <w:rPr>
                <w:sz w:val="24"/>
                <w:szCs w:val="28"/>
              </w:rPr>
            </w:pPr>
            <w:r w:rsidRPr="00B0187E">
              <w:rPr>
                <w:sz w:val="24"/>
                <w:szCs w:val="28"/>
              </w:rPr>
              <w:t xml:space="preserve">Статус: </w:t>
            </w:r>
          </w:p>
          <w:p w:rsidR="00EC05C1" w:rsidRPr="001D1D83" w:rsidRDefault="00EC05C1" w:rsidP="00113D99">
            <w:pPr>
              <w:widowControl w:val="0"/>
              <w:rPr>
                <w:sz w:val="24"/>
                <w:szCs w:val="28"/>
              </w:rPr>
            </w:pPr>
            <w:r w:rsidRPr="00B0187E">
              <w:rPr>
                <w:sz w:val="24"/>
                <w:szCs w:val="28"/>
              </w:rPr>
              <w:t xml:space="preserve">не действует (последнее </w:t>
            </w:r>
            <w:r w:rsidRPr="00B0187E">
              <w:rPr>
                <w:sz w:val="24"/>
                <w:szCs w:val="28"/>
              </w:rPr>
              <w:lastRenderedPageBreak/>
              <w:t xml:space="preserve">изменение статуса: 27.01.2017) </w:t>
            </w:r>
          </w:p>
        </w:tc>
      </w:tr>
      <w:tr w:rsidR="00EC05C1" w:rsidRPr="00AC26FB" w:rsidTr="00113D99">
        <w:trPr>
          <w:jc w:val="center"/>
        </w:trPr>
        <w:tc>
          <w:tcPr>
            <w:tcW w:w="2544" w:type="dxa"/>
          </w:tcPr>
          <w:p w:rsidR="00EC05C1" w:rsidRPr="00F70F96" w:rsidRDefault="00EC05C1" w:rsidP="00113D99">
            <w:pPr>
              <w:widowControl w:val="0"/>
              <w:jc w:val="center"/>
              <w:rPr>
                <w:sz w:val="24"/>
                <w:szCs w:val="28"/>
              </w:rPr>
            </w:pPr>
            <w:r w:rsidRPr="00F70F96">
              <w:rPr>
                <w:sz w:val="24"/>
                <w:szCs w:val="28"/>
              </w:rPr>
              <w:lastRenderedPageBreak/>
              <w:t>Робототехнические системы для ультразвукового контроля</w:t>
            </w:r>
          </w:p>
        </w:tc>
        <w:tc>
          <w:tcPr>
            <w:tcW w:w="2410" w:type="dxa"/>
          </w:tcPr>
          <w:p w:rsidR="00EC05C1" w:rsidRDefault="00EC05C1" w:rsidP="00113D99">
            <w:pPr>
              <w:widowControl w:val="0"/>
              <w:jc w:val="center"/>
              <w:rPr>
                <w:sz w:val="24"/>
                <w:szCs w:val="28"/>
              </w:rPr>
            </w:pPr>
            <w:r w:rsidRPr="00B0187E">
              <w:rPr>
                <w:sz w:val="24"/>
                <w:szCs w:val="28"/>
              </w:rPr>
              <w:t xml:space="preserve">Институт электросварки </w:t>
            </w:r>
            <w:proofErr w:type="spellStart"/>
            <w:r w:rsidRPr="00B0187E">
              <w:rPr>
                <w:sz w:val="24"/>
                <w:szCs w:val="28"/>
              </w:rPr>
              <w:t>им.Е.О.Патона</w:t>
            </w:r>
            <w:proofErr w:type="spellEnd"/>
            <w:r w:rsidRPr="00B0187E">
              <w:rPr>
                <w:sz w:val="24"/>
                <w:szCs w:val="28"/>
              </w:rPr>
              <w:t xml:space="preserve"> АН Украины</w:t>
            </w:r>
            <w:r>
              <w:rPr>
                <w:sz w:val="24"/>
                <w:szCs w:val="28"/>
              </w:rPr>
              <w:t xml:space="preserve"> </w:t>
            </w:r>
            <w:r w:rsidRPr="00B0187E">
              <w:rPr>
                <w:sz w:val="24"/>
                <w:szCs w:val="28"/>
              </w:rPr>
              <w:t>Заявка: 4854865/28, 30.07.1990</w:t>
            </w:r>
          </w:p>
          <w:p w:rsidR="00EC05C1" w:rsidRPr="00B0187E" w:rsidRDefault="00EC05C1" w:rsidP="00113D99">
            <w:pPr>
              <w:widowControl w:val="0"/>
              <w:jc w:val="center"/>
              <w:rPr>
                <w:sz w:val="24"/>
                <w:szCs w:val="28"/>
              </w:rPr>
            </w:pPr>
            <w:r w:rsidRPr="00BB1521">
              <w:rPr>
                <w:sz w:val="24"/>
                <w:szCs w:val="28"/>
              </w:rPr>
              <w:t>Опубликовано: 30.08.1994</w:t>
            </w:r>
          </w:p>
        </w:tc>
        <w:tc>
          <w:tcPr>
            <w:tcW w:w="2418" w:type="dxa"/>
          </w:tcPr>
          <w:p w:rsidR="00EC05C1" w:rsidRPr="00B0187E" w:rsidRDefault="00EC05C1" w:rsidP="00113D99">
            <w:pPr>
              <w:widowControl w:val="0"/>
              <w:jc w:val="center"/>
              <w:rPr>
                <w:sz w:val="24"/>
                <w:szCs w:val="28"/>
              </w:rPr>
            </w:pPr>
            <w:r w:rsidRPr="00B0187E">
              <w:rPr>
                <w:sz w:val="24"/>
                <w:szCs w:val="28"/>
              </w:rPr>
              <w:t>Устройство для ультразвукового контроля сварных соединений и изделий</w:t>
            </w:r>
          </w:p>
        </w:tc>
        <w:tc>
          <w:tcPr>
            <w:tcW w:w="2152" w:type="dxa"/>
          </w:tcPr>
          <w:p w:rsidR="00EC05C1" w:rsidRPr="00B0187E" w:rsidRDefault="00EC05C1" w:rsidP="00113D99">
            <w:pPr>
              <w:widowControl w:val="0"/>
              <w:rPr>
                <w:sz w:val="24"/>
                <w:szCs w:val="28"/>
              </w:rPr>
            </w:pPr>
            <w:r w:rsidRPr="00B0187E">
              <w:rPr>
                <w:sz w:val="24"/>
                <w:szCs w:val="28"/>
              </w:rPr>
              <w:t>Статус:</w:t>
            </w:r>
            <w:r>
              <w:rPr>
                <w:sz w:val="24"/>
                <w:szCs w:val="28"/>
              </w:rPr>
              <w:t xml:space="preserve"> </w:t>
            </w:r>
            <w:r w:rsidRPr="00B0187E">
              <w:rPr>
                <w:sz w:val="24"/>
                <w:szCs w:val="28"/>
              </w:rPr>
              <w:t>не действует (последнее изменение статуса: 12.01.2004)</w:t>
            </w:r>
          </w:p>
        </w:tc>
      </w:tr>
      <w:tr w:rsidR="00EC05C1" w:rsidRPr="00AC26FB" w:rsidTr="00113D99">
        <w:trPr>
          <w:jc w:val="center"/>
        </w:trPr>
        <w:tc>
          <w:tcPr>
            <w:tcW w:w="2544" w:type="dxa"/>
          </w:tcPr>
          <w:p w:rsidR="00EC05C1" w:rsidRPr="00F70F96" w:rsidRDefault="00EC05C1" w:rsidP="00113D99">
            <w:pPr>
              <w:widowControl w:val="0"/>
              <w:jc w:val="center"/>
              <w:rPr>
                <w:sz w:val="24"/>
                <w:szCs w:val="28"/>
              </w:rPr>
            </w:pPr>
            <w:r w:rsidRPr="00F70F96">
              <w:rPr>
                <w:sz w:val="24"/>
                <w:szCs w:val="28"/>
              </w:rPr>
              <w:t>Робототехнические системы для ультразвукового контроля</w:t>
            </w:r>
          </w:p>
        </w:tc>
        <w:tc>
          <w:tcPr>
            <w:tcW w:w="2410" w:type="dxa"/>
          </w:tcPr>
          <w:p w:rsidR="00EC05C1" w:rsidRDefault="00EC05C1" w:rsidP="00113D99">
            <w:pPr>
              <w:widowControl w:val="0"/>
              <w:jc w:val="center"/>
              <w:rPr>
                <w:sz w:val="24"/>
                <w:szCs w:val="28"/>
              </w:rPr>
            </w:pPr>
            <w:r w:rsidRPr="00BB1521">
              <w:rPr>
                <w:sz w:val="24"/>
                <w:szCs w:val="28"/>
              </w:rPr>
              <w:t>Федеральное государственное унитарное предприятие "Российский федеральный ядерный центр-Всероссийский научно-исследовательский институт экспериментальной физики"-ФГУП "РФЯЦ-ВНИИЭФ" (RU)</w:t>
            </w:r>
            <w:r>
              <w:rPr>
                <w:sz w:val="24"/>
                <w:szCs w:val="28"/>
              </w:rPr>
              <w:t>.</w:t>
            </w:r>
          </w:p>
          <w:p w:rsidR="00EC05C1" w:rsidRDefault="00EC05C1" w:rsidP="00113D99">
            <w:pPr>
              <w:widowControl w:val="0"/>
              <w:jc w:val="center"/>
              <w:rPr>
                <w:sz w:val="24"/>
                <w:szCs w:val="28"/>
              </w:rPr>
            </w:pPr>
            <w:r w:rsidRPr="00BB1521">
              <w:rPr>
                <w:sz w:val="24"/>
                <w:szCs w:val="28"/>
              </w:rPr>
              <w:t>Заявка: 2007123920/28, 25.06.2007</w:t>
            </w:r>
          </w:p>
          <w:p w:rsidR="00EC05C1" w:rsidRPr="00B0187E" w:rsidRDefault="00EC05C1" w:rsidP="00113D99">
            <w:pPr>
              <w:widowControl w:val="0"/>
              <w:jc w:val="center"/>
              <w:rPr>
                <w:sz w:val="24"/>
                <w:szCs w:val="28"/>
              </w:rPr>
            </w:pPr>
            <w:r w:rsidRPr="00BB1521">
              <w:rPr>
                <w:sz w:val="24"/>
                <w:szCs w:val="28"/>
              </w:rPr>
              <w:t>Дата публикации заявки: 27.12.2008</w:t>
            </w:r>
          </w:p>
        </w:tc>
        <w:tc>
          <w:tcPr>
            <w:tcW w:w="2418" w:type="dxa"/>
          </w:tcPr>
          <w:p w:rsidR="00EC05C1" w:rsidRPr="00B0187E" w:rsidRDefault="00EC05C1" w:rsidP="00113D99">
            <w:pPr>
              <w:widowControl w:val="0"/>
              <w:jc w:val="center"/>
              <w:rPr>
                <w:sz w:val="24"/>
                <w:szCs w:val="28"/>
              </w:rPr>
            </w:pPr>
            <w:r w:rsidRPr="00BB1521">
              <w:rPr>
                <w:sz w:val="24"/>
                <w:szCs w:val="28"/>
              </w:rPr>
              <w:t>Способ ультразвукового контроля провара стыка соединенных деталей изделия и устройство для его осуществления</w:t>
            </w:r>
          </w:p>
        </w:tc>
        <w:tc>
          <w:tcPr>
            <w:tcW w:w="2152" w:type="dxa"/>
          </w:tcPr>
          <w:p w:rsidR="00EC05C1" w:rsidRPr="00BB1521" w:rsidRDefault="00EC05C1" w:rsidP="00113D99">
            <w:pPr>
              <w:widowControl w:val="0"/>
              <w:rPr>
                <w:sz w:val="24"/>
                <w:szCs w:val="28"/>
              </w:rPr>
            </w:pPr>
            <w:r w:rsidRPr="00BB1521">
              <w:rPr>
                <w:sz w:val="24"/>
                <w:szCs w:val="28"/>
              </w:rPr>
              <w:t xml:space="preserve">Состояние делопроизводства: </w:t>
            </w:r>
          </w:p>
          <w:p w:rsidR="00EC05C1" w:rsidRPr="00BB1521" w:rsidRDefault="00EC05C1" w:rsidP="00113D99">
            <w:pPr>
              <w:widowControl w:val="0"/>
              <w:rPr>
                <w:sz w:val="24"/>
                <w:szCs w:val="28"/>
              </w:rPr>
            </w:pPr>
            <w:r w:rsidRPr="00BB1521">
              <w:rPr>
                <w:sz w:val="24"/>
                <w:szCs w:val="28"/>
              </w:rPr>
              <w:t xml:space="preserve">Экспертиза по существу завершена. Учтена пошлина за регистрацию и выдачу патента (последнее изменение статуса: 27.02.2017) </w:t>
            </w:r>
          </w:p>
          <w:p w:rsidR="00EC05C1" w:rsidRPr="00B0187E" w:rsidRDefault="00EC05C1" w:rsidP="00113D99">
            <w:pPr>
              <w:widowControl w:val="0"/>
              <w:rPr>
                <w:sz w:val="24"/>
                <w:szCs w:val="28"/>
              </w:rPr>
            </w:pPr>
          </w:p>
        </w:tc>
      </w:tr>
      <w:tr w:rsidR="00EC05C1" w:rsidRPr="00AC26FB" w:rsidTr="00113D99">
        <w:trPr>
          <w:jc w:val="center"/>
        </w:trPr>
        <w:tc>
          <w:tcPr>
            <w:tcW w:w="2544" w:type="dxa"/>
          </w:tcPr>
          <w:p w:rsidR="00EC05C1" w:rsidRPr="00F70F96" w:rsidRDefault="00EC05C1" w:rsidP="00113D99">
            <w:pPr>
              <w:widowControl w:val="0"/>
              <w:jc w:val="center"/>
              <w:rPr>
                <w:sz w:val="24"/>
                <w:szCs w:val="28"/>
              </w:rPr>
            </w:pPr>
            <w:r w:rsidRPr="006D172E">
              <w:rPr>
                <w:sz w:val="24"/>
                <w:szCs w:val="28"/>
              </w:rPr>
              <w:t>Робототехнические системы для ультразвукового контроля</w:t>
            </w:r>
          </w:p>
        </w:tc>
        <w:tc>
          <w:tcPr>
            <w:tcW w:w="2410" w:type="dxa"/>
          </w:tcPr>
          <w:p w:rsidR="00EC05C1" w:rsidRDefault="00EC05C1" w:rsidP="00113D99">
            <w:pPr>
              <w:widowControl w:val="0"/>
              <w:jc w:val="center"/>
              <w:rPr>
                <w:sz w:val="24"/>
                <w:szCs w:val="28"/>
              </w:rPr>
            </w:pPr>
            <w:r w:rsidRPr="006D172E">
              <w:rPr>
                <w:sz w:val="24"/>
                <w:szCs w:val="28"/>
              </w:rPr>
              <w:t xml:space="preserve">Сименс фаи </w:t>
            </w:r>
            <w:proofErr w:type="spellStart"/>
            <w:r w:rsidRPr="006D172E">
              <w:rPr>
                <w:sz w:val="24"/>
                <w:szCs w:val="28"/>
              </w:rPr>
              <w:t>металз</w:t>
            </w:r>
            <w:proofErr w:type="spellEnd"/>
            <w:r w:rsidRPr="006D172E">
              <w:rPr>
                <w:sz w:val="24"/>
                <w:szCs w:val="28"/>
              </w:rPr>
              <w:t xml:space="preserve"> </w:t>
            </w:r>
            <w:proofErr w:type="spellStart"/>
            <w:r w:rsidRPr="006D172E">
              <w:rPr>
                <w:sz w:val="24"/>
                <w:szCs w:val="28"/>
              </w:rPr>
              <w:t>текнолоджиз</w:t>
            </w:r>
            <w:proofErr w:type="spellEnd"/>
            <w:r w:rsidRPr="006D172E">
              <w:rPr>
                <w:sz w:val="24"/>
                <w:szCs w:val="28"/>
              </w:rPr>
              <w:t xml:space="preserve"> </w:t>
            </w:r>
            <w:proofErr w:type="spellStart"/>
            <w:r w:rsidRPr="006D172E">
              <w:rPr>
                <w:sz w:val="24"/>
                <w:szCs w:val="28"/>
              </w:rPr>
              <w:t>сас</w:t>
            </w:r>
            <w:proofErr w:type="spellEnd"/>
            <w:r w:rsidRPr="006D172E">
              <w:rPr>
                <w:sz w:val="24"/>
                <w:szCs w:val="28"/>
              </w:rPr>
              <w:t xml:space="preserve"> (</w:t>
            </w:r>
            <w:proofErr w:type="spellStart"/>
            <w:r w:rsidRPr="006D172E">
              <w:rPr>
                <w:sz w:val="24"/>
                <w:szCs w:val="28"/>
              </w:rPr>
              <w:t>fr</w:t>
            </w:r>
            <w:proofErr w:type="spellEnd"/>
            <w:r w:rsidRPr="006D172E">
              <w:rPr>
                <w:sz w:val="24"/>
                <w:szCs w:val="28"/>
              </w:rPr>
              <w:t>)</w:t>
            </w:r>
          </w:p>
          <w:p w:rsidR="00EC05C1" w:rsidRDefault="00EC05C1" w:rsidP="00113D99">
            <w:pPr>
              <w:widowControl w:val="0"/>
              <w:jc w:val="center"/>
              <w:rPr>
                <w:sz w:val="24"/>
                <w:szCs w:val="28"/>
              </w:rPr>
            </w:pPr>
            <w:r w:rsidRPr="006D172E">
              <w:rPr>
                <w:sz w:val="24"/>
                <w:szCs w:val="28"/>
              </w:rPr>
              <w:t>Заявка: 2012150040/28, 12.08.2010</w:t>
            </w:r>
          </w:p>
          <w:p w:rsidR="00EC05C1" w:rsidRPr="006D172E" w:rsidRDefault="00EC05C1" w:rsidP="00113D99">
            <w:pPr>
              <w:widowControl w:val="0"/>
              <w:jc w:val="center"/>
              <w:rPr>
                <w:sz w:val="24"/>
                <w:szCs w:val="28"/>
              </w:rPr>
            </w:pPr>
            <w:r w:rsidRPr="006D172E">
              <w:rPr>
                <w:sz w:val="24"/>
                <w:szCs w:val="28"/>
              </w:rPr>
              <w:t xml:space="preserve">Конвенционный </w:t>
            </w:r>
            <w:proofErr w:type="gramStart"/>
            <w:r w:rsidRPr="006D172E">
              <w:rPr>
                <w:sz w:val="24"/>
                <w:szCs w:val="28"/>
              </w:rPr>
              <w:t>приоритет:;</w:t>
            </w:r>
            <w:proofErr w:type="gramEnd"/>
          </w:p>
          <w:p w:rsidR="00EC05C1" w:rsidRDefault="00EC05C1" w:rsidP="00113D99">
            <w:pPr>
              <w:widowControl w:val="0"/>
              <w:jc w:val="center"/>
              <w:rPr>
                <w:sz w:val="24"/>
                <w:szCs w:val="28"/>
              </w:rPr>
            </w:pPr>
            <w:r w:rsidRPr="006D172E">
              <w:rPr>
                <w:sz w:val="24"/>
                <w:szCs w:val="28"/>
              </w:rPr>
              <w:t>23.04.2010 FR 10290219.4</w:t>
            </w:r>
          </w:p>
          <w:p w:rsidR="00EC05C1" w:rsidRPr="00BB1521" w:rsidRDefault="00EC05C1" w:rsidP="00113D99">
            <w:pPr>
              <w:widowControl w:val="0"/>
              <w:jc w:val="center"/>
              <w:rPr>
                <w:sz w:val="24"/>
                <w:szCs w:val="28"/>
              </w:rPr>
            </w:pPr>
            <w:r w:rsidRPr="006D172E">
              <w:rPr>
                <w:sz w:val="24"/>
                <w:szCs w:val="28"/>
              </w:rPr>
              <w:t xml:space="preserve">Дата публикации заявки: 27.05.2014 </w:t>
            </w:r>
            <w:proofErr w:type="spellStart"/>
            <w:r w:rsidRPr="006D172E">
              <w:rPr>
                <w:sz w:val="24"/>
                <w:szCs w:val="28"/>
              </w:rPr>
              <w:t>Бюл</w:t>
            </w:r>
            <w:proofErr w:type="spellEnd"/>
            <w:r w:rsidRPr="006D172E">
              <w:rPr>
                <w:sz w:val="24"/>
                <w:szCs w:val="28"/>
              </w:rPr>
              <w:t>. № 15</w:t>
            </w:r>
          </w:p>
        </w:tc>
        <w:tc>
          <w:tcPr>
            <w:tcW w:w="2418" w:type="dxa"/>
          </w:tcPr>
          <w:p w:rsidR="00EC05C1" w:rsidRPr="00BB1521" w:rsidRDefault="00EC05C1" w:rsidP="00113D99">
            <w:pPr>
              <w:widowControl w:val="0"/>
              <w:jc w:val="center"/>
              <w:rPr>
                <w:sz w:val="24"/>
                <w:szCs w:val="28"/>
              </w:rPr>
            </w:pPr>
            <w:r w:rsidRPr="006D172E">
              <w:rPr>
                <w:sz w:val="24"/>
                <w:szCs w:val="28"/>
              </w:rPr>
              <w:t>Способ и установка ультразвукового контроля сварного шва стыкового соединения двух поперечных концов двух металлических полос</w:t>
            </w:r>
          </w:p>
        </w:tc>
        <w:tc>
          <w:tcPr>
            <w:tcW w:w="2152" w:type="dxa"/>
          </w:tcPr>
          <w:p w:rsidR="00EC05C1" w:rsidRPr="00BB1521" w:rsidRDefault="00EC05C1" w:rsidP="00113D99">
            <w:pPr>
              <w:widowControl w:val="0"/>
              <w:rPr>
                <w:sz w:val="24"/>
                <w:szCs w:val="28"/>
              </w:rPr>
            </w:pPr>
            <w:r w:rsidRPr="006D172E">
              <w:rPr>
                <w:sz w:val="24"/>
                <w:szCs w:val="28"/>
              </w:rPr>
              <w:t>Экспертиза по существу завершена. Учтена пошлина за регистрацию и выдачу патента (последнее изменение статуса: 29.08.2017)</w:t>
            </w:r>
          </w:p>
        </w:tc>
      </w:tr>
      <w:tr w:rsidR="00EC05C1" w:rsidRPr="00AC26FB" w:rsidTr="00113D99">
        <w:trPr>
          <w:jc w:val="center"/>
        </w:trPr>
        <w:tc>
          <w:tcPr>
            <w:tcW w:w="2544" w:type="dxa"/>
          </w:tcPr>
          <w:p w:rsidR="00EC05C1" w:rsidRPr="006D172E" w:rsidRDefault="00EC05C1" w:rsidP="00113D99">
            <w:pPr>
              <w:widowControl w:val="0"/>
              <w:jc w:val="center"/>
              <w:rPr>
                <w:sz w:val="24"/>
                <w:szCs w:val="28"/>
              </w:rPr>
            </w:pPr>
            <w:r w:rsidRPr="006D172E">
              <w:rPr>
                <w:sz w:val="24"/>
                <w:szCs w:val="28"/>
              </w:rPr>
              <w:lastRenderedPageBreak/>
              <w:t>Робототехнические системы для ультразвукового контроля</w:t>
            </w:r>
          </w:p>
        </w:tc>
        <w:tc>
          <w:tcPr>
            <w:tcW w:w="2410" w:type="dxa"/>
          </w:tcPr>
          <w:p w:rsidR="00EC05C1" w:rsidRDefault="00EC05C1" w:rsidP="00113D99">
            <w:pPr>
              <w:widowControl w:val="0"/>
              <w:jc w:val="center"/>
              <w:rPr>
                <w:sz w:val="24"/>
                <w:szCs w:val="28"/>
              </w:rPr>
            </w:pPr>
            <w:r w:rsidRPr="00EF18CE">
              <w:rPr>
                <w:sz w:val="24"/>
                <w:szCs w:val="28"/>
              </w:rPr>
              <w:t>Федеральное государственное унитарное предприятие "Научно-производственное объединение "</w:t>
            </w:r>
            <w:proofErr w:type="spellStart"/>
            <w:r w:rsidRPr="00EF18CE">
              <w:rPr>
                <w:sz w:val="24"/>
                <w:szCs w:val="28"/>
              </w:rPr>
              <w:t>Техномаш</w:t>
            </w:r>
            <w:proofErr w:type="spellEnd"/>
            <w:r w:rsidRPr="00EF18CE">
              <w:rPr>
                <w:sz w:val="24"/>
                <w:szCs w:val="28"/>
              </w:rPr>
              <w:t>" (RU)</w:t>
            </w:r>
          </w:p>
          <w:p w:rsidR="00EC05C1" w:rsidRDefault="00EC05C1" w:rsidP="00113D99">
            <w:pPr>
              <w:widowControl w:val="0"/>
              <w:jc w:val="center"/>
              <w:rPr>
                <w:sz w:val="24"/>
                <w:szCs w:val="28"/>
              </w:rPr>
            </w:pPr>
            <w:r w:rsidRPr="00EF18CE">
              <w:rPr>
                <w:sz w:val="24"/>
                <w:szCs w:val="28"/>
              </w:rPr>
              <w:t>Заявка: 2014141338/28, 15.10.2014</w:t>
            </w:r>
          </w:p>
          <w:p w:rsidR="00EC05C1" w:rsidRPr="00BB1521" w:rsidRDefault="00EC05C1" w:rsidP="00113D99">
            <w:pPr>
              <w:widowControl w:val="0"/>
              <w:jc w:val="center"/>
              <w:rPr>
                <w:sz w:val="24"/>
                <w:szCs w:val="28"/>
              </w:rPr>
            </w:pPr>
            <w:r w:rsidRPr="00EF18CE">
              <w:rPr>
                <w:sz w:val="24"/>
                <w:szCs w:val="28"/>
              </w:rPr>
              <w:t xml:space="preserve">Опубликовано: 10.12.2015 </w:t>
            </w:r>
            <w:proofErr w:type="spellStart"/>
            <w:r w:rsidRPr="00EF18CE">
              <w:rPr>
                <w:sz w:val="24"/>
                <w:szCs w:val="28"/>
              </w:rPr>
              <w:t>Бюл</w:t>
            </w:r>
            <w:proofErr w:type="spellEnd"/>
            <w:r w:rsidRPr="00EF18CE">
              <w:rPr>
                <w:sz w:val="24"/>
                <w:szCs w:val="28"/>
              </w:rPr>
              <w:t>. № 34</w:t>
            </w:r>
          </w:p>
        </w:tc>
        <w:tc>
          <w:tcPr>
            <w:tcW w:w="2418" w:type="dxa"/>
          </w:tcPr>
          <w:p w:rsidR="00EC05C1" w:rsidRPr="00EF18CE" w:rsidRDefault="00EC05C1" w:rsidP="00113D99">
            <w:pPr>
              <w:jc w:val="center"/>
              <w:rPr>
                <w:sz w:val="24"/>
                <w:szCs w:val="28"/>
              </w:rPr>
            </w:pPr>
            <w:r w:rsidRPr="00EF18CE">
              <w:rPr>
                <w:sz w:val="24"/>
                <w:szCs w:val="28"/>
              </w:rPr>
              <w:t>Устройство для ультразвукового контроля изделий</w:t>
            </w:r>
          </w:p>
        </w:tc>
        <w:tc>
          <w:tcPr>
            <w:tcW w:w="2152" w:type="dxa"/>
          </w:tcPr>
          <w:p w:rsidR="00EC05C1" w:rsidRPr="00EF18CE" w:rsidRDefault="00EC05C1" w:rsidP="00113D99">
            <w:pPr>
              <w:widowControl w:val="0"/>
              <w:rPr>
                <w:sz w:val="24"/>
                <w:szCs w:val="28"/>
              </w:rPr>
            </w:pPr>
            <w:r w:rsidRPr="00EF18CE">
              <w:rPr>
                <w:sz w:val="24"/>
                <w:szCs w:val="28"/>
              </w:rPr>
              <w:t xml:space="preserve">Дата начала отсчета срока действия патента: </w:t>
            </w:r>
          </w:p>
          <w:p w:rsidR="00EC05C1" w:rsidRDefault="00EC05C1" w:rsidP="00113D99">
            <w:pPr>
              <w:widowControl w:val="0"/>
              <w:rPr>
                <w:sz w:val="24"/>
                <w:szCs w:val="28"/>
              </w:rPr>
            </w:pPr>
            <w:r w:rsidRPr="00EF18CE">
              <w:rPr>
                <w:sz w:val="24"/>
                <w:szCs w:val="28"/>
              </w:rPr>
              <w:t xml:space="preserve">15.10.2014 </w:t>
            </w:r>
          </w:p>
          <w:p w:rsidR="00EC05C1" w:rsidRPr="00EF18CE" w:rsidRDefault="00EC05C1" w:rsidP="00113D99">
            <w:pPr>
              <w:widowControl w:val="0"/>
              <w:rPr>
                <w:sz w:val="24"/>
                <w:szCs w:val="28"/>
              </w:rPr>
            </w:pPr>
            <w:r w:rsidRPr="00EF18CE">
              <w:rPr>
                <w:sz w:val="24"/>
                <w:szCs w:val="28"/>
              </w:rPr>
              <w:t xml:space="preserve">Статус: </w:t>
            </w:r>
          </w:p>
          <w:p w:rsidR="00EC05C1" w:rsidRPr="00EF18CE" w:rsidRDefault="00EC05C1" w:rsidP="00113D99">
            <w:pPr>
              <w:widowControl w:val="0"/>
              <w:rPr>
                <w:sz w:val="24"/>
                <w:szCs w:val="28"/>
              </w:rPr>
            </w:pPr>
            <w:r w:rsidRPr="00EF18CE">
              <w:rPr>
                <w:sz w:val="24"/>
                <w:szCs w:val="28"/>
              </w:rPr>
              <w:t xml:space="preserve">действует (последнее изменение статуса: 17.04.2017) </w:t>
            </w:r>
          </w:p>
          <w:p w:rsidR="00EC05C1" w:rsidRPr="00BB1521" w:rsidRDefault="00EC05C1" w:rsidP="00113D99">
            <w:pPr>
              <w:widowControl w:val="0"/>
              <w:rPr>
                <w:sz w:val="24"/>
                <w:szCs w:val="28"/>
              </w:rPr>
            </w:pPr>
          </w:p>
        </w:tc>
      </w:tr>
      <w:tr w:rsidR="00EC05C1" w:rsidRPr="00AC26FB" w:rsidTr="00113D99">
        <w:trPr>
          <w:jc w:val="center"/>
        </w:trPr>
        <w:tc>
          <w:tcPr>
            <w:tcW w:w="2544" w:type="dxa"/>
          </w:tcPr>
          <w:p w:rsidR="00EC05C1" w:rsidRPr="006D172E" w:rsidRDefault="00EC05C1" w:rsidP="00113D99">
            <w:pPr>
              <w:widowControl w:val="0"/>
              <w:jc w:val="center"/>
              <w:rPr>
                <w:sz w:val="24"/>
                <w:szCs w:val="28"/>
              </w:rPr>
            </w:pPr>
            <w:r w:rsidRPr="00F70F96">
              <w:rPr>
                <w:sz w:val="24"/>
                <w:szCs w:val="28"/>
              </w:rPr>
              <w:t>Робототехнические системы для ультразвукового контроля</w:t>
            </w:r>
          </w:p>
        </w:tc>
        <w:tc>
          <w:tcPr>
            <w:tcW w:w="2410" w:type="dxa"/>
          </w:tcPr>
          <w:p w:rsidR="00EC05C1" w:rsidRDefault="00EC05C1" w:rsidP="00113D99">
            <w:pPr>
              <w:rPr>
                <w:sz w:val="24"/>
                <w:szCs w:val="28"/>
              </w:rPr>
            </w:pPr>
            <w:r w:rsidRPr="005D038F">
              <w:rPr>
                <w:sz w:val="24"/>
                <w:szCs w:val="28"/>
              </w:rPr>
              <w:t>Открытое акционерное общество "Газпром" (RU)</w:t>
            </w:r>
          </w:p>
          <w:p w:rsidR="00EC05C1" w:rsidRDefault="00EC05C1" w:rsidP="00113D99">
            <w:pPr>
              <w:rPr>
                <w:sz w:val="24"/>
                <w:szCs w:val="28"/>
              </w:rPr>
            </w:pPr>
            <w:r w:rsidRPr="005D038F">
              <w:rPr>
                <w:sz w:val="24"/>
                <w:szCs w:val="28"/>
              </w:rPr>
              <w:t>Заявка: 2010137041/28, 03.09.2010</w:t>
            </w:r>
          </w:p>
          <w:p w:rsidR="00EC05C1" w:rsidRPr="005D038F" w:rsidRDefault="00EC05C1" w:rsidP="00113D99">
            <w:pPr>
              <w:rPr>
                <w:sz w:val="24"/>
                <w:szCs w:val="28"/>
              </w:rPr>
            </w:pPr>
            <w:r w:rsidRPr="005D038F">
              <w:rPr>
                <w:sz w:val="24"/>
                <w:szCs w:val="28"/>
              </w:rPr>
              <w:t xml:space="preserve">Опубликовано: 20.03.2012 </w:t>
            </w:r>
            <w:proofErr w:type="spellStart"/>
            <w:r w:rsidRPr="005D038F">
              <w:rPr>
                <w:sz w:val="24"/>
                <w:szCs w:val="28"/>
              </w:rPr>
              <w:t>Бюл</w:t>
            </w:r>
            <w:proofErr w:type="spellEnd"/>
            <w:r w:rsidRPr="005D038F">
              <w:rPr>
                <w:sz w:val="24"/>
                <w:szCs w:val="28"/>
              </w:rPr>
              <w:t>. № 8</w:t>
            </w:r>
          </w:p>
        </w:tc>
        <w:tc>
          <w:tcPr>
            <w:tcW w:w="2418" w:type="dxa"/>
          </w:tcPr>
          <w:p w:rsidR="00EC05C1" w:rsidRPr="006D172E" w:rsidRDefault="00EC05C1" w:rsidP="00113D99">
            <w:pPr>
              <w:widowControl w:val="0"/>
              <w:jc w:val="center"/>
              <w:rPr>
                <w:sz w:val="24"/>
                <w:szCs w:val="28"/>
              </w:rPr>
            </w:pPr>
            <w:r w:rsidRPr="005D038F">
              <w:rPr>
                <w:sz w:val="24"/>
                <w:szCs w:val="28"/>
              </w:rPr>
              <w:t>Способ диагностики магистральных трубопроводов и устройство для его осуществления</w:t>
            </w:r>
          </w:p>
        </w:tc>
        <w:tc>
          <w:tcPr>
            <w:tcW w:w="2152" w:type="dxa"/>
          </w:tcPr>
          <w:p w:rsidR="00EC05C1" w:rsidRPr="005D038F" w:rsidRDefault="00EC05C1" w:rsidP="00113D99">
            <w:pPr>
              <w:widowControl w:val="0"/>
              <w:rPr>
                <w:sz w:val="24"/>
                <w:szCs w:val="28"/>
              </w:rPr>
            </w:pPr>
            <w:r w:rsidRPr="005D038F">
              <w:rPr>
                <w:sz w:val="24"/>
                <w:szCs w:val="28"/>
              </w:rPr>
              <w:t xml:space="preserve">Дата начала отсчета срока действия патента: </w:t>
            </w:r>
          </w:p>
          <w:p w:rsidR="00EC05C1" w:rsidRDefault="00EC05C1" w:rsidP="00113D99">
            <w:pPr>
              <w:widowControl w:val="0"/>
              <w:rPr>
                <w:sz w:val="24"/>
                <w:szCs w:val="28"/>
              </w:rPr>
            </w:pPr>
            <w:r w:rsidRPr="005D038F">
              <w:rPr>
                <w:sz w:val="24"/>
                <w:szCs w:val="28"/>
              </w:rPr>
              <w:t>03.09.2010</w:t>
            </w:r>
          </w:p>
          <w:p w:rsidR="00EC05C1" w:rsidRPr="005D038F" w:rsidRDefault="00EC05C1" w:rsidP="00113D99">
            <w:pPr>
              <w:widowControl w:val="0"/>
              <w:rPr>
                <w:sz w:val="24"/>
                <w:szCs w:val="28"/>
              </w:rPr>
            </w:pPr>
            <w:r w:rsidRPr="005D038F">
              <w:rPr>
                <w:sz w:val="24"/>
                <w:szCs w:val="28"/>
              </w:rPr>
              <w:t xml:space="preserve">Статус: </w:t>
            </w:r>
          </w:p>
          <w:p w:rsidR="00EC05C1" w:rsidRPr="00BB1521" w:rsidRDefault="00EC05C1" w:rsidP="00113D99">
            <w:pPr>
              <w:widowControl w:val="0"/>
              <w:rPr>
                <w:sz w:val="24"/>
                <w:szCs w:val="28"/>
              </w:rPr>
            </w:pPr>
            <w:r w:rsidRPr="005D038F">
              <w:rPr>
                <w:sz w:val="24"/>
                <w:szCs w:val="28"/>
              </w:rPr>
              <w:t xml:space="preserve">действует (последнее изменение статуса: 28.08.2017) </w:t>
            </w:r>
          </w:p>
        </w:tc>
      </w:tr>
      <w:tr w:rsidR="00EC05C1" w:rsidRPr="00AC26FB" w:rsidTr="00113D99">
        <w:trPr>
          <w:jc w:val="center"/>
        </w:trPr>
        <w:tc>
          <w:tcPr>
            <w:tcW w:w="2544" w:type="dxa"/>
          </w:tcPr>
          <w:p w:rsidR="00EC05C1" w:rsidRPr="00F70F96" w:rsidRDefault="00EC05C1" w:rsidP="00113D99">
            <w:pPr>
              <w:widowControl w:val="0"/>
              <w:jc w:val="center"/>
              <w:rPr>
                <w:sz w:val="24"/>
                <w:szCs w:val="28"/>
              </w:rPr>
            </w:pPr>
            <w:r w:rsidRPr="00F70F96">
              <w:rPr>
                <w:sz w:val="24"/>
                <w:szCs w:val="28"/>
              </w:rPr>
              <w:t>Робототехнические системы для ультразвукового контроля</w:t>
            </w:r>
          </w:p>
        </w:tc>
        <w:tc>
          <w:tcPr>
            <w:tcW w:w="2410" w:type="dxa"/>
          </w:tcPr>
          <w:p w:rsidR="00EC05C1" w:rsidRDefault="00EC05C1" w:rsidP="00113D99">
            <w:pPr>
              <w:widowControl w:val="0"/>
              <w:jc w:val="center"/>
              <w:rPr>
                <w:sz w:val="24"/>
                <w:szCs w:val="28"/>
              </w:rPr>
            </w:pPr>
            <w:r w:rsidRPr="005D038F">
              <w:rPr>
                <w:sz w:val="24"/>
                <w:szCs w:val="28"/>
              </w:rPr>
              <w:t>Общество с ограниченной ответственностью "ФЕНИКС" (RU)</w:t>
            </w:r>
          </w:p>
          <w:p w:rsidR="00EC05C1" w:rsidRDefault="00EC05C1" w:rsidP="00113D99">
            <w:pPr>
              <w:widowControl w:val="0"/>
              <w:jc w:val="center"/>
              <w:rPr>
                <w:sz w:val="24"/>
                <w:szCs w:val="28"/>
              </w:rPr>
            </w:pPr>
            <w:r w:rsidRPr="005D038F">
              <w:rPr>
                <w:sz w:val="24"/>
                <w:szCs w:val="28"/>
              </w:rPr>
              <w:t>Заявка: 2016111178, 27.03.2016</w:t>
            </w:r>
          </w:p>
          <w:p w:rsidR="00EC05C1" w:rsidRDefault="00EC05C1" w:rsidP="00113D99">
            <w:pPr>
              <w:widowControl w:val="0"/>
              <w:jc w:val="center"/>
              <w:rPr>
                <w:sz w:val="24"/>
                <w:szCs w:val="28"/>
              </w:rPr>
            </w:pPr>
            <w:r w:rsidRPr="005D038F">
              <w:rPr>
                <w:sz w:val="24"/>
                <w:szCs w:val="28"/>
              </w:rPr>
              <w:t xml:space="preserve">Опубликовано: 13.09.2017 </w:t>
            </w:r>
            <w:proofErr w:type="spellStart"/>
            <w:r w:rsidRPr="005D038F">
              <w:rPr>
                <w:sz w:val="24"/>
                <w:szCs w:val="28"/>
              </w:rPr>
              <w:t>Бюл</w:t>
            </w:r>
            <w:proofErr w:type="spellEnd"/>
            <w:r w:rsidRPr="005D038F">
              <w:rPr>
                <w:sz w:val="24"/>
                <w:szCs w:val="28"/>
              </w:rPr>
              <w:t>. № 26</w:t>
            </w:r>
          </w:p>
          <w:p w:rsidR="00EC05C1" w:rsidRPr="00BB1521" w:rsidRDefault="00EC05C1" w:rsidP="00113D99">
            <w:pPr>
              <w:widowControl w:val="0"/>
              <w:jc w:val="center"/>
              <w:rPr>
                <w:sz w:val="24"/>
                <w:szCs w:val="28"/>
              </w:rPr>
            </w:pPr>
          </w:p>
        </w:tc>
        <w:tc>
          <w:tcPr>
            <w:tcW w:w="2418" w:type="dxa"/>
          </w:tcPr>
          <w:p w:rsidR="00EC05C1" w:rsidRPr="006D172E" w:rsidRDefault="00EC05C1" w:rsidP="00113D99">
            <w:pPr>
              <w:widowControl w:val="0"/>
              <w:jc w:val="center"/>
              <w:rPr>
                <w:sz w:val="24"/>
                <w:szCs w:val="28"/>
              </w:rPr>
            </w:pPr>
            <w:r w:rsidRPr="005D038F">
              <w:rPr>
                <w:sz w:val="24"/>
                <w:szCs w:val="28"/>
              </w:rPr>
              <w:t>Способ диагностики технического состояния подземных трубопроводов</w:t>
            </w:r>
          </w:p>
        </w:tc>
        <w:tc>
          <w:tcPr>
            <w:tcW w:w="2152" w:type="dxa"/>
          </w:tcPr>
          <w:p w:rsidR="00EC05C1" w:rsidRDefault="00EC05C1" w:rsidP="00113D99">
            <w:pPr>
              <w:rPr>
                <w:sz w:val="24"/>
                <w:szCs w:val="28"/>
              </w:rPr>
            </w:pPr>
            <w:r w:rsidRPr="005D038F">
              <w:rPr>
                <w:sz w:val="24"/>
                <w:szCs w:val="28"/>
              </w:rPr>
              <w:t>Дата начала отсчета срока действия патента: 27.03.2016</w:t>
            </w:r>
          </w:p>
          <w:p w:rsidR="00EC05C1" w:rsidRPr="005D038F" w:rsidRDefault="00EC05C1" w:rsidP="00113D99">
            <w:pPr>
              <w:rPr>
                <w:sz w:val="24"/>
                <w:szCs w:val="28"/>
              </w:rPr>
            </w:pPr>
            <w:r w:rsidRPr="005D038F">
              <w:rPr>
                <w:sz w:val="24"/>
                <w:szCs w:val="28"/>
              </w:rPr>
              <w:t xml:space="preserve">Статус: действует (последнее изменение статуса: 27.09.2017) </w:t>
            </w:r>
          </w:p>
        </w:tc>
      </w:tr>
    </w:tbl>
    <w:p w:rsidR="00EC05C1" w:rsidRPr="00AC26FB" w:rsidRDefault="00EC05C1" w:rsidP="00EC05C1"/>
    <w:p w:rsidR="00EC05C1" w:rsidRDefault="00EC05C1" w:rsidP="00EC05C1">
      <w:pPr>
        <w:spacing w:line="240" w:lineRule="auto"/>
      </w:pPr>
    </w:p>
    <w:p w:rsidR="00EC05C1" w:rsidRDefault="00EC05C1" w:rsidP="00EC05C1">
      <w:pPr>
        <w:spacing w:line="240" w:lineRule="auto"/>
      </w:pPr>
      <w:r>
        <w:br w:type="page"/>
      </w:r>
    </w:p>
    <w:p w:rsidR="00EC05C1" w:rsidRDefault="00EC05C1" w:rsidP="00EC05C1">
      <w:pPr>
        <w:spacing w:line="240" w:lineRule="auto"/>
        <w:jc w:val="right"/>
      </w:pPr>
      <w:r w:rsidRPr="004E46A3">
        <w:lastRenderedPageBreak/>
        <w:t xml:space="preserve">Приложение </w:t>
      </w:r>
      <w:r>
        <w:t>В</w:t>
      </w:r>
      <w:r w:rsidRPr="004E46A3">
        <w:t xml:space="preserve"> (</w:t>
      </w:r>
      <w:r>
        <w:t>обязательное</w:t>
      </w:r>
      <w:r w:rsidRPr="004E46A3">
        <w:t>)</w:t>
      </w:r>
    </w:p>
    <w:p w:rsidR="00EC05C1" w:rsidRDefault="00EC05C1" w:rsidP="00EC05C1">
      <w:pPr>
        <w:spacing w:line="240" w:lineRule="auto"/>
        <w:jc w:val="right"/>
      </w:pPr>
    </w:p>
    <w:p w:rsidR="00EC05C1" w:rsidRPr="008413ED" w:rsidRDefault="00EC05C1" w:rsidP="00EC05C1">
      <w:pPr>
        <w:spacing w:line="240" w:lineRule="auto"/>
        <w:jc w:val="center"/>
        <w:rPr>
          <w:sz w:val="32"/>
        </w:rPr>
      </w:pPr>
      <w:r w:rsidRPr="008413ED">
        <w:rPr>
          <w:sz w:val="32"/>
        </w:rPr>
        <w:t>Бизнес-модель</w:t>
      </w:r>
    </w:p>
    <w:p w:rsidR="007975B2" w:rsidRDefault="00EC05C1" w:rsidP="00EC05C1">
      <w:pPr>
        <w:spacing w:after="160" w:line="259" w:lineRule="auto"/>
        <w:ind w:firstLine="0"/>
        <w:jc w:val="center"/>
        <w:rPr>
          <w:szCs w:val="28"/>
        </w:rPr>
      </w:pPr>
      <w:r w:rsidRPr="00060BE4">
        <w:rPr>
          <w:noProof/>
        </w:rPr>
        <w:drawing>
          <wp:inline distT="0" distB="0" distL="0" distR="0" wp14:anchorId="5DD41D05" wp14:editId="2D6A4367">
            <wp:extent cx="8399649" cy="5579927"/>
            <wp:effectExtent l="0" t="0" r="1905" b="1905"/>
            <wp:docPr id="11" name="Рисунок 11" descr="D:\Repository\Library\Documents\УЗК\НИР\Бизнес-модел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epository\Library\Documents\УЗК\НИР\Бизнес-модель.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rot="16200000">
                      <a:off x="0" y="0"/>
                      <a:ext cx="8412497" cy="5588462"/>
                    </a:xfrm>
                    <a:prstGeom prst="rect">
                      <a:avLst/>
                    </a:prstGeom>
                    <a:noFill/>
                    <a:ln>
                      <a:noFill/>
                    </a:ln>
                  </pic:spPr>
                </pic:pic>
              </a:graphicData>
            </a:graphic>
          </wp:inline>
        </w:drawing>
      </w:r>
    </w:p>
    <w:sectPr w:rsidR="007975B2" w:rsidSect="0031500A">
      <w:footerReference w:type="default" r:id="rId35"/>
      <w:pgSz w:w="11906" w:h="16838"/>
      <w:pgMar w:top="1134" w:right="850" w:bottom="1134" w:left="1701" w:header="708"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277" w:rsidRDefault="00F05277" w:rsidP="007939B5">
      <w:r>
        <w:separator/>
      </w:r>
    </w:p>
  </w:endnote>
  <w:endnote w:type="continuationSeparator" w:id="0">
    <w:p w:rsidR="00F05277" w:rsidRDefault="00F05277" w:rsidP="00793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898011"/>
      <w:docPartObj>
        <w:docPartGallery w:val="Page Numbers (Bottom of Page)"/>
        <w:docPartUnique/>
      </w:docPartObj>
    </w:sdtPr>
    <w:sdtContent>
      <w:p w:rsidR="00640DCE" w:rsidRPr="0031500A" w:rsidRDefault="00640DCE" w:rsidP="007939B5">
        <w:pPr>
          <w:pStyle w:val="a9"/>
          <w:ind w:firstLine="0"/>
          <w:jc w:val="center"/>
        </w:pPr>
        <w:r w:rsidRPr="0031500A">
          <w:fldChar w:fldCharType="begin"/>
        </w:r>
        <w:r w:rsidRPr="0031500A">
          <w:instrText>PAGE   \* MERGEFORMAT</w:instrText>
        </w:r>
        <w:r w:rsidRPr="0031500A">
          <w:fldChar w:fldCharType="separate"/>
        </w:r>
        <w:r w:rsidR="00180604" w:rsidRPr="00180604">
          <w:rPr>
            <w:noProof/>
            <w:sz w:val="24"/>
          </w:rPr>
          <w:t>22</w:t>
        </w:r>
        <w:r w:rsidRPr="0031500A">
          <w:fldChar w:fldCharType="end"/>
        </w:r>
      </w:p>
    </w:sdtContent>
  </w:sdt>
  <w:p w:rsidR="00640DCE" w:rsidRDefault="00640DCE" w:rsidP="007939B5">
    <w:pPr>
      <w:pStyle w:val="a9"/>
      <w:ind w:firstLine="28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277" w:rsidRDefault="00F05277" w:rsidP="007939B5">
      <w:r>
        <w:separator/>
      </w:r>
    </w:p>
  </w:footnote>
  <w:footnote w:type="continuationSeparator" w:id="0">
    <w:p w:rsidR="00F05277" w:rsidRDefault="00F05277" w:rsidP="007939B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C159A"/>
    <w:multiLevelType w:val="multilevel"/>
    <w:tmpl w:val="C9F691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7E482B"/>
    <w:multiLevelType w:val="hybridMultilevel"/>
    <w:tmpl w:val="B024C206"/>
    <w:lvl w:ilvl="0" w:tplc="D0A4C7FA">
      <w:start w:val="1"/>
      <w:numFmt w:val="bullet"/>
      <w:lvlText w:val=""/>
      <w:lvlJc w:val="left"/>
      <w:pPr>
        <w:ind w:left="720"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C4C4BC1"/>
    <w:multiLevelType w:val="hybridMultilevel"/>
    <w:tmpl w:val="4B22E3C8"/>
    <w:lvl w:ilvl="0" w:tplc="0E88F136">
      <w:start w:val="1"/>
      <w:numFmt w:val="decimal"/>
      <w:lvlText w:val="%1."/>
      <w:lvlJc w:val="left"/>
      <w:pPr>
        <w:ind w:left="1069" w:hanging="360"/>
      </w:pPr>
      <w:rPr>
        <w:rFonts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DD94A53"/>
    <w:multiLevelType w:val="hybridMultilevel"/>
    <w:tmpl w:val="491E5CB6"/>
    <w:lvl w:ilvl="0" w:tplc="25AC7AA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71C23A8"/>
    <w:multiLevelType w:val="multilevel"/>
    <w:tmpl w:val="2F927980"/>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C893CA2"/>
    <w:multiLevelType w:val="multilevel"/>
    <w:tmpl w:val="BA446AD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DE85C84"/>
    <w:multiLevelType w:val="multilevel"/>
    <w:tmpl w:val="93362AA4"/>
    <w:lvl w:ilvl="0">
      <w:start w:val="1"/>
      <w:numFmt w:val="decimal"/>
      <w:lvlText w:val="%1."/>
      <w:lvlJc w:val="left"/>
      <w:pPr>
        <w:ind w:left="1074" w:hanging="360"/>
      </w:pPr>
      <w:rPr>
        <w:rFonts w:hint="default"/>
      </w:rPr>
    </w:lvl>
    <w:lvl w:ilvl="1">
      <w:start w:val="2"/>
      <w:numFmt w:val="decimal"/>
      <w:isLgl/>
      <w:lvlText w:val="%1.%2."/>
      <w:lvlJc w:val="left"/>
      <w:pPr>
        <w:ind w:left="1134" w:hanging="420"/>
      </w:pPr>
      <w:rPr>
        <w:rFonts w:hint="default"/>
        <w:sz w:val="28"/>
      </w:rPr>
    </w:lvl>
    <w:lvl w:ilvl="2">
      <w:start w:val="1"/>
      <w:numFmt w:val="decimal"/>
      <w:isLgl/>
      <w:lvlText w:val="%1.%2.%3."/>
      <w:lvlJc w:val="left"/>
      <w:pPr>
        <w:ind w:left="1434" w:hanging="720"/>
      </w:pPr>
      <w:rPr>
        <w:rFonts w:hint="default"/>
      </w:rPr>
    </w:lvl>
    <w:lvl w:ilvl="3">
      <w:start w:val="1"/>
      <w:numFmt w:val="decimal"/>
      <w:isLgl/>
      <w:lvlText w:val="%1.%2.%3.%4."/>
      <w:lvlJc w:val="left"/>
      <w:pPr>
        <w:ind w:left="1434" w:hanging="720"/>
      </w:pPr>
      <w:rPr>
        <w:rFonts w:hint="default"/>
      </w:rPr>
    </w:lvl>
    <w:lvl w:ilvl="4">
      <w:start w:val="1"/>
      <w:numFmt w:val="decimal"/>
      <w:isLgl/>
      <w:lvlText w:val="%1.%2.%3.%4.%5."/>
      <w:lvlJc w:val="left"/>
      <w:pPr>
        <w:ind w:left="1794" w:hanging="1080"/>
      </w:pPr>
      <w:rPr>
        <w:rFonts w:hint="default"/>
      </w:rPr>
    </w:lvl>
    <w:lvl w:ilvl="5">
      <w:start w:val="1"/>
      <w:numFmt w:val="decimal"/>
      <w:isLgl/>
      <w:lvlText w:val="%1.%2.%3.%4.%5.%6."/>
      <w:lvlJc w:val="left"/>
      <w:pPr>
        <w:ind w:left="1794" w:hanging="1080"/>
      </w:pPr>
      <w:rPr>
        <w:rFonts w:hint="default"/>
      </w:rPr>
    </w:lvl>
    <w:lvl w:ilvl="6">
      <w:start w:val="1"/>
      <w:numFmt w:val="decimal"/>
      <w:isLgl/>
      <w:lvlText w:val="%1.%2.%3.%4.%5.%6.%7."/>
      <w:lvlJc w:val="left"/>
      <w:pPr>
        <w:ind w:left="2154" w:hanging="1440"/>
      </w:pPr>
      <w:rPr>
        <w:rFonts w:hint="default"/>
      </w:rPr>
    </w:lvl>
    <w:lvl w:ilvl="7">
      <w:start w:val="1"/>
      <w:numFmt w:val="decimal"/>
      <w:isLgl/>
      <w:lvlText w:val="%1.%2.%3.%4.%5.%6.%7.%8."/>
      <w:lvlJc w:val="left"/>
      <w:pPr>
        <w:ind w:left="2154" w:hanging="1440"/>
      </w:pPr>
      <w:rPr>
        <w:rFonts w:hint="default"/>
      </w:rPr>
    </w:lvl>
    <w:lvl w:ilvl="8">
      <w:start w:val="1"/>
      <w:numFmt w:val="decimal"/>
      <w:isLgl/>
      <w:lvlText w:val="%1.%2.%3.%4.%5.%6.%7.%8.%9."/>
      <w:lvlJc w:val="left"/>
      <w:pPr>
        <w:ind w:left="2514" w:hanging="1800"/>
      </w:pPr>
      <w:rPr>
        <w:rFonts w:hint="default"/>
      </w:rPr>
    </w:lvl>
  </w:abstractNum>
  <w:abstractNum w:abstractNumId="7" w15:restartNumberingAfterBreak="0">
    <w:nsid w:val="392E4BD3"/>
    <w:multiLevelType w:val="hybridMultilevel"/>
    <w:tmpl w:val="2DBA92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B654E3E"/>
    <w:multiLevelType w:val="hybridMultilevel"/>
    <w:tmpl w:val="67E2BDD4"/>
    <w:lvl w:ilvl="0" w:tplc="7320ED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061013A"/>
    <w:multiLevelType w:val="hybridMultilevel"/>
    <w:tmpl w:val="7FD6A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11C0AE2"/>
    <w:multiLevelType w:val="multilevel"/>
    <w:tmpl w:val="45CC1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1630FE"/>
    <w:multiLevelType w:val="multilevel"/>
    <w:tmpl w:val="996EB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7490223"/>
    <w:multiLevelType w:val="hybridMultilevel"/>
    <w:tmpl w:val="3BF0DF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D0D3BF6"/>
    <w:multiLevelType w:val="hybridMultilevel"/>
    <w:tmpl w:val="28CEAB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D353F6C"/>
    <w:multiLevelType w:val="multilevel"/>
    <w:tmpl w:val="A70026EC"/>
    <w:lvl w:ilvl="0">
      <w:start w:val="1"/>
      <w:numFmt w:val="decimal"/>
      <w:lvlText w:val="%1."/>
      <w:lvlJc w:val="left"/>
      <w:pPr>
        <w:ind w:left="525" w:hanging="525"/>
      </w:pPr>
      <w:rPr>
        <w:rFonts w:hint="default"/>
      </w:rPr>
    </w:lvl>
    <w:lvl w:ilvl="1">
      <w:start w:val="1"/>
      <w:numFmt w:val="decimal"/>
      <w:lvlText w:val="%1.%2."/>
      <w:lvlJc w:val="left"/>
      <w:pPr>
        <w:ind w:left="1794" w:hanging="720"/>
      </w:pPr>
      <w:rPr>
        <w:rFonts w:hint="default"/>
      </w:rPr>
    </w:lvl>
    <w:lvl w:ilvl="2">
      <w:start w:val="1"/>
      <w:numFmt w:val="decimal"/>
      <w:lvlText w:val="%1.%2.%3."/>
      <w:lvlJc w:val="left"/>
      <w:pPr>
        <w:ind w:left="2868" w:hanging="720"/>
      </w:pPr>
      <w:rPr>
        <w:rFonts w:hint="default"/>
      </w:rPr>
    </w:lvl>
    <w:lvl w:ilvl="3">
      <w:start w:val="1"/>
      <w:numFmt w:val="decimal"/>
      <w:lvlText w:val="%1.%2.%3.%4."/>
      <w:lvlJc w:val="left"/>
      <w:pPr>
        <w:ind w:left="4302" w:hanging="1080"/>
      </w:pPr>
      <w:rPr>
        <w:rFonts w:hint="default"/>
      </w:rPr>
    </w:lvl>
    <w:lvl w:ilvl="4">
      <w:start w:val="1"/>
      <w:numFmt w:val="decimal"/>
      <w:lvlText w:val="%1.%2.%3.%4.%5."/>
      <w:lvlJc w:val="left"/>
      <w:pPr>
        <w:ind w:left="5376" w:hanging="1080"/>
      </w:pPr>
      <w:rPr>
        <w:rFonts w:hint="default"/>
      </w:rPr>
    </w:lvl>
    <w:lvl w:ilvl="5">
      <w:start w:val="1"/>
      <w:numFmt w:val="decimal"/>
      <w:lvlText w:val="%1.%2.%3.%4.%5.%6."/>
      <w:lvlJc w:val="left"/>
      <w:pPr>
        <w:ind w:left="6810" w:hanging="1440"/>
      </w:pPr>
      <w:rPr>
        <w:rFonts w:hint="default"/>
      </w:rPr>
    </w:lvl>
    <w:lvl w:ilvl="6">
      <w:start w:val="1"/>
      <w:numFmt w:val="decimal"/>
      <w:lvlText w:val="%1.%2.%3.%4.%5.%6.%7."/>
      <w:lvlJc w:val="left"/>
      <w:pPr>
        <w:ind w:left="8244" w:hanging="1800"/>
      </w:pPr>
      <w:rPr>
        <w:rFonts w:hint="default"/>
      </w:rPr>
    </w:lvl>
    <w:lvl w:ilvl="7">
      <w:start w:val="1"/>
      <w:numFmt w:val="decimal"/>
      <w:lvlText w:val="%1.%2.%3.%4.%5.%6.%7.%8."/>
      <w:lvlJc w:val="left"/>
      <w:pPr>
        <w:ind w:left="9318" w:hanging="1800"/>
      </w:pPr>
      <w:rPr>
        <w:rFonts w:hint="default"/>
      </w:rPr>
    </w:lvl>
    <w:lvl w:ilvl="8">
      <w:start w:val="1"/>
      <w:numFmt w:val="decimal"/>
      <w:lvlText w:val="%1.%2.%3.%4.%5.%6.%7.%8.%9."/>
      <w:lvlJc w:val="left"/>
      <w:pPr>
        <w:ind w:left="10752" w:hanging="2160"/>
      </w:pPr>
      <w:rPr>
        <w:rFonts w:hint="default"/>
      </w:rPr>
    </w:lvl>
  </w:abstractNum>
  <w:abstractNum w:abstractNumId="15" w15:restartNumberingAfterBreak="0">
    <w:nsid w:val="54E87DAB"/>
    <w:multiLevelType w:val="hybridMultilevel"/>
    <w:tmpl w:val="CE9CB444"/>
    <w:lvl w:ilvl="0" w:tplc="D0A4C7FA">
      <w:start w:val="1"/>
      <w:numFmt w:val="bullet"/>
      <w:lvlText w:val=""/>
      <w:lvlJc w:val="left"/>
      <w:pPr>
        <w:ind w:left="1429"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AE54046"/>
    <w:multiLevelType w:val="multilevel"/>
    <w:tmpl w:val="187E02B6"/>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EC32ED0"/>
    <w:multiLevelType w:val="multilevel"/>
    <w:tmpl w:val="22A22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0927D6"/>
    <w:multiLevelType w:val="hybridMultilevel"/>
    <w:tmpl w:val="5DBEA7E4"/>
    <w:lvl w:ilvl="0" w:tplc="11AA18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64AD7D97"/>
    <w:multiLevelType w:val="hybridMultilevel"/>
    <w:tmpl w:val="3F8ADEB0"/>
    <w:lvl w:ilvl="0" w:tplc="AE08F432">
      <w:start w:val="1"/>
      <w:numFmt w:val="decimal"/>
      <w:lvlText w:val="%1."/>
      <w:lvlJc w:val="left"/>
      <w:pPr>
        <w:tabs>
          <w:tab w:val="num" w:pos="720"/>
        </w:tabs>
        <w:ind w:left="720" w:hanging="360"/>
      </w:pPr>
      <w:rPr>
        <w:rFonts w:ascii="Times New Roman" w:hAnsi="Times New Roman" w:cs="Times New Roman" w:hint="default"/>
        <w:sz w:val="28"/>
        <w:szCs w:val="28"/>
      </w:rPr>
    </w:lvl>
    <w:lvl w:ilvl="1" w:tplc="EB9441C8" w:tentative="1">
      <w:start w:val="1"/>
      <w:numFmt w:val="decimal"/>
      <w:lvlText w:val="%2."/>
      <w:lvlJc w:val="left"/>
      <w:pPr>
        <w:tabs>
          <w:tab w:val="num" w:pos="1440"/>
        </w:tabs>
        <w:ind w:left="1440" w:hanging="360"/>
      </w:pPr>
    </w:lvl>
    <w:lvl w:ilvl="2" w:tplc="F7F2877E" w:tentative="1">
      <w:start w:val="1"/>
      <w:numFmt w:val="decimal"/>
      <w:lvlText w:val="%3."/>
      <w:lvlJc w:val="left"/>
      <w:pPr>
        <w:tabs>
          <w:tab w:val="num" w:pos="2160"/>
        </w:tabs>
        <w:ind w:left="2160" w:hanging="360"/>
      </w:pPr>
    </w:lvl>
    <w:lvl w:ilvl="3" w:tplc="84E85D9E" w:tentative="1">
      <w:start w:val="1"/>
      <w:numFmt w:val="decimal"/>
      <w:lvlText w:val="%4."/>
      <w:lvlJc w:val="left"/>
      <w:pPr>
        <w:tabs>
          <w:tab w:val="num" w:pos="2880"/>
        </w:tabs>
        <w:ind w:left="2880" w:hanging="360"/>
      </w:pPr>
    </w:lvl>
    <w:lvl w:ilvl="4" w:tplc="EB803E4A" w:tentative="1">
      <w:start w:val="1"/>
      <w:numFmt w:val="decimal"/>
      <w:lvlText w:val="%5."/>
      <w:lvlJc w:val="left"/>
      <w:pPr>
        <w:tabs>
          <w:tab w:val="num" w:pos="3600"/>
        </w:tabs>
        <w:ind w:left="3600" w:hanging="360"/>
      </w:pPr>
    </w:lvl>
    <w:lvl w:ilvl="5" w:tplc="06E6F1DC" w:tentative="1">
      <w:start w:val="1"/>
      <w:numFmt w:val="decimal"/>
      <w:lvlText w:val="%6."/>
      <w:lvlJc w:val="left"/>
      <w:pPr>
        <w:tabs>
          <w:tab w:val="num" w:pos="4320"/>
        </w:tabs>
        <w:ind w:left="4320" w:hanging="360"/>
      </w:pPr>
    </w:lvl>
    <w:lvl w:ilvl="6" w:tplc="4AD2C7F4" w:tentative="1">
      <w:start w:val="1"/>
      <w:numFmt w:val="decimal"/>
      <w:lvlText w:val="%7."/>
      <w:lvlJc w:val="left"/>
      <w:pPr>
        <w:tabs>
          <w:tab w:val="num" w:pos="5040"/>
        </w:tabs>
        <w:ind w:left="5040" w:hanging="360"/>
      </w:pPr>
    </w:lvl>
    <w:lvl w:ilvl="7" w:tplc="80780592" w:tentative="1">
      <w:start w:val="1"/>
      <w:numFmt w:val="decimal"/>
      <w:lvlText w:val="%8."/>
      <w:lvlJc w:val="left"/>
      <w:pPr>
        <w:tabs>
          <w:tab w:val="num" w:pos="5760"/>
        </w:tabs>
        <w:ind w:left="5760" w:hanging="360"/>
      </w:pPr>
    </w:lvl>
    <w:lvl w:ilvl="8" w:tplc="ED765A98" w:tentative="1">
      <w:start w:val="1"/>
      <w:numFmt w:val="decimal"/>
      <w:lvlText w:val="%9."/>
      <w:lvlJc w:val="left"/>
      <w:pPr>
        <w:tabs>
          <w:tab w:val="num" w:pos="6480"/>
        </w:tabs>
        <w:ind w:left="6480" w:hanging="360"/>
      </w:pPr>
    </w:lvl>
  </w:abstractNum>
  <w:abstractNum w:abstractNumId="20" w15:restartNumberingAfterBreak="0">
    <w:nsid w:val="64DA52D1"/>
    <w:multiLevelType w:val="multilevel"/>
    <w:tmpl w:val="D660D5AC"/>
    <w:lvl w:ilvl="0">
      <w:start w:val="1"/>
      <w:numFmt w:val="decimal"/>
      <w:lvlText w:val="%1."/>
      <w:lvlJc w:val="left"/>
      <w:pPr>
        <w:ind w:left="720" w:hanging="360"/>
      </w:pPr>
      <w:rPr>
        <w:rFonts w:hint="default"/>
      </w:rPr>
    </w:lvl>
    <w:lvl w:ilvl="1">
      <w:start w:val="1"/>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1" w15:restartNumberingAfterBreak="0">
    <w:nsid w:val="660A50B4"/>
    <w:multiLevelType w:val="hybridMultilevel"/>
    <w:tmpl w:val="A0B4BDFA"/>
    <w:lvl w:ilvl="0" w:tplc="0772FD7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7E059E8"/>
    <w:multiLevelType w:val="hybridMultilevel"/>
    <w:tmpl w:val="C988F5D2"/>
    <w:lvl w:ilvl="0" w:tplc="FBAED7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B781D4C"/>
    <w:multiLevelType w:val="hybridMultilevel"/>
    <w:tmpl w:val="70FE1B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D134144"/>
    <w:multiLevelType w:val="multilevel"/>
    <w:tmpl w:val="3746E1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74453C40"/>
    <w:multiLevelType w:val="hybridMultilevel"/>
    <w:tmpl w:val="5FAEF0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8"/>
  </w:num>
  <w:num w:numId="2">
    <w:abstractNumId w:val="18"/>
  </w:num>
  <w:num w:numId="3">
    <w:abstractNumId w:val="22"/>
  </w:num>
  <w:num w:numId="4">
    <w:abstractNumId w:val="20"/>
  </w:num>
  <w:num w:numId="5">
    <w:abstractNumId w:val="7"/>
  </w:num>
  <w:num w:numId="6">
    <w:abstractNumId w:val="23"/>
  </w:num>
  <w:num w:numId="7">
    <w:abstractNumId w:val="9"/>
  </w:num>
  <w:num w:numId="8">
    <w:abstractNumId w:val="2"/>
  </w:num>
  <w:num w:numId="9">
    <w:abstractNumId w:val="3"/>
  </w:num>
  <w:num w:numId="10">
    <w:abstractNumId w:val="21"/>
  </w:num>
  <w:num w:numId="11">
    <w:abstractNumId w:val="13"/>
  </w:num>
  <w:num w:numId="12">
    <w:abstractNumId w:val="25"/>
  </w:num>
  <w:num w:numId="13">
    <w:abstractNumId w:val="9"/>
  </w:num>
  <w:num w:numId="14">
    <w:abstractNumId w:val="12"/>
  </w:num>
  <w:num w:numId="15">
    <w:abstractNumId w:val="19"/>
  </w:num>
  <w:num w:numId="16">
    <w:abstractNumId w:val="1"/>
  </w:num>
  <w:num w:numId="17">
    <w:abstractNumId w:val="6"/>
  </w:num>
  <w:num w:numId="18">
    <w:abstractNumId w:val="15"/>
  </w:num>
  <w:num w:numId="19">
    <w:abstractNumId w:val="10"/>
  </w:num>
  <w:num w:numId="20">
    <w:abstractNumId w:val="17"/>
  </w:num>
  <w:num w:numId="21">
    <w:abstractNumId w:val="14"/>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E0B"/>
    <w:rsid w:val="00021D2A"/>
    <w:rsid w:val="00027F02"/>
    <w:rsid w:val="00047BF1"/>
    <w:rsid w:val="00054B30"/>
    <w:rsid w:val="0005521B"/>
    <w:rsid w:val="000B531E"/>
    <w:rsid w:val="000F217B"/>
    <w:rsid w:val="00110B2A"/>
    <w:rsid w:val="001113BC"/>
    <w:rsid w:val="00147952"/>
    <w:rsid w:val="00151416"/>
    <w:rsid w:val="00172B18"/>
    <w:rsid w:val="00174029"/>
    <w:rsid w:val="00180604"/>
    <w:rsid w:val="001C08EF"/>
    <w:rsid w:val="001C2B29"/>
    <w:rsid w:val="001D433C"/>
    <w:rsid w:val="001E2F32"/>
    <w:rsid w:val="002026FD"/>
    <w:rsid w:val="002267D2"/>
    <w:rsid w:val="00254CF7"/>
    <w:rsid w:val="002551AE"/>
    <w:rsid w:val="00293E0B"/>
    <w:rsid w:val="0029578A"/>
    <w:rsid w:val="002A0875"/>
    <w:rsid w:val="00300FEE"/>
    <w:rsid w:val="00307635"/>
    <w:rsid w:val="00312591"/>
    <w:rsid w:val="0031500A"/>
    <w:rsid w:val="0032138D"/>
    <w:rsid w:val="00334D7F"/>
    <w:rsid w:val="0035458A"/>
    <w:rsid w:val="003557A5"/>
    <w:rsid w:val="00367642"/>
    <w:rsid w:val="00377D42"/>
    <w:rsid w:val="00391E96"/>
    <w:rsid w:val="003A4220"/>
    <w:rsid w:val="003A4822"/>
    <w:rsid w:val="003A61CE"/>
    <w:rsid w:val="003C76A5"/>
    <w:rsid w:val="003E2451"/>
    <w:rsid w:val="003E49FA"/>
    <w:rsid w:val="00415799"/>
    <w:rsid w:val="00417D34"/>
    <w:rsid w:val="00444CD3"/>
    <w:rsid w:val="00447FB1"/>
    <w:rsid w:val="0045398B"/>
    <w:rsid w:val="00476FC8"/>
    <w:rsid w:val="00495254"/>
    <w:rsid w:val="004C1D3D"/>
    <w:rsid w:val="004F0A96"/>
    <w:rsid w:val="005003A2"/>
    <w:rsid w:val="00547CEA"/>
    <w:rsid w:val="005736DE"/>
    <w:rsid w:val="005908E7"/>
    <w:rsid w:val="005B4A89"/>
    <w:rsid w:val="005C115A"/>
    <w:rsid w:val="005C6723"/>
    <w:rsid w:val="005F46E6"/>
    <w:rsid w:val="00640DCE"/>
    <w:rsid w:val="00647B0A"/>
    <w:rsid w:val="006660DD"/>
    <w:rsid w:val="00680DC0"/>
    <w:rsid w:val="00682F82"/>
    <w:rsid w:val="006C4056"/>
    <w:rsid w:val="006E0314"/>
    <w:rsid w:val="006E6E51"/>
    <w:rsid w:val="006E6E94"/>
    <w:rsid w:val="006E773E"/>
    <w:rsid w:val="00744347"/>
    <w:rsid w:val="007474EB"/>
    <w:rsid w:val="0075533D"/>
    <w:rsid w:val="00756292"/>
    <w:rsid w:val="007939B5"/>
    <w:rsid w:val="007975B2"/>
    <w:rsid w:val="007B51C6"/>
    <w:rsid w:val="007D3CCD"/>
    <w:rsid w:val="007D5247"/>
    <w:rsid w:val="00823A6A"/>
    <w:rsid w:val="008260E4"/>
    <w:rsid w:val="00850424"/>
    <w:rsid w:val="00873D04"/>
    <w:rsid w:val="00876503"/>
    <w:rsid w:val="00896370"/>
    <w:rsid w:val="008A3C61"/>
    <w:rsid w:val="008D6449"/>
    <w:rsid w:val="008D76C5"/>
    <w:rsid w:val="00904D4D"/>
    <w:rsid w:val="00907EBF"/>
    <w:rsid w:val="00925E36"/>
    <w:rsid w:val="00932E45"/>
    <w:rsid w:val="00934E38"/>
    <w:rsid w:val="0098781A"/>
    <w:rsid w:val="009C15D7"/>
    <w:rsid w:val="009C2175"/>
    <w:rsid w:val="00A042B6"/>
    <w:rsid w:val="00A075C6"/>
    <w:rsid w:val="00AB1B8D"/>
    <w:rsid w:val="00AC0C0F"/>
    <w:rsid w:val="00AF0DB7"/>
    <w:rsid w:val="00AF6E51"/>
    <w:rsid w:val="00B17D85"/>
    <w:rsid w:val="00B22CBD"/>
    <w:rsid w:val="00B77A50"/>
    <w:rsid w:val="00B92F32"/>
    <w:rsid w:val="00BB5D32"/>
    <w:rsid w:val="00BD44AD"/>
    <w:rsid w:val="00BF4907"/>
    <w:rsid w:val="00BF4F20"/>
    <w:rsid w:val="00C2509A"/>
    <w:rsid w:val="00C858F5"/>
    <w:rsid w:val="00C92893"/>
    <w:rsid w:val="00CA6CCC"/>
    <w:rsid w:val="00CB05DE"/>
    <w:rsid w:val="00D0016A"/>
    <w:rsid w:val="00D00A17"/>
    <w:rsid w:val="00D066B1"/>
    <w:rsid w:val="00D4113F"/>
    <w:rsid w:val="00D44975"/>
    <w:rsid w:val="00D74770"/>
    <w:rsid w:val="00DA02D9"/>
    <w:rsid w:val="00DC2A57"/>
    <w:rsid w:val="00DC392C"/>
    <w:rsid w:val="00DD2B60"/>
    <w:rsid w:val="00E04761"/>
    <w:rsid w:val="00E06F52"/>
    <w:rsid w:val="00E126B3"/>
    <w:rsid w:val="00E21022"/>
    <w:rsid w:val="00E31910"/>
    <w:rsid w:val="00E60C71"/>
    <w:rsid w:val="00E63AD1"/>
    <w:rsid w:val="00E7201E"/>
    <w:rsid w:val="00E83E42"/>
    <w:rsid w:val="00E87427"/>
    <w:rsid w:val="00EA0EDF"/>
    <w:rsid w:val="00EA23F1"/>
    <w:rsid w:val="00EB4844"/>
    <w:rsid w:val="00EC05C1"/>
    <w:rsid w:val="00ED3D90"/>
    <w:rsid w:val="00EE307D"/>
    <w:rsid w:val="00EE520D"/>
    <w:rsid w:val="00F05277"/>
    <w:rsid w:val="00F12B5D"/>
    <w:rsid w:val="00F23FCE"/>
    <w:rsid w:val="00F357A9"/>
    <w:rsid w:val="00F42351"/>
    <w:rsid w:val="00F66A8A"/>
    <w:rsid w:val="00F85C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0DAB"/>
  <w15:docId w15:val="{0EFEF776-80A1-4564-B501-0E63DC0B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67D2"/>
    <w:pPr>
      <w:spacing w:after="0" w:line="276"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31500A"/>
    <w:pPr>
      <w:keepNext/>
      <w:keepLines/>
      <w:spacing w:before="120" w:after="120"/>
      <w:outlineLvl w:val="0"/>
    </w:pPr>
    <w:rPr>
      <w:rFonts w:eastAsiaTheme="majorEastAsia" w:cstheme="majorBidi"/>
      <w:szCs w:val="32"/>
    </w:rPr>
  </w:style>
  <w:style w:type="paragraph" w:styleId="2">
    <w:name w:val="heading 2"/>
    <w:basedOn w:val="a"/>
    <w:next w:val="a"/>
    <w:link w:val="20"/>
    <w:uiPriority w:val="9"/>
    <w:unhideWhenUsed/>
    <w:qFormat/>
    <w:rsid w:val="0031500A"/>
    <w:pPr>
      <w:keepNext/>
      <w:keepLines/>
      <w:spacing w:before="120" w:after="120"/>
      <w:outlineLvl w:val="1"/>
    </w:pPr>
    <w:rPr>
      <w:rFonts w:eastAsiaTheme="majorEastAsia" w:cstheme="majorBidi"/>
      <w:szCs w:val="26"/>
    </w:rPr>
  </w:style>
  <w:style w:type="paragraph" w:styleId="3">
    <w:name w:val="heading 3"/>
    <w:basedOn w:val="a"/>
    <w:next w:val="a"/>
    <w:link w:val="30"/>
    <w:uiPriority w:val="9"/>
    <w:semiHidden/>
    <w:unhideWhenUsed/>
    <w:qFormat/>
    <w:rsid w:val="00EC05C1"/>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08E7"/>
    <w:rPr>
      <w:color w:val="0563C1" w:themeColor="hyperlink"/>
      <w:u w:val="single"/>
    </w:rPr>
  </w:style>
  <w:style w:type="character" w:customStyle="1" w:styleId="10">
    <w:name w:val="Заголовок 1 Знак"/>
    <w:basedOn w:val="a0"/>
    <w:link w:val="1"/>
    <w:uiPriority w:val="9"/>
    <w:rsid w:val="0031500A"/>
    <w:rPr>
      <w:rFonts w:ascii="Times New Roman" w:eastAsiaTheme="majorEastAsia" w:hAnsi="Times New Roman" w:cstheme="majorBidi"/>
      <w:sz w:val="28"/>
      <w:szCs w:val="32"/>
      <w:lang w:eastAsia="ru-RU"/>
    </w:rPr>
  </w:style>
  <w:style w:type="paragraph" w:styleId="a4">
    <w:name w:val="TOC Heading"/>
    <w:basedOn w:val="1"/>
    <w:next w:val="a"/>
    <w:uiPriority w:val="39"/>
    <w:unhideWhenUsed/>
    <w:qFormat/>
    <w:rsid w:val="005908E7"/>
    <w:pPr>
      <w:spacing w:line="259" w:lineRule="auto"/>
      <w:jc w:val="left"/>
      <w:outlineLvl w:val="9"/>
    </w:pPr>
    <w:rPr>
      <w:b/>
      <w:caps/>
      <w:sz w:val="24"/>
    </w:rPr>
  </w:style>
  <w:style w:type="paragraph" w:styleId="11">
    <w:name w:val="toc 1"/>
    <w:basedOn w:val="a"/>
    <w:next w:val="a"/>
    <w:autoRedefine/>
    <w:uiPriority w:val="39"/>
    <w:unhideWhenUsed/>
    <w:rsid w:val="005908E7"/>
    <w:pPr>
      <w:tabs>
        <w:tab w:val="left" w:pos="440"/>
        <w:tab w:val="left" w:pos="1320"/>
        <w:tab w:val="right" w:leader="dot" w:pos="9345"/>
      </w:tabs>
      <w:spacing w:after="100"/>
      <w:ind w:firstLine="142"/>
      <w:jc w:val="left"/>
    </w:pPr>
    <w:rPr>
      <w:noProof/>
    </w:rPr>
  </w:style>
  <w:style w:type="paragraph" w:styleId="21">
    <w:name w:val="toc 2"/>
    <w:basedOn w:val="a"/>
    <w:next w:val="a"/>
    <w:autoRedefine/>
    <w:uiPriority w:val="39"/>
    <w:unhideWhenUsed/>
    <w:rsid w:val="00027F02"/>
    <w:pPr>
      <w:tabs>
        <w:tab w:val="right" w:leader="dot" w:pos="9345"/>
      </w:tabs>
      <w:spacing w:after="100"/>
      <w:ind w:right="282" w:firstLine="142"/>
    </w:pPr>
  </w:style>
  <w:style w:type="paragraph" w:styleId="a5">
    <w:name w:val="List Paragraph"/>
    <w:basedOn w:val="a"/>
    <w:uiPriority w:val="34"/>
    <w:qFormat/>
    <w:rsid w:val="00E83E42"/>
    <w:pPr>
      <w:ind w:left="720"/>
      <w:contextualSpacing/>
    </w:pPr>
  </w:style>
  <w:style w:type="character" w:customStyle="1" w:styleId="20">
    <w:name w:val="Заголовок 2 Знак"/>
    <w:basedOn w:val="a0"/>
    <w:link w:val="2"/>
    <w:uiPriority w:val="9"/>
    <w:rsid w:val="0031500A"/>
    <w:rPr>
      <w:rFonts w:ascii="Times New Roman" w:eastAsiaTheme="majorEastAsia" w:hAnsi="Times New Roman" w:cstheme="majorBidi"/>
      <w:sz w:val="28"/>
      <w:szCs w:val="26"/>
      <w:lang w:eastAsia="ru-RU"/>
    </w:rPr>
  </w:style>
  <w:style w:type="paragraph" w:styleId="a6">
    <w:name w:val="Normal (Web)"/>
    <w:basedOn w:val="a"/>
    <w:uiPriority w:val="99"/>
    <w:unhideWhenUsed/>
    <w:rsid w:val="00C858F5"/>
    <w:pPr>
      <w:spacing w:before="100" w:beforeAutospacing="1" w:after="100" w:afterAutospacing="1"/>
      <w:ind w:firstLine="0"/>
      <w:jc w:val="left"/>
    </w:pPr>
  </w:style>
  <w:style w:type="paragraph" w:styleId="a7">
    <w:name w:val="header"/>
    <w:basedOn w:val="a"/>
    <w:link w:val="a8"/>
    <w:uiPriority w:val="99"/>
    <w:unhideWhenUsed/>
    <w:rsid w:val="007939B5"/>
    <w:pPr>
      <w:tabs>
        <w:tab w:val="center" w:pos="4677"/>
        <w:tab w:val="right" w:pos="9355"/>
      </w:tabs>
    </w:pPr>
  </w:style>
  <w:style w:type="character" w:customStyle="1" w:styleId="a8">
    <w:name w:val="Верхний колонтитул Знак"/>
    <w:basedOn w:val="a0"/>
    <w:link w:val="a7"/>
    <w:uiPriority w:val="99"/>
    <w:rsid w:val="007939B5"/>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7939B5"/>
    <w:pPr>
      <w:tabs>
        <w:tab w:val="center" w:pos="4677"/>
        <w:tab w:val="right" w:pos="9355"/>
      </w:tabs>
    </w:pPr>
  </w:style>
  <w:style w:type="character" w:customStyle="1" w:styleId="aa">
    <w:name w:val="Нижний колонтитул Знак"/>
    <w:basedOn w:val="a0"/>
    <w:link w:val="a9"/>
    <w:uiPriority w:val="99"/>
    <w:rsid w:val="007939B5"/>
    <w:rPr>
      <w:rFonts w:ascii="Times New Roman" w:eastAsia="Times New Roman" w:hAnsi="Times New Roman" w:cs="Times New Roman"/>
      <w:sz w:val="24"/>
      <w:szCs w:val="24"/>
      <w:lang w:eastAsia="ru-RU"/>
    </w:rPr>
  </w:style>
  <w:style w:type="paragraph" w:styleId="ab">
    <w:name w:val="Balloon Text"/>
    <w:basedOn w:val="a"/>
    <w:link w:val="ac"/>
    <w:uiPriority w:val="99"/>
    <w:semiHidden/>
    <w:unhideWhenUsed/>
    <w:rsid w:val="0031500A"/>
    <w:rPr>
      <w:rFonts w:ascii="Tahoma" w:hAnsi="Tahoma" w:cs="Tahoma"/>
      <w:sz w:val="16"/>
      <w:szCs w:val="16"/>
    </w:rPr>
  </w:style>
  <w:style w:type="character" w:customStyle="1" w:styleId="ac">
    <w:name w:val="Текст выноски Знак"/>
    <w:basedOn w:val="a0"/>
    <w:link w:val="ab"/>
    <w:uiPriority w:val="99"/>
    <w:semiHidden/>
    <w:rsid w:val="0031500A"/>
    <w:rPr>
      <w:rFonts w:ascii="Tahoma" w:eastAsia="Times New Roman" w:hAnsi="Tahoma" w:cs="Tahoma"/>
      <w:sz w:val="16"/>
      <w:szCs w:val="16"/>
      <w:lang w:eastAsia="ru-RU"/>
    </w:rPr>
  </w:style>
  <w:style w:type="table" w:customStyle="1" w:styleId="12">
    <w:name w:val="Сетка таблицы1"/>
    <w:basedOn w:val="a1"/>
    <w:next w:val="ad"/>
    <w:uiPriority w:val="59"/>
    <w:rsid w:val="00797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d">
    <w:name w:val="Table Grid"/>
    <w:basedOn w:val="a1"/>
    <w:uiPriority w:val="39"/>
    <w:rsid w:val="00797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Рис"/>
    <w:basedOn w:val="a"/>
    <w:link w:val="af"/>
    <w:qFormat/>
    <w:rsid w:val="00054B30"/>
    <w:pPr>
      <w:spacing w:after="120"/>
      <w:ind w:firstLine="0"/>
      <w:jc w:val="center"/>
    </w:pPr>
  </w:style>
  <w:style w:type="paragraph" w:customStyle="1" w:styleId="af0">
    <w:name w:val="Подп рис"/>
    <w:basedOn w:val="ae"/>
    <w:link w:val="af1"/>
    <w:qFormat/>
    <w:rsid w:val="00054B30"/>
    <w:pPr>
      <w:spacing w:after="240"/>
    </w:pPr>
  </w:style>
  <w:style w:type="character" w:customStyle="1" w:styleId="af">
    <w:name w:val="Рис Знак"/>
    <w:basedOn w:val="a0"/>
    <w:link w:val="ae"/>
    <w:rsid w:val="00054B30"/>
    <w:rPr>
      <w:rFonts w:ascii="Times New Roman" w:eastAsia="Times New Roman" w:hAnsi="Times New Roman" w:cs="Times New Roman"/>
      <w:sz w:val="28"/>
      <w:szCs w:val="24"/>
      <w:lang w:eastAsia="ru-RU"/>
    </w:rPr>
  </w:style>
  <w:style w:type="character" w:customStyle="1" w:styleId="af1">
    <w:name w:val="Подп рис Знак"/>
    <w:basedOn w:val="af"/>
    <w:link w:val="af0"/>
    <w:rsid w:val="00054B30"/>
    <w:rPr>
      <w:rFonts w:ascii="Times New Roman" w:eastAsia="Times New Roman" w:hAnsi="Times New Roman" w:cs="Times New Roman"/>
      <w:sz w:val="28"/>
      <w:szCs w:val="24"/>
      <w:lang w:eastAsia="ru-RU"/>
    </w:rPr>
  </w:style>
  <w:style w:type="character" w:customStyle="1" w:styleId="UnresolvedMention">
    <w:name w:val="Unresolved Mention"/>
    <w:basedOn w:val="a0"/>
    <w:uiPriority w:val="99"/>
    <w:semiHidden/>
    <w:unhideWhenUsed/>
    <w:rsid w:val="00377D42"/>
    <w:rPr>
      <w:color w:val="808080"/>
      <w:shd w:val="clear" w:color="auto" w:fill="E6E6E6"/>
    </w:rPr>
  </w:style>
  <w:style w:type="character" w:customStyle="1" w:styleId="30">
    <w:name w:val="Заголовок 3 Знак"/>
    <w:basedOn w:val="a0"/>
    <w:link w:val="3"/>
    <w:uiPriority w:val="9"/>
    <w:semiHidden/>
    <w:rsid w:val="00EC05C1"/>
    <w:rPr>
      <w:rFonts w:asciiTheme="majorHAnsi" w:eastAsiaTheme="majorEastAsia" w:hAnsiTheme="majorHAnsi" w:cstheme="majorBidi"/>
      <w:color w:val="1F3763" w:themeColor="accent1" w:themeShade="7F"/>
      <w:sz w:val="24"/>
      <w:szCs w:val="24"/>
      <w:lang w:eastAsia="ru-RU"/>
    </w:rPr>
  </w:style>
  <w:style w:type="paragraph" w:customStyle="1" w:styleId="af2">
    <w:name w:val="ТУСУР Заголовок"/>
    <w:basedOn w:val="1"/>
    <w:next w:val="af3"/>
    <w:link w:val="af4"/>
    <w:qFormat/>
    <w:rsid w:val="00EC05C1"/>
    <w:pPr>
      <w:keepLines w:val="0"/>
      <w:spacing w:before="280" w:after="280" w:line="360" w:lineRule="auto"/>
      <w:jc w:val="center"/>
    </w:pPr>
    <w:rPr>
      <w:rFonts w:eastAsia="Times New Roman" w:cs="Times New Roman"/>
      <w:b/>
      <w:sz w:val="24"/>
      <w:szCs w:val="20"/>
    </w:rPr>
  </w:style>
  <w:style w:type="character" w:customStyle="1" w:styleId="af4">
    <w:name w:val="ТУСУР Заголовок Знак"/>
    <w:link w:val="af2"/>
    <w:rsid w:val="00EC05C1"/>
    <w:rPr>
      <w:rFonts w:ascii="Times New Roman" w:eastAsia="Times New Roman" w:hAnsi="Times New Roman" w:cs="Times New Roman"/>
      <w:b/>
      <w:sz w:val="24"/>
      <w:szCs w:val="20"/>
      <w:lang w:eastAsia="ru-RU"/>
    </w:rPr>
  </w:style>
  <w:style w:type="paragraph" w:customStyle="1" w:styleId="af3">
    <w:name w:val="ТУСУР Обычный"/>
    <w:basedOn w:val="a"/>
    <w:link w:val="af5"/>
    <w:qFormat/>
    <w:rsid w:val="00EC05C1"/>
    <w:pPr>
      <w:spacing w:line="360" w:lineRule="auto"/>
    </w:pPr>
    <w:rPr>
      <w:rFonts w:eastAsia="Calibri"/>
      <w:sz w:val="24"/>
      <w:szCs w:val="22"/>
    </w:rPr>
  </w:style>
  <w:style w:type="character" w:customStyle="1" w:styleId="af5">
    <w:name w:val="ТУСУР Обычный Знак"/>
    <w:link w:val="af3"/>
    <w:rsid w:val="00EC05C1"/>
    <w:rPr>
      <w:rFonts w:ascii="Times New Roman" w:eastAsia="Calibri" w:hAnsi="Times New Roman" w:cs="Times New Roman"/>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6525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lsvarkin.ru/texnologiya/vidy-defektov-svarnyx-soedinenij-obrazovyvavshiesya-pri-svarke/" TargetMode="External"/><Relationship Id="rId18" Type="http://schemas.openxmlformats.org/officeDocument/2006/relationships/image" Target="media/image3.jpeg"/><Relationship Id="rId26" Type="http://schemas.openxmlformats.org/officeDocument/2006/relationships/hyperlink" Target="http://elsvarkin.ru/texnologiya/ultrazvukovoj-kontrol-svarnyx-shvov/" TargetMode="External"/><Relationship Id="rId21" Type="http://schemas.openxmlformats.org/officeDocument/2006/relationships/image" Target="media/image6.png"/><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hkval-antikor.ru/mess242.htm" TargetMode="External"/><Relationship Id="rId17" Type="http://schemas.openxmlformats.org/officeDocument/2006/relationships/image" Target="media/image2.jpeg"/><Relationship Id="rId25" Type="http://schemas.openxmlformats.org/officeDocument/2006/relationships/hyperlink" Target="http://www.akseko.ru/kontrol-svarnyh-soedineniy" TargetMode="External"/><Relationship Id="rId33"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29" Type="http://schemas.openxmlformats.org/officeDocument/2006/relationships/hyperlink" Target="http://www.techintest.ru/katalog/defektoskopy/ultrazvukovoj-defektoskop-omniscan-mx2-ut-tofd-detai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kval-antikor.ru/mess242.htm" TargetMode="External"/><Relationship Id="rId24" Type="http://schemas.openxmlformats.org/officeDocument/2006/relationships/hyperlink" Target="http://shkval-antikor.ru/mess650.htm" TargetMode="External"/><Relationship Id="rId32" Type="http://schemas.openxmlformats.org/officeDocument/2006/relationships/hyperlink" Target="http://www.pergam.ru/articles/uzk-trub.ht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lsvarkin.ru/texnologiya/kak-varit-metall-vidy-svarki/" TargetMode="External"/><Relationship Id="rId23" Type="http://schemas.openxmlformats.org/officeDocument/2006/relationships/image" Target="media/image8.png"/><Relationship Id="rId28" Type="http://schemas.openxmlformats.org/officeDocument/2006/relationships/hyperlink" Target="http://www.olympus-ims.com/ru/weld-solutions/tofd-solutions/" TargetMode="External"/><Relationship Id="rId36" Type="http://schemas.openxmlformats.org/officeDocument/2006/relationships/fontTable" Target="fontTable.xml"/><Relationship Id="rId10" Type="http://schemas.openxmlformats.org/officeDocument/2006/relationships/hyperlink" Target="http://shkval-antikor.ru/mess242.htm" TargetMode="External"/><Relationship Id="rId19" Type="http://schemas.openxmlformats.org/officeDocument/2006/relationships/image" Target="media/image4.jpeg"/><Relationship Id="rId31" Type="http://schemas.openxmlformats.org/officeDocument/2006/relationships/hyperlink" Target="http://www.diakont.ru/ili/girth-weld-in-line-inspection/" TargetMode="External"/><Relationship Id="rId4" Type="http://schemas.openxmlformats.org/officeDocument/2006/relationships/settings" Target="settings.xml"/><Relationship Id="rId9" Type="http://schemas.openxmlformats.org/officeDocument/2006/relationships/hyperlink" Target="https://zuykov.com/ru/about/articles/2015/10/19/dlya-chego-nuzhen-patentnyj-poisk/" TargetMode="External"/><Relationship Id="rId14" Type="http://schemas.openxmlformats.org/officeDocument/2006/relationships/hyperlink" Target="http://elsvarkin.ru/svarochnoe-oborudovanie/kontaktnaya-svarka-svoimi-rukami-izgotovlenie-apparata/" TargetMode="External"/><Relationship Id="rId22" Type="http://schemas.openxmlformats.org/officeDocument/2006/relationships/image" Target="media/image7.jpeg"/><Relationship Id="rId27" Type="http://schemas.openxmlformats.org/officeDocument/2006/relationships/hyperlink" Target="https://zuykov.com/ru/about/articles/2015/10/19/dlya-chego-nuzhen-patentnyj-poisk/" TargetMode="External"/><Relationship Id="rId30" Type="http://schemas.openxmlformats.org/officeDocument/2006/relationships/hyperlink" Target="http://www.diakont.ru/conventional-energy/emat-ndt/" TargetMode="External"/><Relationship Id="rId35" Type="http://schemas.openxmlformats.org/officeDocument/2006/relationships/footer" Target="footer1.xml"/><Relationship Id="rId8" Type="http://schemas.openxmlformats.org/officeDocument/2006/relationships/hyperlink" Target="http://elsvarkin.ru/texnologiya/ultrazvukovoj-kontrol-svarnyx-shvov/"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6E3BE-8044-4E23-BFD3-CA46DD03D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34</Pages>
  <Words>5927</Words>
  <Characters>33787</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dc:creator>
  <cp:keywords/>
  <dc:description/>
  <cp:lastModifiedBy>Евгений Завьялов</cp:lastModifiedBy>
  <cp:revision>4</cp:revision>
  <dcterms:created xsi:type="dcterms:W3CDTF">2018-01-23T06:10:00Z</dcterms:created>
  <dcterms:modified xsi:type="dcterms:W3CDTF">2018-01-23T07:02:00Z</dcterms:modified>
</cp:coreProperties>
</file>