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16D1" w14:textId="54614DD4" w:rsidR="00424BE4" w:rsidRDefault="003D40B6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3D40B6">
        <w:rPr>
          <w:rFonts w:ascii="Arial" w:hAnsi="Arial" w:cs="Arial"/>
          <w:color w:val="4D4D4D"/>
          <w:sz w:val="32"/>
          <w:szCs w:val="32"/>
          <w:shd w:val="clear" w:color="auto" w:fill="FFFFFF"/>
        </w:rPr>
        <w:t>通过</w:t>
      </w:r>
      <w:r w:rsidRPr="003D40B6">
        <w:rPr>
          <w:rStyle w:val="a6"/>
          <w:rFonts w:ascii="Arial" w:hAnsi="Arial" w:cs="Arial"/>
          <w:color w:val="4D4D4D"/>
          <w:sz w:val="32"/>
          <w:szCs w:val="32"/>
          <w:shd w:val="clear" w:color="auto" w:fill="FFFFFF"/>
        </w:rPr>
        <w:t>Assets / Create / Shader / Standard Surface Shader</w:t>
      </w:r>
      <w:r w:rsidRPr="003D40B6">
        <w:rPr>
          <w:rFonts w:ascii="Arial" w:hAnsi="Arial" w:cs="Arial"/>
          <w:color w:val="4D4D4D"/>
          <w:sz w:val="32"/>
          <w:szCs w:val="32"/>
          <w:shd w:val="clear" w:color="auto" w:fill="FFFFFF"/>
        </w:rPr>
        <w:t>创建</w:t>
      </w:r>
      <w:r w:rsidRPr="003D40B6">
        <w:rPr>
          <w:rFonts w:ascii="Arial" w:hAnsi="Arial" w:cs="Arial" w:hint="eastAsia"/>
          <w:color w:val="4D4D4D"/>
          <w:sz w:val="32"/>
          <w:szCs w:val="32"/>
          <w:shd w:val="clear" w:color="auto" w:fill="FFFFFF"/>
        </w:rPr>
        <w:t>一个表面着色器</w:t>
      </w:r>
      <w:r>
        <w:rPr>
          <w:rFonts w:ascii="Arial" w:hAnsi="Arial" w:cs="Arial" w:hint="eastAsia"/>
          <w:color w:val="4D4D4D"/>
          <w:sz w:val="32"/>
          <w:szCs w:val="32"/>
          <w:shd w:val="clear" w:color="auto" w:fill="FFFFFF"/>
        </w:rPr>
        <w:t>。</w:t>
      </w:r>
    </w:p>
    <w:p w14:paraId="33F39F59" w14:textId="2434F14D" w:rsidR="003D40B6" w:rsidRDefault="003D40B6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</w:p>
    <w:p w14:paraId="1E19D3E4" w14:textId="56F69B86" w:rsidR="003D40B6" w:rsidRDefault="00FD1BDA">
      <w:pPr>
        <w:rPr>
          <w:sz w:val="32"/>
          <w:szCs w:val="32"/>
        </w:rPr>
      </w:pPr>
      <w:r w:rsidRPr="00FD1BDA">
        <w:rPr>
          <w:rFonts w:hint="eastAsia"/>
          <w:sz w:val="32"/>
          <w:szCs w:val="32"/>
        </w:rPr>
        <w:t>着色器文件包含了定义表面着色器的代码</w:t>
      </w:r>
      <w:r>
        <w:rPr>
          <w:rFonts w:hint="eastAsia"/>
          <w:sz w:val="32"/>
          <w:szCs w:val="32"/>
        </w:rPr>
        <w:t>。</w:t>
      </w:r>
    </w:p>
    <w:p w14:paraId="17BAEAAF" w14:textId="21596F07" w:rsidR="00FD1BDA" w:rsidRDefault="00FD1B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着色器文件语法:</w:t>
      </w:r>
    </w:p>
    <w:p w14:paraId="62E98339" w14:textId="6C12F7E4" w:rsidR="008445FF" w:rsidRDefault="00FD1BDA" w:rsidP="008445FF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以</w:t>
      </w:r>
      <w:r>
        <w:rPr>
          <w:sz w:val="32"/>
          <w:szCs w:val="32"/>
        </w:rPr>
        <w:t>Shader</w:t>
      </w:r>
      <w:r>
        <w:rPr>
          <w:rFonts w:hint="eastAsia"/>
          <w:sz w:val="32"/>
          <w:szCs w:val="32"/>
        </w:rPr>
        <w:t>关键字开始一个代码块</w:t>
      </w:r>
      <w:r w:rsidR="00AB5946">
        <w:rPr>
          <w:rFonts w:hint="eastAsia"/>
          <w:sz w:val="32"/>
          <w:szCs w:val="32"/>
        </w:rPr>
        <w:t>代表一个着色器</w:t>
      </w:r>
      <w:r w:rsidR="00722FE1">
        <w:rPr>
          <w:rFonts w:hint="eastAsia"/>
          <w:sz w:val="32"/>
          <w:szCs w:val="32"/>
        </w:rPr>
        <w:t>，后面跟着在Shader菜单中的名字</w:t>
      </w:r>
    </w:p>
    <w:p w14:paraId="3A778CAF" w14:textId="1BCAC919" w:rsidR="008445FF" w:rsidRDefault="0048166C" w:rsidP="008445FF">
      <w:pPr>
        <w:ind w:left="420" w:firstLine="420"/>
        <w:rPr>
          <w:sz w:val="32"/>
          <w:szCs w:val="32"/>
        </w:rPr>
      </w:pPr>
      <w:r w:rsidRPr="00FD1BDA">
        <w:rPr>
          <w:rFonts w:hint="eastAsia"/>
          <w:color w:val="FF0000"/>
          <w:sz w:val="32"/>
          <w:szCs w:val="32"/>
        </w:rPr>
        <w:t>例如</w:t>
      </w:r>
      <w:r w:rsidRPr="00FD1BDA">
        <w:rPr>
          <w:rFonts w:ascii="Source Code Pro" w:hAnsi="Source Code Pro"/>
          <w:color w:val="FF0000"/>
          <w:szCs w:val="21"/>
          <w:shd w:val="clear" w:color="auto" w:fill="FAFAFA"/>
        </w:rPr>
        <w:t xml:space="preserve">Shader </w:t>
      </w:r>
      <w:r w:rsidRPr="00FD1BDA">
        <w:rPr>
          <w:rStyle w:val="token"/>
          <w:rFonts w:ascii="Source Code Pro" w:hAnsi="Source Code Pro"/>
          <w:color w:val="FF0000"/>
          <w:szCs w:val="21"/>
        </w:rPr>
        <w:t>"Graph/Point Surface"</w:t>
      </w:r>
      <w:r w:rsidRPr="00FD1BDA">
        <w:rPr>
          <w:rFonts w:ascii="Source Code Pro" w:hAnsi="Source Code Pro"/>
          <w:color w:val="FF0000"/>
          <w:szCs w:val="21"/>
          <w:shd w:val="clear" w:color="auto" w:fill="FAFAFA"/>
        </w:rPr>
        <w:t xml:space="preserve"> </w:t>
      </w:r>
      <w:r w:rsidRPr="00FD1BDA">
        <w:rPr>
          <w:rStyle w:val="token"/>
          <w:rFonts w:ascii="Source Code Pro" w:hAnsi="Source Code Pro"/>
          <w:color w:val="FF0000"/>
          <w:szCs w:val="21"/>
        </w:rPr>
        <w:t>{}</w:t>
      </w:r>
    </w:p>
    <w:p w14:paraId="7F053016" w14:textId="73DE054D" w:rsidR="00FD1BDA" w:rsidRDefault="00FD1BDA" w:rsidP="008445FF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一个</w:t>
      </w:r>
      <w:r w:rsidR="0048166C">
        <w:rPr>
          <w:rFonts w:hint="eastAsia"/>
          <w:sz w:val="32"/>
          <w:szCs w:val="32"/>
        </w:rPr>
        <w:t>着色器</w:t>
      </w:r>
      <w:r>
        <w:rPr>
          <w:rFonts w:hint="eastAsia"/>
          <w:sz w:val="32"/>
          <w:szCs w:val="32"/>
        </w:rPr>
        <w:t>中可以有多个</w:t>
      </w:r>
      <w:r w:rsidR="0028516A">
        <w:rPr>
          <w:rFonts w:hint="eastAsia"/>
          <w:sz w:val="32"/>
          <w:szCs w:val="32"/>
        </w:rPr>
        <w:t>子着色器</w:t>
      </w:r>
      <w:r>
        <w:rPr>
          <w:rFonts w:hint="eastAsia"/>
          <w:sz w:val="32"/>
          <w:szCs w:val="32"/>
        </w:rPr>
        <w:t>，</w:t>
      </w:r>
      <w:r w:rsidR="00722FE1">
        <w:rPr>
          <w:rFonts w:hint="eastAsia"/>
          <w:sz w:val="32"/>
          <w:szCs w:val="32"/>
        </w:rPr>
        <w:t>必须要有加上“回退到标准的漫反射器”</w:t>
      </w:r>
      <w:r w:rsidR="00722FE1">
        <w:rPr>
          <w:sz w:val="32"/>
          <w:szCs w:val="32"/>
        </w:rPr>
        <w:t xml:space="preserve"> </w:t>
      </w:r>
      <w:r w:rsidR="00796029">
        <w:rPr>
          <w:rFonts w:hint="eastAsia"/>
          <w:sz w:val="32"/>
          <w:szCs w:val="32"/>
        </w:rPr>
        <w:t>（如果所有子着色器都无法在该硬件上运行，则使用标准的漫反射器）</w:t>
      </w:r>
    </w:p>
    <w:p w14:paraId="272F5924" w14:textId="06C912AF" w:rsidR="00553449" w:rsidRPr="00553449" w:rsidRDefault="00553449" w:rsidP="00722FE1">
      <w:pPr>
        <w:widowControl/>
        <w:ind w:leftChars="400" w:left="840"/>
        <w:jc w:val="left"/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</w:pPr>
      <w:r w:rsidRPr="00553449"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  <w:t xml:space="preserve">Shader </w:t>
      </w:r>
      <w:r w:rsidRPr="00553449">
        <w:rPr>
          <w:rFonts w:ascii="Source Code Pro" w:eastAsia="宋体" w:hAnsi="Source Code Pro" w:cs="宋体"/>
          <w:color w:val="FF0000"/>
          <w:kern w:val="0"/>
          <w:szCs w:val="21"/>
        </w:rPr>
        <w:t>"Graph/Point Surface"</w:t>
      </w:r>
      <w:r w:rsidRPr="00553449"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  <w:t xml:space="preserve"> </w:t>
      </w:r>
      <w:r w:rsidRPr="00553449">
        <w:rPr>
          <w:rFonts w:ascii="Source Code Pro" w:eastAsia="宋体" w:hAnsi="Source Code Pro" w:cs="宋体"/>
          <w:color w:val="FF0000"/>
          <w:kern w:val="0"/>
          <w:szCs w:val="21"/>
        </w:rPr>
        <w:t>{</w:t>
      </w:r>
    </w:p>
    <w:p w14:paraId="40EA2977" w14:textId="005888FA" w:rsidR="00553449" w:rsidRPr="00553449" w:rsidRDefault="00553449" w:rsidP="00722FE1">
      <w:pPr>
        <w:widowControl/>
        <w:ind w:leftChars="400" w:left="840"/>
        <w:jc w:val="left"/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</w:pPr>
      <w:r w:rsidRPr="00553449"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  <w:tab/>
        <w:t xml:space="preserve">SubShader </w:t>
      </w:r>
      <w:r w:rsidRPr="00553449">
        <w:rPr>
          <w:rFonts w:ascii="Source Code Pro" w:eastAsia="宋体" w:hAnsi="Source Code Pro" w:cs="宋体"/>
          <w:color w:val="FF0000"/>
          <w:kern w:val="0"/>
          <w:szCs w:val="21"/>
        </w:rPr>
        <w:t>{}</w:t>
      </w:r>
    </w:p>
    <w:p w14:paraId="724587EE" w14:textId="77777777" w:rsidR="00553449" w:rsidRPr="00553449" w:rsidRDefault="00553449" w:rsidP="00553449">
      <w:pPr>
        <w:widowControl/>
        <w:ind w:leftChars="400" w:left="840"/>
        <w:jc w:val="left"/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</w:pPr>
      <w:r w:rsidRPr="00553449"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  <w:tab/>
        <w:t xml:space="preserve">FallBack </w:t>
      </w:r>
      <w:r w:rsidRPr="00553449">
        <w:rPr>
          <w:rFonts w:ascii="Source Code Pro" w:eastAsia="宋体" w:hAnsi="Source Code Pro" w:cs="宋体"/>
          <w:color w:val="FF0000"/>
          <w:kern w:val="0"/>
          <w:szCs w:val="21"/>
        </w:rPr>
        <w:t>"Diffuse"</w:t>
      </w:r>
    </w:p>
    <w:p w14:paraId="48802ADD" w14:textId="7AF2668D" w:rsidR="00FD1BDA" w:rsidRDefault="00553449" w:rsidP="00553449">
      <w:pPr>
        <w:ind w:leftChars="400" w:left="840"/>
        <w:rPr>
          <w:rFonts w:ascii="Source Code Pro" w:eastAsia="宋体" w:hAnsi="Source Code Pro" w:cs="宋体"/>
          <w:color w:val="FF0000"/>
          <w:kern w:val="0"/>
          <w:szCs w:val="21"/>
        </w:rPr>
      </w:pPr>
      <w:r w:rsidRPr="00553449">
        <w:rPr>
          <w:rFonts w:ascii="Source Code Pro" w:eastAsia="宋体" w:hAnsi="Source Code Pro" w:cs="宋体"/>
          <w:color w:val="FF0000"/>
          <w:kern w:val="0"/>
          <w:szCs w:val="21"/>
        </w:rPr>
        <w:t>}</w:t>
      </w:r>
    </w:p>
    <w:p w14:paraId="34647856" w14:textId="4B7A6944" w:rsidR="00D0644B" w:rsidRDefault="00D8354E" w:rsidP="0055344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rFonts w:hint="eastAsia"/>
          <w:color w:val="000000" w:themeColor="text1"/>
          <w:sz w:val="32"/>
          <w:szCs w:val="32"/>
        </w:rPr>
        <w:t>表面子着色器需要混合C</w:t>
      </w:r>
      <w:r>
        <w:rPr>
          <w:color w:val="000000" w:themeColor="text1"/>
          <w:sz w:val="32"/>
          <w:szCs w:val="32"/>
        </w:rPr>
        <w:t>G</w:t>
      </w:r>
      <w:r>
        <w:rPr>
          <w:rFonts w:hint="eastAsia"/>
          <w:color w:val="000000" w:themeColor="text1"/>
          <w:sz w:val="32"/>
          <w:szCs w:val="32"/>
        </w:rPr>
        <w:t>和H</w:t>
      </w:r>
      <w:r>
        <w:rPr>
          <w:color w:val="000000" w:themeColor="text1"/>
          <w:sz w:val="32"/>
          <w:szCs w:val="32"/>
        </w:rPr>
        <w:t>LSL</w:t>
      </w:r>
      <w:r>
        <w:rPr>
          <w:rFonts w:hint="eastAsia"/>
          <w:color w:val="000000" w:themeColor="text1"/>
          <w:sz w:val="32"/>
          <w:szCs w:val="32"/>
        </w:rPr>
        <w:t>两种着色器语言编写的代码部分。因此</w:t>
      </w:r>
      <w:r w:rsidRPr="00D8354E">
        <w:rPr>
          <w:rFonts w:hint="eastAsia"/>
          <w:color w:val="FF0000"/>
          <w:sz w:val="32"/>
          <w:szCs w:val="32"/>
        </w:rPr>
        <w:t>子着色器中需要包括C</w:t>
      </w:r>
      <w:r w:rsidRPr="00D8354E">
        <w:rPr>
          <w:color w:val="FF0000"/>
          <w:sz w:val="32"/>
          <w:szCs w:val="32"/>
        </w:rPr>
        <w:t>GPROGRAM</w:t>
      </w:r>
      <w:r w:rsidRPr="00D8354E">
        <w:rPr>
          <w:rFonts w:hint="eastAsia"/>
          <w:color w:val="FF0000"/>
          <w:sz w:val="32"/>
          <w:szCs w:val="32"/>
        </w:rPr>
        <w:t>和E</w:t>
      </w:r>
      <w:r w:rsidRPr="00D8354E">
        <w:rPr>
          <w:color w:val="FF0000"/>
          <w:sz w:val="32"/>
          <w:szCs w:val="32"/>
        </w:rPr>
        <w:t>NDCG</w:t>
      </w:r>
      <w:r w:rsidRPr="00D8354E">
        <w:rPr>
          <w:rFonts w:hint="eastAsia"/>
          <w:color w:val="FF0000"/>
          <w:sz w:val="32"/>
          <w:szCs w:val="32"/>
        </w:rPr>
        <w:t>关键字，在两个关键字间编写代码</w:t>
      </w:r>
      <w:r w:rsidR="00D0644B">
        <w:rPr>
          <w:rFonts w:hint="eastAsia"/>
          <w:color w:val="000000" w:themeColor="text1"/>
          <w:sz w:val="32"/>
          <w:szCs w:val="32"/>
        </w:rPr>
        <w:t>。在编写代码时，首先需要加入编译器指令，写作#pragma，在该关键字后需要跟一个指令</w:t>
      </w:r>
    </w:p>
    <w:p w14:paraId="5EBC364A" w14:textId="109FD7CF" w:rsidR="00D0644B" w:rsidRPr="00315FBA" w:rsidRDefault="00D0644B" w:rsidP="00D0644B">
      <w:pPr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</w:pPr>
      <w:r w:rsidRPr="00315FBA">
        <w:rPr>
          <w:color w:val="FF0000"/>
          <w:sz w:val="32"/>
          <w:szCs w:val="32"/>
        </w:rPr>
        <w:tab/>
      </w:r>
      <w:r w:rsidRPr="00315FBA">
        <w:rPr>
          <w:color w:val="FF0000"/>
          <w:sz w:val="32"/>
          <w:szCs w:val="32"/>
        </w:rPr>
        <w:tab/>
      </w:r>
      <w:r w:rsidRPr="00315FBA"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  <w:t>CGPROGRAM</w:t>
      </w:r>
    </w:p>
    <w:p w14:paraId="757B9C35" w14:textId="483CB1C5" w:rsidR="00D0644B" w:rsidRPr="00D0644B" w:rsidRDefault="00D0644B" w:rsidP="00D0644B">
      <w:pPr>
        <w:widowControl/>
        <w:ind w:left="840" w:firstLine="420"/>
        <w:jc w:val="left"/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</w:pPr>
      <w:r w:rsidRPr="00D0644B">
        <w:rPr>
          <w:rFonts w:ascii="Source Code Pro" w:eastAsia="宋体" w:hAnsi="Source Code Pro" w:cs="宋体"/>
          <w:color w:val="FF0000"/>
          <w:kern w:val="0"/>
          <w:szCs w:val="21"/>
        </w:rPr>
        <w:t>#pragma surface ConfigureSurface Standard fullforwardshadows</w:t>
      </w:r>
      <w:r w:rsidR="00D91A9A">
        <w:rPr>
          <w:rFonts w:ascii="Source Code Pro" w:eastAsia="宋体" w:hAnsi="Source Code Pro" w:cs="宋体"/>
          <w:color w:val="FF0000"/>
          <w:kern w:val="0"/>
          <w:szCs w:val="21"/>
        </w:rPr>
        <w:t>//</w:t>
      </w:r>
      <w:r w:rsidR="00D91A9A">
        <w:rPr>
          <w:rFonts w:ascii="Source Code Pro" w:eastAsia="宋体" w:hAnsi="Source Code Pro" w:cs="宋体" w:hint="eastAsia"/>
          <w:color w:val="FF0000"/>
          <w:kern w:val="0"/>
          <w:szCs w:val="21"/>
        </w:rPr>
        <w:t>生成一个标准照明和完全支持阴影的表面着色器</w:t>
      </w:r>
    </w:p>
    <w:p w14:paraId="6EBFA598" w14:textId="4FF6DF13" w:rsidR="00D0644B" w:rsidRPr="00D0644B" w:rsidRDefault="00D0644B" w:rsidP="00D0644B">
      <w:pPr>
        <w:widowControl/>
        <w:jc w:val="left"/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</w:pPr>
      <w:r w:rsidRPr="00D0644B"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  <w:tab/>
      </w:r>
      <w:r w:rsidRPr="00D0644B"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  <w:tab/>
      </w:r>
      <w:r w:rsidRPr="00315FBA"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  <w:tab/>
      </w:r>
      <w:r w:rsidRPr="00D0644B">
        <w:rPr>
          <w:rFonts w:ascii="Source Code Pro" w:eastAsia="宋体" w:hAnsi="Source Code Pro" w:cs="宋体"/>
          <w:color w:val="FF0000"/>
          <w:kern w:val="0"/>
          <w:szCs w:val="21"/>
        </w:rPr>
        <w:t>#pragma target 3.0</w:t>
      </w:r>
      <w:r w:rsidR="004B5EB4">
        <w:rPr>
          <w:rFonts w:ascii="Source Code Pro" w:eastAsia="宋体" w:hAnsi="Source Code Pro" w:cs="宋体"/>
          <w:color w:val="FF0000"/>
          <w:kern w:val="0"/>
          <w:szCs w:val="21"/>
        </w:rPr>
        <w:t>//</w:t>
      </w:r>
      <w:r w:rsidR="004B5EB4">
        <w:rPr>
          <w:rFonts w:ascii="Source Code Pro" w:eastAsia="宋体" w:hAnsi="Source Code Pro" w:cs="宋体" w:hint="eastAsia"/>
          <w:color w:val="FF0000"/>
          <w:kern w:val="0"/>
          <w:szCs w:val="21"/>
        </w:rPr>
        <w:t>设置着色器和材质最低版本</w:t>
      </w:r>
    </w:p>
    <w:p w14:paraId="4940B174" w14:textId="24447AA6" w:rsidR="00D0644B" w:rsidRPr="00D0644B" w:rsidRDefault="00D0644B" w:rsidP="00D0644B">
      <w:pPr>
        <w:widowControl/>
        <w:jc w:val="left"/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</w:pPr>
      <w:r w:rsidRPr="00D0644B"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  <w:tab/>
      </w:r>
      <w:r w:rsidRPr="00D0644B"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  <w:tab/>
      </w:r>
      <w:r w:rsidRPr="00315FBA"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  <w:tab/>
      </w:r>
      <w:r w:rsidRPr="00D0644B">
        <w:rPr>
          <w:rFonts w:ascii="Source Code Pro" w:eastAsia="宋体" w:hAnsi="Source Code Pro" w:cs="宋体"/>
          <w:color w:val="FF0000"/>
          <w:kern w:val="0"/>
          <w:szCs w:val="21"/>
        </w:rPr>
        <w:t>struct</w:t>
      </w:r>
      <w:r w:rsidRPr="00D0644B"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  <w:t xml:space="preserve"> </w:t>
      </w:r>
      <w:r w:rsidRPr="00D0644B">
        <w:rPr>
          <w:rFonts w:ascii="Source Code Pro" w:eastAsia="宋体" w:hAnsi="Source Code Pro" w:cs="宋体"/>
          <w:color w:val="FF0000"/>
          <w:kern w:val="0"/>
          <w:szCs w:val="21"/>
        </w:rPr>
        <w:t>Input</w:t>
      </w:r>
      <w:r w:rsidRPr="00D0644B"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  <w:t xml:space="preserve"> </w:t>
      </w:r>
      <w:r w:rsidRPr="00D0644B">
        <w:rPr>
          <w:rFonts w:ascii="Source Code Pro" w:eastAsia="宋体" w:hAnsi="Source Code Pro" w:cs="宋体"/>
          <w:color w:val="FF0000"/>
          <w:kern w:val="0"/>
          <w:szCs w:val="21"/>
        </w:rPr>
        <w:t>{</w:t>
      </w:r>
    </w:p>
    <w:p w14:paraId="51E48515" w14:textId="7221E720" w:rsidR="00D0644B" w:rsidRPr="00D0644B" w:rsidRDefault="00D0644B" w:rsidP="00D0644B">
      <w:pPr>
        <w:widowControl/>
        <w:jc w:val="left"/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</w:pPr>
      <w:r w:rsidRPr="00D0644B"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  <w:tab/>
      </w:r>
      <w:r w:rsidRPr="00D0644B"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  <w:tab/>
      </w:r>
      <w:r w:rsidRPr="00D0644B"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  <w:tab/>
      </w:r>
      <w:r w:rsidRPr="00315FBA"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  <w:tab/>
      </w:r>
      <w:r w:rsidRPr="00D0644B">
        <w:rPr>
          <w:rFonts w:ascii="Source Code Pro" w:eastAsia="宋体" w:hAnsi="Source Code Pro" w:cs="宋体"/>
          <w:color w:val="FF0000"/>
          <w:kern w:val="0"/>
          <w:szCs w:val="21"/>
        </w:rPr>
        <w:t>float3</w:t>
      </w:r>
      <w:r w:rsidRPr="00D0644B"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  <w:t xml:space="preserve"> worldPos</w:t>
      </w:r>
      <w:r w:rsidRPr="00D0644B">
        <w:rPr>
          <w:rFonts w:ascii="Source Code Pro" w:eastAsia="宋体" w:hAnsi="Source Code Pro" w:cs="宋体"/>
          <w:color w:val="FF0000"/>
          <w:kern w:val="0"/>
          <w:szCs w:val="21"/>
        </w:rPr>
        <w:t>;</w:t>
      </w:r>
    </w:p>
    <w:p w14:paraId="46D25D95" w14:textId="19ACB901" w:rsidR="00D0644B" w:rsidRPr="00D0644B" w:rsidRDefault="00D0644B" w:rsidP="00D0644B">
      <w:pPr>
        <w:widowControl/>
        <w:jc w:val="left"/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</w:pPr>
      <w:r w:rsidRPr="00D0644B"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  <w:tab/>
      </w:r>
      <w:r w:rsidRPr="00D0644B"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  <w:tab/>
      </w:r>
      <w:r w:rsidRPr="00315FBA"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  <w:tab/>
      </w:r>
      <w:r w:rsidRPr="00D0644B">
        <w:rPr>
          <w:rFonts w:ascii="Source Code Pro" w:eastAsia="宋体" w:hAnsi="Source Code Pro" w:cs="宋体"/>
          <w:color w:val="FF0000"/>
          <w:kern w:val="0"/>
          <w:szCs w:val="21"/>
        </w:rPr>
        <w:t>};</w:t>
      </w:r>
    </w:p>
    <w:p w14:paraId="32253683" w14:textId="7209ECE5" w:rsidR="00D0644B" w:rsidRDefault="00D0644B" w:rsidP="00D0644B">
      <w:pPr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</w:pPr>
      <w:r w:rsidRPr="00315FBA"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  <w:tab/>
      </w:r>
      <w:r w:rsidRPr="00315FBA"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  <w:tab/>
        <w:t>ENDCG</w:t>
      </w:r>
    </w:p>
    <w:p w14:paraId="01D20275" w14:textId="70B50051" w:rsidR="00DB41C5" w:rsidRDefault="00DB41C5" w:rsidP="00D0644B">
      <w:pPr>
        <w:rPr>
          <w:rFonts w:ascii="Source Code Pro" w:eastAsia="宋体" w:hAnsi="Source Code Pro" w:cs="宋体"/>
          <w:color w:val="FF0000"/>
          <w:kern w:val="0"/>
          <w:szCs w:val="21"/>
          <w:shd w:val="clear" w:color="auto" w:fill="FAFAFA"/>
        </w:rPr>
      </w:pPr>
    </w:p>
    <w:p w14:paraId="6ADA1E02" w14:textId="7CFA711A" w:rsidR="00DB41C5" w:rsidRDefault="00DB41C5" w:rsidP="00D0644B">
      <w:pPr>
        <w:rPr>
          <w:rStyle w:val="a6"/>
          <w:rFonts w:ascii="Arial" w:hAnsi="Arial" w:cs="Arial"/>
          <w:i w:val="0"/>
          <w:iCs w:val="0"/>
          <w:color w:val="4D4D4D"/>
          <w:sz w:val="32"/>
          <w:szCs w:val="32"/>
          <w:shd w:val="clear" w:color="auto" w:fill="FFFFFF"/>
        </w:rPr>
      </w:pPr>
      <w:r>
        <w:rPr>
          <w:rFonts w:hint="eastAsia"/>
          <w:sz w:val="32"/>
          <w:szCs w:val="32"/>
        </w:rPr>
        <w:t>使用渲染管线之前要为他创建一个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sse，</w:t>
      </w:r>
      <w:r w:rsidRPr="00DB41C5">
        <w:rPr>
          <w:rFonts w:ascii="Arial" w:hAnsi="Arial" w:cs="Arial"/>
          <w:color w:val="FF0000"/>
          <w:sz w:val="32"/>
          <w:szCs w:val="32"/>
          <w:shd w:val="clear" w:color="auto" w:fill="FFFFFF"/>
        </w:rPr>
        <w:t>点击</w:t>
      </w:r>
      <w:r w:rsidRPr="00DB41C5">
        <w:rPr>
          <w:rFonts w:ascii="Arial" w:hAnsi="Arial" w:cs="Arial"/>
          <w:color w:val="FF0000"/>
          <w:sz w:val="32"/>
          <w:szCs w:val="32"/>
          <w:shd w:val="clear" w:color="auto" w:fill="FFFFFF"/>
        </w:rPr>
        <w:t> </w:t>
      </w:r>
      <w:r w:rsidRPr="00DB41C5">
        <w:rPr>
          <w:rStyle w:val="a6"/>
          <w:rFonts w:ascii="Arial" w:hAnsi="Arial" w:cs="Arial"/>
          <w:color w:val="FF0000"/>
          <w:sz w:val="32"/>
          <w:szCs w:val="32"/>
          <w:shd w:val="clear" w:color="auto" w:fill="FFFFFF"/>
        </w:rPr>
        <w:t>Assets / Create / Rendering / Universal Render Pipeline / Pipeline Asset (Forward Renderer)</w:t>
      </w:r>
      <w:r w:rsidRPr="00DB41C5">
        <w:rPr>
          <w:rFonts w:hint="eastAsia"/>
          <w:sz w:val="32"/>
          <w:szCs w:val="32"/>
        </w:rPr>
        <w:t xml:space="preserve"> </w:t>
      </w:r>
      <w:r w:rsidR="00280A15">
        <w:rPr>
          <w:rFonts w:hint="eastAsia"/>
          <w:sz w:val="32"/>
          <w:szCs w:val="32"/>
        </w:rPr>
        <w:t>，在</w:t>
      </w:r>
      <w:r w:rsidR="00280A15" w:rsidRPr="00985C5D">
        <w:rPr>
          <w:rStyle w:val="a6"/>
          <w:rFonts w:ascii="Arial" w:hAnsi="Arial" w:cs="Arial" w:hint="eastAsia"/>
          <w:color w:val="FF0000"/>
          <w:sz w:val="32"/>
          <w:szCs w:val="32"/>
          <w:shd w:val="clear" w:color="auto" w:fill="FFFFFF"/>
        </w:rPr>
        <w:t>E</w:t>
      </w:r>
      <w:r w:rsidR="00280A15" w:rsidRPr="00985C5D">
        <w:rPr>
          <w:rStyle w:val="a6"/>
          <w:rFonts w:ascii="Arial" w:hAnsi="Arial" w:cs="Arial"/>
          <w:color w:val="FF0000"/>
          <w:sz w:val="32"/>
          <w:szCs w:val="32"/>
          <w:shd w:val="clear" w:color="auto" w:fill="FFFFFF"/>
        </w:rPr>
        <w:t>dit/Project Setting</w:t>
      </w:r>
      <w:r w:rsidR="00280A15">
        <w:rPr>
          <w:rFonts w:hint="eastAsia"/>
          <w:sz w:val="32"/>
          <w:szCs w:val="32"/>
        </w:rPr>
        <w:t>中选择</w:t>
      </w:r>
      <w:r w:rsidR="00280A15" w:rsidRPr="00985C5D">
        <w:rPr>
          <w:rFonts w:hint="eastAsia"/>
          <w:color w:val="FF0000"/>
          <w:sz w:val="32"/>
          <w:szCs w:val="32"/>
        </w:rPr>
        <w:t>Graphics</w:t>
      </w:r>
      <w:r w:rsidR="00280A15">
        <w:rPr>
          <w:rFonts w:hint="eastAsia"/>
          <w:sz w:val="32"/>
          <w:szCs w:val="32"/>
        </w:rPr>
        <w:t>，给</w:t>
      </w:r>
      <w:r w:rsidR="00280A15" w:rsidRPr="00985C5D">
        <w:rPr>
          <w:rStyle w:val="a6"/>
          <w:rFonts w:ascii="Arial" w:hAnsi="Arial" w:cs="Arial"/>
          <w:i w:val="0"/>
          <w:iCs w:val="0"/>
          <w:color w:val="FF0000"/>
          <w:sz w:val="32"/>
          <w:szCs w:val="32"/>
          <w:shd w:val="clear" w:color="auto" w:fill="FFFFFF"/>
        </w:rPr>
        <w:t>Scriptable Renderer Pipeline settings</w:t>
      </w:r>
      <w:r w:rsidR="00280A15" w:rsidRPr="00985C5D">
        <w:rPr>
          <w:rStyle w:val="a6"/>
          <w:rFonts w:ascii="Arial" w:hAnsi="Arial" w:cs="Arial" w:hint="eastAsia"/>
          <w:i w:val="0"/>
          <w:iCs w:val="0"/>
          <w:sz w:val="32"/>
          <w:szCs w:val="32"/>
          <w:shd w:val="clear" w:color="auto" w:fill="FFFFFF"/>
        </w:rPr>
        <w:t>字段</w:t>
      </w:r>
      <w:r w:rsidR="00280A15" w:rsidRPr="00280A15">
        <w:rPr>
          <w:rStyle w:val="a6"/>
          <w:rFonts w:ascii="Arial" w:hAnsi="Arial" w:cs="Arial" w:hint="eastAsia"/>
          <w:i w:val="0"/>
          <w:iCs w:val="0"/>
          <w:color w:val="4D4D4D"/>
          <w:sz w:val="32"/>
          <w:szCs w:val="32"/>
          <w:shd w:val="clear" w:color="auto" w:fill="FFFFFF"/>
        </w:rPr>
        <w:t>赋值</w:t>
      </w:r>
    </w:p>
    <w:p w14:paraId="2ED1FFB0" w14:textId="494AC58C" w:rsidR="00985C5D" w:rsidRDefault="00985C5D" w:rsidP="00D0644B">
      <w:pPr>
        <w:rPr>
          <w:rStyle w:val="a6"/>
          <w:rFonts w:ascii="Arial" w:hAnsi="Arial" w:cs="Arial"/>
          <w:i w:val="0"/>
          <w:iCs w:val="0"/>
          <w:color w:val="4D4D4D"/>
          <w:sz w:val="32"/>
          <w:szCs w:val="32"/>
          <w:shd w:val="clear" w:color="auto" w:fill="FFFFFF"/>
        </w:rPr>
      </w:pPr>
    </w:p>
    <w:p w14:paraId="16FBB59F" w14:textId="77777777" w:rsidR="00985C5D" w:rsidRDefault="00985C5D" w:rsidP="00D0644B">
      <w:pPr>
        <w:rPr>
          <w:rStyle w:val="a6"/>
          <w:rFonts w:ascii="Arial" w:hAnsi="Arial" w:cs="Arial"/>
          <w:i w:val="0"/>
          <w:iCs w:val="0"/>
          <w:color w:val="4D4D4D"/>
          <w:sz w:val="32"/>
          <w:szCs w:val="32"/>
          <w:shd w:val="clear" w:color="auto" w:fill="FFFFFF"/>
        </w:rPr>
      </w:pPr>
      <w:r>
        <w:rPr>
          <w:rStyle w:val="a6"/>
          <w:rFonts w:ascii="Arial" w:hAnsi="Arial" w:cs="Arial" w:hint="eastAsia"/>
          <w:i w:val="0"/>
          <w:iCs w:val="0"/>
          <w:color w:val="4D4D4D"/>
          <w:sz w:val="32"/>
          <w:szCs w:val="32"/>
          <w:shd w:val="clear" w:color="auto" w:fill="FFFFFF"/>
        </w:rPr>
        <w:t>需要为这个渲染管线从创建一个着色器图资，</w:t>
      </w:r>
      <w:r w:rsidRPr="00985C5D">
        <w:rPr>
          <w:rStyle w:val="a6"/>
          <w:rFonts w:ascii="Arial" w:hAnsi="Arial" w:cs="Arial"/>
          <w:color w:val="FF0000"/>
          <w:sz w:val="32"/>
          <w:szCs w:val="32"/>
          <w:shd w:val="clear" w:color="auto" w:fill="FFFFFF"/>
        </w:rPr>
        <w:t>Assets / Create / Shader / Universal Render Pipeline / Lit Shader Graph</w:t>
      </w:r>
      <w:r w:rsidRPr="00985C5D">
        <w:rPr>
          <w:rFonts w:ascii="Arial" w:hAnsi="Arial" w:cs="Arial"/>
          <w:color w:val="FF0000"/>
          <w:sz w:val="32"/>
          <w:szCs w:val="32"/>
          <w:shd w:val="clear" w:color="auto" w:fill="FFFFFF"/>
        </w:rPr>
        <w:t> </w:t>
      </w:r>
      <w:r w:rsidRPr="00985C5D">
        <w:rPr>
          <w:rFonts w:ascii="Arial" w:hAnsi="Arial" w:cs="Arial"/>
          <w:color w:val="FF0000"/>
          <w:sz w:val="32"/>
          <w:szCs w:val="32"/>
          <w:shd w:val="clear" w:color="auto" w:fill="FFFFFF"/>
        </w:rPr>
        <w:t>创建一个新的着色器图</w:t>
      </w:r>
      <w:r>
        <w:rPr>
          <w:rStyle w:val="a6"/>
          <w:rFonts w:ascii="Arial" w:hAnsi="Arial" w:cs="Arial" w:hint="eastAsia"/>
          <w:i w:val="0"/>
          <w:iCs w:val="0"/>
          <w:color w:val="4D4D4D"/>
          <w:sz w:val="32"/>
          <w:szCs w:val="32"/>
          <w:shd w:val="clear" w:color="auto" w:fill="FFFFFF"/>
        </w:rPr>
        <w:t>，设置它的面板。</w:t>
      </w:r>
    </w:p>
    <w:p w14:paraId="50DD645B" w14:textId="77777777" w:rsidR="00985C5D" w:rsidRDefault="00985C5D" w:rsidP="00D0644B">
      <w:pPr>
        <w:rPr>
          <w:rStyle w:val="a6"/>
          <w:rFonts w:ascii="Arial" w:hAnsi="Arial" w:cs="Arial"/>
          <w:i w:val="0"/>
          <w:iCs w:val="0"/>
          <w:color w:val="4D4D4D"/>
          <w:sz w:val="32"/>
          <w:szCs w:val="32"/>
          <w:shd w:val="clear" w:color="auto" w:fill="FFFFFF"/>
        </w:rPr>
      </w:pPr>
    </w:p>
    <w:p w14:paraId="5489780E" w14:textId="319D1F54" w:rsidR="00985C5D" w:rsidRDefault="00985C5D" w:rsidP="00D0644B">
      <w:pPr>
        <w:rPr>
          <w:rStyle w:val="a6"/>
          <w:rFonts w:ascii="Arial" w:hAnsi="Arial" w:cs="Arial"/>
          <w:i w:val="0"/>
          <w:iCs w:val="0"/>
          <w:color w:val="4D4D4D"/>
          <w:sz w:val="32"/>
          <w:szCs w:val="32"/>
          <w:shd w:val="clear" w:color="auto" w:fill="FFFFFF"/>
        </w:rPr>
      </w:pPr>
      <w:r>
        <w:rPr>
          <w:rStyle w:val="a6"/>
          <w:rFonts w:ascii="Arial" w:hAnsi="Arial" w:cs="Arial" w:hint="eastAsia"/>
          <w:i w:val="0"/>
          <w:iCs w:val="0"/>
          <w:color w:val="4D4D4D"/>
          <w:sz w:val="32"/>
          <w:szCs w:val="32"/>
          <w:shd w:val="clear" w:color="auto" w:fill="FFFFFF"/>
        </w:rPr>
        <w:t>然后创建一个</w:t>
      </w:r>
      <w:r>
        <w:rPr>
          <w:rStyle w:val="a6"/>
          <w:rFonts w:ascii="Arial" w:hAnsi="Arial" w:cs="Arial"/>
          <w:i w:val="0"/>
          <w:iCs w:val="0"/>
          <w:color w:val="4D4D4D"/>
          <w:sz w:val="32"/>
          <w:szCs w:val="32"/>
          <w:shd w:val="clear" w:color="auto" w:fill="FFFFFF"/>
        </w:rPr>
        <w:t>Material</w:t>
      </w:r>
      <w:r>
        <w:rPr>
          <w:rStyle w:val="a6"/>
          <w:rFonts w:ascii="Arial" w:hAnsi="Arial" w:cs="Arial" w:hint="eastAsia"/>
          <w:i w:val="0"/>
          <w:iCs w:val="0"/>
          <w:color w:val="4D4D4D"/>
          <w:sz w:val="32"/>
          <w:szCs w:val="32"/>
          <w:shd w:val="clear" w:color="auto" w:fill="FFFFFF"/>
        </w:rPr>
        <w:t>使用该</w:t>
      </w:r>
      <w:r>
        <w:rPr>
          <w:rStyle w:val="a6"/>
          <w:rFonts w:ascii="Arial" w:hAnsi="Arial" w:cs="Arial" w:hint="eastAsia"/>
          <w:i w:val="0"/>
          <w:iCs w:val="0"/>
          <w:color w:val="4D4D4D"/>
          <w:sz w:val="32"/>
          <w:szCs w:val="32"/>
          <w:shd w:val="clear" w:color="auto" w:fill="FFFFFF"/>
        </w:rPr>
        <w:t>Shader</w:t>
      </w:r>
      <w:r>
        <w:rPr>
          <w:rStyle w:val="a6"/>
          <w:rFonts w:ascii="Arial" w:hAnsi="Arial" w:cs="Arial" w:hint="eastAsia"/>
          <w:i w:val="0"/>
          <w:iCs w:val="0"/>
          <w:color w:val="4D4D4D"/>
          <w:sz w:val="32"/>
          <w:szCs w:val="32"/>
          <w:shd w:val="clear" w:color="auto" w:fill="FFFFFF"/>
        </w:rPr>
        <w:t>即可以正常显示材质</w:t>
      </w:r>
      <w:r w:rsidR="001728DC">
        <w:rPr>
          <w:rStyle w:val="a6"/>
          <w:rFonts w:ascii="Arial" w:hAnsi="Arial" w:cs="Arial" w:hint="eastAsia"/>
          <w:i w:val="0"/>
          <w:iCs w:val="0"/>
          <w:color w:val="4D4D4D"/>
          <w:sz w:val="32"/>
          <w:szCs w:val="32"/>
          <w:shd w:val="clear" w:color="auto" w:fill="FFFFFF"/>
        </w:rPr>
        <w:t>。</w:t>
      </w:r>
    </w:p>
    <w:p w14:paraId="039EEC43" w14:textId="713D418B" w:rsidR="00EC2DAF" w:rsidRPr="00985C5D" w:rsidRDefault="00EC2DAF" w:rsidP="00D0644B">
      <w:pPr>
        <w:rPr>
          <w:rFonts w:hint="eastAsia"/>
          <w:sz w:val="32"/>
          <w:szCs w:val="32"/>
        </w:rPr>
      </w:pPr>
    </w:p>
    <w:sectPr w:rsidR="00EC2DAF" w:rsidRPr="00985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C36F5"/>
    <w:multiLevelType w:val="multilevel"/>
    <w:tmpl w:val="0DEA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295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E6"/>
    <w:rsid w:val="001728DC"/>
    <w:rsid w:val="00280A15"/>
    <w:rsid w:val="0028516A"/>
    <w:rsid w:val="002C17C0"/>
    <w:rsid w:val="00315FBA"/>
    <w:rsid w:val="003603D4"/>
    <w:rsid w:val="00376746"/>
    <w:rsid w:val="003D40B6"/>
    <w:rsid w:val="00424BE4"/>
    <w:rsid w:val="0048166C"/>
    <w:rsid w:val="004B5EB4"/>
    <w:rsid w:val="00553449"/>
    <w:rsid w:val="006B047A"/>
    <w:rsid w:val="006D6313"/>
    <w:rsid w:val="00722FE1"/>
    <w:rsid w:val="00796029"/>
    <w:rsid w:val="008445FF"/>
    <w:rsid w:val="00930DA5"/>
    <w:rsid w:val="00985C5D"/>
    <w:rsid w:val="00AB5946"/>
    <w:rsid w:val="00D0644B"/>
    <w:rsid w:val="00D8354E"/>
    <w:rsid w:val="00D91A9A"/>
    <w:rsid w:val="00DB41C5"/>
    <w:rsid w:val="00EC2DAF"/>
    <w:rsid w:val="00F028E6"/>
    <w:rsid w:val="00FD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67E2"/>
  <w15:chartTrackingRefBased/>
  <w15:docId w15:val="{3554A9B6-F038-498A-9E0A-63DC7FB2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40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D40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40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D40B6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nl">
    <w:name w:val="nl"/>
    <w:basedOn w:val="a"/>
    <w:rsid w:val="003D40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D40B6"/>
    <w:rPr>
      <w:color w:val="0000FF"/>
      <w:u w:val="single"/>
    </w:rPr>
  </w:style>
  <w:style w:type="character" w:customStyle="1" w:styleId="sig-kw">
    <w:name w:val="sig-kw"/>
    <w:basedOn w:val="a0"/>
    <w:rsid w:val="003D40B6"/>
  </w:style>
  <w:style w:type="paragraph" w:styleId="a4">
    <w:name w:val="Normal (Web)"/>
    <w:basedOn w:val="a"/>
    <w:uiPriority w:val="99"/>
    <w:semiHidden/>
    <w:unhideWhenUsed/>
    <w:rsid w:val="003D40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D40B6"/>
    <w:rPr>
      <w:b/>
      <w:bCs/>
    </w:rPr>
  </w:style>
  <w:style w:type="character" w:styleId="HTML">
    <w:name w:val="HTML Code"/>
    <w:basedOn w:val="a0"/>
    <w:uiPriority w:val="99"/>
    <w:semiHidden/>
    <w:unhideWhenUsed/>
    <w:rsid w:val="003D40B6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3D40B6"/>
    <w:rPr>
      <w:i/>
      <w:iCs/>
    </w:rPr>
  </w:style>
  <w:style w:type="character" w:customStyle="1" w:styleId="token">
    <w:name w:val="token"/>
    <w:basedOn w:val="a0"/>
    <w:rsid w:val="00FD1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416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6E6E6"/>
              </w:divBdr>
              <w:divsChild>
                <w:div w:id="12602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4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6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92183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103512">
          <w:marLeft w:val="-5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3252">
              <w:marLeft w:val="5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7626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72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5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85803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42147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478208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204854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53012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966398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3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7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7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3155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6E6E6"/>
              </w:divBdr>
              <w:divsChild>
                <w:div w:id="16804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92788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63233">
          <w:marLeft w:val="-5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6968">
              <w:marLeft w:val="5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7249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397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8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16167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740308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331056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322714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78273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91712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721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94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2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096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6E6E6"/>
              </w:divBdr>
              <w:divsChild>
                <w:div w:id="8422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54134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427105">
          <w:marLeft w:val="-5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6540">
              <w:marLeft w:val="5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63767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903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443301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46903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86670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88903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996289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894068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9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4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8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9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韩. 子周</dc:creator>
  <cp:keywords/>
  <dc:description/>
  <cp:lastModifiedBy>韩. 子周</cp:lastModifiedBy>
  <cp:revision>23</cp:revision>
  <dcterms:created xsi:type="dcterms:W3CDTF">2023-02-20T15:05:00Z</dcterms:created>
  <dcterms:modified xsi:type="dcterms:W3CDTF">2023-05-08T16:16:00Z</dcterms:modified>
</cp:coreProperties>
</file>