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C461A" w14:textId="214127EC" w:rsidR="000C5420" w:rsidRDefault="000C5420" w:rsidP="000C5420">
      <w:bookmarkStart w:id="0" w:name="_Hlk505995082"/>
      <w:bookmarkStart w:id="1" w:name="_GoBack"/>
      <w:r>
        <w:t>Inject Number: 2</w:t>
      </w:r>
      <w:r>
        <w:t>3</w:t>
      </w:r>
    </w:p>
    <w:p w14:paraId="138A2F03" w14:textId="77777777" w:rsidR="000C5420" w:rsidRDefault="000C5420" w:rsidP="000C5420">
      <w:r>
        <w:t>From: Team X</w:t>
      </w:r>
    </w:p>
    <w:p w14:paraId="373A3838" w14:textId="2F4C11BC" w:rsidR="000C5420" w:rsidRDefault="000C5420" w:rsidP="000C5420">
      <w:r>
        <w:t xml:space="preserve">To: </w:t>
      </w:r>
      <w:r>
        <w:t xml:space="preserve">Infrastructure </w:t>
      </w:r>
      <w:proofErr w:type="spellStart"/>
      <w:r>
        <w:t>Mgr</w:t>
      </w:r>
      <w:proofErr w:type="spellEnd"/>
    </w:p>
    <w:p w14:paraId="4F8B83AD" w14:textId="61780687" w:rsidR="000C5420" w:rsidRDefault="000C5420" w:rsidP="000C5420">
      <w:r>
        <w:t xml:space="preserve">Subject: </w:t>
      </w:r>
      <w:r>
        <w:t>GPO and AD Security Policies</w:t>
      </w:r>
    </w:p>
    <w:p w14:paraId="36475AB1" w14:textId="77777777" w:rsidR="000C5420" w:rsidRDefault="000C5420" w:rsidP="000C5420"/>
    <w:p w14:paraId="6A6EFFC8" w14:textId="237D0C09" w:rsidR="000C5420" w:rsidRDefault="000C5420" w:rsidP="000C5420">
      <w:r>
        <w:t xml:space="preserve">Infrastructure </w:t>
      </w:r>
      <w:proofErr w:type="spellStart"/>
      <w:r>
        <w:t>Mgr</w:t>
      </w:r>
      <w:proofErr w:type="spellEnd"/>
      <w:r>
        <w:t>,</w:t>
      </w:r>
    </w:p>
    <w:p w14:paraId="3F57806F" w14:textId="0D7DCB05" w:rsidR="000C5420" w:rsidRDefault="000C5420" w:rsidP="000C5420">
      <w:r>
        <w:t xml:space="preserve">The following is our </w:t>
      </w:r>
      <w:bookmarkStart w:id="2" w:name="_Hlk502687531"/>
      <w:r>
        <w:t xml:space="preserve">IT Policy document for </w:t>
      </w:r>
      <w:proofErr w:type="spellStart"/>
      <w:r>
        <w:t>ActiveDirectory</w:t>
      </w:r>
      <w:proofErr w:type="spellEnd"/>
      <w:r>
        <w:t xml:space="preserve"> as well as our </w:t>
      </w:r>
      <w:proofErr w:type="spellStart"/>
      <w:r>
        <w:t>GroupPolicyObjects</w:t>
      </w:r>
      <w:proofErr w:type="spellEnd"/>
      <w:r>
        <w:t>. We have also attached screenshots of the AD and GPO policy implemented into our systems.</w:t>
      </w:r>
    </w:p>
    <w:p w14:paraId="20CC38EF" w14:textId="60DEE670" w:rsidR="000C5420" w:rsidRDefault="000C5420" w:rsidP="000C5420">
      <w:r>
        <w:t xml:space="preserve">Reference Used: </w:t>
      </w:r>
      <w:r w:rsidR="00AD302A">
        <w:t xml:space="preserve">NIST SP800-53, </w:t>
      </w:r>
      <w:hyperlink r:id="rId5" w:history="1">
        <w:r w:rsidR="009518F7" w:rsidRPr="00576314">
          <w:rPr>
            <w:rStyle w:val="Hyperlink"/>
          </w:rPr>
          <w:t>http://nvlpubs.nist.gov/nistpubs/SpecialPublications/NIST.SP.800-53r4.pdf</w:t>
        </w:r>
      </w:hyperlink>
    </w:p>
    <w:bookmarkEnd w:id="2"/>
    <w:p w14:paraId="1AE707EE" w14:textId="77777777" w:rsidR="000C5420" w:rsidRDefault="000C5420" w:rsidP="000C5420"/>
    <w:p w14:paraId="2C27F4A1" w14:textId="77777777" w:rsidR="000C5420" w:rsidRDefault="000C5420" w:rsidP="000C5420">
      <w:r>
        <w:t>Regards,</w:t>
      </w:r>
    </w:p>
    <w:p w14:paraId="13E07CB0" w14:textId="77777777" w:rsidR="000C5420" w:rsidRDefault="000C5420" w:rsidP="000C5420">
      <w:r>
        <w:t>-Team X</w:t>
      </w:r>
    </w:p>
    <w:p w14:paraId="4F8B6B82" w14:textId="77777777" w:rsidR="000C5420" w:rsidRDefault="000C5420">
      <w:pPr>
        <w:rPr>
          <w:rFonts w:ascii="Times New Roman" w:hAnsi="Times New Roman" w:cs="Times New Roman"/>
          <w:b/>
          <w:sz w:val="24"/>
          <w:szCs w:val="24"/>
        </w:rPr>
      </w:pPr>
    </w:p>
    <w:p w14:paraId="19DB6796" w14:textId="08736F8F" w:rsidR="001C11CE" w:rsidRPr="000C5420" w:rsidRDefault="002E5DBB" w:rsidP="000C54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5420">
        <w:rPr>
          <w:rFonts w:ascii="Times New Roman" w:hAnsi="Times New Roman" w:cs="Times New Roman"/>
          <w:b/>
          <w:sz w:val="36"/>
          <w:szCs w:val="36"/>
        </w:rPr>
        <w:t>IT Policies – AD and GPO</w:t>
      </w:r>
    </w:p>
    <w:bookmarkEnd w:id="0"/>
    <w:bookmarkEnd w:id="1"/>
    <w:p w14:paraId="4EC240C5" w14:textId="059BDECB" w:rsidR="008C251D" w:rsidRPr="008C251D" w:rsidRDefault="008C251D" w:rsidP="008C251D">
      <w:pPr>
        <w:rPr>
          <w:rFonts w:ascii="Times New Roman" w:hAnsi="Times New Roman" w:cs="Times New Roman"/>
          <w:sz w:val="24"/>
          <w:szCs w:val="24"/>
        </w:rPr>
      </w:pPr>
      <w:r w:rsidRPr="008C251D">
        <w:rPr>
          <w:rFonts w:ascii="Times New Roman" w:hAnsi="Times New Roman" w:cs="Times New Roman"/>
          <w:sz w:val="24"/>
          <w:szCs w:val="24"/>
        </w:rPr>
        <w:t>1.1 Reason: GPO shall meet the NIST SP800-53 standard.</w:t>
      </w:r>
    </w:p>
    <w:p w14:paraId="6CD283D6" w14:textId="7DF8D9A3" w:rsidR="002E5DBB" w:rsidRDefault="00B71280" w:rsidP="002E5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Policy:</w:t>
      </w:r>
    </w:p>
    <w:p w14:paraId="4DBEFEB8" w14:textId="1CEEEA98" w:rsidR="00FF31F5" w:rsidRPr="00FF31F5" w:rsidRDefault="00FF31F5" w:rsidP="00FF3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31F5">
        <w:rPr>
          <w:rFonts w:ascii="Times New Roman" w:hAnsi="Times New Roman" w:cs="Times New Roman"/>
          <w:sz w:val="24"/>
          <w:szCs w:val="24"/>
        </w:rPr>
        <w:t>Passwords must be between 10-24 characters.</w:t>
      </w:r>
    </w:p>
    <w:p w14:paraId="333EAEF0" w14:textId="68060AE7" w:rsidR="00FF31F5" w:rsidRPr="00FF31F5" w:rsidRDefault="00FF31F5" w:rsidP="00FF3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31F5">
        <w:rPr>
          <w:rFonts w:ascii="Times New Roman" w:hAnsi="Times New Roman" w:cs="Times New Roman"/>
          <w:sz w:val="24"/>
          <w:szCs w:val="24"/>
        </w:rPr>
        <w:t xml:space="preserve">All passwords must contain at least one uppercase letter, one lowercase letter, one number, and one special character such </w:t>
      </w:r>
      <w:proofErr w:type="gramStart"/>
      <w:r w:rsidRPr="00FF31F5">
        <w:rPr>
          <w:rFonts w:ascii="Times New Roman" w:hAnsi="Times New Roman" w:cs="Times New Roman"/>
          <w:sz w:val="24"/>
          <w:szCs w:val="24"/>
        </w:rPr>
        <w:t>as !</w:t>
      </w:r>
      <w:proofErr w:type="gramEnd"/>
      <w:r w:rsidRPr="00FF31F5">
        <w:rPr>
          <w:rFonts w:ascii="Times New Roman" w:hAnsi="Times New Roman" w:cs="Times New Roman"/>
          <w:sz w:val="24"/>
          <w:szCs w:val="24"/>
        </w:rPr>
        <w:t>@#$%.</w:t>
      </w:r>
    </w:p>
    <w:p w14:paraId="06C9FBB7" w14:textId="4C50B978" w:rsidR="00FF31F5" w:rsidRPr="00FF31F5" w:rsidRDefault="008C251D" w:rsidP="00FF3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history will be enforced (24)</w:t>
      </w:r>
    </w:p>
    <w:p w14:paraId="0DCA5CBF" w14:textId="77777777" w:rsidR="00FF31F5" w:rsidRPr="00FF31F5" w:rsidRDefault="00FF31F5" w:rsidP="00FF3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31F5">
        <w:rPr>
          <w:rFonts w:ascii="Times New Roman" w:hAnsi="Times New Roman" w:cs="Times New Roman"/>
          <w:sz w:val="24"/>
          <w:szCs w:val="24"/>
        </w:rPr>
        <w:t>Passwords must be reset every 90 days.</w:t>
      </w:r>
    </w:p>
    <w:p w14:paraId="6ACCE4F0" w14:textId="36E12118" w:rsidR="00FF31F5" w:rsidRDefault="00FF31F5" w:rsidP="00FF3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31F5">
        <w:rPr>
          <w:rFonts w:ascii="Times New Roman" w:hAnsi="Times New Roman" w:cs="Times New Roman"/>
          <w:sz w:val="24"/>
          <w:szCs w:val="24"/>
        </w:rPr>
        <w:t>User’s account will be locked after three unsuccessful login attempts.</w:t>
      </w:r>
    </w:p>
    <w:p w14:paraId="75BF6EF5" w14:textId="1406E5BA" w:rsidR="00FF31F5" w:rsidRPr="00FF31F5" w:rsidRDefault="00FF31F5" w:rsidP="00FF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and guest accounts must be renamed.</w:t>
      </w:r>
    </w:p>
    <w:p w14:paraId="4BFE2158" w14:textId="5F4A8E61" w:rsidR="00B71280" w:rsidRDefault="00FF31F5" w:rsidP="00FF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“Do not require CTRL+ALT+DELETE” at logon setting must be disabled.</w:t>
      </w:r>
    </w:p>
    <w:p w14:paraId="4A44F63B" w14:textId="6F76F83A" w:rsidR="00FF31F5" w:rsidRDefault="00FF31F5" w:rsidP="00FF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legal disclaimer banner must be presented at logon.</w:t>
      </w:r>
    </w:p>
    <w:p w14:paraId="7822F0A6" w14:textId="03CEC690" w:rsidR="00FF31F5" w:rsidRDefault="00FF31F5" w:rsidP="00FF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shares must be disabled.</w:t>
      </w:r>
    </w:p>
    <w:p w14:paraId="2EA42FF2" w14:textId="018F4197" w:rsidR="002922BE" w:rsidRDefault="002922BE" w:rsidP="00292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22BE">
        <w:rPr>
          <w:rFonts w:ascii="Times New Roman" w:hAnsi="Times New Roman" w:cs="Times New Roman"/>
          <w:sz w:val="24"/>
          <w:szCs w:val="24"/>
        </w:rPr>
        <w:t>(HKEY_LOCAL_MACHINE\SYSTEM\CurrentControlSet\Services\lanmanserver\parameters)</w:t>
      </w:r>
    </w:p>
    <w:p w14:paraId="3FEE5E14" w14:textId="165F5231" w:rsidR="00FF31F5" w:rsidRPr="00FF31F5" w:rsidRDefault="002922BE" w:rsidP="00FF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2BE">
        <w:rPr>
          <w:rFonts w:ascii="Times New Roman" w:hAnsi="Times New Roman" w:cs="Times New Roman"/>
          <w:sz w:val="24"/>
          <w:szCs w:val="24"/>
        </w:rPr>
        <w:t>Audit Incoming NTLM Traffic</w:t>
      </w:r>
      <w:r w:rsidR="007F1B42">
        <w:rPr>
          <w:rFonts w:ascii="Times New Roman" w:hAnsi="Times New Roman" w:cs="Times New Roman"/>
          <w:sz w:val="24"/>
          <w:szCs w:val="24"/>
        </w:rPr>
        <w:t>, and e</w:t>
      </w:r>
      <w:r w:rsidRPr="002922BE">
        <w:rPr>
          <w:rFonts w:ascii="Times New Roman" w:hAnsi="Times New Roman" w:cs="Times New Roman"/>
          <w:sz w:val="24"/>
          <w:szCs w:val="24"/>
        </w:rPr>
        <w:t>nable auditing for all accounts</w:t>
      </w:r>
      <w:r w:rsidR="007F1B42">
        <w:rPr>
          <w:rFonts w:ascii="Times New Roman" w:hAnsi="Times New Roman" w:cs="Times New Roman"/>
          <w:sz w:val="24"/>
          <w:szCs w:val="24"/>
        </w:rPr>
        <w:t>.</w:t>
      </w:r>
    </w:p>
    <w:sectPr w:rsidR="00FF31F5" w:rsidRPr="00FF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6DD6"/>
    <w:multiLevelType w:val="hybridMultilevel"/>
    <w:tmpl w:val="8E26B780"/>
    <w:lvl w:ilvl="0" w:tplc="408A3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3022F"/>
    <w:multiLevelType w:val="hybridMultilevel"/>
    <w:tmpl w:val="C1EC2524"/>
    <w:lvl w:ilvl="0" w:tplc="44F4B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8D2F97"/>
    <w:multiLevelType w:val="hybridMultilevel"/>
    <w:tmpl w:val="A81E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6642D"/>
    <w:multiLevelType w:val="hybridMultilevel"/>
    <w:tmpl w:val="A142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BB"/>
    <w:rsid w:val="000C5420"/>
    <w:rsid w:val="002922BE"/>
    <w:rsid w:val="002E5DBB"/>
    <w:rsid w:val="00764A30"/>
    <w:rsid w:val="0077052A"/>
    <w:rsid w:val="007F1B42"/>
    <w:rsid w:val="008C251D"/>
    <w:rsid w:val="009518F7"/>
    <w:rsid w:val="00AD302A"/>
    <w:rsid w:val="00B71280"/>
    <w:rsid w:val="00BE60AF"/>
    <w:rsid w:val="00D520DD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FF00"/>
  <w15:chartTrackingRefBased/>
  <w15:docId w15:val="{16CAA583-40FA-4233-BB95-1E71092C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4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vlpubs.nist.gov/nistpubs/SpecialPublications/NIST.SP.800-53r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Graham</dc:creator>
  <cp:keywords/>
  <dc:description/>
  <cp:lastModifiedBy>Michael Trinh</cp:lastModifiedBy>
  <cp:revision>5</cp:revision>
  <dcterms:created xsi:type="dcterms:W3CDTF">2018-02-10T02:49:00Z</dcterms:created>
  <dcterms:modified xsi:type="dcterms:W3CDTF">2018-02-10T09:20:00Z</dcterms:modified>
</cp:coreProperties>
</file>