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4F4E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Data Definition Questions: (using SQL </w:t>
      </w:r>
      <w:r>
        <w:rPr>
          <w:b/>
          <w:color w:val="FF0000"/>
          <w:sz w:val="32"/>
          <w:szCs w:val="32"/>
        </w:rPr>
        <w:t>NOT GUI</w:t>
      </w:r>
      <w:r>
        <w:rPr>
          <w:b/>
          <w:sz w:val="32"/>
          <w:szCs w:val="32"/>
        </w:rPr>
        <w:t>)</w:t>
      </w:r>
    </w:p>
    <w:p w14:paraId="00000002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named "Employees" with columns for ID (integer), Name (varchar), and Salary (decimal).</w:t>
      </w:r>
    </w:p>
    <w:p w14:paraId="32017276" w14:textId="6955191F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B19E4C" wp14:editId="58EA8314">
            <wp:extent cx="4143375" cy="1714500"/>
            <wp:effectExtent l="0" t="0" r="9525" b="0"/>
            <wp:docPr id="20973149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14997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AFCD" w14:textId="11997F14" w:rsidR="00C22453" w:rsidRDefault="00C22453" w:rsidP="00C22453">
      <w:pPr>
        <w:rPr>
          <w:sz w:val="24"/>
          <w:szCs w:val="24"/>
        </w:rPr>
      </w:pPr>
    </w:p>
    <w:p w14:paraId="00000003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column named "Department" to the "Employees" table with data type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50).</w:t>
      </w:r>
    </w:p>
    <w:p w14:paraId="59BE5680" w14:textId="20D38B90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8B6325" wp14:editId="53C7534D">
            <wp:extent cx="5943600" cy="514350"/>
            <wp:effectExtent l="0" t="0" r="0" b="0"/>
            <wp:docPr id="1463197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"Salary" column from the "Employees" table.</w:t>
      </w:r>
    </w:p>
    <w:p w14:paraId="39583D18" w14:textId="35E13A07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5E5913" wp14:editId="624616B0">
            <wp:extent cx="5943600" cy="638175"/>
            <wp:effectExtent l="0" t="0" r="0" b="9525"/>
            <wp:docPr id="672808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the "Department" column in the "Employees" table to "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".</w:t>
      </w:r>
    </w:p>
    <w:p w14:paraId="5848780D" w14:textId="5E11A332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ECF8B5" wp14:editId="0B3A7E72">
            <wp:extent cx="5934075" cy="400050"/>
            <wp:effectExtent l="0" t="0" r="9525" b="0"/>
            <wp:docPr id="794328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table called "Projects" with columns for </w:t>
      </w:r>
      <w:proofErr w:type="spellStart"/>
      <w:r>
        <w:rPr>
          <w:sz w:val="24"/>
          <w:szCs w:val="24"/>
        </w:rPr>
        <w:t>ProjectID</w:t>
      </w:r>
      <w:proofErr w:type="spellEnd"/>
      <w:r>
        <w:rPr>
          <w:sz w:val="24"/>
          <w:szCs w:val="24"/>
        </w:rPr>
        <w:t xml:space="preserve"> (integer) and </w:t>
      </w:r>
      <w:proofErr w:type="spellStart"/>
      <w:r>
        <w:rPr>
          <w:sz w:val="24"/>
          <w:szCs w:val="24"/>
        </w:rPr>
        <w:t>ProjectName</w:t>
      </w:r>
      <w:proofErr w:type="spellEnd"/>
      <w:r>
        <w:rPr>
          <w:sz w:val="24"/>
          <w:szCs w:val="24"/>
        </w:rPr>
        <w:t xml:space="preserve"> (varchar).</w:t>
      </w:r>
    </w:p>
    <w:p w14:paraId="74C22A42" w14:textId="5C054623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235FF5" wp14:editId="3368F17E">
            <wp:extent cx="3857625" cy="1695450"/>
            <wp:effectExtent l="0" t="0" r="9525" b="0"/>
            <wp:docPr id="3274941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primary key constraint to the "Employees" table for the "ID" column.</w:t>
      </w:r>
    </w:p>
    <w:p w14:paraId="7FC86198" w14:textId="1A73AB3A" w:rsidR="00C22453" w:rsidRDefault="00C22453" w:rsidP="00C224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745B09" wp14:editId="33FA0A8E">
            <wp:extent cx="5391150" cy="838200"/>
            <wp:effectExtent l="0" t="0" r="0" b="0"/>
            <wp:docPr id="1526888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AFEA" w14:textId="77777777" w:rsidR="00C22453" w:rsidRDefault="00C22453" w:rsidP="00C22453">
      <w:pPr>
        <w:rPr>
          <w:sz w:val="24"/>
          <w:szCs w:val="24"/>
        </w:rPr>
      </w:pPr>
    </w:p>
    <w:p w14:paraId="00000008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unique constraint to the "Name" column in the "Employees" table.</w:t>
      </w:r>
    </w:p>
    <w:p w14:paraId="6B5DA08C" w14:textId="168D9C90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1B8223" wp14:editId="52C97B57">
            <wp:extent cx="5048250" cy="704850"/>
            <wp:effectExtent l="0" t="0" r="0" b="0"/>
            <wp:docPr id="1027118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named "Customers" with columns for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(integer), FirstName (varchar), LastName (varchar), and Email (varchar), and Status (varchar).</w:t>
      </w:r>
    </w:p>
    <w:p w14:paraId="6D959B60" w14:textId="1C80412B" w:rsidR="00C22453" w:rsidRDefault="00C22453" w:rsidP="00C224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188E9" wp14:editId="2B815AAC">
            <wp:extent cx="3800475" cy="2324100"/>
            <wp:effectExtent l="0" t="0" r="9525" b="0"/>
            <wp:docPr id="2562727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9BA3" w14:textId="77777777" w:rsidR="00C22453" w:rsidRDefault="00C22453" w:rsidP="00C22453">
      <w:pPr>
        <w:rPr>
          <w:sz w:val="24"/>
          <w:szCs w:val="24"/>
        </w:rPr>
      </w:pPr>
    </w:p>
    <w:p w14:paraId="0000000A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a unique constraint to the combination of "FirstName" and "LastName" columns in the "Customers" table.</w:t>
      </w:r>
    </w:p>
    <w:p w14:paraId="237B8A67" w14:textId="66C026E7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8D466B" wp14:editId="52AA3500">
            <wp:extent cx="5943600" cy="647700"/>
            <wp:effectExtent l="0" t="0" r="0" b="0"/>
            <wp:docPr id="9537003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table named "Orders" with columns for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(integer),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(integer),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 (datetime), and </w:t>
      </w: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 xml:space="preserve"> (decimal).</w:t>
      </w:r>
    </w:p>
    <w:p w14:paraId="6E42C0E8" w14:textId="1A27DDCE" w:rsidR="00C22453" w:rsidRDefault="00C22453" w:rsidP="00C224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A012C9" wp14:editId="33094CED">
            <wp:extent cx="4000033" cy="1448790"/>
            <wp:effectExtent l="0" t="0" r="635" b="0"/>
            <wp:docPr id="6176444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81" cy="144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7217" w14:textId="77777777" w:rsidR="00C22453" w:rsidRDefault="00C22453" w:rsidP="00C22453">
      <w:pPr>
        <w:rPr>
          <w:sz w:val="24"/>
          <w:szCs w:val="24"/>
        </w:rPr>
      </w:pPr>
    </w:p>
    <w:p w14:paraId="0000000C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check constraint to the "</w:t>
      </w: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>" column in the "Orders" table to ensure that it is greater than zero.</w:t>
      </w:r>
    </w:p>
    <w:p w14:paraId="2B5BAA93" w14:textId="310934BC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F28DE3" wp14:editId="3472BEA9">
            <wp:extent cx="5943600" cy="571500"/>
            <wp:effectExtent l="0" t="0" r="0" b="0"/>
            <wp:docPr id="6470227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schema named "Sales" and move the "Orders" table into this schema.</w:t>
      </w:r>
    </w:p>
    <w:p w14:paraId="6B530931" w14:textId="14AE3693" w:rsidR="00C22453" w:rsidRDefault="00C22453" w:rsidP="00C2245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5ADAE" wp14:editId="5FC7F27B">
            <wp:extent cx="5248275" cy="609600"/>
            <wp:effectExtent l="0" t="0" r="9525" b="0"/>
            <wp:docPr id="20670753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E32D" w14:textId="77777777" w:rsidR="00C22453" w:rsidRDefault="00C22453" w:rsidP="00C22453">
      <w:pPr>
        <w:rPr>
          <w:sz w:val="24"/>
          <w:szCs w:val="24"/>
        </w:rPr>
      </w:pPr>
    </w:p>
    <w:p w14:paraId="0000000E" w14:textId="77777777" w:rsidR="00B04F4E" w:rsidRDefault="00000000">
      <w:pPr>
        <w:numPr>
          <w:ilvl w:val="0"/>
          <w:numId w:val="1"/>
        </w:num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Rename the "Orders" table to "</w:t>
      </w:r>
      <w:proofErr w:type="spellStart"/>
      <w:r>
        <w:rPr>
          <w:sz w:val="24"/>
          <w:szCs w:val="24"/>
        </w:rPr>
        <w:t>SalesOrders</w:t>
      </w:r>
      <w:proofErr w:type="spellEnd"/>
      <w:r>
        <w:rPr>
          <w:sz w:val="24"/>
          <w:szCs w:val="24"/>
        </w:rPr>
        <w:t>."</w:t>
      </w:r>
    </w:p>
    <w:p w14:paraId="3B10D275" w14:textId="79EA8FA1" w:rsidR="00C22453" w:rsidRDefault="00C22453" w:rsidP="00C224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119CE5" wp14:editId="52C20AAB">
            <wp:extent cx="5915025" cy="781050"/>
            <wp:effectExtent l="0" t="0" r="9525" b="0"/>
            <wp:docPr id="190910538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05384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4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B1EDC"/>
    <w:multiLevelType w:val="multilevel"/>
    <w:tmpl w:val="35FEA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85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F4E"/>
    <w:rsid w:val="00172692"/>
    <w:rsid w:val="00B04F4E"/>
    <w:rsid w:val="00C2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D3D4"/>
  <w15:docId w15:val="{9C7AD667-E693-4A2D-8C76-CD92BEBE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oRbDSa7RfhKFgvJ/G2p6X4oXdw==">CgMxLjAyCGguZ2pkZ3hzOAByITF2S0pRRE4xa0xINHBxRWVYOXRUdFVzQUNBbXBCbFZ5MA==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MohamedAshraf</dc:creator>
  <cp:lastModifiedBy>زياد ايهاب سعد نصر محمد</cp:lastModifiedBy>
  <cp:revision>2</cp:revision>
  <dcterms:created xsi:type="dcterms:W3CDTF">2024-12-31T00:14:00Z</dcterms:created>
  <dcterms:modified xsi:type="dcterms:W3CDTF">2024-12-31T00:14:00Z</dcterms:modified>
</cp:coreProperties>
</file>