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ED43" w14:textId="689E6330" w:rsidR="00135F36" w:rsidRPr="00135F36" w:rsidRDefault="00BE4DDB" w:rsidP="00135F36"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0E48DFBB" wp14:editId="2C52E14C">
            <wp:simplePos x="0" y="0"/>
            <wp:positionH relativeFrom="margin">
              <wp:posOffset>-505287</wp:posOffset>
            </wp:positionH>
            <wp:positionV relativeFrom="paragraph">
              <wp:posOffset>-470477</wp:posOffset>
            </wp:positionV>
            <wp:extent cx="1648691" cy="1534198"/>
            <wp:effectExtent l="0" t="0" r="8890" b="8890"/>
            <wp:wrapNone/>
            <wp:docPr id="11926844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4434" name="Picture 11926844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691" cy="1534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211FA8" wp14:editId="2E4A7A4B">
            <wp:simplePos x="0" y="0"/>
            <wp:positionH relativeFrom="margin">
              <wp:posOffset>4758632</wp:posOffset>
            </wp:positionH>
            <wp:positionV relativeFrom="paragraph">
              <wp:posOffset>-533400</wp:posOffset>
            </wp:positionV>
            <wp:extent cx="1724776" cy="1666915"/>
            <wp:effectExtent l="0" t="0" r="8890" b="0"/>
            <wp:wrapNone/>
            <wp:docPr id="3231151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5152" name="Picture 3231151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76" cy="166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B7BC8" w14:textId="77777777" w:rsidR="00BE4DDB" w:rsidRDefault="00BE4DDB" w:rsidP="00BE4DDB"/>
    <w:p w14:paraId="66F6E696" w14:textId="77777777" w:rsidR="00BE4DDB" w:rsidRDefault="00BE4DDB" w:rsidP="00BE4DDB"/>
    <w:p w14:paraId="72B8BE63" w14:textId="77777777" w:rsidR="00BE4DDB" w:rsidRDefault="00BE4DDB" w:rsidP="00BE4DDB"/>
    <w:p w14:paraId="016C5331" w14:textId="77777777" w:rsidR="00BE4DDB" w:rsidRDefault="00BE4DDB" w:rsidP="00BE4DD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4943E2" w14:textId="77777777" w:rsidR="00BE4DDB" w:rsidRDefault="00BE4DDB" w:rsidP="00BE4DD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8D5338" w14:textId="77777777" w:rsidR="00BE4DDB" w:rsidRDefault="00BE4DDB" w:rsidP="00BE4DD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9FCCCB" w14:textId="2BEF6BA9" w:rsidR="00BE4DDB" w:rsidRDefault="00BE4DDB" w:rsidP="00BE4DDB">
      <w:pPr>
        <w:jc w:val="center"/>
        <w:rPr>
          <w:rFonts w:ascii="Cambria" w:hAnsi="Cambria"/>
          <w:sz w:val="36"/>
          <w:szCs w:val="36"/>
        </w:rPr>
      </w:pPr>
    </w:p>
    <w:p w14:paraId="062DC238" w14:textId="77777777" w:rsidR="00BE4DDB" w:rsidRPr="00BE4DDB" w:rsidRDefault="00BE4DDB" w:rsidP="00BE4DDB">
      <w:pPr>
        <w:jc w:val="center"/>
        <w:rPr>
          <w:rFonts w:ascii="Cambria" w:hAnsi="Cambria"/>
          <w:sz w:val="36"/>
          <w:szCs w:val="36"/>
        </w:rPr>
      </w:pPr>
    </w:p>
    <w:p w14:paraId="576DD774" w14:textId="382650C6" w:rsidR="00BE4DDB" w:rsidRPr="00BE4DDB" w:rsidRDefault="00BE4DDB" w:rsidP="00BE4DDB">
      <w:pPr>
        <w:jc w:val="center"/>
        <w:rPr>
          <w:rFonts w:ascii="Cambria" w:hAnsi="Cambria"/>
          <w:sz w:val="36"/>
          <w:szCs w:val="36"/>
        </w:rPr>
      </w:pPr>
      <w:r w:rsidRPr="00BE4DDB">
        <w:rPr>
          <w:rFonts w:ascii="Cambria" w:hAnsi="Cambria"/>
          <w:b/>
          <w:bCs/>
          <w:sz w:val="36"/>
          <w:szCs w:val="36"/>
        </w:rPr>
        <w:t>Helwan University</w:t>
      </w:r>
    </w:p>
    <w:p w14:paraId="7944BD1C" w14:textId="6D7FB5C9" w:rsidR="00BE4DDB" w:rsidRDefault="00BE4DDB" w:rsidP="00BE4DDB">
      <w:pPr>
        <w:jc w:val="center"/>
        <w:rPr>
          <w:rFonts w:ascii="Cambria" w:hAnsi="Cambria"/>
          <w:b/>
          <w:bCs/>
          <w:sz w:val="36"/>
          <w:szCs w:val="36"/>
        </w:rPr>
      </w:pPr>
      <w:r w:rsidRPr="00BE4DDB">
        <w:rPr>
          <w:rFonts w:ascii="Cambria" w:hAnsi="Cambria"/>
          <w:b/>
          <w:bCs/>
          <w:sz w:val="36"/>
          <w:szCs w:val="36"/>
        </w:rPr>
        <w:t>Faculty of Computers and Artificial Intelligence</w:t>
      </w:r>
    </w:p>
    <w:p w14:paraId="721985F6" w14:textId="77777777" w:rsidR="00BE4DDB" w:rsidRDefault="00BE4DDB" w:rsidP="00BE4DDB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0A390F7D" w14:textId="77777777" w:rsidR="00BE4DDB" w:rsidRDefault="00BE4DDB" w:rsidP="00BE4DDB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081DCD42" w14:textId="77777777" w:rsidR="00BE4DDB" w:rsidRDefault="00BE4DDB" w:rsidP="00BE4DDB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6F8598B3" w14:textId="77777777" w:rsidR="00BE4DDB" w:rsidRPr="00BE4DDB" w:rsidRDefault="00BE4DDB" w:rsidP="00BE4DDB">
      <w:pPr>
        <w:jc w:val="center"/>
        <w:rPr>
          <w:rFonts w:ascii="Cambria" w:hAnsi="Cambria"/>
          <w:sz w:val="36"/>
          <w:szCs w:val="36"/>
        </w:rPr>
      </w:pPr>
      <w:r w:rsidRPr="00BE4DDB">
        <w:rPr>
          <w:rFonts w:ascii="Cambria" w:hAnsi="Cambria"/>
          <w:b/>
          <w:bCs/>
          <w:sz w:val="36"/>
          <w:szCs w:val="36"/>
        </w:rPr>
        <w:t>COURSE CODE: CS352</w:t>
      </w:r>
      <w:r w:rsidRPr="00BE4DDB">
        <w:rPr>
          <w:rFonts w:ascii="Cambria" w:hAnsi="Cambria"/>
          <w:sz w:val="36"/>
          <w:szCs w:val="36"/>
        </w:rPr>
        <w:t xml:space="preserve"> </w:t>
      </w:r>
      <w:r w:rsidRPr="00BE4DDB">
        <w:rPr>
          <w:rFonts w:ascii="Cambria" w:hAnsi="Cambria"/>
          <w:b/>
          <w:bCs/>
          <w:sz w:val="36"/>
          <w:szCs w:val="36"/>
        </w:rPr>
        <w:t>SOFTWARE ENGINEERING-2</w:t>
      </w:r>
    </w:p>
    <w:p w14:paraId="73400263" w14:textId="4A13DBBE" w:rsidR="00BE4DDB" w:rsidRPr="00BE4DDB" w:rsidRDefault="00BE4DDB" w:rsidP="00BE4DDB">
      <w:pPr>
        <w:jc w:val="center"/>
        <w:rPr>
          <w:rFonts w:ascii="Cambria" w:hAnsi="Cambria"/>
          <w:sz w:val="36"/>
          <w:szCs w:val="36"/>
        </w:rPr>
      </w:pPr>
      <w:r w:rsidRPr="00BE4DDB">
        <w:rPr>
          <w:rFonts w:ascii="Cambria" w:hAnsi="Cambria"/>
          <w:b/>
          <w:bCs/>
          <w:sz w:val="36"/>
          <w:szCs w:val="36"/>
        </w:rPr>
        <w:t>PROJECT: TASK MANAGEMENT SYSTEM (TMS)</w:t>
      </w:r>
    </w:p>
    <w:p w14:paraId="2225452A" w14:textId="77777777" w:rsidR="00BE4DDB" w:rsidRPr="00BE4DDB" w:rsidRDefault="00BE4DDB" w:rsidP="00BE4DDB">
      <w:pPr>
        <w:jc w:val="center"/>
        <w:rPr>
          <w:rFonts w:ascii="Cambria" w:hAnsi="Cambria"/>
          <w:sz w:val="36"/>
          <w:szCs w:val="36"/>
        </w:rPr>
      </w:pPr>
    </w:p>
    <w:p w14:paraId="3551C603" w14:textId="5D17D6A5" w:rsidR="00135F36" w:rsidRPr="00135F36" w:rsidRDefault="00BE4DDB" w:rsidP="00BE4DDB">
      <w:pPr>
        <w:rPr>
          <w:rtl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440602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2D49C1" w14:textId="101C3468" w:rsidR="00BE4DDB" w:rsidRDefault="00BE4DDB">
          <w:pPr>
            <w:pStyle w:val="TOCHeading"/>
          </w:pPr>
          <w:r>
            <w:t>Contents</w:t>
          </w:r>
        </w:p>
        <w:p w14:paraId="1077800A" w14:textId="5006278C" w:rsidR="00BE4DDB" w:rsidRDefault="00BE4DD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92535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CC82" w14:textId="759D3B48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36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7F01" w14:textId="6AE025A2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37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1.2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E12CA" w14:textId="0074A2A2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38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1.3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CFE2" w14:textId="49221414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39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1.4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FEB9" w14:textId="49A420FC" w:rsidR="00BE4DDB" w:rsidRDefault="00BE4DD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0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CF15" w14:textId="5B4A27A8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1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2.1 User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243B" w14:textId="22870272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2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2.2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CFD7" w14:textId="2702F850" w:rsidR="00BE4DDB" w:rsidRDefault="00BE4DD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3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 System Features and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2DDD" w14:textId="7A7A8736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4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3.1 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716C" w14:textId="6BA5E977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5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3.1.1 Authentication &amp; Authorization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2F28E" w14:textId="60633B13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6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3.1.2 Project &amp; Task Lifecycle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025DF" w14:textId="3C9E46B8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7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3.1.3 EARS Format (Easy Approach to Requirements Syntax)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D89F" w14:textId="227E3805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8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3.1.4 Specification by Example (Gherkin/BDD)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801F0" w14:textId="7BC95F0B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49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F142E" w14:textId="572FD362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0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3.3 System Features (Microservices)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E0D6" w14:textId="3B3B2B8D" w:rsidR="00BE4DDB" w:rsidRDefault="00BE4DDB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1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2718" w14:textId="4516FDEB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2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4.1 Database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B83C8" w14:textId="18AD3DE1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3" w:history="1">
            <w:r w:rsidRPr="0008573D">
              <w:rPr>
                <w:rStyle w:val="Hyperlink"/>
                <w:rFonts w:ascii="Cambria" w:hAnsi="Cambria"/>
                <w:b/>
                <w:bCs/>
                <w:noProof/>
              </w:rPr>
              <w:t>4.2 Risk Management (FMEA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751B" w14:textId="28AB0A9A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4" w:history="1">
            <w:r w:rsidRPr="0008573D">
              <w:rPr>
                <w:rStyle w:val="Hyperlink"/>
                <w:rFonts w:ascii="Cambria" w:hAnsi="Cambria"/>
                <w:b/>
                <w:bCs/>
                <w:noProof/>
                <w:rtl/>
                <w:lang w:bidi="ar-EG"/>
              </w:rPr>
              <w:t>5.1</w:t>
            </w:r>
            <w:r w:rsidRPr="0008573D">
              <w:rPr>
                <w:rStyle w:val="Hyperlink"/>
                <w:rFonts w:ascii="Cambria" w:hAnsi="Cambria"/>
                <w:b/>
                <w:bCs/>
                <w:noProof/>
                <w:lang w:bidi="ar-EG"/>
              </w:rPr>
              <w:t xml:space="preserve">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8AC4" w14:textId="740506DD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5" w:history="1">
            <w:r w:rsidRPr="0008573D">
              <w:rPr>
                <w:rStyle w:val="Hyperlink"/>
                <w:b/>
                <w:bCs/>
                <w:noProof/>
                <w:lang w:bidi="ar-EG"/>
              </w:rPr>
              <w:t>5.2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41B7" w14:textId="1BE4DB73" w:rsidR="00BE4DDB" w:rsidRDefault="00BE4DD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92556" w:history="1">
            <w:r w:rsidRPr="0008573D">
              <w:rPr>
                <w:rStyle w:val="Hyperlink"/>
                <w:b/>
                <w:bCs/>
                <w:noProof/>
                <w:lang w:bidi="ar-EG"/>
              </w:rPr>
              <w:t>5.3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7C98" w14:textId="77777777" w:rsidR="00BE4DDB" w:rsidRDefault="00BE4DDB" w:rsidP="00BE4DD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F1C5E39" w14:textId="77777777" w:rsidR="00BE4DDB" w:rsidRDefault="00BE4DDB" w:rsidP="00BE4DDB">
          <w:pPr>
            <w:rPr>
              <w:b/>
              <w:bCs/>
              <w:noProof/>
            </w:rPr>
          </w:pPr>
        </w:p>
        <w:p w14:paraId="3B1F7B06" w14:textId="3BF8B3F4" w:rsidR="00BE4DDB" w:rsidRPr="00BE4DDB" w:rsidRDefault="00000000" w:rsidP="00BE4DDB"/>
      </w:sdtContent>
    </w:sdt>
    <w:bookmarkStart w:id="0" w:name="_Toc227192535" w:displacedByCustomXml="prev"/>
    <w:p w14:paraId="1BE63072" w14:textId="5F758941" w:rsidR="00B56D43" w:rsidRPr="00B56D43" w:rsidRDefault="00B56D43" w:rsidP="00B56D43">
      <w:pPr>
        <w:pStyle w:val="Heading1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r w:rsidRPr="00B56D43">
        <w:rPr>
          <w:rFonts w:ascii="Cambria" w:hAnsi="Cambria"/>
          <w:b/>
          <w:bCs/>
          <w:color w:val="000000" w:themeColor="text1"/>
        </w:rPr>
        <w:lastRenderedPageBreak/>
        <w:t>1. Introduction</w:t>
      </w:r>
      <w:bookmarkEnd w:id="0"/>
    </w:p>
    <w:p w14:paraId="5B271059" w14:textId="77777777" w:rsidR="00B56D43" w:rsidRDefault="00B56D43" w:rsidP="00B56D43">
      <w:pPr>
        <w:pStyle w:val="Heading2"/>
        <w:rPr>
          <w:rFonts w:ascii="Cambria" w:hAnsi="Cambria"/>
          <w:b/>
          <w:bCs/>
          <w:color w:val="000000" w:themeColor="text1"/>
        </w:rPr>
      </w:pPr>
    </w:p>
    <w:p w14:paraId="68DD5164" w14:textId="09C1640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" w:name="_Toc227192536"/>
      <w:r w:rsidRPr="00B56D43">
        <w:rPr>
          <w:rFonts w:ascii="Cambria" w:hAnsi="Cambria"/>
          <w:b/>
          <w:bCs/>
          <w:color w:val="000000" w:themeColor="text1"/>
        </w:rPr>
        <w:t>1.1 Purpose</w:t>
      </w:r>
      <w:bookmarkEnd w:id="1"/>
    </w:p>
    <w:p w14:paraId="2C85DB36" w14:textId="4DC24249" w:rsidR="00B336FE" w:rsidRDefault="00B56D43" w:rsidP="00B336FE">
      <w:p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 xml:space="preserve">This document provides a comprehensive description of the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Scrum-Based Task Management System (STMS)</w:t>
      </w:r>
      <w:r w:rsidRPr="00B56D43">
        <w:rPr>
          <w:rFonts w:asciiTheme="majorBidi" w:hAnsiTheme="majorBidi" w:cstheme="majorBidi"/>
          <w:sz w:val="28"/>
          <w:szCs w:val="28"/>
        </w:rPr>
        <w:t>. It specifies both functional and non-functional requirements and serves as a primary guide for the development team to ensure all project goals are met using Spring Boot Microservices and Docker.</w:t>
      </w:r>
    </w:p>
    <w:p w14:paraId="33259623" w14:textId="77777777" w:rsidR="00B336FE" w:rsidRPr="00B56D43" w:rsidRDefault="00B336FE" w:rsidP="00B336FE">
      <w:p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</w:p>
    <w:p w14:paraId="4093CE23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2" w:name="_Toc227192537"/>
      <w:r w:rsidRPr="00B56D43">
        <w:rPr>
          <w:rFonts w:ascii="Cambria" w:hAnsi="Cambria"/>
          <w:b/>
          <w:bCs/>
          <w:color w:val="000000" w:themeColor="text1"/>
        </w:rPr>
        <w:t>1.2 Intended Audience</w:t>
      </w:r>
      <w:bookmarkEnd w:id="2"/>
    </w:p>
    <w:p w14:paraId="0157EA5D" w14:textId="77777777" w:rsidR="00B56D43" w:rsidRPr="00B56D43" w:rsidRDefault="00B56D43" w:rsidP="00B56D43">
      <w:pPr>
        <w:numPr>
          <w:ilvl w:val="0"/>
          <w:numId w:val="1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Course Instructor:</w:t>
      </w:r>
      <w:r w:rsidRPr="00B56D43">
        <w:rPr>
          <w:rFonts w:asciiTheme="majorBidi" w:hAnsiTheme="majorBidi" w:cstheme="majorBidi"/>
          <w:sz w:val="28"/>
          <w:szCs w:val="28"/>
        </w:rPr>
        <w:t xml:space="preserve"> For project evaluation and grading.</w:t>
      </w:r>
    </w:p>
    <w:p w14:paraId="24C69681" w14:textId="77777777" w:rsidR="00B56D43" w:rsidRPr="00B56D43" w:rsidRDefault="00B56D43" w:rsidP="00B56D43">
      <w:pPr>
        <w:numPr>
          <w:ilvl w:val="0"/>
          <w:numId w:val="1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Development Team:</w:t>
      </w:r>
      <w:r w:rsidRPr="00B56D43">
        <w:rPr>
          <w:rFonts w:asciiTheme="majorBidi" w:hAnsiTheme="majorBidi" w:cstheme="majorBidi"/>
          <w:sz w:val="28"/>
          <w:szCs w:val="28"/>
        </w:rPr>
        <w:t xml:space="preserve"> To guide the backend (Spring Boot) and frontend implementation.</w:t>
      </w:r>
    </w:p>
    <w:p w14:paraId="7188867D" w14:textId="77777777" w:rsidR="00B56D43" w:rsidRPr="00B56D43" w:rsidRDefault="00B56D43" w:rsidP="00B56D43">
      <w:pPr>
        <w:numPr>
          <w:ilvl w:val="0"/>
          <w:numId w:val="1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Quality Assurance (QA):</w:t>
      </w:r>
      <w:r w:rsidRPr="00B56D43">
        <w:rPr>
          <w:rFonts w:asciiTheme="majorBidi" w:hAnsiTheme="majorBidi" w:cstheme="majorBidi"/>
          <w:sz w:val="28"/>
          <w:szCs w:val="28"/>
        </w:rPr>
        <w:t xml:space="preserve"> To design test cases based on defined requirements.</w:t>
      </w:r>
    </w:p>
    <w:p w14:paraId="1D9C5486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3" w:name="_Toc227192538"/>
      <w:r w:rsidRPr="00B56D43">
        <w:rPr>
          <w:rFonts w:ascii="Cambria" w:hAnsi="Cambria"/>
          <w:b/>
          <w:bCs/>
          <w:color w:val="000000" w:themeColor="text1"/>
        </w:rPr>
        <w:t>1.3 Product Scope</w:t>
      </w:r>
      <w:bookmarkEnd w:id="3"/>
    </w:p>
    <w:p w14:paraId="11635227" w14:textId="77777777" w:rsidR="00B56D43" w:rsidRPr="00B56D43" w:rsidRDefault="00B56D43" w:rsidP="00B56D43">
      <w:p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 xml:space="preserve">The STMS is an enterprise-level workflow management tool. It automates the interaction between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Managers</w:t>
      </w:r>
      <w:r w:rsidRPr="00B56D43">
        <w:rPr>
          <w:rFonts w:asciiTheme="majorBidi" w:hAnsiTheme="majorBidi" w:cstheme="majorBidi"/>
          <w:sz w:val="28"/>
          <w:szCs w:val="28"/>
        </w:rPr>
        <w:t xml:space="preserve">,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Team Leaders</w:t>
      </w:r>
      <w:r w:rsidRPr="00B56D43">
        <w:rPr>
          <w:rFonts w:asciiTheme="majorBidi" w:hAnsiTheme="majorBidi" w:cstheme="majorBidi"/>
          <w:sz w:val="28"/>
          <w:szCs w:val="28"/>
        </w:rPr>
        <w:t xml:space="preserve">, and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Team Members</w:t>
      </w:r>
      <w:r w:rsidRPr="00B56D43">
        <w:rPr>
          <w:rFonts w:asciiTheme="majorBidi" w:hAnsiTheme="majorBidi" w:cstheme="majorBidi"/>
          <w:sz w:val="28"/>
          <w:szCs w:val="28"/>
        </w:rPr>
        <w:t>. Key features include JWT-based security, automated notifications, task lifecycle management, and microservices-based scalability.</w:t>
      </w:r>
    </w:p>
    <w:p w14:paraId="171A764F" w14:textId="77777777" w:rsidR="00B56D43" w:rsidRPr="00B56D43" w:rsidRDefault="00B56D43" w:rsidP="00B56D43"/>
    <w:p w14:paraId="2A5361DC" w14:textId="32E73696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4" w:name="_Toc227192539"/>
      <w:r w:rsidRPr="00B56D43">
        <w:rPr>
          <w:rFonts w:ascii="Cambria" w:hAnsi="Cambria"/>
          <w:b/>
          <w:bCs/>
          <w:color w:val="000000" w:themeColor="text1"/>
        </w:rPr>
        <w:t>1.4 Definitions, Acronyms, and Abbreviations</w:t>
      </w:r>
      <w:bookmarkEnd w:id="4"/>
    </w:p>
    <w:p w14:paraId="5BDDF788" w14:textId="77777777" w:rsidR="00B56D43" w:rsidRPr="00B56D43" w:rsidRDefault="00B56D43" w:rsidP="00B56D43">
      <w:pPr>
        <w:numPr>
          <w:ilvl w:val="0"/>
          <w:numId w:val="2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JWT:</w:t>
      </w:r>
      <w:r w:rsidRPr="00B56D43">
        <w:rPr>
          <w:rFonts w:asciiTheme="majorBidi" w:hAnsiTheme="majorBidi" w:cstheme="majorBidi"/>
          <w:sz w:val="28"/>
          <w:szCs w:val="28"/>
        </w:rPr>
        <w:t xml:space="preserve"> JSON Web Token (Authentication mechanism).</w:t>
      </w:r>
    </w:p>
    <w:p w14:paraId="6D6E089A" w14:textId="77777777" w:rsidR="00B56D43" w:rsidRPr="00B56D43" w:rsidRDefault="00B56D43" w:rsidP="00B56D43">
      <w:pPr>
        <w:numPr>
          <w:ilvl w:val="0"/>
          <w:numId w:val="2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AOP:</w:t>
      </w:r>
      <w:r w:rsidRPr="00B56D43">
        <w:rPr>
          <w:rFonts w:asciiTheme="majorBidi" w:hAnsiTheme="majorBidi" w:cstheme="majorBidi"/>
          <w:sz w:val="28"/>
          <w:szCs w:val="28"/>
        </w:rPr>
        <w:t xml:space="preserve"> Aspect-Oriented Programming (Used for Logging and Security).</w:t>
      </w:r>
    </w:p>
    <w:p w14:paraId="314CE0E0" w14:textId="77777777" w:rsidR="00B56D43" w:rsidRPr="00B56D43" w:rsidRDefault="00B56D43" w:rsidP="00B56D43">
      <w:pPr>
        <w:numPr>
          <w:ilvl w:val="0"/>
          <w:numId w:val="2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SRS:</w:t>
      </w:r>
      <w:r w:rsidRPr="00B56D43">
        <w:rPr>
          <w:rFonts w:asciiTheme="majorBidi" w:hAnsiTheme="majorBidi" w:cstheme="majorBidi"/>
          <w:sz w:val="28"/>
          <w:szCs w:val="28"/>
        </w:rPr>
        <w:t xml:space="preserve"> Software Requirements Specification.</w:t>
      </w:r>
    </w:p>
    <w:p w14:paraId="73ACE460" w14:textId="71D51CFE" w:rsidR="00B56D43" w:rsidRPr="00B56D43" w:rsidRDefault="00B56D43" w:rsidP="00B336FE">
      <w:pPr>
        <w:numPr>
          <w:ilvl w:val="0"/>
          <w:numId w:val="2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Microservices:</w:t>
      </w:r>
      <w:r w:rsidRPr="00B56D43">
        <w:rPr>
          <w:rFonts w:asciiTheme="majorBidi" w:hAnsiTheme="majorBidi" w:cstheme="majorBidi"/>
          <w:sz w:val="28"/>
          <w:szCs w:val="28"/>
        </w:rPr>
        <w:t xml:space="preserve"> Decoupled services communicating over REST APIs.</w:t>
      </w:r>
    </w:p>
    <w:p w14:paraId="02E3573B" w14:textId="6D398279" w:rsidR="00B56D43" w:rsidRDefault="00B56D43" w:rsidP="00B56D43">
      <w:pPr>
        <w:pStyle w:val="Heading1"/>
        <w:pBdr>
          <w:bottom w:val="single" w:sz="6" w:space="1" w:color="auto"/>
        </w:pBdr>
        <w:rPr>
          <w:rFonts w:ascii="Cambria" w:hAnsi="Cambria"/>
          <w:b/>
          <w:bCs/>
          <w:color w:val="000000" w:themeColor="text1"/>
        </w:rPr>
      </w:pPr>
      <w:bookmarkStart w:id="5" w:name="_Toc227192540"/>
      <w:r w:rsidRPr="00B56D43">
        <w:rPr>
          <w:rFonts w:ascii="Cambria" w:hAnsi="Cambria"/>
          <w:b/>
          <w:bCs/>
          <w:color w:val="000000" w:themeColor="text1"/>
        </w:rPr>
        <w:lastRenderedPageBreak/>
        <w:t>2. Overall Description</w:t>
      </w:r>
      <w:bookmarkEnd w:id="5"/>
    </w:p>
    <w:p w14:paraId="1951FA30" w14:textId="77777777" w:rsidR="00B56D43" w:rsidRDefault="00B56D43" w:rsidP="00B56D43">
      <w:pPr>
        <w:pStyle w:val="Heading2"/>
        <w:rPr>
          <w:rFonts w:ascii="Cambria" w:hAnsi="Cambria"/>
          <w:b/>
          <w:bCs/>
          <w:color w:val="000000" w:themeColor="text1"/>
        </w:rPr>
      </w:pPr>
    </w:p>
    <w:p w14:paraId="1801496E" w14:textId="1EAACB9D" w:rsidR="00B56D43" w:rsidRPr="00B56D43" w:rsidRDefault="00B56D43" w:rsidP="00135F36">
      <w:pPr>
        <w:pStyle w:val="Heading2"/>
        <w:pBdr>
          <w:bottom w:val="single" w:sz="6" w:space="1" w:color="auto"/>
        </w:pBdr>
        <w:rPr>
          <w:rFonts w:ascii="Cambria" w:hAnsi="Cambria"/>
          <w:b/>
          <w:bCs/>
          <w:color w:val="000000" w:themeColor="text1"/>
        </w:rPr>
      </w:pPr>
      <w:bookmarkStart w:id="6" w:name="_Toc227192541"/>
      <w:r w:rsidRPr="00B56D43">
        <w:rPr>
          <w:rFonts w:ascii="Cambria" w:hAnsi="Cambria"/>
          <w:b/>
          <w:bCs/>
          <w:color w:val="000000" w:themeColor="text1"/>
        </w:rPr>
        <w:t>2.1 User Needs</w:t>
      </w:r>
      <w:bookmarkEnd w:id="6"/>
    </w:p>
    <w:p w14:paraId="046AB544" w14:textId="77777777" w:rsidR="00B56D43" w:rsidRPr="00B56D43" w:rsidRDefault="00B56D43" w:rsidP="00B56D43">
      <w:p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>Current manual task tracking methods lead to confusion and lack of accountability. There is a critical need for a system that:</w:t>
      </w:r>
    </w:p>
    <w:p w14:paraId="0CB89CF1" w14:textId="77777777" w:rsidR="00B56D43" w:rsidRPr="00B56D43" w:rsidRDefault="00B56D43" w:rsidP="00B56D43">
      <w:pPr>
        <w:numPr>
          <w:ilvl w:val="0"/>
          <w:numId w:val="3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>Validates task completion.</w:t>
      </w:r>
    </w:p>
    <w:p w14:paraId="2169759C" w14:textId="77777777" w:rsidR="00B56D43" w:rsidRPr="00B56D43" w:rsidRDefault="00B56D43" w:rsidP="00B56D43">
      <w:pPr>
        <w:numPr>
          <w:ilvl w:val="0"/>
          <w:numId w:val="3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>Restricts status changes based on authority.</w:t>
      </w:r>
    </w:p>
    <w:p w14:paraId="65D1B404" w14:textId="77777777" w:rsidR="00B56D43" w:rsidRPr="00B56D43" w:rsidRDefault="00B56D43" w:rsidP="00B56D43">
      <w:pPr>
        <w:numPr>
          <w:ilvl w:val="0"/>
          <w:numId w:val="3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>Provides a clear audit trail of who did what and when.</w:t>
      </w:r>
    </w:p>
    <w:p w14:paraId="38F3EF32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7" w:name="_Toc227192542"/>
      <w:r w:rsidRPr="00B56D43">
        <w:rPr>
          <w:rFonts w:ascii="Cambria" w:hAnsi="Cambria"/>
          <w:b/>
          <w:bCs/>
          <w:color w:val="000000" w:themeColor="text1"/>
        </w:rPr>
        <w:t>2.2 Assumptions and Dependencies</w:t>
      </w:r>
      <w:bookmarkEnd w:id="7"/>
    </w:p>
    <w:p w14:paraId="012C20AB" w14:textId="77777777" w:rsidR="00B56D43" w:rsidRPr="00B56D43" w:rsidRDefault="00B56D43" w:rsidP="00B56D43">
      <w:pPr>
        <w:numPr>
          <w:ilvl w:val="0"/>
          <w:numId w:val="4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Docker: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system must be deployed as containerized services.</w:t>
      </w:r>
    </w:p>
    <w:p w14:paraId="14EDE8E3" w14:textId="77777777" w:rsidR="00B56D43" w:rsidRPr="00B56D43" w:rsidRDefault="00B56D43" w:rsidP="00B56D43">
      <w:pPr>
        <w:numPr>
          <w:ilvl w:val="0"/>
          <w:numId w:val="4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Database:</w:t>
      </w:r>
      <w:r w:rsidRPr="00B56D43">
        <w:rPr>
          <w:rFonts w:asciiTheme="majorBidi" w:hAnsiTheme="majorBidi" w:cstheme="majorBidi"/>
          <w:sz w:val="28"/>
          <w:szCs w:val="28"/>
        </w:rPr>
        <w:t xml:space="preserve"> Each microservice may have its own schema to ensure isolation.</w:t>
      </w:r>
    </w:p>
    <w:p w14:paraId="1452AA24" w14:textId="27A79F3C" w:rsidR="00B56D43" w:rsidRPr="00B56D43" w:rsidRDefault="00B56D43" w:rsidP="00135F36">
      <w:pPr>
        <w:numPr>
          <w:ilvl w:val="0"/>
          <w:numId w:val="4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Framework:</w:t>
      </w:r>
      <w:r w:rsidRPr="00B56D43">
        <w:rPr>
          <w:rFonts w:asciiTheme="majorBidi" w:hAnsiTheme="majorBidi" w:cstheme="majorBidi"/>
          <w:sz w:val="28"/>
          <w:szCs w:val="28"/>
        </w:rPr>
        <w:t xml:space="preserve"> Spring Boot 3.x is the primary backend framework.</w:t>
      </w:r>
    </w:p>
    <w:p w14:paraId="4255F4BE" w14:textId="77777777" w:rsidR="00B56D43" w:rsidRPr="00B56D43" w:rsidRDefault="00B56D43" w:rsidP="00B56D43">
      <w:pPr>
        <w:pStyle w:val="Heading1"/>
        <w:pBdr>
          <w:bottom w:val="single" w:sz="12" w:space="1" w:color="auto"/>
        </w:pBdr>
        <w:rPr>
          <w:rFonts w:ascii="Cambria" w:hAnsi="Cambria"/>
          <w:b/>
          <w:bCs/>
          <w:color w:val="000000" w:themeColor="text1"/>
        </w:rPr>
      </w:pPr>
      <w:bookmarkStart w:id="8" w:name="_Toc227192543"/>
      <w:r w:rsidRPr="00B56D43">
        <w:rPr>
          <w:rFonts w:ascii="Cambria" w:hAnsi="Cambria"/>
          <w:b/>
          <w:bCs/>
          <w:color w:val="000000" w:themeColor="text1"/>
        </w:rPr>
        <w:t>3. System Features and Requirements</w:t>
      </w:r>
      <w:bookmarkEnd w:id="8"/>
    </w:p>
    <w:p w14:paraId="77BAD206" w14:textId="77777777" w:rsidR="00B56D43" w:rsidRDefault="00B56D43" w:rsidP="00B56D43">
      <w:pPr>
        <w:pStyle w:val="Heading2"/>
        <w:rPr>
          <w:rFonts w:ascii="Cambria" w:hAnsi="Cambria"/>
          <w:b/>
          <w:bCs/>
          <w:color w:val="000000" w:themeColor="text1"/>
        </w:rPr>
      </w:pPr>
    </w:p>
    <w:p w14:paraId="19BD6B87" w14:textId="2FF25F72" w:rsidR="00B56D43" w:rsidRDefault="00B56D43" w:rsidP="00135F36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9" w:name="_Toc227192544"/>
      <w:r w:rsidRPr="00B56D43">
        <w:rPr>
          <w:rFonts w:ascii="Cambria" w:hAnsi="Cambria"/>
          <w:b/>
          <w:bCs/>
          <w:color w:val="000000" w:themeColor="text1"/>
        </w:rPr>
        <w:t>3.1 Functional Requirements</w:t>
      </w:r>
      <w:r w:rsidR="00135F36">
        <w:rPr>
          <w:rFonts w:ascii="Cambria" w:hAnsi="Cambria"/>
          <w:b/>
          <w:bCs/>
          <w:color w:val="000000" w:themeColor="text1"/>
        </w:rPr>
        <w:t>:</w:t>
      </w:r>
      <w:bookmarkEnd w:id="9"/>
    </w:p>
    <w:p w14:paraId="30AB8D1E" w14:textId="5518212C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0" w:name="_Toc227192545"/>
      <w:r w:rsidRPr="00B56D43">
        <w:rPr>
          <w:rFonts w:ascii="Cambria" w:hAnsi="Cambria"/>
          <w:b/>
          <w:bCs/>
          <w:color w:val="000000" w:themeColor="text1"/>
        </w:rPr>
        <w:t>3.1.1 Authentication &amp; Authorization Module</w:t>
      </w:r>
      <w:bookmarkEnd w:id="10"/>
    </w:p>
    <w:p w14:paraId="40517F75" w14:textId="77777777" w:rsidR="00B56D43" w:rsidRPr="00B56D43" w:rsidRDefault="00B56D43" w:rsidP="00B56D43">
      <w:pPr>
        <w:numPr>
          <w:ilvl w:val="0"/>
          <w:numId w:val="5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FR-1: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</w:t>
      </w:r>
      <w:proofErr w:type="gramStart"/>
      <w:r w:rsidRPr="00B56D43">
        <w:rPr>
          <w:rFonts w:asciiTheme="majorBidi" w:hAnsiTheme="majorBidi" w:cstheme="majorBidi"/>
          <w:sz w:val="28"/>
          <w:szCs w:val="28"/>
        </w:rPr>
        <w:t>system shall</w:t>
      </w:r>
      <w:proofErr w:type="gramEnd"/>
      <w:r w:rsidRPr="00B56D43">
        <w:rPr>
          <w:rFonts w:asciiTheme="majorBidi" w:hAnsiTheme="majorBidi" w:cstheme="majorBidi"/>
          <w:sz w:val="28"/>
          <w:szCs w:val="28"/>
        </w:rPr>
        <w:t xml:space="preserve"> allow users to log in using </w:t>
      </w:r>
      <w:proofErr w:type="gramStart"/>
      <w:r w:rsidRPr="00B56D43">
        <w:rPr>
          <w:rFonts w:asciiTheme="majorBidi" w:hAnsiTheme="majorBidi" w:cstheme="majorBidi"/>
          <w:sz w:val="28"/>
          <w:szCs w:val="28"/>
        </w:rPr>
        <w:t>an email</w:t>
      </w:r>
      <w:proofErr w:type="gramEnd"/>
      <w:r w:rsidRPr="00B56D43">
        <w:rPr>
          <w:rFonts w:asciiTheme="majorBidi" w:hAnsiTheme="majorBidi" w:cstheme="majorBidi"/>
          <w:sz w:val="28"/>
          <w:szCs w:val="28"/>
        </w:rPr>
        <w:t xml:space="preserve"> and password.</w:t>
      </w:r>
    </w:p>
    <w:p w14:paraId="119370E4" w14:textId="77777777" w:rsidR="00B56D43" w:rsidRPr="00B56D43" w:rsidRDefault="00B56D43" w:rsidP="00B56D43">
      <w:pPr>
        <w:numPr>
          <w:ilvl w:val="0"/>
          <w:numId w:val="5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FR-2: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system shall generate a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JWT Token</w:t>
      </w:r>
      <w:r w:rsidRPr="00B56D43">
        <w:rPr>
          <w:rFonts w:asciiTheme="majorBidi" w:hAnsiTheme="majorBidi" w:cstheme="majorBidi"/>
          <w:sz w:val="28"/>
          <w:szCs w:val="28"/>
        </w:rPr>
        <w:t xml:space="preserve"> upon successful login to be used in subsequent API calls.</w:t>
      </w:r>
    </w:p>
    <w:p w14:paraId="605E95F2" w14:textId="77777777" w:rsidR="00B56D43" w:rsidRPr="00B336FE" w:rsidRDefault="00B56D43" w:rsidP="00B56D43">
      <w:pPr>
        <w:numPr>
          <w:ilvl w:val="0"/>
          <w:numId w:val="5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FR-3:</w:t>
      </w:r>
      <w:r w:rsidRPr="00B56D43">
        <w:rPr>
          <w:rFonts w:asciiTheme="majorBidi" w:hAnsiTheme="majorBidi" w:cstheme="majorBidi"/>
          <w:sz w:val="28"/>
          <w:szCs w:val="28"/>
        </w:rPr>
        <w:t xml:space="preserve"> Access to specific endpoints shall be restricted based on user roles (Manager, Team Leader, Member).</w:t>
      </w:r>
    </w:p>
    <w:p w14:paraId="40B5245A" w14:textId="77777777" w:rsidR="00B56D43" w:rsidRPr="00B56D43" w:rsidRDefault="00B56D43" w:rsidP="00B56D43">
      <w:pPr>
        <w:tabs>
          <w:tab w:val="left" w:pos="936"/>
        </w:tabs>
        <w:ind w:left="720"/>
        <w:rPr>
          <w:rFonts w:ascii="Cambria" w:hAnsi="Cambria"/>
          <w:sz w:val="32"/>
          <w:szCs w:val="32"/>
        </w:rPr>
      </w:pPr>
    </w:p>
    <w:p w14:paraId="27AB4AD1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1" w:name="_Toc227192546"/>
      <w:r w:rsidRPr="00B56D43">
        <w:rPr>
          <w:rFonts w:ascii="Cambria" w:hAnsi="Cambria"/>
          <w:b/>
          <w:bCs/>
          <w:color w:val="000000" w:themeColor="text1"/>
        </w:rPr>
        <w:lastRenderedPageBreak/>
        <w:t>3.1.2 Project &amp; Task Lifecycle Module</w:t>
      </w:r>
      <w:bookmarkEnd w:id="11"/>
    </w:p>
    <w:p w14:paraId="71620EF6" w14:textId="77777777" w:rsidR="00B56D43" w:rsidRPr="00B56D43" w:rsidRDefault="00B56D43" w:rsidP="00B56D43">
      <w:pPr>
        <w:numPr>
          <w:ilvl w:val="0"/>
          <w:numId w:val="6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FR-4:</w:t>
      </w:r>
      <w:r w:rsidRPr="00B56D43">
        <w:rPr>
          <w:rFonts w:asciiTheme="majorBidi" w:hAnsiTheme="majorBidi" w:cstheme="majorBidi"/>
          <w:sz w:val="28"/>
          <w:szCs w:val="28"/>
        </w:rPr>
        <w:t xml:space="preserve">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Manager Role: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system shall allow Managers to create projects and define the initial backlog of tasks.</w:t>
      </w:r>
    </w:p>
    <w:p w14:paraId="59E4E7CE" w14:textId="77777777" w:rsidR="00B56D43" w:rsidRPr="00B56D43" w:rsidRDefault="00B56D43" w:rsidP="00B56D43">
      <w:pPr>
        <w:numPr>
          <w:ilvl w:val="0"/>
          <w:numId w:val="6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FR-5:</w:t>
      </w:r>
      <w:r w:rsidRPr="00B56D43">
        <w:rPr>
          <w:rFonts w:asciiTheme="majorBidi" w:hAnsiTheme="majorBidi" w:cstheme="majorBidi"/>
          <w:sz w:val="28"/>
          <w:szCs w:val="28"/>
        </w:rPr>
        <w:t xml:space="preserve">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Team Leader Role: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system shall allow Team Leaders to view member profiles and assign tasks.</w:t>
      </w:r>
    </w:p>
    <w:p w14:paraId="3D9DAE2A" w14:textId="77777777" w:rsidR="00B56D43" w:rsidRPr="00B56D43" w:rsidRDefault="00B56D43" w:rsidP="00B56D43">
      <w:pPr>
        <w:numPr>
          <w:ilvl w:val="0"/>
          <w:numId w:val="6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FR-6:</w:t>
      </w:r>
      <w:r w:rsidRPr="00B56D43">
        <w:rPr>
          <w:rFonts w:asciiTheme="majorBidi" w:hAnsiTheme="majorBidi" w:cstheme="majorBidi"/>
          <w:sz w:val="28"/>
          <w:szCs w:val="28"/>
        </w:rPr>
        <w:t xml:space="preserve">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Team Member Role: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system shall allow Members to update status from 'Incomplete' to 'Pending' and finally to 'Complete'.</w:t>
      </w:r>
    </w:p>
    <w:p w14:paraId="652F6369" w14:textId="77777777" w:rsidR="00B56D43" w:rsidRPr="00B56D43" w:rsidRDefault="00B56D43" w:rsidP="00B56D43">
      <w:pPr>
        <w:numPr>
          <w:ilvl w:val="0"/>
          <w:numId w:val="6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FR-7:</w:t>
      </w:r>
      <w:r w:rsidRPr="00B56D43">
        <w:rPr>
          <w:rFonts w:asciiTheme="majorBidi" w:hAnsiTheme="majorBidi" w:cstheme="majorBidi"/>
          <w:sz w:val="28"/>
          <w:szCs w:val="28"/>
        </w:rPr>
        <w:t xml:space="preserve">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Integrity Rule:</w:t>
      </w:r>
      <w:r w:rsidRPr="00B56D43">
        <w:rPr>
          <w:rFonts w:asciiTheme="majorBidi" w:hAnsiTheme="majorBidi" w:cstheme="majorBidi"/>
          <w:sz w:val="28"/>
          <w:szCs w:val="28"/>
        </w:rPr>
        <w:t xml:space="preserve"> Once a task is marked 'Complete' by a Member, it shall remain locked unless the Team Leader resets its status.</w:t>
      </w:r>
    </w:p>
    <w:p w14:paraId="6605B166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2" w:name="_Toc227192547"/>
      <w:r w:rsidRPr="00B56D43">
        <w:rPr>
          <w:rFonts w:ascii="Cambria" w:hAnsi="Cambria"/>
          <w:b/>
          <w:bCs/>
          <w:color w:val="000000" w:themeColor="text1"/>
        </w:rPr>
        <w:t>3.1.3 EARS Format (Easy Approach to Requirements Syntax)</w:t>
      </w:r>
      <w:bookmarkEnd w:id="12"/>
    </w:p>
    <w:p w14:paraId="0373725F" w14:textId="77777777" w:rsidR="00B56D43" w:rsidRPr="00B56D43" w:rsidRDefault="00B56D43" w:rsidP="00B56D43">
      <w:pPr>
        <w:numPr>
          <w:ilvl w:val="0"/>
          <w:numId w:val="7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When</w:t>
      </w:r>
      <w:r w:rsidRPr="00B56D43">
        <w:rPr>
          <w:rFonts w:asciiTheme="majorBidi" w:hAnsiTheme="majorBidi" w:cstheme="majorBidi"/>
          <w:sz w:val="28"/>
          <w:szCs w:val="28"/>
        </w:rPr>
        <w:t xml:space="preserve"> a new project is created,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 xml:space="preserve">the system </w:t>
      </w:r>
      <w:proofErr w:type="gramStart"/>
      <w:r w:rsidRPr="00B56D43">
        <w:rPr>
          <w:rFonts w:asciiTheme="majorBidi" w:hAnsiTheme="majorBidi" w:cstheme="majorBidi"/>
          <w:b/>
          <w:bCs/>
          <w:sz w:val="28"/>
          <w:szCs w:val="28"/>
        </w:rPr>
        <w:t>shall</w:t>
      </w:r>
      <w:proofErr w:type="gramEnd"/>
      <w:r w:rsidRPr="00B56D43">
        <w:rPr>
          <w:rFonts w:asciiTheme="majorBidi" w:hAnsiTheme="majorBidi" w:cstheme="majorBidi"/>
          <w:sz w:val="28"/>
          <w:szCs w:val="28"/>
        </w:rPr>
        <w:t xml:space="preserve"> trigger a notification service to alert the Team Leader.</w:t>
      </w:r>
    </w:p>
    <w:p w14:paraId="7EF75198" w14:textId="77777777" w:rsidR="00B56D43" w:rsidRPr="00B336FE" w:rsidRDefault="00B56D43" w:rsidP="00B56D43">
      <w:pPr>
        <w:numPr>
          <w:ilvl w:val="0"/>
          <w:numId w:val="7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Where</w:t>
      </w:r>
      <w:r w:rsidRPr="00B56D43">
        <w:rPr>
          <w:rFonts w:asciiTheme="majorBidi" w:hAnsiTheme="majorBidi" w:cstheme="majorBidi"/>
          <w:sz w:val="28"/>
          <w:szCs w:val="28"/>
        </w:rPr>
        <w:t xml:space="preserve"> a user attempts to access an unauthorized API, </w:t>
      </w:r>
      <w:r w:rsidRPr="00B56D43">
        <w:rPr>
          <w:rFonts w:asciiTheme="majorBidi" w:hAnsiTheme="majorBidi" w:cstheme="majorBidi"/>
          <w:b/>
          <w:bCs/>
          <w:sz w:val="28"/>
          <w:szCs w:val="28"/>
        </w:rPr>
        <w:t>the system shall</w:t>
      </w:r>
      <w:r w:rsidRPr="00B56D43">
        <w:rPr>
          <w:rFonts w:asciiTheme="majorBidi" w:hAnsiTheme="majorBidi" w:cstheme="majorBidi"/>
          <w:sz w:val="28"/>
          <w:szCs w:val="28"/>
        </w:rPr>
        <w:t xml:space="preserve"> return a 403 Forbidden response.</w:t>
      </w:r>
    </w:p>
    <w:p w14:paraId="43CDA9B9" w14:textId="77777777" w:rsidR="00B56D43" w:rsidRPr="00B56D43" w:rsidRDefault="00B56D43" w:rsidP="00B56D43">
      <w:pPr>
        <w:tabs>
          <w:tab w:val="left" w:pos="936"/>
        </w:tabs>
        <w:ind w:left="720"/>
        <w:rPr>
          <w:rFonts w:ascii="Cambria" w:hAnsi="Cambria"/>
          <w:sz w:val="32"/>
          <w:szCs w:val="32"/>
        </w:rPr>
      </w:pPr>
    </w:p>
    <w:p w14:paraId="71021F10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3" w:name="_Toc227192548"/>
      <w:r w:rsidRPr="00B56D43">
        <w:rPr>
          <w:rFonts w:ascii="Cambria" w:hAnsi="Cambria"/>
          <w:b/>
          <w:bCs/>
          <w:color w:val="000000" w:themeColor="text1"/>
        </w:rPr>
        <w:t>3.1.4 Specification by Example (Gherkin/BDD)</w:t>
      </w:r>
      <w:bookmarkEnd w:id="13"/>
    </w:p>
    <w:p w14:paraId="796EA9E9" w14:textId="77777777" w:rsidR="00B56D43" w:rsidRPr="00B56D43" w:rsidRDefault="00B56D43" w:rsidP="00B56D43">
      <w:pPr>
        <w:numPr>
          <w:ilvl w:val="0"/>
          <w:numId w:val="8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Scenario:</w:t>
      </w:r>
      <w:r w:rsidRPr="00B56D43">
        <w:rPr>
          <w:rFonts w:asciiTheme="majorBidi" w:hAnsiTheme="majorBidi" w:cstheme="majorBidi"/>
          <w:sz w:val="28"/>
          <w:szCs w:val="28"/>
        </w:rPr>
        <w:t xml:space="preserve"> Reopening a rejected task.</w:t>
      </w:r>
    </w:p>
    <w:p w14:paraId="25794EA6" w14:textId="77777777" w:rsidR="00B56D43" w:rsidRPr="00B56D43" w:rsidRDefault="00B56D43" w:rsidP="00B56D43">
      <w:pPr>
        <w:numPr>
          <w:ilvl w:val="1"/>
          <w:numId w:val="8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Given</w:t>
      </w:r>
      <w:r w:rsidRPr="00B56D43">
        <w:rPr>
          <w:rFonts w:asciiTheme="majorBidi" w:hAnsiTheme="majorBidi" w:cstheme="majorBidi"/>
          <w:sz w:val="28"/>
          <w:szCs w:val="28"/>
        </w:rPr>
        <w:t xml:space="preserve"> a task is marked as "Complete" by a Team Member.</w:t>
      </w:r>
    </w:p>
    <w:p w14:paraId="39CB0BA6" w14:textId="77777777" w:rsidR="00B56D43" w:rsidRPr="00B56D43" w:rsidRDefault="00B56D43" w:rsidP="00B56D43">
      <w:pPr>
        <w:numPr>
          <w:ilvl w:val="1"/>
          <w:numId w:val="8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And</w:t>
      </w:r>
      <w:r w:rsidRPr="00B56D43">
        <w:rPr>
          <w:rFonts w:asciiTheme="majorBidi" w:hAnsiTheme="majorBidi" w:cstheme="majorBidi"/>
          <w:sz w:val="28"/>
          <w:szCs w:val="28"/>
        </w:rPr>
        <w:t xml:space="preserve"> the Team Leader finds the work unsatisfactory.</w:t>
      </w:r>
    </w:p>
    <w:p w14:paraId="3D8AB4E0" w14:textId="77777777" w:rsidR="00B56D43" w:rsidRPr="00B56D43" w:rsidRDefault="00B56D43" w:rsidP="00B56D43">
      <w:pPr>
        <w:numPr>
          <w:ilvl w:val="1"/>
          <w:numId w:val="8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When</w:t>
      </w:r>
      <w:r w:rsidRPr="00B56D43">
        <w:rPr>
          <w:rFonts w:asciiTheme="majorBidi" w:hAnsiTheme="majorBidi" w:cstheme="majorBidi"/>
          <w:sz w:val="28"/>
          <w:szCs w:val="28"/>
        </w:rPr>
        <w:t xml:space="preserve"> the Team Leader selects the "Reset Status" option.</w:t>
      </w:r>
    </w:p>
    <w:p w14:paraId="0D49B97D" w14:textId="77777777" w:rsidR="00B56D43" w:rsidRPr="00B336FE" w:rsidRDefault="00B56D43" w:rsidP="00B56D43">
      <w:pPr>
        <w:numPr>
          <w:ilvl w:val="1"/>
          <w:numId w:val="8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Then</w:t>
      </w:r>
      <w:r w:rsidRPr="00B56D43">
        <w:rPr>
          <w:rFonts w:asciiTheme="majorBidi" w:hAnsiTheme="majorBidi" w:cstheme="majorBidi"/>
          <w:sz w:val="28"/>
          <w:szCs w:val="28"/>
        </w:rPr>
        <w:t xml:space="preserve"> the task status shall return to "Pending" and the Member shall be notified.</w:t>
      </w:r>
    </w:p>
    <w:p w14:paraId="32C0277E" w14:textId="77777777" w:rsidR="00B336FE" w:rsidRDefault="00B336FE" w:rsidP="00B336FE">
      <w:pPr>
        <w:pStyle w:val="Heading2"/>
        <w:pBdr>
          <w:bottom w:val="single" w:sz="6" w:space="1" w:color="auto"/>
        </w:pBdr>
        <w:rPr>
          <w:rFonts w:ascii="Cambria" w:hAnsi="Cambria"/>
          <w:b/>
          <w:bCs/>
          <w:color w:val="000000" w:themeColor="text1"/>
        </w:rPr>
      </w:pPr>
    </w:p>
    <w:p w14:paraId="7AEE7D01" w14:textId="77777777" w:rsidR="00B336FE" w:rsidRPr="00B336FE" w:rsidRDefault="00B336FE" w:rsidP="00B336FE"/>
    <w:p w14:paraId="605DA828" w14:textId="238EA798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4" w:name="_Toc227192549"/>
      <w:r w:rsidRPr="00B56D43">
        <w:rPr>
          <w:rFonts w:ascii="Cambria" w:hAnsi="Cambria"/>
          <w:b/>
          <w:bCs/>
          <w:color w:val="000000" w:themeColor="text1"/>
        </w:rPr>
        <w:lastRenderedPageBreak/>
        <w:t>3.2 Non-Functional Requirements</w:t>
      </w:r>
      <w:bookmarkEnd w:id="14"/>
    </w:p>
    <w:p w14:paraId="0408E5C5" w14:textId="77777777" w:rsidR="00B56D43" w:rsidRPr="00B56D43" w:rsidRDefault="00B56D43" w:rsidP="00B56D43">
      <w:pPr>
        <w:numPr>
          <w:ilvl w:val="0"/>
          <w:numId w:val="9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3.2.1 Performance: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system shall process 95% of requests within 1.5 seconds under a load of 100 concurrent users.</w:t>
      </w:r>
    </w:p>
    <w:p w14:paraId="646364DF" w14:textId="77777777" w:rsidR="00B56D43" w:rsidRPr="00B56D43" w:rsidRDefault="00B56D43" w:rsidP="00B56D43">
      <w:pPr>
        <w:numPr>
          <w:ilvl w:val="0"/>
          <w:numId w:val="9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3.2.2 Security:</w:t>
      </w:r>
      <w:r w:rsidRPr="00B56D43">
        <w:rPr>
          <w:rFonts w:asciiTheme="majorBidi" w:hAnsiTheme="majorBidi" w:cstheme="majorBidi"/>
          <w:sz w:val="28"/>
          <w:szCs w:val="28"/>
        </w:rPr>
        <w:t xml:space="preserve"> All API communications must be encrypted using HTTPS. Sensitive data like passwords must be hashed using </w:t>
      </w:r>
      <w:proofErr w:type="spellStart"/>
      <w:r w:rsidRPr="00B56D43">
        <w:rPr>
          <w:rFonts w:asciiTheme="majorBidi" w:hAnsiTheme="majorBidi" w:cstheme="majorBidi"/>
          <w:sz w:val="28"/>
          <w:szCs w:val="28"/>
        </w:rPr>
        <w:t>BCrypt</w:t>
      </w:r>
      <w:proofErr w:type="spellEnd"/>
      <w:r w:rsidRPr="00B56D43">
        <w:rPr>
          <w:rFonts w:asciiTheme="majorBidi" w:hAnsiTheme="majorBidi" w:cstheme="majorBidi"/>
          <w:sz w:val="28"/>
          <w:szCs w:val="28"/>
        </w:rPr>
        <w:t>.</w:t>
      </w:r>
    </w:p>
    <w:p w14:paraId="5421A297" w14:textId="77777777" w:rsidR="00B56D43" w:rsidRPr="00B336FE" w:rsidRDefault="00B56D43" w:rsidP="00B56D43">
      <w:pPr>
        <w:numPr>
          <w:ilvl w:val="0"/>
          <w:numId w:val="9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3.2.3 Scalability:</w:t>
      </w:r>
      <w:r w:rsidRPr="00B56D43">
        <w:rPr>
          <w:rFonts w:asciiTheme="majorBidi" w:hAnsiTheme="majorBidi" w:cstheme="majorBidi"/>
          <w:sz w:val="28"/>
          <w:szCs w:val="28"/>
        </w:rPr>
        <w:t xml:space="preserve"> The architecture shall support horizontal scaling of individual microservices using Spring Cloud.</w:t>
      </w:r>
    </w:p>
    <w:p w14:paraId="0CE26B08" w14:textId="77777777" w:rsidR="00B56D43" w:rsidRPr="00B56D43" w:rsidRDefault="00B56D43" w:rsidP="00B56D43">
      <w:pPr>
        <w:tabs>
          <w:tab w:val="left" w:pos="936"/>
        </w:tabs>
        <w:ind w:left="720"/>
        <w:rPr>
          <w:rFonts w:ascii="Cambria" w:hAnsi="Cambria"/>
          <w:sz w:val="32"/>
          <w:szCs w:val="32"/>
        </w:rPr>
      </w:pPr>
    </w:p>
    <w:p w14:paraId="199E42F6" w14:textId="677B84EC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5" w:name="_Toc227192550"/>
      <w:r w:rsidRPr="00B56D43">
        <w:rPr>
          <w:rFonts w:ascii="Cambria" w:hAnsi="Cambria"/>
          <w:b/>
          <w:bCs/>
          <w:color w:val="000000" w:themeColor="text1"/>
        </w:rPr>
        <w:t>3.3 System Features (Microservices)</w:t>
      </w:r>
      <w:bookmarkEnd w:id="15"/>
    </w:p>
    <w:p w14:paraId="7E7647D2" w14:textId="77777777" w:rsidR="00B56D43" w:rsidRPr="00B56D43" w:rsidRDefault="00B56D43" w:rsidP="00B56D43">
      <w:pPr>
        <w:numPr>
          <w:ilvl w:val="0"/>
          <w:numId w:val="10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Auth-Service:</w:t>
      </w:r>
      <w:r w:rsidRPr="00B56D43">
        <w:rPr>
          <w:rFonts w:asciiTheme="majorBidi" w:hAnsiTheme="majorBidi" w:cstheme="majorBidi"/>
          <w:sz w:val="28"/>
          <w:szCs w:val="28"/>
        </w:rPr>
        <w:t xml:space="preserve"> Manages users, roles, and JWT generation.</w:t>
      </w:r>
    </w:p>
    <w:p w14:paraId="1AAE4238" w14:textId="77777777" w:rsidR="00B56D43" w:rsidRPr="00B56D43" w:rsidRDefault="00B56D43" w:rsidP="00B56D43">
      <w:pPr>
        <w:numPr>
          <w:ilvl w:val="0"/>
          <w:numId w:val="10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proofErr w:type="gramStart"/>
      <w:r w:rsidRPr="00B56D43">
        <w:rPr>
          <w:rFonts w:asciiTheme="majorBidi" w:hAnsiTheme="majorBidi" w:cstheme="majorBidi"/>
          <w:b/>
          <w:bCs/>
          <w:sz w:val="28"/>
          <w:szCs w:val="28"/>
        </w:rPr>
        <w:t>Project-Service</w:t>
      </w:r>
      <w:proofErr w:type="gramEnd"/>
      <w:r w:rsidRPr="00B56D43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B56D43">
        <w:rPr>
          <w:rFonts w:asciiTheme="majorBidi" w:hAnsiTheme="majorBidi" w:cstheme="majorBidi"/>
          <w:sz w:val="28"/>
          <w:szCs w:val="28"/>
        </w:rPr>
        <w:t xml:space="preserve"> Handles project data and task creation.</w:t>
      </w:r>
    </w:p>
    <w:p w14:paraId="2A2F2CCC" w14:textId="77777777" w:rsidR="00B56D43" w:rsidRPr="00B56D43" w:rsidRDefault="00B56D43" w:rsidP="00B56D43">
      <w:pPr>
        <w:numPr>
          <w:ilvl w:val="0"/>
          <w:numId w:val="10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b/>
          <w:bCs/>
          <w:sz w:val="28"/>
          <w:szCs w:val="28"/>
        </w:rPr>
        <w:t>Notification-Service:</w:t>
      </w:r>
      <w:r w:rsidRPr="00B56D43">
        <w:rPr>
          <w:rFonts w:asciiTheme="majorBidi" w:hAnsiTheme="majorBidi" w:cstheme="majorBidi"/>
          <w:sz w:val="28"/>
          <w:szCs w:val="28"/>
        </w:rPr>
        <w:t xml:space="preserve"> Sends real-time alerts using AOP triggers.</w:t>
      </w:r>
    </w:p>
    <w:p w14:paraId="2DA47D66" w14:textId="21FCE11B" w:rsidR="00B56D43" w:rsidRPr="00B336FE" w:rsidRDefault="00B56D43" w:rsidP="00135F36">
      <w:pPr>
        <w:numPr>
          <w:ilvl w:val="0"/>
          <w:numId w:val="10"/>
        </w:num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proofErr w:type="gramStart"/>
      <w:r w:rsidRPr="00B56D43">
        <w:rPr>
          <w:rFonts w:asciiTheme="majorBidi" w:hAnsiTheme="majorBidi" w:cstheme="majorBidi"/>
          <w:b/>
          <w:bCs/>
          <w:sz w:val="28"/>
          <w:szCs w:val="28"/>
        </w:rPr>
        <w:t>Profile-Service</w:t>
      </w:r>
      <w:proofErr w:type="gramEnd"/>
      <w:r w:rsidRPr="00B56D43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B56D43">
        <w:rPr>
          <w:rFonts w:asciiTheme="majorBidi" w:hAnsiTheme="majorBidi" w:cstheme="majorBidi"/>
          <w:sz w:val="28"/>
          <w:szCs w:val="28"/>
        </w:rPr>
        <w:t xml:space="preserve"> Manages detailed developer skills and CV data.</w:t>
      </w:r>
    </w:p>
    <w:p w14:paraId="3274F18A" w14:textId="77777777" w:rsidR="00135F36" w:rsidRPr="00B56D43" w:rsidRDefault="00135F36" w:rsidP="00135F36">
      <w:pPr>
        <w:tabs>
          <w:tab w:val="left" w:pos="936"/>
        </w:tabs>
        <w:ind w:left="720"/>
        <w:rPr>
          <w:rFonts w:ascii="Cambria" w:hAnsi="Cambria"/>
          <w:sz w:val="32"/>
          <w:szCs w:val="32"/>
        </w:rPr>
      </w:pPr>
    </w:p>
    <w:p w14:paraId="114713F5" w14:textId="712C6303" w:rsidR="00B56D43" w:rsidRPr="00B56D43" w:rsidRDefault="00B56D43" w:rsidP="00B56D43">
      <w:pPr>
        <w:pStyle w:val="Heading1"/>
        <w:numPr>
          <w:ilvl w:val="0"/>
          <w:numId w:val="10"/>
        </w:numPr>
        <w:pBdr>
          <w:bottom w:val="single" w:sz="12" w:space="1" w:color="auto"/>
        </w:pBdr>
        <w:rPr>
          <w:rFonts w:ascii="Cambria" w:hAnsi="Cambria"/>
          <w:b/>
          <w:bCs/>
          <w:color w:val="000000" w:themeColor="text1"/>
        </w:rPr>
      </w:pPr>
      <w:bookmarkStart w:id="16" w:name="_Toc227192551"/>
      <w:r w:rsidRPr="00B56D43">
        <w:rPr>
          <w:rFonts w:ascii="Cambria" w:hAnsi="Cambria"/>
          <w:b/>
          <w:bCs/>
          <w:color w:val="000000" w:themeColor="text1"/>
        </w:rPr>
        <w:t>Other Requirements</w:t>
      </w:r>
      <w:bookmarkEnd w:id="16"/>
    </w:p>
    <w:p w14:paraId="265F15DB" w14:textId="77777777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7" w:name="_Toc227192552"/>
      <w:r w:rsidRPr="00B56D43">
        <w:rPr>
          <w:rFonts w:ascii="Cambria" w:hAnsi="Cambria"/>
          <w:b/>
          <w:bCs/>
          <w:color w:val="000000" w:themeColor="text1"/>
        </w:rPr>
        <w:t>4.1 Database Requirements</w:t>
      </w:r>
      <w:bookmarkEnd w:id="17"/>
    </w:p>
    <w:p w14:paraId="28D62CA1" w14:textId="77777777" w:rsidR="00B56D43" w:rsidRPr="00B336FE" w:rsidRDefault="00B56D43" w:rsidP="00B56D43">
      <w:pPr>
        <w:tabs>
          <w:tab w:val="left" w:pos="936"/>
        </w:tabs>
        <w:rPr>
          <w:rFonts w:asciiTheme="majorBidi" w:hAnsiTheme="majorBidi" w:cstheme="majorBidi"/>
          <w:sz w:val="28"/>
          <w:szCs w:val="28"/>
        </w:rPr>
      </w:pPr>
      <w:r w:rsidRPr="00B56D43">
        <w:rPr>
          <w:rFonts w:asciiTheme="majorBidi" w:hAnsiTheme="majorBidi" w:cstheme="majorBidi"/>
          <w:sz w:val="28"/>
          <w:szCs w:val="28"/>
        </w:rPr>
        <w:t xml:space="preserve">The system </w:t>
      </w:r>
      <w:proofErr w:type="gramStart"/>
      <w:r w:rsidRPr="00B56D43">
        <w:rPr>
          <w:rFonts w:asciiTheme="majorBidi" w:hAnsiTheme="majorBidi" w:cstheme="majorBidi"/>
          <w:sz w:val="28"/>
          <w:szCs w:val="28"/>
        </w:rPr>
        <w:t>shall</w:t>
      </w:r>
      <w:proofErr w:type="gramEnd"/>
      <w:r w:rsidRPr="00B56D43">
        <w:rPr>
          <w:rFonts w:asciiTheme="majorBidi" w:hAnsiTheme="majorBidi" w:cstheme="majorBidi"/>
          <w:sz w:val="28"/>
          <w:szCs w:val="28"/>
        </w:rPr>
        <w:t xml:space="preserve"> utilize a Relational Database Management System (RDBMS) for structured data. A separate instance for the "Logging Service" may use a NoSQL database (like MongoDB) for performance.</w:t>
      </w:r>
    </w:p>
    <w:p w14:paraId="53DA6500" w14:textId="77777777" w:rsidR="00B56D43" w:rsidRDefault="00B56D43" w:rsidP="00B56D43">
      <w:pPr>
        <w:tabs>
          <w:tab w:val="left" w:pos="936"/>
        </w:tabs>
        <w:rPr>
          <w:rFonts w:ascii="Cambria" w:hAnsi="Cambria"/>
          <w:sz w:val="32"/>
          <w:szCs w:val="32"/>
        </w:rPr>
      </w:pPr>
    </w:p>
    <w:p w14:paraId="4496D199" w14:textId="77777777" w:rsidR="00B56D43" w:rsidRDefault="00B56D43" w:rsidP="00B56D43">
      <w:pPr>
        <w:tabs>
          <w:tab w:val="left" w:pos="936"/>
        </w:tabs>
        <w:rPr>
          <w:rFonts w:ascii="Cambria" w:hAnsi="Cambria"/>
          <w:sz w:val="32"/>
          <w:szCs w:val="32"/>
        </w:rPr>
      </w:pPr>
    </w:p>
    <w:p w14:paraId="675AB08B" w14:textId="77777777" w:rsidR="00B56D43" w:rsidRDefault="00B56D43" w:rsidP="00B56D43">
      <w:pPr>
        <w:tabs>
          <w:tab w:val="left" w:pos="936"/>
        </w:tabs>
        <w:rPr>
          <w:rFonts w:ascii="Cambria" w:hAnsi="Cambria"/>
          <w:sz w:val="32"/>
          <w:szCs w:val="32"/>
        </w:rPr>
      </w:pPr>
    </w:p>
    <w:p w14:paraId="4A7AC9F9" w14:textId="6C3AFBC4" w:rsidR="00135F36" w:rsidRPr="00B336FE" w:rsidRDefault="00B56D43" w:rsidP="00B336FE">
      <w:pPr>
        <w:pStyle w:val="Heading2"/>
        <w:tabs>
          <w:tab w:val="left" w:pos="1584"/>
        </w:tabs>
        <w:rPr>
          <w:rFonts w:ascii="Cambria" w:hAnsi="Cambria"/>
          <w:b/>
          <w:b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tab/>
      </w:r>
    </w:p>
    <w:p w14:paraId="6E3C5A82" w14:textId="77777777" w:rsidR="00B56D43" w:rsidRPr="00B56D43" w:rsidRDefault="00B56D43" w:rsidP="00B56D43"/>
    <w:p w14:paraId="3B7AED90" w14:textId="7F5C40A5" w:rsidR="00B56D43" w:rsidRPr="00B56D43" w:rsidRDefault="00B56D43" w:rsidP="00B56D43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00000" w:themeColor="text1"/>
        </w:rPr>
      </w:pPr>
      <w:bookmarkStart w:id="18" w:name="_Toc227192553"/>
      <w:r w:rsidRPr="00B56D43">
        <w:rPr>
          <w:rFonts w:ascii="Cambria" w:hAnsi="Cambria"/>
          <w:b/>
          <w:bCs/>
          <w:color w:val="000000" w:themeColor="text1"/>
        </w:rPr>
        <w:lastRenderedPageBreak/>
        <w:t>4.2 Risk Management (FMEA Matrix)</w:t>
      </w:r>
      <w:bookmarkEnd w:id="18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693"/>
        <w:gridCol w:w="1378"/>
        <w:gridCol w:w="5289"/>
      </w:tblGrid>
      <w:tr w:rsidR="00B56D43" w:rsidRPr="00B56D43" w14:paraId="75D0C71A" w14:textId="77777777" w:rsidTr="00B56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F87551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b/>
                <w:bCs/>
                <w:sz w:val="32"/>
                <w:szCs w:val="32"/>
              </w:rPr>
              <w:t>Potential Failure</w:t>
            </w:r>
          </w:p>
        </w:tc>
        <w:tc>
          <w:tcPr>
            <w:tcW w:w="0" w:type="auto"/>
            <w:hideMark/>
          </w:tcPr>
          <w:p w14:paraId="57B9939E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b/>
                <w:bCs/>
                <w:sz w:val="32"/>
                <w:szCs w:val="32"/>
              </w:rPr>
              <w:t>Severity</w:t>
            </w:r>
          </w:p>
        </w:tc>
        <w:tc>
          <w:tcPr>
            <w:tcW w:w="0" w:type="auto"/>
            <w:hideMark/>
          </w:tcPr>
          <w:p w14:paraId="05610385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b/>
                <w:bCs/>
                <w:sz w:val="32"/>
                <w:szCs w:val="32"/>
              </w:rPr>
              <w:t>Mitigation Strategy</w:t>
            </w:r>
          </w:p>
        </w:tc>
      </w:tr>
      <w:tr w:rsidR="00B56D43" w:rsidRPr="00B56D43" w14:paraId="313BF2CC" w14:textId="77777777" w:rsidTr="00B56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31CB7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Service Downtime</w:t>
            </w:r>
          </w:p>
        </w:tc>
        <w:tc>
          <w:tcPr>
            <w:tcW w:w="0" w:type="auto"/>
            <w:hideMark/>
          </w:tcPr>
          <w:p w14:paraId="0C218475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7CE32629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Use Spring Cloud Gateway for load balancing.</w:t>
            </w:r>
          </w:p>
        </w:tc>
      </w:tr>
      <w:tr w:rsidR="00B56D43" w:rsidRPr="00B56D43" w14:paraId="217DC7D6" w14:textId="77777777" w:rsidTr="00B56D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E5858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JWT Token Theft</w:t>
            </w:r>
          </w:p>
        </w:tc>
        <w:tc>
          <w:tcPr>
            <w:tcW w:w="0" w:type="auto"/>
            <w:hideMark/>
          </w:tcPr>
          <w:p w14:paraId="63F018CF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0CF4AC2C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Set short expiration times and use HTTPS.</w:t>
            </w:r>
          </w:p>
        </w:tc>
      </w:tr>
      <w:tr w:rsidR="00B56D43" w:rsidRPr="00B56D43" w14:paraId="6E2E949E" w14:textId="77777777" w:rsidTr="00B56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2AE4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DB Connectivity Loss</w:t>
            </w:r>
          </w:p>
        </w:tc>
        <w:tc>
          <w:tcPr>
            <w:tcW w:w="0" w:type="auto"/>
            <w:hideMark/>
          </w:tcPr>
          <w:p w14:paraId="444257FA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Medium</w:t>
            </w:r>
          </w:p>
        </w:tc>
        <w:tc>
          <w:tcPr>
            <w:tcW w:w="0" w:type="auto"/>
            <w:hideMark/>
          </w:tcPr>
          <w:p w14:paraId="4035E212" w14:textId="77777777" w:rsidR="00B56D43" w:rsidRPr="00B56D43" w:rsidRDefault="00B56D43" w:rsidP="00B56D43">
            <w:pPr>
              <w:tabs>
                <w:tab w:val="left" w:pos="936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B56D43">
              <w:rPr>
                <w:rFonts w:ascii="Cambria" w:hAnsi="Cambria"/>
                <w:sz w:val="32"/>
                <w:szCs w:val="32"/>
              </w:rPr>
              <w:t>Implement connection pooling and retry logic.</w:t>
            </w:r>
          </w:p>
        </w:tc>
      </w:tr>
    </w:tbl>
    <w:p w14:paraId="0510CEC8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65D7A7B3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2468D28B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1A2DF332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3CBF8943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28A4A851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787C2538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79753A05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256F1DE9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212D0BC0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23797C2B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586B7280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0824FABC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3FAF8203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76CFAFC3" w14:textId="77777777" w:rsid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rtl/>
          <w:lang w:bidi="ar-EG"/>
        </w:rPr>
      </w:pPr>
    </w:p>
    <w:p w14:paraId="776B9C93" w14:textId="4B1B7120" w:rsidR="00B336FE" w:rsidRPr="00B336FE" w:rsidRDefault="00B336FE" w:rsidP="00B336FE">
      <w:pPr>
        <w:pBdr>
          <w:bottom w:val="single" w:sz="6" w:space="1" w:color="auto"/>
        </w:pBdr>
        <w:tabs>
          <w:tab w:val="left" w:pos="936"/>
        </w:tabs>
        <w:rPr>
          <w:rFonts w:ascii="Cambria" w:hAnsi="Cambria"/>
          <w:b/>
          <w:bCs/>
          <w:sz w:val="32"/>
          <w:szCs w:val="32"/>
          <w:lang w:bidi="ar-EG"/>
        </w:rPr>
      </w:pPr>
      <w:r w:rsidRPr="00B336FE">
        <w:rPr>
          <w:rFonts w:ascii="Cambria" w:hAnsi="Cambria"/>
          <w:b/>
          <w:bCs/>
          <w:sz w:val="32"/>
          <w:szCs w:val="32"/>
          <w:lang w:bidi="ar-EG"/>
        </w:rPr>
        <w:lastRenderedPageBreak/>
        <w:t>5. Appendices</w:t>
      </w:r>
    </w:p>
    <w:p w14:paraId="2CF8F706" w14:textId="76DAA687" w:rsidR="00B56D43" w:rsidRDefault="00B336FE" w:rsidP="00B56D43">
      <w:pPr>
        <w:tabs>
          <w:tab w:val="left" w:pos="936"/>
        </w:tabs>
        <w:rPr>
          <w:rFonts w:ascii="Cambria" w:hAnsi="Cambria"/>
          <w:noProof/>
          <w:sz w:val="32"/>
          <w:szCs w:val="32"/>
          <w:rtl/>
          <w:lang w:val="ar-EG" w:bidi="ar-EG"/>
        </w:rPr>
      </w:pPr>
      <w:r>
        <w:rPr>
          <w:rFonts w:ascii="Cambria" w:hAnsi="Cambria" w:hint="cs"/>
          <w:noProof/>
          <w:sz w:val="32"/>
          <w:szCs w:val="32"/>
          <w:rtl/>
          <w:lang w:val="ar-EG" w:bidi="ar-EG"/>
        </w:rPr>
        <w:drawing>
          <wp:inline distT="0" distB="0" distL="0" distR="0" wp14:anchorId="3D337098" wp14:editId="7DCEE30C">
            <wp:extent cx="5943600" cy="6078855"/>
            <wp:effectExtent l="0" t="0" r="0" b="0"/>
            <wp:docPr id="1135551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1433" name="Picture 11355514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602E" w14:textId="6F62C759" w:rsidR="00B336FE" w:rsidRPr="00B336FE" w:rsidRDefault="00B336FE" w:rsidP="00B336FE">
      <w:pPr>
        <w:pStyle w:val="Heading2"/>
        <w:pBdr>
          <w:bottom w:val="single" w:sz="6" w:space="1" w:color="auto"/>
        </w:pBdr>
        <w:rPr>
          <w:rFonts w:ascii="Cambria" w:hAnsi="Cambria"/>
          <w:b/>
          <w:bCs/>
          <w:color w:val="000000" w:themeColor="text1"/>
          <w:lang w:bidi="ar-EG"/>
        </w:rPr>
      </w:pPr>
      <w:bookmarkStart w:id="19" w:name="_Toc227192554"/>
      <w:r w:rsidRPr="00B336FE">
        <w:rPr>
          <w:rFonts w:ascii="Cambria" w:hAnsi="Cambria"/>
          <w:b/>
          <w:bCs/>
          <w:color w:val="000000" w:themeColor="text1"/>
          <w:rtl/>
          <w:lang w:bidi="ar-EG"/>
        </w:rPr>
        <w:t>5.1</w:t>
      </w:r>
      <w:r w:rsidRPr="00B336FE">
        <w:rPr>
          <w:rFonts w:ascii="Cambria" w:hAnsi="Cambria"/>
          <w:b/>
          <w:bCs/>
          <w:color w:val="000000" w:themeColor="text1"/>
          <w:lang w:bidi="ar-EG"/>
        </w:rPr>
        <w:t xml:space="preserve"> Use Case Diagram</w:t>
      </w:r>
      <w:bookmarkEnd w:id="19"/>
    </w:p>
    <w:p w14:paraId="78B3B52D" w14:textId="77777777" w:rsidR="00B336FE" w:rsidRPr="00143885" w:rsidRDefault="00B336FE" w:rsidP="00B336FE">
      <w:pPr>
        <w:rPr>
          <w:rFonts w:asciiTheme="majorBidi" w:hAnsiTheme="majorBidi" w:cstheme="majorBidi"/>
          <w:lang w:bidi="ar-EG"/>
        </w:rPr>
      </w:pPr>
      <w:r w:rsidRPr="00143885">
        <w:rPr>
          <w:rFonts w:asciiTheme="majorBidi" w:hAnsiTheme="majorBidi" w:cstheme="majorBidi"/>
          <w:b/>
          <w:bCs/>
          <w:lang w:bidi="ar-EG"/>
        </w:rPr>
        <w:t>Description:</w:t>
      </w:r>
      <w:r w:rsidRPr="00143885">
        <w:rPr>
          <w:rFonts w:asciiTheme="majorBidi" w:hAnsiTheme="majorBidi" w:cstheme="majorBidi"/>
          <w:lang w:bidi="ar-EG"/>
        </w:rPr>
        <w:t xml:space="preserve"> This diagram illustrates the functional scope of the system and the interactions between the actors (</w:t>
      </w:r>
      <w:r w:rsidRPr="00143885">
        <w:rPr>
          <w:rFonts w:asciiTheme="majorBidi" w:hAnsiTheme="majorBidi" w:cstheme="majorBidi"/>
          <w:b/>
          <w:bCs/>
          <w:lang w:bidi="ar-EG"/>
        </w:rPr>
        <w:t>Manager, Team Leader, and Team Member</w:t>
      </w:r>
      <w:r w:rsidRPr="00143885">
        <w:rPr>
          <w:rFonts w:asciiTheme="majorBidi" w:hAnsiTheme="majorBidi" w:cstheme="majorBidi"/>
          <w:lang w:bidi="ar-EG"/>
        </w:rPr>
        <w:t xml:space="preserve">) and the system’s core use cases. It highlights mandatory processes like </w:t>
      </w:r>
      <w:r w:rsidRPr="00143885">
        <w:rPr>
          <w:rFonts w:asciiTheme="majorBidi" w:hAnsiTheme="majorBidi" w:cstheme="majorBidi"/>
          <w:b/>
          <w:bCs/>
          <w:lang w:bidi="ar-EG"/>
        </w:rPr>
        <w:t>Authentication</w:t>
      </w:r>
      <w:r w:rsidRPr="00143885">
        <w:rPr>
          <w:rFonts w:asciiTheme="majorBidi" w:hAnsiTheme="majorBidi" w:cstheme="majorBidi"/>
          <w:lang w:bidi="ar-EG"/>
        </w:rPr>
        <w:t xml:space="preserve"> through &lt;&lt;include&gt;&gt; relationships and conditional flows like </w:t>
      </w:r>
      <w:r w:rsidRPr="00143885">
        <w:rPr>
          <w:rFonts w:asciiTheme="majorBidi" w:hAnsiTheme="majorBidi" w:cstheme="majorBidi"/>
          <w:b/>
          <w:bCs/>
          <w:lang w:bidi="ar-EG"/>
        </w:rPr>
        <w:t>Reset Task Status</w:t>
      </w:r>
      <w:r w:rsidRPr="00143885">
        <w:rPr>
          <w:rFonts w:asciiTheme="majorBidi" w:hAnsiTheme="majorBidi" w:cstheme="majorBidi"/>
          <w:lang w:bidi="ar-EG"/>
        </w:rPr>
        <w:t xml:space="preserve"> using &lt;&lt;extend&gt;&gt;.</w:t>
      </w:r>
    </w:p>
    <w:p w14:paraId="05019A2D" w14:textId="77777777" w:rsidR="00B336FE" w:rsidRDefault="00B336FE" w:rsidP="00B336FE">
      <w:pPr>
        <w:rPr>
          <w:rFonts w:ascii="Cambria" w:hAnsi="Cambria"/>
          <w:lang w:bidi="ar-EG"/>
        </w:rPr>
      </w:pPr>
    </w:p>
    <w:p w14:paraId="58A87F4B" w14:textId="48FFE2ED" w:rsidR="00B336FE" w:rsidRPr="00B336FE" w:rsidRDefault="00B336FE" w:rsidP="00B336FE">
      <w:pPr>
        <w:rPr>
          <w:rFonts w:ascii="Cambria" w:hAnsi="Cambria"/>
          <w:lang w:bidi="ar-EG"/>
        </w:rPr>
      </w:pPr>
      <w:r>
        <w:rPr>
          <w:rFonts w:ascii="Cambria" w:hAnsi="Cambria"/>
          <w:noProof/>
          <w:lang w:bidi="ar-EG"/>
        </w:rPr>
        <w:lastRenderedPageBreak/>
        <w:drawing>
          <wp:inline distT="0" distB="0" distL="0" distR="0" wp14:anchorId="1BB16A01" wp14:editId="3BB5CD93">
            <wp:extent cx="5943600" cy="5795010"/>
            <wp:effectExtent l="0" t="0" r="0" b="0"/>
            <wp:docPr id="1278271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1338" name="Picture 12782713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7CB4" w14:textId="27C757BC" w:rsidR="00B336FE" w:rsidRPr="00BE4DDB" w:rsidRDefault="00B336FE" w:rsidP="00B336FE">
      <w:pPr>
        <w:pStyle w:val="Heading2"/>
        <w:pBdr>
          <w:bottom w:val="single" w:sz="6" w:space="1" w:color="auto"/>
        </w:pBdr>
        <w:rPr>
          <w:rFonts w:ascii="Cambria" w:hAnsi="Cambria"/>
          <w:b/>
          <w:bCs/>
          <w:color w:val="000000" w:themeColor="text1"/>
          <w:lang w:bidi="ar-EG"/>
        </w:rPr>
      </w:pPr>
      <w:bookmarkStart w:id="20" w:name="_Toc227192555"/>
      <w:r w:rsidRPr="00BE4DDB">
        <w:rPr>
          <w:rFonts w:ascii="Cambria" w:hAnsi="Cambria"/>
          <w:b/>
          <w:bCs/>
          <w:color w:val="000000" w:themeColor="text1"/>
          <w:lang w:bidi="ar-EG"/>
        </w:rPr>
        <w:t>5.2 Activity Diagram</w:t>
      </w:r>
      <w:bookmarkEnd w:id="20"/>
    </w:p>
    <w:p w14:paraId="583B0478" w14:textId="77777777" w:rsidR="00B336FE" w:rsidRPr="00143885" w:rsidRDefault="00B336FE" w:rsidP="00B336FE">
      <w:pPr>
        <w:rPr>
          <w:rFonts w:asciiTheme="majorBidi" w:hAnsiTheme="majorBidi" w:cstheme="majorBidi"/>
          <w:lang w:bidi="ar-EG"/>
        </w:rPr>
      </w:pPr>
      <w:r w:rsidRPr="00143885">
        <w:rPr>
          <w:rFonts w:asciiTheme="majorBidi" w:hAnsiTheme="majorBidi" w:cstheme="majorBidi"/>
          <w:b/>
          <w:bCs/>
          <w:lang w:bidi="ar-EG"/>
        </w:rPr>
        <w:t>Description:</w:t>
      </w:r>
      <w:r w:rsidRPr="00143885">
        <w:rPr>
          <w:rFonts w:asciiTheme="majorBidi" w:hAnsiTheme="majorBidi" w:cstheme="majorBidi"/>
          <w:lang w:bidi="ar-EG"/>
        </w:rPr>
        <w:t xml:space="preserve"> This diagram models the dynamic workflow and business logic of the Task Management System. Using </w:t>
      </w:r>
      <w:proofErr w:type="spellStart"/>
      <w:r w:rsidRPr="00143885">
        <w:rPr>
          <w:rFonts w:asciiTheme="majorBidi" w:hAnsiTheme="majorBidi" w:cstheme="majorBidi"/>
          <w:b/>
          <w:bCs/>
          <w:lang w:bidi="ar-EG"/>
        </w:rPr>
        <w:t>Swimlanes</w:t>
      </w:r>
      <w:proofErr w:type="spellEnd"/>
      <w:r w:rsidRPr="00143885">
        <w:rPr>
          <w:rFonts w:asciiTheme="majorBidi" w:hAnsiTheme="majorBidi" w:cstheme="majorBidi"/>
          <w:lang w:bidi="ar-EG"/>
        </w:rPr>
        <w:t>, it visually separates the responsibilities of the Manager, Team Leader, and Team Member. It details the lifecycle of a task from initial creation and assignment to GitHub submission, review, and final verification.</w:t>
      </w:r>
    </w:p>
    <w:p w14:paraId="5F03343D" w14:textId="77777777" w:rsidR="00B336FE" w:rsidRDefault="00B336FE" w:rsidP="00B336FE">
      <w:pPr>
        <w:rPr>
          <w:rFonts w:ascii="Cambria" w:hAnsi="Cambria"/>
          <w:lang w:bidi="ar-EG"/>
        </w:rPr>
      </w:pPr>
    </w:p>
    <w:p w14:paraId="7C911E89" w14:textId="77777777" w:rsidR="00B336FE" w:rsidRDefault="00B336FE" w:rsidP="00B336FE">
      <w:pPr>
        <w:rPr>
          <w:rFonts w:ascii="Cambria" w:hAnsi="Cambria"/>
          <w:lang w:bidi="ar-EG"/>
        </w:rPr>
      </w:pPr>
    </w:p>
    <w:p w14:paraId="409DFC84" w14:textId="77777777" w:rsidR="00B336FE" w:rsidRDefault="00B336FE" w:rsidP="00B336FE">
      <w:pPr>
        <w:rPr>
          <w:rFonts w:ascii="Cambria" w:hAnsi="Cambria"/>
          <w:lang w:bidi="ar-EG"/>
        </w:rPr>
      </w:pPr>
    </w:p>
    <w:p w14:paraId="30C63923" w14:textId="46A4244F" w:rsidR="00B336FE" w:rsidRPr="00B336FE" w:rsidRDefault="00B336FE" w:rsidP="00B336FE">
      <w:pPr>
        <w:rPr>
          <w:rFonts w:ascii="Cambria" w:hAnsi="Cambria"/>
          <w:lang w:bidi="ar-EG"/>
        </w:rPr>
      </w:pPr>
      <w:r>
        <w:rPr>
          <w:rFonts w:ascii="Cambria" w:hAnsi="Cambria"/>
          <w:noProof/>
          <w:lang w:bidi="ar-EG"/>
        </w:rPr>
        <w:lastRenderedPageBreak/>
        <w:drawing>
          <wp:inline distT="0" distB="0" distL="0" distR="0" wp14:anchorId="2211B3AE" wp14:editId="08C2A542">
            <wp:extent cx="5943600" cy="2955925"/>
            <wp:effectExtent l="0" t="0" r="0" b="0"/>
            <wp:docPr id="361169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9132" name="Picture 3611691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D68" w14:textId="0CA49E86" w:rsidR="00B336FE" w:rsidRPr="00BE4DDB" w:rsidRDefault="00B336FE" w:rsidP="00B336FE">
      <w:pPr>
        <w:pStyle w:val="Heading2"/>
        <w:pBdr>
          <w:bottom w:val="single" w:sz="6" w:space="1" w:color="auto"/>
        </w:pBdr>
        <w:rPr>
          <w:rFonts w:ascii="Cambria" w:hAnsi="Cambria"/>
          <w:b/>
          <w:bCs/>
          <w:color w:val="000000" w:themeColor="text1"/>
          <w:lang w:bidi="ar-EG"/>
        </w:rPr>
      </w:pPr>
      <w:bookmarkStart w:id="21" w:name="_Toc227192556"/>
      <w:r w:rsidRPr="00BE4DDB">
        <w:rPr>
          <w:rFonts w:ascii="Cambria" w:hAnsi="Cambria"/>
          <w:b/>
          <w:bCs/>
          <w:color w:val="000000" w:themeColor="text1"/>
          <w:lang w:bidi="ar-EG"/>
        </w:rPr>
        <w:t>5.3 Class Diagram</w:t>
      </w:r>
      <w:bookmarkEnd w:id="21"/>
    </w:p>
    <w:p w14:paraId="78EB9DFA" w14:textId="77777777" w:rsidR="00B336FE" w:rsidRPr="00143885" w:rsidRDefault="00B336FE" w:rsidP="00B336FE">
      <w:pPr>
        <w:rPr>
          <w:rFonts w:asciiTheme="majorBidi" w:hAnsiTheme="majorBidi" w:cstheme="majorBidi"/>
          <w:rtl/>
          <w:lang w:bidi="ar-EG"/>
        </w:rPr>
      </w:pPr>
      <w:r w:rsidRPr="00143885">
        <w:rPr>
          <w:rFonts w:asciiTheme="majorBidi" w:hAnsiTheme="majorBidi" w:cstheme="majorBidi"/>
          <w:b/>
          <w:bCs/>
          <w:lang w:bidi="ar-EG"/>
        </w:rPr>
        <w:t>Description:</w:t>
      </w:r>
      <w:r w:rsidRPr="00143885">
        <w:rPr>
          <w:rFonts w:asciiTheme="majorBidi" w:hAnsiTheme="majorBidi" w:cstheme="majorBidi"/>
          <w:lang w:bidi="ar-EG"/>
        </w:rPr>
        <w:t xml:space="preserve"> The Class Diagram defines the static structure and data model of the application. It applies </w:t>
      </w:r>
      <w:r w:rsidRPr="00143885">
        <w:rPr>
          <w:rFonts w:asciiTheme="majorBidi" w:hAnsiTheme="majorBidi" w:cstheme="majorBidi"/>
          <w:b/>
          <w:bCs/>
          <w:lang w:bidi="ar-EG"/>
        </w:rPr>
        <w:t>SOLID principles</w:t>
      </w:r>
      <w:r w:rsidRPr="00143885">
        <w:rPr>
          <w:rFonts w:asciiTheme="majorBidi" w:hAnsiTheme="majorBidi" w:cstheme="majorBidi"/>
          <w:lang w:bidi="ar-EG"/>
        </w:rPr>
        <w:t xml:space="preserve"> through inheritance (Generalization from the User class) and modular interfaces (</w:t>
      </w:r>
      <w:proofErr w:type="spellStart"/>
      <w:r w:rsidRPr="00143885">
        <w:rPr>
          <w:rFonts w:asciiTheme="majorBidi" w:hAnsiTheme="majorBidi" w:cstheme="majorBidi"/>
          <w:lang w:bidi="ar-EG"/>
        </w:rPr>
        <w:t>IAuthService</w:t>
      </w:r>
      <w:proofErr w:type="spellEnd"/>
      <w:r w:rsidRPr="00143885">
        <w:rPr>
          <w:rFonts w:asciiTheme="majorBidi" w:hAnsiTheme="majorBidi" w:cstheme="majorBidi"/>
          <w:lang w:bidi="ar-EG"/>
        </w:rPr>
        <w:t xml:space="preserve">, </w:t>
      </w:r>
      <w:proofErr w:type="spellStart"/>
      <w:r w:rsidRPr="00143885">
        <w:rPr>
          <w:rFonts w:asciiTheme="majorBidi" w:hAnsiTheme="majorBidi" w:cstheme="majorBidi"/>
          <w:lang w:bidi="ar-EG"/>
        </w:rPr>
        <w:t>INotificationService</w:t>
      </w:r>
      <w:proofErr w:type="spellEnd"/>
      <w:r w:rsidRPr="00143885">
        <w:rPr>
          <w:rFonts w:asciiTheme="majorBidi" w:hAnsiTheme="majorBidi" w:cstheme="majorBidi"/>
          <w:lang w:bidi="ar-EG"/>
        </w:rPr>
        <w:t xml:space="preserve">). It also depicts key relationships such as the </w:t>
      </w:r>
      <w:r w:rsidRPr="00143885">
        <w:rPr>
          <w:rFonts w:asciiTheme="majorBidi" w:hAnsiTheme="majorBidi" w:cstheme="majorBidi"/>
          <w:b/>
          <w:bCs/>
          <w:lang w:bidi="ar-EG"/>
        </w:rPr>
        <w:t>Composition</w:t>
      </w:r>
      <w:r w:rsidRPr="00143885">
        <w:rPr>
          <w:rFonts w:asciiTheme="majorBidi" w:hAnsiTheme="majorBidi" w:cstheme="majorBidi"/>
          <w:lang w:bidi="ar-EG"/>
        </w:rPr>
        <w:t xml:space="preserve"> between Projects and Tasks and </w:t>
      </w:r>
      <w:proofErr w:type="gramStart"/>
      <w:r w:rsidRPr="00143885">
        <w:rPr>
          <w:rFonts w:asciiTheme="majorBidi" w:hAnsiTheme="majorBidi" w:cstheme="majorBidi"/>
          <w:lang w:bidi="ar-EG"/>
        </w:rPr>
        <w:t xml:space="preserve">the </w:t>
      </w:r>
      <w:r w:rsidRPr="00143885">
        <w:rPr>
          <w:rFonts w:asciiTheme="majorBidi" w:hAnsiTheme="majorBidi" w:cstheme="majorBidi"/>
          <w:b/>
          <w:bCs/>
          <w:lang w:bidi="ar-EG"/>
        </w:rPr>
        <w:t>Association</w:t>
      </w:r>
      <w:proofErr w:type="gramEnd"/>
      <w:r w:rsidRPr="00143885">
        <w:rPr>
          <w:rFonts w:asciiTheme="majorBidi" w:hAnsiTheme="majorBidi" w:cstheme="majorBidi"/>
          <w:lang w:bidi="ar-EG"/>
        </w:rPr>
        <w:t xml:space="preserve"> between Team Members and their Profiles.</w:t>
      </w:r>
    </w:p>
    <w:p w14:paraId="57CB99DC" w14:textId="77777777" w:rsidR="00143885" w:rsidRDefault="00143885" w:rsidP="00B336FE">
      <w:pPr>
        <w:rPr>
          <w:rFonts w:ascii="Cambria" w:hAnsi="Cambria"/>
          <w:rtl/>
          <w:lang w:bidi="ar-EG"/>
        </w:rPr>
      </w:pPr>
    </w:p>
    <w:p w14:paraId="4CC1808A" w14:textId="2A7F9C37" w:rsidR="00143885" w:rsidRDefault="00143885" w:rsidP="00143885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D0D0D" w:themeColor="text1" w:themeTint="F2"/>
          <w:lang w:bidi="ar-EG"/>
        </w:rPr>
      </w:pPr>
      <w:r>
        <w:rPr>
          <w:rFonts w:ascii="Cambria" w:hAnsi="Cambria"/>
          <w:b/>
          <w:bCs/>
          <w:noProof/>
          <w:color w:val="000000" w:themeColor="text1"/>
          <w:lang w:bidi="ar-EG"/>
        </w:rPr>
        <w:lastRenderedPageBreak/>
        <w:drawing>
          <wp:inline distT="0" distB="0" distL="0" distR="0" wp14:anchorId="7C98A120" wp14:editId="18A4E3C4">
            <wp:extent cx="5943600" cy="2339975"/>
            <wp:effectExtent l="0" t="0" r="0" b="3175"/>
            <wp:docPr id="6811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5727" name="Picture 6811157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CAB9" w14:textId="77777777" w:rsidR="00143885" w:rsidRDefault="00143885" w:rsidP="00143885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D0D0D" w:themeColor="text1" w:themeTint="F2"/>
          <w:lang w:bidi="ar-EG"/>
        </w:rPr>
      </w:pPr>
    </w:p>
    <w:p w14:paraId="51016D7F" w14:textId="7A2FF310" w:rsidR="00B336FE" w:rsidRPr="00143885" w:rsidRDefault="00143885" w:rsidP="00143885">
      <w:pPr>
        <w:pStyle w:val="Heading2"/>
        <w:pBdr>
          <w:bottom w:val="single" w:sz="4" w:space="1" w:color="auto"/>
        </w:pBdr>
        <w:rPr>
          <w:rFonts w:ascii="Cambria" w:hAnsi="Cambria"/>
          <w:b/>
          <w:bCs/>
          <w:color w:val="0D0D0D" w:themeColor="text1" w:themeTint="F2"/>
          <w:lang w:bidi="ar-EG"/>
        </w:rPr>
      </w:pPr>
      <w:r w:rsidRPr="00143885">
        <w:rPr>
          <w:rFonts w:ascii="Cambria" w:hAnsi="Cambria"/>
          <w:b/>
          <w:bCs/>
          <w:color w:val="0D0D0D" w:themeColor="text1" w:themeTint="F2"/>
          <w:lang w:bidi="ar-EG"/>
        </w:rPr>
        <w:t>5.4 Entity Relationship Diagram (ERD)</w:t>
      </w:r>
    </w:p>
    <w:p w14:paraId="71078850" w14:textId="36DFD7FD" w:rsidR="00143885" w:rsidRPr="00143885" w:rsidRDefault="00143885" w:rsidP="00B336FE">
      <w:pPr>
        <w:rPr>
          <w:rFonts w:asciiTheme="majorBidi" w:hAnsiTheme="majorBidi" w:cstheme="majorBidi"/>
          <w:sz w:val="32"/>
          <w:szCs w:val="32"/>
          <w:lang w:bidi="ar-EG"/>
        </w:rPr>
      </w:pPr>
      <w:r w:rsidRPr="00143885">
        <w:rPr>
          <w:rFonts w:asciiTheme="majorBidi" w:hAnsiTheme="majorBidi" w:cstheme="majorBidi"/>
        </w:rPr>
        <w:t>The ERD represents the database structure of the Task Management System (TMS).</w:t>
      </w:r>
      <w:r w:rsidRPr="00143885">
        <w:rPr>
          <w:rFonts w:asciiTheme="majorBidi" w:hAnsiTheme="majorBidi" w:cstheme="majorBidi"/>
        </w:rPr>
        <w:br/>
        <w:t>It illustrates the entities, attributes, primary keys, foreign keys, and relationships between system components such as Users, Projects, Tasks, Profiles, Notifications, and Technical Skills.</w:t>
      </w:r>
      <w:r w:rsidRPr="00143885">
        <w:rPr>
          <w:rFonts w:asciiTheme="majorBidi" w:hAnsiTheme="majorBidi" w:cstheme="majorBidi"/>
        </w:rPr>
        <w:t xml:space="preserve"> </w:t>
      </w:r>
      <w:r w:rsidRPr="00143885">
        <w:rPr>
          <w:rFonts w:asciiTheme="majorBidi" w:hAnsiTheme="majorBidi" w:cstheme="majorBidi"/>
        </w:rPr>
        <w:t>The diagram models the relational database design used by the microservices architecture and ensures data consistency, integrity, and scalability.</w:t>
      </w:r>
      <w:r w:rsidRPr="00143885">
        <w:rPr>
          <w:rFonts w:asciiTheme="majorBidi" w:hAnsiTheme="majorBidi" w:cstheme="majorBidi"/>
        </w:rPr>
        <w:br/>
        <w:t>Main relationships include:</w:t>
      </w:r>
      <w:r w:rsidRPr="00143885">
        <w:rPr>
          <w:rFonts w:asciiTheme="majorBidi" w:hAnsiTheme="majorBidi" w:cstheme="majorBidi"/>
        </w:rPr>
        <w:br/>
        <w:t>- One Manager can create multiple Projects.</w:t>
      </w:r>
      <w:r w:rsidRPr="00143885">
        <w:rPr>
          <w:rFonts w:asciiTheme="majorBidi" w:hAnsiTheme="majorBidi" w:cstheme="majorBidi"/>
        </w:rPr>
        <w:br/>
        <w:t>- One Project contains multiple Tasks.</w:t>
      </w:r>
      <w:r w:rsidRPr="00143885">
        <w:rPr>
          <w:rFonts w:asciiTheme="majorBidi" w:hAnsiTheme="majorBidi" w:cstheme="majorBidi"/>
        </w:rPr>
        <w:br/>
        <w:t>- One User can receive multiple Notifications.</w:t>
      </w:r>
      <w:r w:rsidRPr="00143885">
        <w:rPr>
          <w:rFonts w:asciiTheme="majorBidi" w:hAnsiTheme="majorBidi" w:cstheme="majorBidi"/>
        </w:rPr>
        <w:br/>
        <w:t>- One User has one Profile.</w:t>
      </w:r>
      <w:r w:rsidRPr="00143885">
        <w:rPr>
          <w:rFonts w:asciiTheme="majorBidi" w:hAnsiTheme="majorBidi" w:cstheme="majorBidi"/>
        </w:rPr>
        <w:br/>
        <w:t>- One Profile can contain multiple Technical Skills.</w:t>
      </w:r>
      <w:r w:rsidRPr="00143885">
        <w:rPr>
          <w:rFonts w:asciiTheme="majorBidi" w:hAnsiTheme="majorBidi" w:cstheme="majorBidi"/>
        </w:rPr>
        <w:br/>
        <w:t>- Tasks are assigned to Team Members through user references.</w:t>
      </w:r>
    </w:p>
    <w:p w14:paraId="6F4CD08C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5EB4DD54" w14:textId="77777777" w:rsidR="00143885" w:rsidRPr="00143885" w:rsidRDefault="00143885" w:rsidP="00143885">
      <w:pPr>
        <w:pStyle w:val="Heading2"/>
        <w:pBdr>
          <w:bottom w:val="single" w:sz="4" w:space="1" w:color="auto"/>
        </w:pBdr>
        <w:rPr>
          <w:rFonts w:ascii="Cambria" w:eastAsia="Times New Roman" w:hAnsi="Cambria"/>
          <w:b/>
          <w:bCs/>
          <w:color w:val="0D0D0D" w:themeColor="text1" w:themeTint="F2"/>
        </w:rPr>
      </w:pPr>
      <w:r w:rsidRPr="00143885">
        <w:rPr>
          <w:rFonts w:ascii="Cambria" w:eastAsia="Times New Roman" w:hAnsi="Cambria"/>
          <w:b/>
          <w:bCs/>
          <w:color w:val="0D0D0D" w:themeColor="text1" w:themeTint="F2"/>
        </w:rPr>
        <w:t>5.5 Sequence Diagrams</w:t>
      </w:r>
    </w:p>
    <w:p w14:paraId="4583035F" w14:textId="1E1187DA" w:rsidR="00143885" w:rsidRDefault="00143885" w:rsidP="00B336FE">
      <w:pPr>
        <w:rPr>
          <w:rFonts w:asciiTheme="majorBidi" w:hAnsiTheme="majorBidi" w:cstheme="majorBidi"/>
        </w:rPr>
      </w:pPr>
      <w:r w:rsidRPr="00143885">
        <w:rPr>
          <w:rFonts w:asciiTheme="majorBidi" w:hAnsiTheme="majorBidi" w:cstheme="majorBidi"/>
        </w:rPr>
        <w:t xml:space="preserve">The </w:t>
      </w:r>
      <w:proofErr w:type="gramStart"/>
      <w:r w:rsidRPr="00143885">
        <w:rPr>
          <w:rFonts w:asciiTheme="majorBidi" w:hAnsiTheme="majorBidi" w:cstheme="majorBidi"/>
        </w:rPr>
        <w:t>following sequence</w:t>
      </w:r>
      <w:proofErr w:type="gramEnd"/>
      <w:r w:rsidRPr="00143885">
        <w:rPr>
          <w:rFonts w:asciiTheme="majorBidi" w:hAnsiTheme="majorBidi" w:cstheme="majorBidi"/>
        </w:rPr>
        <w:t xml:space="preserve"> diagrams describe the dynamic behavior of the Task Management System (TMS).</w:t>
      </w:r>
      <w:r w:rsidRPr="00143885">
        <w:rPr>
          <w:rFonts w:asciiTheme="majorBidi" w:hAnsiTheme="majorBidi" w:cstheme="majorBidi"/>
        </w:rPr>
        <w:br/>
        <w:t>They illustrate how actors, frontend components, backend microservices, and databases interact to execute system operations securely using JWT authentication and role-based authorization.</w:t>
      </w:r>
      <w:r w:rsidRPr="00143885">
        <w:rPr>
          <w:rFonts w:asciiTheme="majorBidi" w:hAnsiTheme="majorBidi" w:cstheme="majorBidi"/>
        </w:rPr>
        <w:br/>
        <w:t>The diagrams also demonstrate the communication between microservices in the Spring Boot microservices architecture.</w:t>
      </w:r>
    </w:p>
    <w:p w14:paraId="7BE9DE51" w14:textId="77777777" w:rsidR="00143885" w:rsidRDefault="00143885" w:rsidP="00B336FE">
      <w:pPr>
        <w:rPr>
          <w:rFonts w:asciiTheme="majorBidi" w:hAnsiTheme="majorBidi" w:cstheme="majorBidi"/>
        </w:rPr>
      </w:pPr>
    </w:p>
    <w:p w14:paraId="7405184E" w14:textId="77777777" w:rsidR="00143885" w:rsidRPr="00143885" w:rsidRDefault="00143885" w:rsidP="00143885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143885"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5.5.1 Authentication Sequence Diagram</w:t>
      </w:r>
    </w:p>
    <w:p w14:paraId="43BBDA22" w14:textId="0558D66A" w:rsidR="00143885" w:rsidRPr="00143885" w:rsidRDefault="00143885" w:rsidP="00B336FE">
      <w:pPr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inline distT="0" distB="0" distL="0" distR="0" wp14:anchorId="3C264ED0" wp14:editId="19AC2189">
            <wp:extent cx="5943600" cy="5514340"/>
            <wp:effectExtent l="0" t="0" r="0" b="0"/>
            <wp:docPr id="1876106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6917" name="Picture 18761069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3D62" w14:textId="02897144" w:rsidR="00143885" w:rsidRPr="00143885" w:rsidRDefault="00143885" w:rsidP="0014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3885">
        <w:rPr>
          <w:rFonts w:asciiTheme="majorBidi" w:eastAsia="Times New Roman" w:hAnsiTheme="majorBidi" w:cstheme="majorBidi"/>
          <w:kern w:val="0"/>
          <w14:ligatures w14:val="none"/>
        </w:rPr>
        <w:t>This sequence diagram illustrates the authentication workflow of the system.</w:t>
      </w:r>
      <w:r w:rsidRPr="00143885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The user submits login credentials through the frontend interface. The Auth Service validates the credentials against the database, generates a signed JWT token, and returns it to the </w:t>
      </w:r>
      <w:proofErr w:type="gramStart"/>
      <w:r w:rsidRPr="00143885">
        <w:rPr>
          <w:rFonts w:asciiTheme="majorBidi" w:eastAsia="Times New Roman" w:hAnsiTheme="majorBidi" w:cstheme="majorBidi"/>
          <w:kern w:val="0"/>
          <w14:ligatures w14:val="none"/>
        </w:rPr>
        <w:t>frontend</w:t>
      </w:r>
      <w:proofErr w:type="gramEnd"/>
      <w:r w:rsidRPr="00143885">
        <w:rPr>
          <w:rFonts w:asciiTheme="majorBidi" w:eastAsia="Times New Roman" w:hAnsiTheme="majorBidi" w:cstheme="majorBidi"/>
          <w:kern w:val="0"/>
          <w14:ligatures w14:val="none"/>
        </w:rPr>
        <w:t>. The token is then used for secure communication with protected APIs.</w:t>
      </w:r>
    </w:p>
    <w:p w14:paraId="5DB1B7AF" w14:textId="77777777" w:rsidR="00143885" w:rsidRPr="00143885" w:rsidRDefault="00143885" w:rsidP="001438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885">
        <w:rPr>
          <w:rFonts w:ascii="Times New Roman" w:eastAsia="Times New Roman" w:hAnsi="Times New Roman" w:cs="Times New Roman"/>
          <w:kern w:val="0"/>
          <w14:ligatures w14:val="none"/>
        </w:rPr>
        <w:pict w14:anchorId="1D3DBA21">
          <v:rect id="_x0000_i1037" style="width:0;height:1.5pt" o:hralign="center" o:hrstd="t" o:hr="t" fillcolor="#a0a0a0" stroked="f"/>
        </w:pict>
      </w:r>
    </w:p>
    <w:p w14:paraId="0AC82710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055218FE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1DC7010F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52F2EA91" w14:textId="77777777" w:rsidR="00143885" w:rsidRPr="00143885" w:rsidRDefault="00143885" w:rsidP="00143885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438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5.5.2 Project Creation and Notification Sequence Diagram</w:t>
      </w:r>
    </w:p>
    <w:p w14:paraId="374CDD51" w14:textId="0DAB037F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  <w:r>
        <w:rPr>
          <w:rFonts w:ascii="Cambria" w:hAnsi="Cambria"/>
          <w:noProof/>
          <w:sz w:val="32"/>
          <w:szCs w:val="32"/>
          <w:lang w:bidi="ar-EG"/>
        </w:rPr>
        <w:drawing>
          <wp:inline distT="0" distB="0" distL="0" distR="0" wp14:anchorId="74B1C7AC" wp14:editId="34A42825">
            <wp:extent cx="5943600" cy="3366135"/>
            <wp:effectExtent l="0" t="0" r="0" b="5715"/>
            <wp:docPr id="981808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8704" name="Picture 981808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88CF" w14:textId="44622494" w:rsidR="00143885" w:rsidRPr="00143885" w:rsidRDefault="00143885" w:rsidP="00143885">
      <w:pPr>
        <w:pBdr>
          <w:bottom w:val="single" w:sz="4" w:space="1" w:color="auto"/>
        </w:pBdr>
        <w:rPr>
          <w:rFonts w:asciiTheme="majorBidi" w:hAnsiTheme="majorBidi" w:cstheme="majorBidi"/>
          <w:sz w:val="32"/>
          <w:szCs w:val="32"/>
          <w:lang w:bidi="ar-EG"/>
        </w:rPr>
      </w:pPr>
      <w:r w:rsidRPr="00143885">
        <w:rPr>
          <w:rFonts w:asciiTheme="majorBidi" w:hAnsiTheme="majorBidi" w:cstheme="majorBidi"/>
        </w:rPr>
        <w:t xml:space="preserve">This diagram illustrates how a </w:t>
      </w:r>
      <w:proofErr w:type="gramStart"/>
      <w:r w:rsidRPr="00143885">
        <w:rPr>
          <w:rFonts w:asciiTheme="majorBidi" w:hAnsiTheme="majorBidi" w:cstheme="majorBidi"/>
        </w:rPr>
        <w:t>Manager</w:t>
      </w:r>
      <w:proofErr w:type="gramEnd"/>
      <w:r w:rsidRPr="00143885">
        <w:rPr>
          <w:rFonts w:asciiTheme="majorBidi" w:hAnsiTheme="majorBidi" w:cstheme="majorBidi"/>
        </w:rPr>
        <w:t xml:space="preserve"> creates a project using the Project Service.</w:t>
      </w:r>
      <w:r w:rsidRPr="00143885">
        <w:rPr>
          <w:rFonts w:asciiTheme="majorBidi" w:hAnsiTheme="majorBidi" w:cstheme="majorBidi"/>
        </w:rPr>
        <w:br/>
      </w:r>
      <w:r w:rsidRPr="00143885">
        <w:rPr>
          <w:rFonts w:asciiTheme="majorBidi" w:hAnsiTheme="majorBidi" w:cstheme="majorBidi"/>
        </w:rPr>
        <w:br/>
        <w:t>The system validates the JWT token and Manager role before storing project data. After successful creation, the Notification Service generates notifications for Team Leaders.</w:t>
      </w:r>
    </w:p>
    <w:p w14:paraId="139A5F55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70F20A31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452F55EA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48898680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2FDD165C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1FB35A0C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0E6E384A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78B95CC7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1A1EAD98" w14:textId="77777777" w:rsidR="00143885" w:rsidRDefault="00143885" w:rsidP="00B336FE">
      <w:pPr>
        <w:rPr>
          <w:rFonts w:ascii="Cambria" w:hAnsi="Cambria"/>
          <w:sz w:val="32"/>
          <w:szCs w:val="32"/>
          <w:lang w:bidi="ar-EG"/>
        </w:rPr>
      </w:pPr>
    </w:p>
    <w:p w14:paraId="39EB3FDE" w14:textId="77777777" w:rsidR="00143885" w:rsidRPr="00143885" w:rsidRDefault="00143885" w:rsidP="00143885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438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5.5.3 Task Assignment Sequence Diagram</w:t>
      </w:r>
    </w:p>
    <w:p w14:paraId="792BC058" w14:textId="7CB8E04E" w:rsidR="00143885" w:rsidRDefault="00143885" w:rsidP="00B336FE">
      <w:pPr>
        <w:rPr>
          <w:rFonts w:ascii="Cambria" w:hAnsi="Cambria"/>
          <w:noProof/>
          <w:sz w:val="32"/>
          <w:szCs w:val="32"/>
          <w:rtl/>
          <w:lang w:val="ar-EG" w:bidi="ar-EG"/>
        </w:rPr>
      </w:pPr>
      <w:r>
        <w:rPr>
          <w:rFonts w:ascii="Cambria" w:hAnsi="Cambria"/>
          <w:noProof/>
          <w:sz w:val="32"/>
          <w:szCs w:val="32"/>
          <w:rtl/>
          <w:lang w:val="ar-EG" w:bidi="ar-EG"/>
        </w:rPr>
        <w:drawing>
          <wp:inline distT="0" distB="0" distL="0" distR="0" wp14:anchorId="5B8219D4" wp14:editId="400255D8">
            <wp:extent cx="5943600" cy="4053205"/>
            <wp:effectExtent l="0" t="0" r="0" b="4445"/>
            <wp:docPr id="548617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7051" name="Picture 5486170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BC8" w14:textId="16F9ACD5" w:rsidR="00143885" w:rsidRDefault="00143885" w:rsidP="00143885">
      <w:pPr>
        <w:pBdr>
          <w:bottom w:val="single" w:sz="4" w:space="1" w:color="auto"/>
        </w:pBdr>
        <w:rPr>
          <w:rFonts w:asciiTheme="majorBidi" w:hAnsiTheme="majorBidi" w:cstheme="majorBidi"/>
        </w:rPr>
      </w:pPr>
      <w:r w:rsidRPr="00143885">
        <w:rPr>
          <w:rFonts w:asciiTheme="majorBidi" w:hAnsiTheme="majorBidi" w:cstheme="majorBidi"/>
        </w:rPr>
        <w:t>This diagram models the task assignment workflow.</w:t>
      </w:r>
      <w:r w:rsidRPr="00143885">
        <w:rPr>
          <w:rFonts w:asciiTheme="majorBidi" w:hAnsiTheme="majorBidi" w:cstheme="majorBidi"/>
        </w:rPr>
        <w:br/>
      </w:r>
      <w:r w:rsidRPr="00143885">
        <w:rPr>
          <w:rFonts w:asciiTheme="majorBidi" w:hAnsiTheme="majorBidi" w:cstheme="majorBidi"/>
        </w:rPr>
        <w:br/>
        <w:t>The Team Leader first retrieves member profiles and technical skills through the Profile Service. After selecting a suitable member, the Task Service assigns the task and triggers the Notification Service to notify the assigned Team Member.</w:t>
      </w:r>
    </w:p>
    <w:p w14:paraId="07FCA842" w14:textId="77777777" w:rsidR="00143885" w:rsidRDefault="00143885" w:rsidP="00143885">
      <w:pPr>
        <w:rPr>
          <w:rFonts w:asciiTheme="majorBidi" w:hAnsiTheme="majorBidi" w:cstheme="majorBidi"/>
        </w:rPr>
      </w:pPr>
    </w:p>
    <w:p w14:paraId="44695772" w14:textId="77777777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499A85B8" w14:textId="77777777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122836D6" w14:textId="77777777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5BD063F6" w14:textId="77777777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2CB4D9E4" w14:textId="77777777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76773B4C" w14:textId="77777777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33E0AA50" w14:textId="77777777" w:rsidR="00143885" w:rsidRPr="00143885" w:rsidRDefault="00143885" w:rsidP="00143885">
      <w:pPr>
        <w:pBdr>
          <w:bottom w:val="single" w:sz="4" w:space="1" w:color="auto"/>
        </w:pBdr>
        <w:tabs>
          <w:tab w:val="left" w:pos="1865"/>
        </w:tabs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143885"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5.5.4 Task Update Sequence Diagram</w:t>
      </w:r>
    </w:p>
    <w:p w14:paraId="70BDA6FA" w14:textId="119D0A50" w:rsidR="00143885" w:rsidRDefault="00143885" w:rsidP="00143885">
      <w:pPr>
        <w:tabs>
          <w:tab w:val="left" w:pos="1865"/>
        </w:tabs>
        <w:rPr>
          <w:rFonts w:asciiTheme="majorBidi" w:hAnsiTheme="majorBidi" w:cstheme="majorBidi"/>
          <w:noProof/>
          <w:sz w:val="32"/>
          <w:szCs w:val="32"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inline distT="0" distB="0" distL="0" distR="0" wp14:anchorId="6B15BDBA" wp14:editId="4629788B">
            <wp:extent cx="5943600" cy="4285615"/>
            <wp:effectExtent l="0" t="0" r="0" b="635"/>
            <wp:docPr id="300674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4097" name="Picture 3006740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9959" w14:textId="66BE22DC" w:rsidR="00143885" w:rsidRDefault="00143885" w:rsidP="00143885">
      <w:pPr>
        <w:pBdr>
          <w:bottom w:val="single" w:sz="4" w:space="1" w:color="auto"/>
        </w:pBdr>
        <w:tabs>
          <w:tab w:val="left" w:pos="914"/>
        </w:tabs>
        <w:rPr>
          <w:rFonts w:asciiTheme="majorBidi" w:hAnsiTheme="majorBidi" w:cstheme="majorBidi"/>
        </w:rPr>
      </w:pPr>
      <w:r w:rsidRPr="00143885">
        <w:rPr>
          <w:rFonts w:asciiTheme="majorBidi" w:hAnsiTheme="majorBidi" w:cstheme="majorBidi"/>
        </w:rPr>
        <w:t>This sequence diagram describes how Team Members interact with assigned tasks.</w:t>
      </w:r>
      <w:r w:rsidRPr="00143885">
        <w:rPr>
          <w:rFonts w:asciiTheme="majorBidi" w:hAnsiTheme="majorBidi" w:cstheme="majorBidi"/>
        </w:rPr>
        <w:br/>
      </w:r>
      <w:r w:rsidRPr="00143885">
        <w:rPr>
          <w:rFonts w:asciiTheme="majorBidi" w:hAnsiTheme="majorBidi" w:cstheme="majorBidi"/>
        </w:rPr>
        <w:br/>
        <w:t>The Team Member retrieves assigned tasks, updates task status, and submits the GitHub repository link. The Task Service validates authorization and updates task information in the database.</w:t>
      </w:r>
    </w:p>
    <w:p w14:paraId="6AE73D1B" w14:textId="20991D1E" w:rsid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464FA20D" w14:textId="7910FC2C" w:rsid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7FDF08FD" w14:textId="1A63CF40" w:rsid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11827D99" w14:textId="255B3E30" w:rsid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1916D976" w14:textId="77777777" w:rsid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7147CBF4" w14:textId="6B909130" w:rsid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237F8748" w14:textId="2124AC49" w:rsidR="00143885" w:rsidRPr="00143885" w:rsidRDefault="00143885" w:rsidP="00143885">
      <w:pPr>
        <w:pBdr>
          <w:bottom w:val="single" w:sz="4" w:space="1" w:color="auto"/>
        </w:pBdr>
        <w:tabs>
          <w:tab w:val="left" w:pos="914"/>
        </w:tabs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143885"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5.5.5 Task Review and Verification Sequence Diagram</w:t>
      </w:r>
    </w:p>
    <w:p w14:paraId="11255C30" w14:textId="47A18F80" w:rsidR="00143885" w:rsidRPr="00143885" w:rsidRDefault="00143885" w:rsidP="00143885">
      <w:pPr>
        <w:tabs>
          <w:tab w:val="left" w:pos="914"/>
        </w:tabs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w:drawing>
          <wp:anchor distT="0" distB="0" distL="114300" distR="114300" simplePos="0" relativeHeight="251660288" behindDoc="0" locked="0" layoutInCell="1" allowOverlap="1" wp14:anchorId="12481983" wp14:editId="648E679A">
            <wp:simplePos x="0" y="0"/>
            <wp:positionH relativeFrom="column">
              <wp:posOffset>-168968</wp:posOffset>
            </wp:positionH>
            <wp:positionV relativeFrom="paragraph">
              <wp:posOffset>75045</wp:posOffset>
            </wp:positionV>
            <wp:extent cx="5943600" cy="8168005"/>
            <wp:effectExtent l="0" t="0" r="0" b="4445"/>
            <wp:wrapNone/>
            <wp:docPr id="1132027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27231" name="Picture 11320272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43885" w:rsidRPr="00143885" w:rsidSect="00B56D43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B61F" w14:textId="77777777" w:rsidR="001536D9" w:rsidRDefault="001536D9" w:rsidP="00135F36">
      <w:pPr>
        <w:spacing w:after="0" w:line="240" w:lineRule="auto"/>
      </w:pPr>
      <w:r>
        <w:separator/>
      </w:r>
    </w:p>
  </w:endnote>
  <w:endnote w:type="continuationSeparator" w:id="0">
    <w:p w14:paraId="0950650A" w14:textId="77777777" w:rsidR="001536D9" w:rsidRDefault="001536D9" w:rsidP="00135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3541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5C3327" w14:textId="5582471F" w:rsidR="00135F36" w:rsidRDefault="00135F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35420D" w14:textId="77777777" w:rsidR="00135F36" w:rsidRDefault="00135F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98869" w14:textId="77777777" w:rsidR="001536D9" w:rsidRDefault="001536D9" w:rsidP="00135F36">
      <w:pPr>
        <w:spacing w:after="0" w:line="240" w:lineRule="auto"/>
      </w:pPr>
      <w:r>
        <w:separator/>
      </w:r>
    </w:p>
  </w:footnote>
  <w:footnote w:type="continuationSeparator" w:id="0">
    <w:p w14:paraId="075E445C" w14:textId="77777777" w:rsidR="001536D9" w:rsidRDefault="001536D9" w:rsidP="00135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1C1D"/>
    <w:multiLevelType w:val="multilevel"/>
    <w:tmpl w:val="82A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747DA"/>
    <w:multiLevelType w:val="multilevel"/>
    <w:tmpl w:val="5CF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942FD"/>
    <w:multiLevelType w:val="multilevel"/>
    <w:tmpl w:val="276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B26BD"/>
    <w:multiLevelType w:val="multilevel"/>
    <w:tmpl w:val="D17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C5E17"/>
    <w:multiLevelType w:val="multilevel"/>
    <w:tmpl w:val="DB7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F6E6C"/>
    <w:multiLevelType w:val="multilevel"/>
    <w:tmpl w:val="0E3C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87EFD"/>
    <w:multiLevelType w:val="multilevel"/>
    <w:tmpl w:val="FF7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84D26"/>
    <w:multiLevelType w:val="multilevel"/>
    <w:tmpl w:val="C638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143A5"/>
    <w:multiLevelType w:val="multilevel"/>
    <w:tmpl w:val="BE5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B2616"/>
    <w:multiLevelType w:val="multilevel"/>
    <w:tmpl w:val="891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62380">
    <w:abstractNumId w:val="2"/>
  </w:num>
  <w:num w:numId="2" w16cid:durableId="1848404223">
    <w:abstractNumId w:val="6"/>
  </w:num>
  <w:num w:numId="3" w16cid:durableId="1764763397">
    <w:abstractNumId w:val="7"/>
  </w:num>
  <w:num w:numId="4" w16cid:durableId="1434130989">
    <w:abstractNumId w:val="0"/>
  </w:num>
  <w:num w:numId="5" w16cid:durableId="871453443">
    <w:abstractNumId w:val="8"/>
  </w:num>
  <w:num w:numId="6" w16cid:durableId="1606885125">
    <w:abstractNumId w:val="9"/>
  </w:num>
  <w:num w:numId="7" w16cid:durableId="918028385">
    <w:abstractNumId w:val="4"/>
  </w:num>
  <w:num w:numId="8" w16cid:durableId="1027292691">
    <w:abstractNumId w:val="3"/>
  </w:num>
  <w:num w:numId="9" w16cid:durableId="1864400349">
    <w:abstractNumId w:val="1"/>
  </w:num>
  <w:num w:numId="10" w16cid:durableId="2019841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91"/>
    <w:rsid w:val="000C6069"/>
    <w:rsid w:val="00135F36"/>
    <w:rsid w:val="00143885"/>
    <w:rsid w:val="001536D9"/>
    <w:rsid w:val="00796091"/>
    <w:rsid w:val="008E7AAD"/>
    <w:rsid w:val="00A1420E"/>
    <w:rsid w:val="00B336FE"/>
    <w:rsid w:val="00B56D43"/>
    <w:rsid w:val="00BE4DDB"/>
    <w:rsid w:val="00C16949"/>
    <w:rsid w:val="00C8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D4AE"/>
  <w15:chartTrackingRefBased/>
  <w15:docId w15:val="{9E6EB8EC-3485-493A-8117-58649D87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91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B56D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35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F36"/>
  </w:style>
  <w:style w:type="paragraph" w:styleId="Footer">
    <w:name w:val="footer"/>
    <w:basedOn w:val="Normal"/>
    <w:link w:val="FooterChar"/>
    <w:uiPriority w:val="99"/>
    <w:unhideWhenUsed/>
    <w:rsid w:val="00135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F36"/>
  </w:style>
  <w:style w:type="paragraph" w:styleId="NoSpacing">
    <w:name w:val="No Spacing"/>
    <w:link w:val="NoSpacingChar"/>
    <w:uiPriority w:val="1"/>
    <w:qFormat/>
    <w:rsid w:val="00135F3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5F36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35F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35F3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5F36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35F3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35F3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4D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50D2C-1F8F-474A-BA78-E82B69BA8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20230373</dc:creator>
  <cp:keywords/>
  <dc:description/>
  <cp:lastModifiedBy>Omar 20230373</cp:lastModifiedBy>
  <cp:revision>3</cp:revision>
  <dcterms:created xsi:type="dcterms:W3CDTF">2026-04-15T21:30:00Z</dcterms:created>
  <dcterms:modified xsi:type="dcterms:W3CDTF">2026-05-09T15:55:00Z</dcterms:modified>
</cp:coreProperties>
</file>