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6458" w14:textId="77777777" w:rsidR="00F23C5E" w:rsidRDefault="00000000" w:rsidP="00CF6F15">
      <w:pPr>
        <w:bidi/>
        <w:spacing w:before="1500"/>
        <w:jc w:val="center"/>
      </w:pPr>
      <w:r>
        <w:rPr>
          <w:b/>
          <w:bCs/>
          <w:color w:val="1F3A5F"/>
          <w:sz w:val="46"/>
          <w:szCs w:val="46"/>
          <w:rtl/>
        </w:rPr>
        <w:t>التحليل الوظيفي التشغيلي</w:t>
      </w:r>
    </w:p>
    <w:p w14:paraId="46B94169" w14:textId="77777777" w:rsidR="00F23C5E" w:rsidRDefault="00000000" w:rsidP="00CF6F15">
      <w:pPr>
        <w:bidi/>
        <w:spacing w:before="120"/>
        <w:jc w:val="center"/>
      </w:pPr>
      <w:r>
        <w:rPr>
          <w:b/>
          <w:bCs/>
          <w:color w:val="2E5A8A"/>
          <w:sz w:val="32"/>
          <w:szCs w:val="32"/>
          <w:rtl/>
        </w:rPr>
        <w:t>دورة عمليات التحصيل</w:t>
      </w:r>
    </w:p>
    <w:p w14:paraId="4C0F30E3" w14:textId="77777777" w:rsidR="00F23C5E" w:rsidRDefault="00F23C5E" w:rsidP="00CF6F15">
      <w:pPr>
        <w:pBdr>
          <w:bottom w:val="single" w:sz="12" w:space="0" w:color="B8860B"/>
        </w:pBdr>
        <w:bidi/>
        <w:spacing w:before="60" w:after="240"/>
        <w:jc w:val="center"/>
      </w:pPr>
    </w:p>
    <w:p w14:paraId="7DD342D6" w14:textId="77777777" w:rsidR="00F23C5E" w:rsidRDefault="00000000" w:rsidP="00CF6F15">
      <w:pPr>
        <w:bidi/>
        <w:spacing w:before="200"/>
        <w:jc w:val="center"/>
      </w:pPr>
      <w:r>
        <w:rPr>
          <w:color w:val="5A6672"/>
          <w:rtl/>
        </w:rPr>
        <w:t xml:space="preserve">الإسناد · التوزيع · التدوير · التحديث عبر </w:t>
      </w:r>
      <w:proofErr w:type="spellStart"/>
      <w:r>
        <w:rPr>
          <w:color w:val="5A6672"/>
          <w:rtl/>
        </w:rPr>
        <w:t>Excel</w:t>
      </w:r>
      <w:proofErr w:type="spellEnd"/>
      <w:r>
        <w:rPr>
          <w:color w:val="5A6672"/>
          <w:rtl/>
        </w:rPr>
        <w:t xml:space="preserve"> · سجل الحركة · التشغيل اليومي · المراسلة · السدادات والعمولات · الوكيل الذكي</w:t>
      </w:r>
    </w:p>
    <w:p w14:paraId="2CB80BCC" w14:textId="77777777" w:rsidR="00F23C5E" w:rsidRDefault="00000000" w:rsidP="00CF6F15">
      <w:pPr>
        <w:bidi/>
        <w:spacing w:before="700"/>
        <w:jc w:val="center"/>
      </w:pPr>
      <w:r>
        <w:rPr>
          <w:i/>
          <w:iCs/>
          <w:color w:val="5A6672"/>
          <w:sz w:val="21"/>
          <w:szCs w:val="21"/>
          <w:rtl/>
        </w:rPr>
        <w:t>وثيقة تحليل موجّهة لفريق التطوير — مكمّلة لوثيقة المتطلبات الوظيفية (الإعدادات وصفحة العميل)</w:t>
      </w:r>
    </w:p>
    <w:p w14:paraId="2BA954EC" w14:textId="77777777" w:rsidR="00F23C5E" w:rsidRDefault="00000000" w:rsidP="00CF6F15">
      <w:pPr>
        <w:bidi/>
        <w:spacing w:before="120"/>
        <w:jc w:val="center"/>
      </w:pPr>
      <w:r>
        <w:rPr>
          <w:color w:val="5A6672"/>
          <w:rtl/>
        </w:rPr>
        <w:t>الإصدار 1.0</w:t>
      </w:r>
    </w:p>
    <w:p w14:paraId="1A2BA3F9" w14:textId="77777777" w:rsidR="00F23C5E" w:rsidRDefault="00000000" w:rsidP="00CF6F15">
      <w:pPr>
        <w:bidi/>
        <w:jc w:val="center"/>
      </w:pPr>
      <w:r>
        <w:br w:type="page"/>
      </w:r>
    </w:p>
    <w:p w14:paraId="173E50D1" w14:textId="77777777" w:rsidR="00F23C5E" w:rsidRDefault="00000000" w:rsidP="00CF6F15">
      <w:pPr>
        <w:pBdr>
          <w:bottom w:val="single" w:sz="8" w:space="0" w:color="B8860B"/>
        </w:pBdr>
        <w:bidi/>
        <w:spacing w:after="40"/>
      </w:pPr>
      <w:r>
        <w:rPr>
          <w:b/>
          <w:bCs/>
          <w:color w:val="1F3A5F"/>
          <w:sz w:val="30"/>
          <w:szCs w:val="30"/>
          <w:rtl/>
        </w:rPr>
        <w:lastRenderedPageBreak/>
        <w:t>جدول المحتويات</w:t>
      </w:r>
    </w:p>
    <w:p w14:paraId="4CAF0EBC" w14:textId="77777777" w:rsidR="00F23C5E" w:rsidRDefault="00F23C5E" w:rsidP="00CF6F15">
      <w:pPr>
        <w:bidi/>
        <w:spacing w:after="120"/>
      </w:pPr>
    </w:p>
    <w:tbl>
      <w:tblPr>
        <w:bidiVisual/>
        <w:tblW w:w="9000" w:type="dxa"/>
        <w:tblCellMar>
          <w:left w:w="10" w:type="dxa"/>
          <w:right w:w="10" w:type="dxa"/>
        </w:tblCellMar>
        <w:tblLook w:val="0000" w:firstRow="0" w:lastRow="0" w:firstColumn="0" w:lastColumn="0" w:noHBand="0" w:noVBand="0"/>
      </w:tblPr>
      <w:tblGrid>
        <w:gridCol w:w="8000"/>
        <w:gridCol w:w="1000"/>
      </w:tblGrid>
      <w:tr w:rsidR="00F23C5E" w14:paraId="70AE3C90" w14:textId="77777777">
        <w:tblPrEx>
          <w:tblCellMar>
            <w:top w:w="0" w:type="dxa"/>
            <w:bottom w:w="0" w:type="dxa"/>
          </w:tblCellMar>
        </w:tblPrEx>
        <w:tc>
          <w:tcPr>
            <w:tcW w:w="8000" w:type="dxa"/>
            <w:tcMar>
              <w:top w:w="48" w:type="dxa"/>
              <w:left w:w="40" w:type="dxa"/>
              <w:bottom w:w="48" w:type="dxa"/>
              <w:right w:w="40" w:type="dxa"/>
            </w:tcMar>
          </w:tcPr>
          <w:p w14:paraId="72D50D99" w14:textId="77777777" w:rsidR="00F23C5E" w:rsidRDefault="00000000" w:rsidP="00CF6F15">
            <w:pPr>
              <w:bidi/>
              <w:spacing w:line="252" w:lineRule="auto"/>
            </w:pPr>
            <w:r>
              <w:rPr>
                <w:b/>
                <w:bCs/>
                <w:color w:val="1F3A5F"/>
                <w:rtl/>
              </w:rPr>
              <w:t>1.  المقدمة ونطاق التحليل</w:t>
            </w:r>
          </w:p>
        </w:tc>
        <w:tc>
          <w:tcPr>
            <w:tcW w:w="1000" w:type="dxa"/>
            <w:tcMar>
              <w:top w:w="48" w:type="dxa"/>
              <w:left w:w="40" w:type="dxa"/>
              <w:bottom w:w="48" w:type="dxa"/>
              <w:right w:w="40" w:type="dxa"/>
            </w:tcMar>
          </w:tcPr>
          <w:p w14:paraId="72779579" w14:textId="77777777" w:rsidR="00F23C5E" w:rsidRDefault="00000000" w:rsidP="00CF6F15">
            <w:pPr>
              <w:bidi/>
            </w:pPr>
            <w:r>
              <w:rPr>
                <w:b/>
                <w:bCs/>
                <w:color w:val="1F3A5F"/>
              </w:rPr>
              <w:t>3</w:t>
            </w:r>
          </w:p>
        </w:tc>
      </w:tr>
      <w:tr w:rsidR="00F23C5E" w14:paraId="40E54B52" w14:textId="77777777">
        <w:tblPrEx>
          <w:tblCellMar>
            <w:top w:w="0" w:type="dxa"/>
            <w:bottom w:w="0" w:type="dxa"/>
          </w:tblCellMar>
        </w:tblPrEx>
        <w:tc>
          <w:tcPr>
            <w:tcW w:w="8000" w:type="dxa"/>
            <w:tcMar>
              <w:top w:w="48" w:type="dxa"/>
              <w:left w:w="40" w:type="dxa"/>
              <w:bottom w:w="48" w:type="dxa"/>
              <w:right w:w="40" w:type="dxa"/>
            </w:tcMar>
          </w:tcPr>
          <w:p w14:paraId="67565905" w14:textId="77777777" w:rsidR="00F23C5E" w:rsidRDefault="00000000" w:rsidP="00CF6F15">
            <w:pPr>
              <w:bidi/>
              <w:spacing w:line="252" w:lineRule="auto"/>
            </w:pPr>
            <w:r>
              <w:rPr>
                <w:b/>
                <w:bCs/>
                <w:color w:val="1F3A5F"/>
                <w:rtl/>
              </w:rPr>
              <w:t>2.  الإسناد — استقبال المحافظ ورفعها</w:t>
            </w:r>
          </w:p>
        </w:tc>
        <w:tc>
          <w:tcPr>
            <w:tcW w:w="1000" w:type="dxa"/>
            <w:tcMar>
              <w:top w:w="48" w:type="dxa"/>
              <w:left w:w="40" w:type="dxa"/>
              <w:bottom w:w="48" w:type="dxa"/>
              <w:right w:w="40" w:type="dxa"/>
            </w:tcMar>
          </w:tcPr>
          <w:p w14:paraId="76A206A1" w14:textId="77777777" w:rsidR="00F23C5E" w:rsidRDefault="00000000" w:rsidP="00CF6F15">
            <w:pPr>
              <w:bidi/>
            </w:pPr>
            <w:r>
              <w:rPr>
                <w:b/>
                <w:bCs/>
                <w:color w:val="1F3A5F"/>
              </w:rPr>
              <w:t>3</w:t>
            </w:r>
          </w:p>
        </w:tc>
      </w:tr>
      <w:tr w:rsidR="00F23C5E" w14:paraId="3027C7B7" w14:textId="77777777">
        <w:tblPrEx>
          <w:tblCellMar>
            <w:top w:w="0" w:type="dxa"/>
            <w:bottom w:w="0" w:type="dxa"/>
          </w:tblCellMar>
        </w:tblPrEx>
        <w:tc>
          <w:tcPr>
            <w:tcW w:w="8000" w:type="dxa"/>
            <w:tcMar>
              <w:top w:w="26" w:type="dxa"/>
              <w:left w:w="40" w:type="dxa"/>
              <w:bottom w:w="26" w:type="dxa"/>
              <w:right w:w="40" w:type="dxa"/>
            </w:tcMar>
          </w:tcPr>
          <w:p w14:paraId="378753F1" w14:textId="77777777" w:rsidR="00F23C5E" w:rsidRDefault="00000000" w:rsidP="00CF6F15">
            <w:pPr>
              <w:bidi/>
              <w:spacing w:line="252" w:lineRule="auto"/>
              <w:ind w:left="480"/>
            </w:pPr>
            <w:proofErr w:type="gramStart"/>
            <w:r>
              <w:rPr>
                <w:color w:val="3A4654"/>
                <w:sz w:val="20"/>
                <w:szCs w:val="20"/>
                <w:rtl/>
              </w:rPr>
              <w:t>2.1  المتطلبات</w:t>
            </w:r>
            <w:proofErr w:type="gramEnd"/>
            <w:r>
              <w:rPr>
                <w:color w:val="3A4654"/>
                <w:sz w:val="20"/>
                <w:szCs w:val="20"/>
                <w:rtl/>
              </w:rPr>
              <w:t xml:space="preserve"> المسبقة قبل الرفع</w:t>
            </w:r>
          </w:p>
        </w:tc>
        <w:tc>
          <w:tcPr>
            <w:tcW w:w="1000" w:type="dxa"/>
            <w:tcMar>
              <w:top w:w="26" w:type="dxa"/>
              <w:left w:w="40" w:type="dxa"/>
              <w:bottom w:w="26" w:type="dxa"/>
              <w:right w:w="40" w:type="dxa"/>
            </w:tcMar>
          </w:tcPr>
          <w:p w14:paraId="5DAC2582" w14:textId="77777777" w:rsidR="00F23C5E" w:rsidRDefault="00000000" w:rsidP="00CF6F15">
            <w:pPr>
              <w:bidi/>
            </w:pPr>
            <w:r>
              <w:rPr>
                <w:color w:val="3A4654"/>
                <w:sz w:val="20"/>
                <w:szCs w:val="20"/>
              </w:rPr>
              <w:t>3</w:t>
            </w:r>
          </w:p>
        </w:tc>
      </w:tr>
      <w:tr w:rsidR="00F23C5E" w14:paraId="2E434665" w14:textId="77777777">
        <w:tblPrEx>
          <w:tblCellMar>
            <w:top w:w="0" w:type="dxa"/>
            <w:bottom w:w="0" w:type="dxa"/>
          </w:tblCellMar>
        </w:tblPrEx>
        <w:tc>
          <w:tcPr>
            <w:tcW w:w="8000" w:type="dxa"/>
            <w:tcMar>
              <w:top w:w="26" w:type="dxa"/>
              <w:left w:w="40" w:type="dxa"/>
              <w:bottom w:w="26" w:type="dxa"/>
              <w:right w:w="40" w:type="dxa"/>
            </w:tcMar>
          </w:tcPr>
          <w:p w14:paraId="01258902" w14:textId="77777777" w:rsidR="00F23C5E" w:rsidRDefault="00000000" w:rsidP="00CF6F15">
            <w:pPr>
              <w:bidi/>
              <w:spacing w:line="252" w:lineRule="auto"/>
              <w:ind w:left="480"/>
            </w:pPr>
            <w:proofErr w:type="gramStart"/>
            <w:r>
              <w:rPr>
                <w:color w:val="3A4654"/>
                <w:sz w:val="20"/>
                <w:szCs w:val="20"/>
                <w:rtl/>
              </w:rPr>
              <w:t>2.2  فرز</w:t>
            </w:r>
            <w:proofErr w:type="gramEnd"/>
            <w:r>
              <w:rPr>
                <w:color w:val="3A4654"/>
                <w:sz w:val="20"/>
                <w:szCs w:val="20"/>
                <w:rtl/>
              </w:rPr>
              <w:t xml:space="preserve"> القابلية للعمل عند الرفع</w:t>
            </w:r>
          </w:p>
        </w:tc>
        <w:tc>
          <w:tcPr>
            <w:tcW w:w="1000" w:type="dxa"/>
            <w:tcMar>
              <w:top w:w="26" w:type="dxa"/>
              <w:left w:w="40" w:type="dxa"/>
              <w:bottom w:w="26" w:type="dxa"/>
              <w:right w:w="40" w:type="dxa"/>
            </w:tcMar>
          </w:tcPr>
          <w:p w14:paraId="1805B6D2" w14:textId="77777777" w:rsidR="00F23C5E" w:rsidRDefault="00000000" w:rsidP="00CF6F15">
            <w:pPr>
              <w:bidi/>
            </w:pPr>
            <w:r>
              <w:rPr>
                <w:color w:val="3A4654"/>
                <w:sz w:val="20"/>
                <w:szCs w:val="20"/>
              </w:rPr>
              <w:t>3</w:t>
            </w:r>
          </w:p>
        </w:tc>
      </w:tr>
      <w:tr w:rsidR="00F23C5E" w14:paraId="5679317B" w14:textId="77777777">
        <w:tblPrEx>
          <w:tblCellMar>
            <w:top w:w="0" w:type="dxa"/>
            <w:bottom w:w="0" w:type="dxa"/>
          </w:tblCellMar>
        </w:tblPrEx>
        <w:tc>
          <w:tcPr>
            <w:tcW w:w="8000" w:type="dxa"/>
            <w:tcMar>
              <w:top w:w="26" w:type="dxa"/>
              <w:left w:w="40" w:type="dxa"/>
              <w:bottom w:w="26" w:type="dxa"/>
              <w:right w:w="40" w:type="dxa"/>
            </w:tcMar>
          </w:tcPr>
          <w:p w14:paraId="65F06732" w14:textId="77777777" w:rsidR="00F23C5E" w:rsidRDefault="00000000" w:rsidP="00CF6F15">
            <w:pPr>
              <w:bidi/>
              <w:spacing w:line="252" w:lineRule="auto"/>
              <w:ind w:left="480"/>
            </w:pPr>
            <w:proofErr w:type="gramStart"/>
            <w:r>
              <w:rPr>
                <w:color w:val="3A4654"/>
                <w:sz w:val="20"/>
                <w:szCs w:val="20"/>
                <w:rtl/>
              </w:rPr>
              <w:t>2.3  آلية</w:t>
            </w:r>
            <w:proofErr w:type="gramEnd"/>
            <w:r>
              <w:rPr>
                <w:color w:val="3A4654"/>
                <w:sz w:val="20"/>
                <w:szCs w:val="20"/>
                <w:rtl/>
              </w:rPr>
              <w:t xml:space="preserve"> التعامل مع المحافظ</w:t>
            </w:r>
          </w:p>
        </w:tc>
        <w:tc>
          <w:tcPr>
            <w:tcW w:w="1000" w:type="dxa"/>
            <w:tcMar>
              <w:top w:w="26" w:type="dxa"/>
              <w:left w:w="40" w:type="dxa"/>
              <w:bottom w:w="26" w:type="dxa"/>
              <w:right w:w="40" w:type="dxa"/>
            </w:tcMar>
          </w:tcPr>
          <w:p w14:paraId="52B3CAD5" w14:textId="77777777" w:rsidR="00F23C5E" w:rsidRDefault="00000000" w:rsidP="00CF6F15">
            <w:pPr>
              <w:bidi/>
            </w:pPr>
            <w:r>
              <w:rPr>
                <w:color w:val="3A4654"/>
                <w:sz w:val="20"/>
                <w:szCs w:val="20"/>
              </w:rPr>
              <w:t>3</w:t>
            </w:r>
          </w:p>
        </w:tc>
      </w:tr>
      <w:tr w:rsidR="00F23C5E" w14:paraId="642DAB79" w14:textId="77777777">
        <w:tblPrEx>
          <w:tblCellMar>
            <w:top w:w="0" w:type="dxa"/>
            <w:bottom w:w="0" w:type="dxa"/>
          </w:tblCellMar>
        </w:tblPrEx>
        <w:tc>
          <w:tcPr>
            <w:tcW w:w="8000" w:type="dxa"/>
            <w:tcMar>
              <w:top w:w="26" w:type="dxa"/>
              <w:left w:w="40" w:type="dxa"/>
              <w:bottom w:w="26" w:type="dxa"/>
              <w:right w:w="40" w:type="dxa"/>
            </w:tcMar>
          </w:tcPr>
          <w:p w14:paraId="026C2F4D" w14:textId="77777777" w:rsidR="00F23C5E" w:rsidRDefault="00000000" w:rsidP="00CF6F15">
            <w:pPr>
              <w:bidi/>
              <w:spacing w:line="252" w:lineRule="auto"/>
              <w:ind w:left="480"/>
            </w:pPr>
            <w:proofErr w:type="gramStart"/>
            <w:r>
              <w:rPr>
                <w:color w:val="3A4654"/>
                <w:sz w:val="20"/>
                <w:szCs w:val="20"/>
                <w:rtl/>
              </w:rPr>
              <w:t>2.4  التنبيه</w:t>
            </w:r>
            <w:proofErr w:type="gramEnd"/>
            <w:r>
              <w:rPr>
                <w:color w:val="3A4654"/>
                <w:sz w:val="20"/>
                <w:szCs w:val="20"/>
                <w:rtl/>
              </w:rPr>
              <w:t xml:space="preserve"> بالعملاء المكررين</w:t>
            </w:r>
          </w:p>
        </w:tc>
        <w:tc>
          <w:tcPr>
            <w:tcW w:w="1000" w:type="dxa"/>
            <w:tcMar>
              <w:top w:w="26" w:type="dxa"/>
              <w:left w:w="40" w:type="dxa"/>
              <w:bottom w:w="26" w:type="dxa"/>
              <w:right w:w="40" w:type="dxa"/>
            </w:tcMar>
          </w:tcPr>
          <w:p w14:paraId="0B5F5ADE" w14:textId="77777777" w:rsidR="00F23C5E" w:rsidRDefault="00000000" w:rsidP="00CF6F15">
            <w:pPr>
              <w:bidi/>
            </w:pPr>
            <w:r>
              <w:rPr>
                <w:color w:val="3A4654"/>
                <w:sz w:val="20"/>
                <w:szCs w:val="20"/>
              </w:rPr>
              <w:t>4</w:t>
            </w:r>
          </w:p>
        </w:tc>
      </w:tr>
      <w:tr w:rsidR="00F23C5E" w14:paraId="1C5F4D20" w14:textId="77777777">
        <w:tblPrEx>
          <w:tblCellMar>
            <w:top w:w="0" w:type="dxa"/>
            <w:bottom w:w="0" w:type="dxa"/>
          </w:tblCellMar>
        </w:tblPrEx>
        <w:tc>
          <w:tcPr>
            <w:tcW w:w="8000" w:type="dxa"/>
            <w:tcMar>
              <w:top w:w="48" w:type="dxa"/>
              <w:left w:w="40" w:type="dxa"/>
              <w:bottom w:w="48" w:type="dxa"/>
              <w:right w:w="40" w:type="dxa"/>
            </w:tcMar>
          </w:tcPr>
          <w:p w14:paraId="471833F6" w14:textId="77777777" w:rsidR="00F23C5E" w:rsidRDefault="00000000" w:rsidP="00CF6F15">
            <w:pPr>
              <w:bidi/>
              <w:spacing w:line="252" w:lineRule="auto"/>
            </w:pPr>
            <w:r>
              <w:rPr>
                <w:b/>
                <w:bCs/>
                <w:color w:val="1F3A5F"/>
                <w:rtl/>
              </w:rPr>
              <w:t>3.  تحليل المحفظة</w:t>
            </w:r>
          </w:p>
        </w:tc>
        <w:tc>
          <w:tcPr>
            <w:tcW w:w="1000" w:type="dxa"/>
            <w:tcMar>
              <w:top w:w="48" w:type="dxa"/>
              <w:left w:w="40" w:type="dxa"/>
              <w:bottom w:w="48" w:type="dxa"/>
              <w:right w:w="40" w:type="dxa"/>
            </w:tcMar>
          </w:tcPr>
          <w:p w14:paraId="068E4E52" w14:textId="77777777" w:rsidR="00F23C5E" w:rsidRDefault="00000000" w:rsidP="00CF6F15">
            <w:pPr>
              <w:bidi/>
            </w:pPr>
            <w:r>
              <w:rPr>
                <w:b/>
                <w:bCs/>
                <w:color w:val="1F3A5F"/>
              </w:rPr>
              <w:t>4</w:t>
            </w:r>
          </w:p>
        </w:tc>
      </w:tr>
      <w:tr w:rsidR="00F23C5E" w14:paraId="1FB14B4E" w14:textId="77777777">
        <w:tblPrEx>
          <w:tblCellMar>
            <w:top w:w="0" w:type="dxa"/>
            <w:bottom w:w="0" w:type="dxa"/>
          </w:tblCellMar>
        </w:tblPrEx>
        <w:tc>
          <w:tcPr>
            <w:tcW w:w="8000" w:type="dxa"/>
            <w:tcMar>
              <w:top w:w="48" w:type="dxa"/>
              <w:left w:w="40" w:type="dxa"/>
              <w:bottom w:w="48" w:type="dxa"/>
              <w:right w:w="40" w:type="dxa"/>
            </w:tcMar>
          </w:tcPr>
          <w:p w14:paraId="0F1E73FC" w14:textId="77777777" w:rsidR="00F23C5E" w:rsidRDefault="00000000" w:rsidP="00CF6F15">
            <w:pPr>
              <w:bidi/>
              <w:spacing w:line="252" w:lineRule="auto"/>
            </w:pPr>
            <w:r>
              <w:rPr>
                <w:b/>
                <w:bCs/>
                <w:color w:val="1F3A5F"/>
                <w:rtl/>
              </w:rPr>
              <w:t>4.  التوزيع</w:t>
            </w:r>
          </w:p>
        </w:tc>
        <w:tc>
          <w:tcPr>
            <w:tcW w:w="1000" w:type="dxa"/>
            <w:tcMar>
              <w:top w:w="48" w:type="dxa"/>
              <w:left w:w="40" w:type="dxa"/>
              <w:bottom w:w="48" w:type="dxa"/>
              <w:right w:w="40" w:type="dxa"/>
            </w:tcMar>
          </w:tcPr>
          <w:p w14:paraId="1E54363C" w14:textId="77777777" w:rsidR="00F23C5E" w:rsidRDefault="00000000" w:rsidP="00CF6F15">
            <w:pPr>
              <w:bidi/>
            </w:pPr>
            <w:r>
              <w:rPr>
                <w:b/>
                <w:bCs/>
                <w:color w:val="1F3A5F"/>
              </w:rPr>
              <w:t>5</w:t>
            </w:r>
          </w:p>
        </w:tc>
      </w:tr>
      <w:tr w:rsidR="00F23C5E" w14:paraId="6A77DD38" w14:textId="77777777">
        <w:tblPrEx>
          <w:tblCellMar>
            <w:top w:w="0" w:type="dxa"/>
            <w:bottom w:w="0" w:type="dxa"/>
          </w:tblCellMar>
        </w:tblPrEx>
        <w:tc>
          <w:tcPr>
            <w:tcW w:w="8000" w:type="dxa"/>
            <w:tcMar>
              <w:top w:w="26" w:type="dxa"/>
              <w:left w:w="40" w:type="dxa"/>
              <w:bottom w:w="26" w:type="dxa"/>
              <w:right w:w="40" w:type="dxa"/>
            </w:tcMar>
          </w:tcPr>
          <w:p w14:paraId="6FA2A8F4" w14:textId="77777777" w:rsidR="00F23C5E" w:rsidRDefault="00000000" w:rsidP="00CF6F15">
            <w:pPr>
              <w:bidi/>
              <w:spacing w:line="252" w:lineRule="auto"/>
              <w:ind w:left="480"/>
            </w:pPr>
            <w:proofErr w:type="gramStart"/>
            <w:r>
              <w:rPr>
                <w:color w:val="3A4654"/>
                <w:sz w:val="20"/>
                <w:szCs w:val="20"/>
                <w:rtl/>
              </w:rPr>
              <w:t>4.1  محاور</w:t>
            </w:r>
            <w:proofErr w:type="gramEnd"/>
            <w:r>
              <w:rPr>
                <w:color w:val="3A4654"/>
                <w:sz w:val="20"/>
                <w:szCs w:val="20"/>
                <w:rtl/>
              </w:rPr>
              <w:t xml:space="preserve"> التوزيع وتصنيف المحصلين</w:t>
            </w:r>
          </w:p>
        </w:tc>
        <w:tc>
          <w:tcPr>
            <w:tcW w:w="1000" w:type="dxa"/>
            <w:tcMar>
              <w:top w:w="26" w:type="dxa"/>
              <w:left w:w="40" w:type="dxa"/>
              <w:bottom w:w="26" w:type="dxa"/>
              <w:right w:w="40" w:type="dxa"/>
            </w:tcMar>
          </w:tcPr>
          <w:p w14:paraId="4E388CA1" w14:textId="77777777" w:rsidR="00F23C5E" w:rsidRDefault="00000000" w:rsidP="00CF6F15">
            <w:pPr>
              <w:bidi/>
            </w:pPr>
            <w:r>
              <w:rPr>
                <w:color w:val="3A4654"/>
                <w:sz w:val="20"/>
                <w:szCs w:val="20"/>
              </w:rPr>
              <w:t>5</w:t>
            </w:r>
          </w:p>
        </w:tc>
      </w:tr>
      <w:tr w:rsidR="00F23C5E" w14:paraId="509EDDE5" w14:textId="77777777">
        <w:tblPrEx>
          <w:tblCellMar>
            <w:top w:w="0" w:type="dxa"/>
            <w:bottom w:w="0" w:type="dxa"/>
          </w:tblCellMar>
        </w:tblPrEx>
        <w:tc>
          <w:tcPr>
            <w:tcW w:w="8000" w:type="dxa"/>
            <w:tcMar>
              <w:top w:w="26" w:type="dxa"/>
              <w:left w:w="40" w:type="dxa"/>
              <w:bottom w:w="26" w:type="dxa"/>
              <w:right w:w="40" w:type="dxa"/>
            </w:tcMar>
          </w:tcPr>
          <w:p w14:paraId="136E9A4B" w14:textId="77777777" w:rsidR="00F23C5E" w:rsidRDefault="00000000" w:rsidP="00CF6F15">
            <w:pPr>
              <w:bidi/>
              <w:spacing w:line="252" w:lineRule="auto"/>
              <w:ind w:left="480"/>
            </w:pPr>
            <w:proofErr w:type="gramStart"/>
            <w:r>
              <w:rPr>
                <w:color w:val="3A4654"/>
                <w:sz w:val="20"/>
                <w:szCs w:val="20"/>
                <w:rtl/>
              </w:rPr>
              <w:t>4.2  نِسَب</w:t>
            </w:r>
            <w:proofErr w:type="gramEnd"/>
            <w:r>
              <w:rPr>
                <w:color w:val="3A4654"/>
                <w:sz w:val="20"/>
                <w:szCs w:val="20"/>
                <w:rtl/>
              </w:rPr>
              <w:t xml:space="preserve"> التوزيع (قيم قابلة للتعديل)</w:t>
            </w:r>
          </w:p>
        </w:tc>
        <w:tc>
          <w:tcPr>
            <w:tcW w:w="1000" w:type="dxa"/>
            <w:tcMar>
              <w:top w:w="26" w:type="dxa"/>
              <w:left w:w="40" w:type="dxa"/>
              <w:bottom w:w="26" w:type="dxa"/>
              <w:right w:w="40" w:type="dxa"/>
            </w:tcMar>
          </w:tcPr>
          <w:p w14:paraId="1521E6C5" w14:textId="77777777" w:rsidR="00F23C5E" w:rsidRDefault="00000000" w:rsidP="00CF6F15">
            <w:pPr>
              <w:bidi/>
            </w:pPr>
            <w:r>
              <w:rPr>
                <w:color w:val="3A4654"/>
                <w:sz w:val="20"/>
                <w:szCs w:val="20"/>
              </w:rPr>
              <w:t>5</w:t>
            </w:r>
          </w:p>
        </w:tc>
      </w:tr>
      <w:tr w:rsidR="00F23C5E" w14:paraId="74C444CE" w14:textId="77777777">
        <w:tblPrEx>
          <w:tblCellMar>
            <w:top w:w="0" w:type="dxa"/>
            <w:bottom w:w="0" w:type="dxa"/>
          </w:tblCellMar>
        </w:tblPrEx>
        <w:tc>
          <w:tcPr>
            <w:tcW w:w="8000" w:type="dxa"/>
            <w:tcMar>
              <w:top w:w="26" w:type="dxa"/>
              <w:left w:w="40" w:type="dxa"/>
              <w:bottom w:w="26" w:type="dxa"/>
              <w:right w:w="40" w:type="dxa"/>
            </w:tcMar>
          </w:tcPr>
          <w:p w14:paraId="79B37B38" w14:textId="77777777" w:rsidR="00F23C5E" w:rsidRDefault="00000000" w:rsidP="00CF6F15">
            <w:pPr>
              <w:bidi/>
              <w:spacing w:line="252" w:lineRule="auto"/>
              <w:ind w:left="480"/>
            </w:pPr>
            <w:proofErr w:type="gramStart"/>
            <w:r>
              <w:rPr>
                <w:color w:val="3A4654"/>
                <w:sz w:val="20"/>
                <w:szCs w:val="20"/>
                <w:rtl/>
              </w:rPr>
              <w:t>4.3  التوزيع</w:t>
            </w:r>
            <w:proofErr w:type="gramEnd"/>
            <w:r>
              <w:rPr>
                <w:color w:val="3A4654"/>
                <w:sz w:val="20"/>
                <w:szCs w:val="20"/>
                <w:rtl/>
              </w:rPr>
              <w:t xml:space="preserve"> اليدوي</w:t>
            </w:r>
          </w:p>
        </w:tc>
        <w:tc>
          <w:tcPr>
            <w:tcW w:w="1000" w:type="dxa"/>
            <w:tcMar>
              <w:top w:w="26" w:type="dxa"/>
              <w:left w:w="40" w:type="dxa"/>
              <w:bottom w:w="26" w:type="dxa"/>
              <w:right w:w="40" w:type="dxa"/>
            </w:tcMar>
          </w:tcPr>
          <w:p w14:paraId="758B1C29" w14:textId="77777777" w:rsidR="00F23C5E" w:rsidRDefault="00000000" w:rsidP="00CF6F15">
            <w:pPr>
              <w:bidi/>
            </w:pPr>
            <w:r>
              <w:rPr>
                <w:color w:val="3A4654"/>
                <w:sz w:val="20"/>
                <w:szCs w:val="20"/>
              </w:rPr>
              <w:t>5</w:t>
            </w:r>
          </w:p>
        </w:tc>
      </w:tr>
      <w:tr w:rsidR="00F23C5E" w14:paraId="525F4198" w14:textId="77777777">
        <w:tblPrEx>
          <w:tblCellMar>
            <w:top w:w="0" w:type="dxa"/>
            <w:bottom w:w="0" w:type="dxa"/>
          </w:tblCellMar>
        </w:tblPrEx>
        <w:tc>
          <w:tcPr>
            <w:tcW w:w="8000" w:type="dxa"/>
            <w:tcMar>
              <w:top w:w="48" w:type="dxa"/>
              <w:left w:w="40" w:type="dxa"/>
              <w:bottom w:w="48" w:type="dxa"/>
              <w:right w:w="40" w:type="dxa"/>
            </w:tcMar>
          </w:tcPr>
          <w:p w14:paraId="2890930A" w14:textId="77777777" w:rsidR="00F23C5E" w:rsidRDefault="00000000" w:rsidP="00CF6F15">
            <w:pPr>
              <w:bidi/>
              <w:spacing w:line="252" w:lineRule="auto"/>
            </w:pPr>
            <w:r>
              <w:rPr>
                <w:b/>
                <w:bCs/>
                <w:color w:val="1F3A5F"/>
                <w:rtl/>
              </w:rPr>
              <w:t>5.  التدوير</w:t>
            </w:r>
          </w:p>
        </w:tc>
        <w:tc>
          <w:tcPr>
            <w:tcW w:w="1000" w:type="dxa"/>
            <w:tcMar>
              <w:top w:w="48" w:type="dxa"/>
              <w:left w:w="40" w:type="dxa"/>
              <w:bottom w:w="48" w:type="dxa"/>
              <w:right w:w="40" w:type="dxa"/>
            </w:tcMar>
          </w:tcPr>
          <w:p w14:paraId="4D65B861" w14:textId="77777777" w:rsidR="00F23C5E" w:rsidRDefault="00000000" w:rsidP="00CF6F15">
            <w:pPr>
              <w:bidi/>
            </w:pPr>
            <w:r>
              <w:rPr>
                <w:b/>
                <w:bCs/>
                <w:color w:val="1F3A5F"/>
              </w:rPr>
              <w:t>6</w:t>
            </w:r>
          </w:p>
        </w:tc>
      </w:tr>
      <w:tr w:rsidR="00F23C5E" w14:paraId="189C44A2" w14:textId="77777777">
        <w:tblPrEx>
          <w:tblCellMar>
            <w:top w:w="0" w:type="dxa"/>
            <w:bottom w:w="0" w:type="dxa"/>
          </w:tblCellMar>
        </w:tblPrEx>
        <w:tc>
          <w:tcPr>
            <w:tcW w:w="8000" w:type="dxa"/>
            <w:tcMar>
              <w:top w:w="48" w:type="dxa"/>
              <w:left w:w="40" w:type="dxa"/>
              <w:bottom w:w="48" w:type="dxa"/>
              <w:right w:w="40" w:type="dxa"/>
            </w:tcMar>
          </w:tcPr>
          <w:p w14:paraId="2B6454B0" w14:textId="77777777" w:rsidR="00F23C5E" w:rsidRDefault="00000000" w:rsidP="00CF6F15">
            <w:pPr>
              <w:bidi/>
              <w:spacing w:line="252" w:lineRule="auto"/>
            </w:pPr>
            <w:r>
              <w:rPr>
                <w:b/>
                <w:bCs/>
                <w:color w:val="1F3A5F"/>
                <w:rtl/>
              </w:rPr>
              <w:t xml:space="preserve">6.  التحديث والاستيراد عبر </w:t>
            </w:r>
            <w:proofErr w:type="spellStart"/>
            <w:r>
              <w:rPr>
                <w:b/>
                <w:bCs/>
                <w:color w:val="1F3A5F"/>
                <w:rtl/>
              </w:rPr>
              <w:t>Excel</w:t>
            </w:r>
            <w:proofErr w:type="spellEnd"/>
          </w:p>
        </w:tc>
        <w:tc>
          <w:tcPr>
            <w:tcW w:w="1000" w:type="dxa"/>
            <w:tcMar>
              <w:top w:w="48" w:type="dxa"/>
              <w:left w:w="40" w:type="dxa"/>
              <w:bottom w:w="48" w:type="dxa"/>
              <w:right w:w="40" w:type="dxa"/>
            </w:tcMar>
          </w:tcPr>
          <w:p w14:paraId="4311B011" w14:textId="77777777" w:rsidR="00F23C5E" w:rsidRDefault="00000000" w:rsidP="00CF6F15">
            <w:pPr>
              <w:bidi/>
            </w:pPr>
            <w:r>
              <w:rPr>
                <w:b/>
                <w:bCs/>
                <w:color w:val="1F3A5F"/>
              </w:rPr>
              <w:t>7</w:t>
            </w:r>
          </w:p>
        </w:tc>
      </w:tr>
      <w:tr w:rsidR="00F23C5E" w14:paraId="0C915AA4" w14:textId="77777777">
        <w:tblPrEx>
          <w:tblCellMar>
            <w:top w:w="0" w:type="dxa"/>
            <w:bottom w:w="0" w:type="dxa"/>
          </w:tblCellMar>
        </w:tblPrEx>
        <w:tc>
          <w:tcPr>
            <w:tcW w:w="8000" w:type="dxa"/>
            <w:tcMar>
              <w:top w:w="48" w:type="dxa"/>
              <w:left w:w="40" w:type="dxa"/>
              <w:bottom w:w="48" w:type="dxa"/>
              <w:right w:w="40" w:type="dxa"/>
            </w:tcMar>
          </w:tcPr>
          <w:p w14:paraId="3E01C721" w14:textId="77777777" w:rsidR="00F23C5E" w:rsidRDefault="00000000" w:rsidP="00CF6F15">
            <w:pPr>
              <w:bidi/>
              <w:spacing w:line="252" w:lineRule="auto"/>
            </w:pPr>
            <w:r>
              <w:rPr>
                <w:b/>
                <w:bCs/>
                <w:color w:val="1F3A5F"/>
                <w:rtl/>
              </w:rPr>
              <w:t>7.  سجل حركة العميل (</w:t>
            </w:r>
            <w:proofErr w:type="spellStart"/>
            <w:r>
              <w:rPr>
                <w:b/>
                <w:bCs/>
                <w:color w:val="1F3A5F"/>
                <w:rtl/>
              </w:rPr>
              <w:t>History</w:t>
            </w:r>
            <w:proofErr w:type="spellEnd"/>
            <w:r>
              <w:rPr>
                <w:b/>
                <w:bCs/>
                <w:color w:val="1F3A5F"/>
                <w:rtl/>
              </w:rPr>
              <w:t>)</w:t>
            </w:r>
          </w:p>
        </w:tc>
        <w:tc>
          <w:tcPr>
            <w:tcW w:w="1000" w:type="dxa"/>
            <w:tcMar>
              <w:top w:w="48" w:type="dxa"/>
              <w:left w:w="40" w:type="dxa"/>
              <w:bottom w:w="48" w:type="dxa"/>
              <w:right w:w="40" w:type="dxa"/>
            </w:tcMar>
          </w:tcPr>
          <w:p w14:paraId="65411361" w14:textId="77777777" w:rsidR="00F23C5E" w:rsidRDefault="00000000" w:rsidP="00CF6F15">
            <w:pPr>
              <w:bidi/>
            </w:pPr>
            <w:r>
              <w:rPr>
                <w:b/>
                <w:bCs/>
                <w:color w:val="1F3A5F"/>
              </w:rPr>
              <w:t>7</w:t>
            </w:r>
          </w:p>
        </w:tc>
      </w:tr>
      <w:tr w:rsidR="00F23C5E" w14:paraId="6E408ACD" w14:textId="77777777">
        <w:tblPrEx>
          <w:tblCellMar>
            <w:top w:w="0" w:type="dxa"/>
            <w:bottom w:w="0" w:type="dxa"/>
          </w:tblCellMar>
        </w:tblPrEx>
        <w:tc>
          <w:tcPr>
            <w:tcW w:w="8000" w:type="dxa"/>
            <w:tcMar>
              <w:top w:w="48" w:type="dxa"/>
              <w:left w:w="40" w:type="dxa"/>
              <w:bottom w:w="48" w:type="dxa"/>
              <w:right w:w="40" w:type="dxa"/>
            </w:tcMar>
          </w:tcPr>
          <w:p w14:paraId="3F4EF65B" w14:textId="77777777" w:rsidR="00F23C5E" w:rsidRDefault="00000000" w:rsidP="00CF6F15">
            <w:pPr>
              <w:bidi/>
              <w:spacing w:line="252" w:lineRule="auto"/>
            </w:pPr>
            <w:r>
              <w:rPr>
                <w:b/>
                <w:bCs/>
                <w:color w:val="1F3A5F"/>
                <w:rtl/>
              </w:rPr>
              <w:t>8.  أرقام العميل وحالة الرقم ومجمعات التحديث</w:t>
            </w:r>
          </w:p>
        </w:tc>
        <w:tc>
          <w:tcPr>
            <w:tcW w:w="1000" w:type="dxa"/>
            <w:tcMar>
              <w:top w:w="48" w:type="dxa"/>
              <w:left w:w="40" w:type="dxa"/>
              <w:bottom w:w="48" w:type="dxa"/>
              <w:right w:w="40" w:type="dxa"/>
            </w:tcMar>
          </w:tcPr>
          <w:p w14:paraId="534DE46A" w14:textId="77777777" w:rsidR="00F23C5E" w:rsidRDefault="00000000" w:rsidP="00CF6F15">
            <w:pPr>
              <w:bidi/>
            </w:pPr>
            <w:r>
              <w:rPr>
                <w:b/>
                <w:bCs/>
                <w:color w:val="1F3A5F"/>
              </w:rPr>
              <w:t>8</w:t>
            </w:r>
          </w:p>
        </w:tc>
      </w:tr>
      <w:tr w:rsidR="00F23C5E" w14:paraId="1F816656" w14:textId="77777777">
        <w:tblPrEx>
          <w:tblCellMar>
            <w:top w:w="0" w:type="dxa"/>
            <w:bottom w:w="0" w:type="dxa"/>
          </w:tblCellMar>
        </w:tblPrEx>
        <w:tc>
          <w:tcPr>
            <w:tcW w:w="8000" w:type="dxa"/>
            <w:tcMar>
              <w:top w:w="48" w:type="dxa"/>
              <w:left w:w="40" w:type="dxa"/>
              <w:bottom w:w="48" w:type="dxa"/>
              <w:right w:w="40" w:type="dxa"/>
            </w:tcMar>
          </w:tcPr>
          <w:p w14:paraId="3D19C193" w14:textId="77777777" w:rsidR="00F23C5E" w:rsidRDefault="00000000" w:rsidP="00CF6F15">
            <w:pPr>
              <w:bidi/>
              <w:spacing w:line="252" w:lineRule="auto"/>
            </w:pPr>
            <w:r>
              <w:rPr>
                <w:b/>
                <w:bCs/>
                <w:color w:val="1F3A5F"/>
                <w:rtl/>
              </w:rPr>
              <w:t>9.  إعدادات التشغيل اليومي والفلترة</w:t>
            </w:r>
          </w:p>
        </w:tc>
        <w:tc>
          <w:tcPr>
            <w:tcW w:w="1000" w:type="dxa"/>
            <w:tcMar>
              <w:top w:w="48" w:type="dxa"/>
              <w:left w:w="40" w:type="dxa"/>
              <w:bottom w:w="48" w:type="dxa"/>
              <w:right w:w="40" w:type="dxa"/>
            </w:tcMar>
          </w:tcPr>
          <w:p w14:paraId="2023FBD9" w14:textId="77777777" w:rsidR="00F23C5E" w:rsidRDefault="00000000" w:rsidP="00CF6F15">
            <w:pPr>
              <w:bidi/>
            </w:pPr>
            <w:r>
              <w:rPr>
                <w:b/>
                <w:bCs/>
                <w:color w:val="1F3A5F"/>
              </w:rPr>
              <w:t>9</w:t>
            </w:r>
          </w:p>
        </w:tc>
      </w:tr>
      <w:tr w:rsidR="00F23C5E" w14:paraId="3BA6E582" w14:textId="77777777">
        <w:tblPrEx>
          <w:tblCellMar>
            <w:top w:w="0" w:type="dxa"/>
            <w:bottom w:w="0" w:type="dxa"/>
          </w:tblCellMar>
        </w:tblPrEx>
        <w:tc>
          <w:tcPr>
            <w:tcW w:w="8000" w:type="dxa"/>
            <w:tcMar>
              <w:top w:w="48" w:type="dxa"/>
              <w:left w:w="40" w:type="dxa"/>
              <w:bottom w:w="48" w:type="dxa"/>
              <w:right w:w="40" w:type="dxa"/>
            </w:tcMar>
          </w:tcPr>
          <w:p w14:paraId="423FB50D" w14:textId="77777777" w:rsidR="00F23C5E" w:rsidRDefault="00000000" w:rsidP="00CF6F15">
            <w:pPr>
              <w:bidi/>
              <w:spacing w:line="252" w:lineRule="auto"/>
            </w:pPr>
            <w:r>
              <w:rPr>
                <w:b/>
                <w:bCs/>
                <w:color w:val="1F3A5F"/>
                <w:rtl/>
              </w:rPr>
              <w:t>10.  الربط مع مركز الاتصال</w:t>
            </w:r>
          </w:p>
        </w:tc>
        <w:tc>
          <w:tcPr>
            <w:tcW w:w="1000" w:type="dxa"/>
            <w:tcMar>
              <w:top w:w="48" w:type="dxa"/>
              <w:left w:w="40" w:type="dxa"/>
              <w:bottom w:w="48" w:type="dxa"/>
              <w:right w:w="40" w:type="dxa"/>
            </w:tcMar>
          </w:tcPr>
          <w:p w14:paraId="21119C53" w14:textId="77777777" w:rsidR="00F23C5E" w:rsidRDefault="00000000" w:rsidP="00CF6F15">
            <w:pPr>
              <w:bidi/>
            </w:pPr>
            <w:r>
              <w:rPr>
                <w:b/>
                <w:bCs/>
                <w:color w:val="1F3A5F"/>
              </w:rPr>
              <w:t>9</w:t>
            </w:r>
          </w:p>
        </w:tc>
      </w:tr>
      <w:tr w:rsidR="00F23C5E" w14:paraId="43638CF4" w14:textId="77777777">
        <w:tblPrEx>
          <w:tblCellMar>
            <w:top w:w="0" w:type="dxa"/>
            <w:bottom w:w="0" w:type="dxa"/>
          </w:tblCellMar>
        </w:tblPrEx>
        <w:tc>
          <w:tcPr>
            <w:tcW w:w="8000" w:type="dxa"/>
            <w:tcMar>
              <w:top w:w="48" w:type="dxa"/>
              <w:left w:w="40" w:type="dxa"/>
              <w:bottom w:w="48" w:type="dxa"/>
              <w:right w:w="40" w:type="dxa"/>
            </w:tcMar>
          </w:tcPr>
          <w:p w14:paraId="0CBF7F67" w14:textId="77777777" w:rsidR="00F23C5E" w:rsidRDefault="00000000" w:rsidP="00CF6F15">
            <w:pPr>
              <w:bidi/>
              <w:spacing w:line="252" w:lineRule="auto"/>
            </w:pPr>
            <w:r>
              <w:rPr>
                <w:b/>
                <w:bCs/>
                <w:color w:val="1F3A5F"/>
                <w:rtl/>
              </w:rPr>
              <w:t>11.  قنوات المراسلة: واتساب / SMS / مكالمات AI</w:t>
            </w:r>
          </w:p>
        </w:tc>
        <w:tc>
          <w:tcPr>
            <w:tcW w:w="1000" w:type="dxa"/>
            <w:tcMar>
              <w:top w:w="48" w:type="dxa"/>
              <w:left w:w="40" w:type="dxa"/>
              <w:bottom w:w="48" w:type="dxa"/>
              <w:right w:w="40" w:type="dxa"/>
            </w:tcMar>
          </w:tcPr>
          <w:p w14:paraId="2987375C" w14:textId="77777777" w:rsidR="00F23C5E" w:rsidRDefault="00000000" w:rsidP="00CF6F15">
            <w:pPr>
              <w:bidi/>
            </w:pPr>
            <w:r>
              <w:rPr>
                <w:b/>
                <w:bCs/>
                <w:color w:val="1F3A5F"/>
              </w:rPr>
              <w:t>9</w:t>
            </w:r>
          </w:p>
        </w:tc>
      </w:tr>
      <w:tr w:rsidR="00F23C5E" w14:paraId="16204C13" w14:textId="77777777">
        <w:tblPrEx>
          <w:tblCellMar>
            <w:top w:w="0" w:type="dxa"/>
            <w:bottom w:w="0" w:type="dxa"/>
          </w:tblCellMar>
        </w:tblPrEx>
        <w:tc>
          <w:tcPr>
            <w:tcW w:w="8000" w:type="dxa"/>
            <w:tcMar>
              <w:top w:w="48" w:type="dxa"/>
              <w:left w:w="40" w:type="dxa"/>
              <w:bottom w:w="48" w:type="dxa"/>
              <w:right w:w="40" w:type="dxa"/>
            </w:tcMar>
          </w:tcPr>
          <w:p w14:paraId="5D233FE2" w14:textId="77777777" w:rsidR="00F23C5E" w:rsidRDefault="00000000" w:rsidP="00CF6F15">
            <w:pPr>
              <w:bidi/>
              <w:spacing w:line="252" w:lineRule="auto"/>
            </w:pPr>
            <w:r>
              <w:rPr>
                <w:b/>
                <w:bCs/>
                <w:color w:val="1F3A5F"/>
                <w:rtl/>
              </w:rPr>
              <w:t>12.  تحديث السدادات وإسناد التحصيل</w:t>
            </w:r>
          </w:p>
        </w:tc>
        <w:tc>
          <w:tcPr>
            <w:tcW w:w="1000" w:type="dxa"/>
            <w:tcMar>
              <w:top w:w="48" w:type="dxa"/>
              <w:left w:w="40" w:type="dxa"/>
              <w:bottom w:w="48" w:type="dxa"/>
              <w:right w:w="40" w:type="dxa"/>
            </w:tcMar>
          </w:tcPr>
          <w:p w14:paraId="2C56B9BD" w14:textId="77777777" w:rsidR="00F23C5E" w:rsidRDefault="00000000" w:rsidP="00CF6F15">
            <w:pPr>
              <w:bidi/>
            </w:pPr>
            <w:r>
              <w:rPr>
                <w:b/>
                <w:bCs/>
                <w:color w:val="1F3A5F"/>
              </w:rPr>
              <w:t>9</w:t>
            </w:r>
          </w:p>
        </w:tc>
      </w:tr>
      <w:tr w:rsidR="00F23C5E" w14:paraId="3E39892F" w14:textId="77777777">
        <w:tblPrEx>
          <w:tblCellMar>
            <w:top w:w="0" w:type="dxa"/>
            <w:bottom w:w="0" w:type="dxa"/>
          </w:tblCellMar>
        </w:tblPrEx>
        <w:tc>
          <w:tcPr>
            <w:tcW w:w="8000" w:type="dxa"/>
            <w:tcMar>
              <w:top w:w="48" w:type="dxa"/>
              <w:left w:w="40" w:type="dxa"/>
              <w:bottom w:w="48" w:type="dxa"/>
              <w:right w:w="40" w:type="dxa"/>
            </w:tcMar>
          </w:tcPr>
          <w:p w14:paraId="70132228" w14:textId="77777777" w:rsidR="00F23C5E" w:rsidRDefault="00000000" w:rsidP="00CF6F15">
            <w:pPr>
              <w:bidi/>
              <w:spacing w:line="252" w:lineRule="auto"/>
            </w:pPr>
            <w:r>
              <w:rPr>
                <w:b/>
                <w:bCs/>
                <w:color w:val="1F3A5F"/>
                <w:rtl/>
              </w:rPr>
              <w:t>13.  المستهدفات والعمولات</w:t>
            </w:r>
          </w:p>
        </w:tc>
        <w:tc>
          <w:tcPr>
            <w:tcW w:w="1000" w:type="dxa"/>
            <w:tcMar>
              <w:top w:w="48" w:type="dxa"/>
              <w:left w:w="40" w:type="dxa"/>
              <w:bottom w:w="48" w:type="dxa"/>
              <w:right w:w="40" w:type="dxa"/>
            </w:tcMar>
          </w:tcPr>
          <w:p w14:paraId="29124DA5" w14:textId="77777777" w:rsidR="00F23C5E" w:rsidRDefault="00000000" w:rsidP="00CF6F15">
            <w:pPr>
              <w:bidi/>
            </w:pPr>
            <w:r>
              <w:rPr>
                <w:b/>
                <w:bCs/>
                <w:color w:val="1F3A5F"/>
              </w:rPr>
              <w:t>10</w:t>
            </w:r>
          </w:p>
        </w:tc>
      </w:tr>
      <w:tr w:rsidR="00F23C5E" w14:paraId="4DD231C6" w14:textId="77777777">
        <w:tblPrEx>
          <w:tblCellMar>
            <w:top w:w="0" w:type="dxa"/>
            <w:bottom w:w="0" w:type="dxa"/>
          </w:tblCellMar>
        </w:tblPrEx>
        <w:tc>
          <w:tcPr>
            <w:tcW w:w="8000" w:type="dxa"/>
            <w:tcMar>
              <w:top w:w="48" w:type="dxa"/>
              <w:left w:w="40" w:type="dxa"/>
              <w:bottom w:w="48" w:type="dxa"/>
              <w:right w:w="40" w:type="dxa"/>
            </w:tcMar>
          </w:tcPr>
          <w:p w14:paraId="4050AC89" w14:textId="77777777" w:rsidR="00F23C5E" w:rsidRDefault="00000000" w:rsidP="00CF6F15">
            <w:pPr>
              <w:bidi/>
              <w:spacing w:line="252" w:lineRule="auto"/>
            </w:pPr>
            <w:r>
              <w:rPr>
                <w:b/>
                <w:bCs/>
                <w:color w:val="1F3A5F"/>
                <w:rtl/>
              </w:rPr>
              <w:t xml:space="preserve">14.  الوكيل الذكي (AI </w:t>
            </w:r>
            <w:proofErr w:type="spellStart"/>
            <w:r>
              <w:rPr>
                <w:b/>
                <w:bCs/>
                <w:color w:val="1F3A5F"/>
                <w:rtl/>
              </w:rPr>
              <w:t>Agent</w:t>
            </w:r>
            <w:proofErr w:type="spellEnd"/>
            <w:r>
              <w:rPr>
                <w:b/>
                <w:bCs/>
                <w:color w:val="1F3A5F"/>
                <w:rtl/>
              </w:rPr>
              <w:t>)</w:t>
            </w:r>
          </w:p>
        </w:tc>
        <w:tc>
          <w:tcPr>
            <w:tcW w:w="1000" w:type="dxa"/>
            <w:tcMar>
              <w:top w:w="48" w:type="dxa"/>
              <w:left w:w="40" w:type="dxa"/>
              <w:bottom w:w="48" w:type="dxa"/>
              <w:right w:w="40" w:type="dxa"/>
            </w:tcMar>
          </w:tcPr>
          <w:p w14:paraId="71F7E327" w14:textId="77777777" w:rsidR="00F23C5E" w:rsidRDefault="00000000" w:rsidP="00CF6F15">
            <w:pPr>
              <w:bidi/>
            </w:pPr>
            <w:r>
              <w:rPr>
                <w:b/>
                <w:bCs/>
                <w:color w:val="1F3A5F"/>
              </w:rPr>
              <w:t>10</w:t>
            </w:r>
          </w:p>
        </w:tc>
      </w:tr>
      <w:tr w:rsidR="00F23C5E" w14:paraId="71D8405C" w14:textId="77777777">
        <w:tblPrEx>
          <w:tblCellMar>
            <w:top w:w="0" w:type="dxa"/>
            <w:bottom w:w="0" w:type="dxa"/>
          </w:tblCellMar>
        </w:tblPrEx>
        <w:tc>
          <w:tcPr>
            <w:tcW w:w="8000" w:type="dxa"/>
            <w:tcMar>
              <w:top w:w="48" w:type="dxa"/>
              <w:left w:w="40" w:type="dxa"/>
              <w:bottom w:w="48" w:type="dxa"/>
              <w:right w:w="40" w:type="dxa"/>
            </w:tcMar>
          </w:tcPr>
          <w:p w14:paraId="13CC5445" w14:textId="77777777" w:rsidR="00F23C5E" w:rsidRDefault="00000000" w:rsidP="00CF6F15">
            <w:pPr>
              <w:bidi/>
              <w:spacing w:line="252" w:lineRule="auto"/>
            </w:pPr>
            <w:r>
              <w:rPr>
                <w:b/>
                <w:bCs/>
                <w:color w:val="1F3A5F"/>
                <w:rtl/>
              </w:rPr>
              <w:t>15.  نقاط مفتوحة تحتاج توضيح في اجتماع</w:t>
            </w:r>
          </w:p>
        </w:tc>
        <w:tc>
          <w:tcPr>
            <w:tcW w:w="1000" w:type="dxa"/>
            <w:tcMar>
              <w:top w:w="48" w:type="dxa"/>
              <w:left w:w="40" w:type="dxa"/>
              <w:bottom w:w="48" w:type="dxa"/>
              <w:right w:w="40" w:type="dxa"/>
            </w:tcMar>
          </w:tcPr>
          <w:p w14:paraId="20C99EA7" w14:textId="77777777" w:rsidR="00F23C5E" w:rsidRDefault="00000000" w:rsidP="00CF6F15">
            <w:pPr>
              <w:bidi/>
            </w:pPr>
            <w:r>
              <w:rPr>
                <w:b/>
                <w:bCs/>
                <w:color w:val="1F3A5F"/>
              </w:rPr>
              <w:t>10</w:t>
            </w:r>
          </w:p>
        </w:tc>
      </w:tr>
    </w:tbl>
    <w:p w14:paraId="102A0582" w14:textId="77777777" w:rsidR="00F23C5E" w:rsidRDefault="00000000" w:rsidP="00CF6F15">
      <w:pPr>
        <w:bidi/>
      </w:pPr>
      <w:r>
        <w:br w:type="page"/>
      </w:r>
    </w:p>
    <w:p w14:paraId="3721F7E9" w14:textId="77777777" w:rsidR="00F23C5E" w:rsidRDefault="00000000" w:rsidP="00CF6F15">
      <w:pPr>
        <w:pStyle w:val="Heading1"/>
        <w:keepNext/>
        <w:bidi/>
        <w:spacing w:before="300" w:after="130"/>
      </w:pPr>
      <w:r>
        <w:rPr>
          <w:b/>
          <w:bCs/>
          <w:color w:val="1F3A5F"/>
          <w:sz w:val="30"/>
          <w:szCs w:val="30"/>
          <w:rtl/>
        </w:rPr>
        <w:lastRenderedPageBreak/>
        <w:t>1. المقدمة ونطاق التحليل</w:t>
      </w:r>
    </w:p>
    <w:p w14:paraId="2D307B84" w14:textId="77777777" w:rsidR="00F23C5E" w:rsidRDefault="00000000" w:rsidP="00CF6F15">
      <w:pPr>
        <w:bidi/>
        <w:spacing w:after="120" w:line="288" w:lineRule="auto"/>
      </w:pPr>
      <w:r>
        <w:rPr>
          <w:color w:val="222222"/>
          <w:rtl/>
        </w:rPr>
        <w:t>تقدّم هذه الوثيقة تحليلًا تشغيليًا معمّقًا لدورة عمليات التحصيل، وهي مكمّلة لوثيقة «المتطلبات الوظيفية» السابقة التي غطّت الإعدادات وصفحة العميل. يركّز هذا التحليل على الوحدات التشغيلية التي سيبدأ بها فريق التطوير.</w:t>
      </w:r>
    </w:p>
    <w:p w14:paraId="37FF3093" w14:textId="77777777" w:rsidR="00F23C5E" w:rsidRDefault="00000000" w:rsidP="00CF6F15">
      <w:pPr>
        <w:bidi/>
        <w:spacing w:after="120" w:line="288" w:lineRule="auto"/>
      </w:pPr>
      <w:r>
        <w:rPr>
          <w:b/>
          <w:bCs/>
          <w:color w:val="1F3A5F"/>
          <w:rtl/>
        </w:rPr>
        <w:t xml:space="preserve">ملاحظة منهجية: </w:t>
      </w:r>
      <w:r>
        <w:rPr>
          <w:color w:val="222222"/>
          <w:rtl/>
        </w:rPr>
        <w:t>بعض النقاط سبق أن اطّلع عليها الفريق ولديه تصوّر عنها؛ لذلك رُكِّز هنا على النقاط الجديدة والحرجة وعلى القواعد التي تحتاج تحديدًا دقيقًا قبل التنفيذ.</w:t>
      </w:r>
    </w:p>
    <w:p w14:paraId="53F74507" w14:textId="77777777" w:rsidR="00F23C5E" w:rsidRDefault="00F23C5E" w:rsidP="00CF6F15">
      <w:pPr>
        <w:bidi/>
        <w:spacing w:after="60"/>
      </w:pPr>
    </w:p>
    <w:p w14:paraId="501FFE46" w14:textId="77777777" w:rsidR="00F23C5E" w:rsidRDefault="00000000" w:rsidP="00CF6F15">
      <w:pPr>
        <w:bidi/>
        <w:spacing w:after="120" w:line="288" w:lineRule="auto"/>
      </w:pPr>
      <w:r>
        <w:rPr>
          <w:b/>
          <w:bCs/>
          <w:color w:val="1F3A5F"/>
          <w:rtl/>
        </w:rPr>
        <w:t>دورة العمليات عالية المستوى (تُقرأ من اليمين إلى اليسار):</w:t>
      </w:r>
    </w:p>
    <w:p w14:paraId="766AB05F" w14:textId="77777777" w:rsidR="00F23C5E" w:rsidRDefault="00F23C5E" w:rsidP="00CF6F15">
      <w:pPr>
        <w:bidi/>
        <w:spacing w:after="40"/>
      </w:pPr>
    </w:p>
    <w:tbl>
      <w:tblPr>
        <w:bidiVisual/>
        <w:tblW w:w="9000" w:type="dxa"/>
        <w:tblBorders>
          <w:top w:val="single" w:sz="8" w:space="0" w:color="FFFFFF"/>
          <w:left w:val="single" w:sz="8" w:space="0" w:color="FFFFFF"/>
          <w:bottom w:val="single" w:sz="8" w:space="0" w:color="FFFFFF"/>
          <w:right w:val="single" w:sz="8" w:space="0" w:color="FFFFFF"/>
          <w:insideV w:val="single" w:sz="12" w:space="0" w:color="FFFFFF"/>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F23C5E" w14:paraId="30760305" w14:textId="77777777">
        <w:tblPrEx>
          <w:tblCellMar>
            <w:top w:w="0" w:type="dxa"/>
            <w:bottom w:w="0" w:type="dxa"/>
          </w:tblCellMar>
        </w:tblPrEx>
        <w:tc>
          <w:tcPr>
            <w:tcW w:w="1800" w:type="dxa"/>
            <w:shd w:val="clear" w:color="auto" w:fill="1F3A5F"/>
            <w:tcMar>
              <w:top w:w="130" w:type="dxa"/>
              <w:left w:w="40" w:type="dxa"/>
              <w:bottom w:w="130" w:type="dxa"/>
              <w:right w:w="40" w:type="dxa"/>
            </w:tcMar>
          </w:tcPr>
          <w:p w14:paraId="75FD30C2" w14:textId="77777777" w:rsidR="00F23C5E" w:rsidRDefault="00000000" w:rsidP="00CF6F15">
            <w:pPr>
              <w:bidi/>
            </w:pPr>
            <w:r>
              <w:rPr>
                <w:b/>
                <w:bCs/>
                <w:color w:val="FFFFFF"/>
                <w:sz w:val="19"/>
                <w:szCs w:val="19"/>
                <w:rtl/>
              </w:rPr>
              <w:t>الإسناد</w:t>
            </w:r>
          </w:p>
        </w:tc>
        <w:tc>
          <w:tcPr>
            <w:tcW w:w="1800" w:type="dxa"/>
            <w:shd w:val="clear" w:color="auto" w:fill="2E5A8A"/>
            <w:tcMar>
              <w:top w:w="130" w:type="dxa"/>
              <w:left w:w="40" w:type="dxa"/>
              <w:bottom w:w="130" w:type="dxa"/>
              <w:right w:w="40" w:type="dxa"/>
            </w:tcMar>
          </w:tcPr>
          <w:p w14:paraId="0D44733F" w14:textId="77777777" w:rsidR="00F23C5E" w:rsidRDefault="00000000" w:rsidP="00CF6F15">
            <w:pPr>
              <w:bidi/>
            </w:pPr>
            <w:r>
              <w:rPr>
                <w:b/>
                <w:bCs/>
                <w:color w:val="FFFFFF"/>
                <w:sz w:val="19"/>
                <w:szCs w:val="19"/>
                <w:rtl/>
              </w:rPr>
              <w:t>تحليل المحفظة</w:t>
            </w:r>
          </w:p>
        </w:tc>
        <w:tc>
          <w:tcPr>
            <w:tcW w:w="1800" w:type="dxa"/>
            <w:shd w:val="clear" w:color="auto" w:fill="1F3A5F"/>
            <w:tcMar>
              <w:top w:w="130" w:type="dxa"/>
              <w:left w:w="40" w:type="dxa"/>
              <w:bottom w:w="130" w:type="dxa"/>
              <w:right w:w="40" w:type="dxa"/>
            </w:tcMar>
          </w:tcPr>
          <w:p w14:paraId="1605F99A" w14:textId="77777777" w:rsidR="00F23C5E" w:rsidRDefault="00000000" w:rsidP="00CF6F15">
            <w:pPr>
              <w:bidi/>
            </w:pPr>
            <w:r>
              <w:rPr>
                <w:b/>
                <w:bCs/>
                <w:color w:val="FFFFFF"/>
                <w:sz w:val="19"/>
                <w:szCs w:val="19"/>
                <w:rtl/>
              </w:rPr>
              <w:t>التوزيع</w:t>
            </w:r>
          </w:p>
        </w:tc>
        <w:tc>
          <w:tcPr>
            <w:tcW w:w="1800" w:type="dxa"/>
            <w:shd w:val="clear" w:color="auto" w:fill="2E5A8A"/>
            <w:tcMar>
              <w:top w:w="130" w:type="dxa"/>
              <w:left w:w="40" w:type="dxa"/>
              <w:bottom w:w="130" w:type="dxa"/>
              <w:right w:w="40" w:type="dxa"/>
            </w:tcMar>
          </w:tcPr>
          <w:p w14:paraId="7E4547E2" w14:textId="77777777" w:rsidR="00F23C5E" w:rsidRDefault="00000000" w:rsidP="00CF6F15">
            <w:pPr>
              <w:bidi/>
            </w:pPr>
            <w:r>
              <w:rPr>
                <w:b/>
                <w:bCs/>
                <w:color w:val="FFFFFF"/>
                <w:sz w:val="19"/>
                <w:szCs w:val="19"/>
                <w:rtl/>
              </w:rPr>
              <w:t>التشغيل اليومي</w:t>
            </w:r>
          </w:p>
        </w:tc>
        <w:tc>
          <w:tcPr>
            <w:tcW w:w="1800" w:type="dxa"/>
            <w:shd w:val="clear" w:color="auto" w:fill="1F3A5F"/>
            <w:tcMar>
              <w:top w:w="130" w:type="dxa"/>
              <w:left w:w="40" w:type="dxa"/>
              <w:bottom w:w="130" w:type="dxa"/>
              <w:right w:w="40" w:type="dxa"/>
            </w:tcMar>
          </w:tcPr>
          <w:p w14:paraId="42E3991F" w14:textId="77777777" w:rsidR="00F23C5E" w:rsidRDefault="00000000" w:rsidP="00CF6F15">
            <w:pPr>
              <w:bidi/>
            </w:pPr>
            <w:r>
              <w:rPr>
                <w:b/>
                <w:bCs/>
                <w:color w:val="FFFFFF"/>
                <w:sz w:val="19"/>
                <w:szCs w:val="19"/>
                <w:rtl/>
              </w:rPr>
              <w:t>التدوير</w:t>
            </w:r>
          </w:p>
        </w:tc>
      </w:tr>
    </w:tbl>
    <w:p w14:paraId="3A5E989B" w14:textId="77777777" w:rsidR="00F23C5E" w:rsidRDefault="00000000" w:rsidP="00CF6F15">
      <w:pPr>
        <w:bidi/>
        <w:spacing w:before="40" w:after="100"/>
      </w:pPr>
      <w:r>
        <w:rPr>
          <w:i/>
          <w:iCs/>
          <w:color w:val="5A6672"/>
          <w:sz w:val="18"/>
          <w:szCs w:val="18"/>
          <w:rtl/>
        </w:rPr>
        <w:t>لكل مرحلة قواعدها التفصيلية في الأقسام التالية.</w:t>
      </w:r>
    </w:p>
    <w:p w14:paraId="5A113837" w14:textId="77777777" w:rsidR="00F23C5E" w:rsidRDefault="00000000" w:rsidP="00CF6F15">
      <w:pPr>
        <w:pStyle w:val="Heading1"/>
        <w:keepNext/>
        <w:bidi/>
        <w:spacing w:before="300" w:after="130"/>
      </w:pPr>
      <w:r>
        <w:rPr>
          <w:b/>
          <w:bCs/>
          <w:color w:val="1F3A5F"/>
          <w:sz w:val="30"/>
          <w:szCs w:val="30"/>
          <w:rtl/>
        </w:rPr>
        <w:t>2. الإسناد — استقبال المحافظ ورفعها</w:t>
      </w:r>
    </w:p>
    <w:p w14:paraId="61A681E0" w14:textId="77777777" w:rsidR="00F23C5E" w:rsidRDefault="00000000" w:rsidP="00CF6F15">
      <w:pPr>
        <w:bidi/>
        <w:spacing w:after="120" w:line="288" w:lineRule="auto"/>
      </w:pPr>
      <w:r>
        <w:rPr>
          <w:color w:val="222222"/>
          <w:rtl/>
        </w:rPr>
        <w:t>الإسناد هو استقبال بيانات (محفظة) من شركة عميلة ورفعها على النظام تمهيدًا للتوزيع والعمل عليها.</w:t>
      </w:r>
    </w:p>
    <w:p w14:paraId="4BD15DCB" w14:textId="77777777" w:rsidR="00F23C5E" w:rsidRDefault="00000000" w:rsidP="00CF6F15">
      <w:pPr>
        <w:pStyle w:val="Heading2"/>
        <w:keepNext/>
        <w:bidi/>
        <w:spacing w:before="300" w:after="130"/>
      </w:pPr>
      <w:r>
        <w:rPr>
          <w:b/>
          <w:bCs/>
          <w:color w:val="1F3A5F"/>
          <w:sz w:val="25"/>
          <w:szCs w:val="25"/>
          <w:rtl/>
        </w:rPr>
        <w:t>2.1 المتطلبات المسبقة قبل الرفع</w:t>
      </w:r>
    </w:p>
    <w:p w14:paraId="3A081268" w14:textId="77777777" w:rsidR="00F23C5E" w:rsidRDefault="00000000" w:rsidP="00CF6F15">
      <w:pPr>
        <w:pStyle w:val="ListParagraph"/>
        <w:numPr>
          <w:ilvl w:val="0"/>
          <w:numId w:val="2"/>
        </w:numPr>
        <w:bidi/>
        <w:spacing w:after="70" w:line="276" w:lineRule="auto"/>
      </w:pPr>
      <w:r>
        <w:rPr>
          <w:color w:val="222222"/>
          <w:sz w:val="21"/>
          <w:szCs w:val="21"/>
          <w:rtl/>
        </w:rPr>
        <w:t>تأسيس الشركة في النظام أولًا (قبل رفع أي محفظة).</w:t>
      </w:r>
    </w:p>
    <w:p w14:paraId="62B6FB91" w14:textId="77777777" w:rsidR="00F23C5E" w:rsidRDefault="00000000" w:rsidP="00CF6F15">
      <w:pPr>
        <w:pStyle w:val="ListParagraph"/>
        <w:numPr>
          <w:ilvl w:val="0"/>
          <w:numId w:val="2"/>
        </w:numPr>
        <w:bidi/>
        <w:spacing w:after="70" w:line="276" w:lineRule="auto"/>
      </w:pPr>
      <w:r>
        <w:rPr>
          <w:color w:val="222222"/>
          <w:sz w:val="21"/>
          <w:szCs w:val="21"/>
          <w:rtl/>
        </w:rPr>
        <w:t xml:space="preserve">تخصيص القوالب/الحاويات الفرعية للشركة، بحيث يرفع الجميع بنفس القوالب </w:t>
      </w:r>
      <w:r>
        <w:rPr>
          <w:b/>
          <w:bCs/>
          <w:color w:val="222222"/>
          <w:sz w:val="21"/>
          <w:szCs w:val="21"/>
          <w:rtl/>
        </w:rPr>
        <w:t>دون إنشاء قوالب أو أعمدة جديدة في كل مرة</w:t>
      </w:r>
      <w:r>
        <w:rPr>
          <w:color w:val="222222"/>
          <w:sz w:val="21"/>
          <w:szCs w:val="21"/>
          <w:rtl/>
        </w:rPr>
        <w:t xml:space="preserve"> (ضبط الاتساق).</w:t>
      </w:r>
    </w:p>
    <w:p w14:paraId="20DDD713" w14:textId="77777777" w:rsidR="00F23C5E" w:rsidRDefault="00000000" w:rsidP="00CF6F15">
      <w:pPr>
        <w:pStyle w:val="ListParagraph"/>
        <w:numPr>
          <w:ilvl w:val="0"/>
          <w:numId w:val="2"/>
        </w:numPr>
        <w:bidi/>
        <w:spacing w:after="70" w:line="276" w:lineRule="auto"/>
      </w:pPr>
      <w:r>
        <w:rPr>
          <w:color w:val="222222"/>
          <w:sz w:val="21"/>
          <w:szCs w:val="21"/>
          <w:rtl/>
        </w:rPr>
        <w:t>ربط المحفظة بالشركة، وتحديد الموظفين العاملين عليها.</w:t>
      </w:r>
    </w:p>
    <w:p w14:paraId="7990AEDE" w14:textId="77777777" w:rsidR="00F23C5E" w:rsidRDefault="00000000" w:rsidP="00CF6F15">
      <w:pPr>
        <w:pStyle w:val="ListParagraph"/>
        <w:numPr>
          <w:ilvl w:val="0"/>
          <w:numId w:val="2"/>
        </w:numPr>
        <w:bidi/>
        <w:spacing w:after="70" w:line="276" w:lineRule="auto"/>
      </w:pPr>
      <w:r>
        <w:rPr>
          <w:color w:val="222222"/>
          <w:sz w:val="21"/>
          <w:szCs w:val="21"/>
          <w:rtl/>
        </w:rPr>
        <w:t>بعد اكتمال ذلك يتم رفع المحفظة داخل الشركة المؤسَّسة.</w:t>
      </w:r>
    </w:p>
    <w:p w14:paraId="3E9178FA" w14:textId="77777777" w:rsidR="00F23C5E" w:rsidRDefault="00000000" w:rsidP="00CF6F15">
      <w:pPr>
        <w:bidi/>
        <w:spacing w:after="120" w:line="288" w:lineRule="auto"/>
      </w:pPr>
      <w:r>
        <w:rPr>
          <w:b/>
          <w:bCs/>
          <w:color w:val="222222"/>
          <w:rtl/>
        </w:rPr>
        <w:t xml:space="preserve">مصطلح: </w:t>
      </w:r>
      <w:r>
        <w:rPr>
          <w:i/>
          <w:iCs/>
          <w:color w:val="222222"/>
          <w:rtl/>
        </w:rPr>
        <w:t>«الحاوية» = مجمّع/سلة (</w:t>
      </w:r>
      <w:proofErr w:type="spellStart"/>
      <w:r>
        <w:rPr>
          <w:i/>
          <w:iCs/>
          <w:color w:val="222222"/>
          <w:rtl/>
        </w:rPr>
        <w:t>Bucket</w:t>
      </w:r>
      <w:proofErr w:type="spellEnd"/>
      <w:r>
        <w:rPr>
          <w:i/>
          <w:iCs/>
          <w:color w:val="222222"/>
          <w:rtl/>
        </w:rPr>
        <w:t>/</w:t>
      </w:r>
      <w:proofErr w:type="spellStart"/>
      <w:r>
        <w:rPr>
          <w:i/>
          <w:iCs/>
          <w:color w:val="222222"/>
          <w:rtl/>
        </w:rPr>
        <w:t>Pool</w:t>
      </w:r>
      <w:proofErr w:type="spellEnd"/>
      <w:r>
        <w:rPr>
          <w:i/>
          <w:iCs/>
          <w:color w:val="222222"/>
          <w:rtl/>
        </w:rPr>
        <w:t>) تُجمَّع فيها فئة من العملاء.</w:t>
      </w:r>
    </w:p>
    <w:p w14:paraId="6DDAF23F" w14:textId="77777777" w:rsidR="00F23C5E" w:rsidRDefault="00000000" w:rsidP="00CF6F15">
      <w:pPr>
        <w:pStyle w:val="Heading2"/>
        <w:keepNext/>
        <w:bidi/>
        <w:spacing w:before="300" w:after="130"/>
      </w:pPr>
      <w:r>
        <w:rPr>
          <w:b/>
          <w:bCs/>
          <w:color w:val="1F3A5F"/>
          <w:sz w:val="25"/>
          <w:szCs w:val="25"/>
          <w:rtl/>
        </w:rPr>
        <w:t>2.2 فرز القابلية للعمل عند الرفع</w:t>
      </w:r>
    </w:p>
    <w:p w14:paraId="038C5C84" w14:textId="77777777" w:rsidR="00F23C5E" w:rsidRDefault="00000000" w:rsidP="00CF6F15">
      <w:pPr>
        <w:bidi/>
        <w:spacing w:after="120" w:line="288" w:lineRule="auto"/>
      </w:pPr>
      <w:r>
        <w:rPr>
          <w:color w:val="222222"/>
          <w:rtl/>
        </w:rPr>
        <w:t>عند الرفع يصنّف النظام العملاء تلقائيًا إلى قابل وغير قابل للعمل، ويُرفع الإسناد على الحاويتين معًا:</w:t>
      </w:r>
    </w:p>
    <w:tbl>
      <w:tblPr>
        <w:bidiVisual/>
        <w:tblW w:w="900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200"/>
        <w:gridCol w:w="4600"/>
        <w:gridCol w:w="2200"/>
      </w:tblGrid>
      <w:tr w:rsidR="00F23C5E" w14:paraId="197989E5" w14:textId="77777777">
        <w:tblPrEx>
          <w:tblCellMar>
            <w:top w:w="0" w:type="dxa"/>
            <w:bottom w:w="0" w:type="dxa"/>
          </w:tblCellMar>
        </w:tblPrEx>
        <w:trPr>
          <w:tblHeader/>
        </w:trPr>
        <w:tc>
          <w:tcPr>
            <w:tcW w:w="2200" w:type="dxa"/>
            <w:shd w:val="clear" w:color="auto" w:fill="1F3A5F"/>
            <w:tcMar>
              <w:top w:w="70" w:type="dxa"/>
              <w:left w:w="90" w:type="dxa"/>
              <w:bottom w:w="70" w:type="dxa"/>
              <w:right w:w="90" w:type="dxa"/>
            </w:tcMar>
          </w:tcPr>
          <w:p w14:paraId="3AC5F0B8" w14:textId="77777777" w:rsidR="00F23C5E" w:rsidRDefault="00000000" w:rsidP="00CF6F15">
            <w:pPr>
              <w:bidi/>
              <w:spacing w:line="264" w:lineRule="auto"/>
            </w:pPr>
            <w:r>
              <w:rPr>
                <w:b/>
                <w:bCs/>
                <w:color w:val="FFFFFF"/>
                <w:sz w:val="20"/>
                <w:szCs w:val="20"/>
                <w:rtl/>
              </w:rPr>
              <w:t>التصنيف</w:t>
            </w:r>
          </w:p>
        </w:tc>
        <w:tc>
          <w:tcPr>
            <w:tcW w:w="4600" w:type="dxa"/>
            <w:shd w:val="clear" w:color="auto" w:fill="1F3A5F"/>
            <w:tcMar>
              <w:top w:w="70" w:type="dxa"/>
              <w:left w:w="90" w:type="dxa"/>
              <w:bottom w:w="70" w:type="dxa"/>
              <w:right w:w="90" w:type="dxa"/>
            </w:tcMar>
          </w:tcPr>
          <w:p w14:paraId="56B0A898" w14:textId="77777777" w:rsidR="00F23C5E" w:rsidRDefault="00000000" w:rsidP="00CF6F15">
            <w:pPr>
              <w:bidi/>
              <w:spacing w:line="264" w:lineRule="auto"/>
            </w:pPr>
            <w:r>
              <w:rPr>
                <w:b/>
                <w:bCs/>
                <w:color w:val="FFFFFF"/>
                <w:sz w:val="20"/>
                <w:szCs w:val="20"/>
                <w:rtl/>
              </w:rPr>
              <w:t>الشرط</w:t>
            </w:r>
          </w:p>
        </w:tc>
        <w:tc>
          <w:tcPr>
            <w:tcW w:w="2200" w:type="dxa"/>
            <w:shd w:val="clear" w:color="auto" w:fill="1F3A5F"/>
            <w:tcMar>
              <w:top w:w="70" w:type="dxa"/>
              <w:left w:w="90" w:type="dxa"/>
              <w:bottom w:w="70" w:type="dxa"/>
              <w:right w:w="90" w:type="dxa"/>
            </w:tcMar>
          </w:tcPr>
          <w:p w14:paraId="5240C2AF" w14:textId="77777777" w:rsidR="00F23C5E" w:rsidRDefault="00000000" w:rsidP="00CF6F15">
            <w:pPr>
              <w:bidi/>
              <w:spacing w:line="264" w:lineRule="auto"/>
            </w:pPr>
            <w:r>
              <w:rPr>
                <w:b/>
                <w:bCs/>
                <w:color w:val="FFFFFF"/>
                <w:sz w:val="20"/>
                <w:szCs w:val="20"/>
                <w:rtl/>
              </w:rPr>
              <w:t>الإجراء التلقائي</w:t>
            </w:r>
          </w:p>
        </w:tc>
      </w:tr>
      <w:tr w:rsidR="00F23C5E" w14:paraId="6F2EDDE4" w14:textId="77777777">
        <w:tblPrEx>
          <w:tblCellMar>
            <w:top w:w="0" w:type="dxa"/>
            <w:bottom w:w="0" w:type="dxa"/>
          </w:tblCellMar>
        </w:tblPrEx>
        <w:tc>
          <w:tcPr>
            <w:tcW w:w="2200" w:type="dxa"/>
            <w:shd w:val="clear" w:color="auto" w:fill="FFFFFF"/>
            <w:tcMar>
              <w:top w:w="55" w:type="dxa"/>
              <w:left w:w="90" w:type="dxa"/>
              <w:bottom w:w="55" w:type="dxa"/>
              <w:right w:w="90" w:type="dxa"/>
            </w:tcMar>
          </w:tcPr>
          <w:p w14:paraId="66ABD342" w14:textId="77777777" w:rsidR="00F23C5E" w:rsidRDefault="00000000" w:rsidP="00CF6F15">
            <w:pPr>
              <w:bidi/>
              <w:spacing w:line="264" w:lineRule="auto"/>
            </w:pPr>
            <w:r>
              <w:rPr>
                <w:b/>
                <w:bCs/>
                <w:color w:val="2A2A2A"/>
                <w:sz w:val="20"/>
                <w:szCs w:val="20"/>
                <w:rtl/>
              </w:rPr>
              <w:t>قابل للعمل</w:t>
            </w:r>
          </w:p>
        </w:tc>
        <w:tc>
          <w:tcPr>
            <w:tcW w:w="4600" w:type="dxa"/>
            <w:shd w:val="clear" w:color="auto" w:fill="FFFFFF"/>
            <w:tcMar>
              <w:top w:w="55" w:type="dxa"/>
              <w:left w:w="90" w:type="dxa"/>
              <w:bottom w:w="55" w:type="dxa"/>
              <w:right w:w="90" w:type="dxa"/>
            </w:tcMar>
          </w:tcPr>
          <w:p w14:paraId="68D4663D" w14:textId="77777777" w:rsidR="00F23C5E" w:rsidRDefault="00000000" w:rsidP="00CF6F15">
            <w:pPr>
              <w:bidi/>
              <w:spacing w:line="264" w:lineRule="auto"/>
            </w:pPr>
            <w:r>
              <w:rPr>
                <w:color w:val="2A2A2A"/>
                <w:sz w:val="20"/>
                <w:szCs w:val="20"/>
                <w:rtl/>
              </w:rPr>
              <w:t>بيانات مكتملة — كحدٍّ أدنى: اسم + رقم تواصل (ويفضّل توافر رقم الهوية)</w:t>
            </w:r>
          </w:p>
        </w:tc>
        <w:tc>
          <w:tcPr>
            <w:tcW w:w="2200" w:type="dxa"/>
            <w:shd w:val="clear" w:color="auto" w:fill="FFFFFF"/>
            <w:tcMar>
              <w:top w:w="55" w:type="dxa"/>
              <w:left w:w="90" w:type="dxa"/>
              <w:bottom w:w="55" w:type="dxa"/>
              <w:right w:w="90" w:type="dxa"/>
            </w:tcMar>
          </w:tcPr>
          <w:p w14:paraId="37631524" w14:textId="77777777" w:rsidR="00F23C5E" w:rsidRDefault="00000000" w:rsidP="00CF6F15">
            <w:pPr>
              <w:bidi/>
              <w:spacing w:line="264" w:lineRule="auto"/>
            </w:pPr>
            <w:r>
              <w:rPr>
                <w:color w:val="2A2A2A"/>
                <w:sz w:val="20"/>
                <w:szCs w:val="20"/>
                <w:rtl/>
              </w:rPr>
              <w:t>يدخل مسار التوزيع</w:t>
            </w:r>
          </w:p>
        </w:tc>
      </w:tr>
      <w:tr w:rsidR="00F23C5E" w14:paraId="77E33D59" w14:textId="77777777">
        <w:tblPrEx>
          <w:tblCellMar>
            <w:top w:w="0" w:type="dxa"/>
            <w:bottom w:w="0" w:type="dxa"/>
          </w:tblCellMar>
        </w:tblPrEx>
        <w:tc>
          <w:tcPr>
            <w:tcW w:w="2200" w:type="dxa"/>
            <w:shd w:val="clear" w:color="auto" w:fill="F5F8FB"/>
            <w:tcMar>
              <w:top w:w="55" w:type="dxa"/>
              <w:left w:w="90" w:type="dxa"/>
              <w:bottom w:w="55" w:type="dxa"/>
              <w:right w:w="90" w:type="dxa"/>
            </w:tcMar>
          </w:tcPr>
          <w:p w14:paraId="74036F88" w14:textId="77777777" w:rsidR="00F23C5E" w:rsidRDefault="00000000" w:rsidP="00CF6F15">
            <w:pPr>
              <w:bidi/>
              <w:spacing w:line="264" w:lineRule="auto"/>
            </w:pPr>
            <w:r>
              <w:rPr>
                <w:b/>
                <w:bCs/>
                <w:color w:val="2A2A2A"/>
                <w:sz w:val="20"/>
                <w:szCs w:val="20"/>
                <w:rtl/>
              </w:rPr>
              <w:t>غير قابل للعمل</w:t>
            </w:r>
          </w:p>
        </w:tc>
        <w:tc>
          <w:tcPr>
            <w:tcW w:w="4600" w:type="dxa"/>
            <w:shd w:val="clear" w:color="auto" w:fill="F5F8FB"/>
            <w:tcMar>
              <w:top w:w="55" w:type="dxa"/>
              <w:left w:w="90" w:type="dxa"/>
              <w:bottom w:w="55" w:type="dxa"/>
              <w:right w:w="90" w:type="dxa"/>
            </w:tcMar>
          </w:tcPr>
          <w:p w14:paraId="42DAB06A" w14:textId="77777777" w:rsidR="00F23C5E" w:rsidRDefault="00000000" w:rsidP="00CF6F15">
            <w:pPr>
              <w:bidi/>
              <w:spacing w:line="264" w:lineRule="auto"/>
            </w:pPr>
            <w:r>
              <w:rPr>
                <w:color w:val="2A2A2A"/>
                <w:sz w:val="20"/>
                <w:szCs w:val="20"/>
                <w:rtl/>
              </w:rPr>
              <w:t>ناقص الاسم أو رقم التواصل</w:t>
            </w:r>
          </w:p>
        </w:tc>
        <w:tc>
          <w:tcPr>
            <w:tcW w:w="2200" w:type="dxa"/>
            <w:shd w:val="clear" w:color="auto" w:fill="F5F8FB"/>
            <w:tcMar>
              <w:top w:w="55" w:type="dxa"/>
              <w:left w:w="90" w:type="dxa"/>
              <w:bottom w:w="55" w:type="dxa"/>
              <w:right w:w="90" w:type="dxa"/>
            </w:tcMar>
          </w:tcPr>
          <w:p w14:paraId="5AAE9DA9" w14:textId="77777777" w:rsidR="00F23C5E" w:rsidRDefault="00000000" w:rsidP="00CF6F15">
            <w:pPr>
              <w:bidi/>
              <w:spacing w:line="264" w:lineRule="auto"/>
            </w:pPr>
            <w:r>
              <w:rPr>
                <w:color w:val="2A2A2A"/>
                <w:sz w:val="20"/>
                <w:szCs w:val="20"/>
                <w:rtl/>
              </w:rPr>
              <w:t>يُوجَّه تلقائيًا إلى حاوية «غير قابل للعمل» دون تدخل يدوي</w:t>
            </w:r>
          </w:p>
        </w:tc>
      </w:tr>
    </w:tbl>
    <w:p w14:paraId="63B5812E" w14:textId="77777777" w:rsidR="00F23C5E" w:rsidRDefault="00F23C5E" w:rsidP="00CF6F15">
      <w:pPr>
        <w:bidi/>
        <w:spacing w:after="40"/>
      </w:pPr>
    </w:p>
    <w:p w14:paraId="4529B9AC" w14:textId="77777777" w:rsidR="00F23C5E" w:rsidRDefault="00000000" w:rsidP="00CF6F15">
      <w:pPr>
        <w:bidi/>
        <w:spacing w:after="120" w:line="288" w:lineRule="auto"/>
      </w:pPr>
      <w:r>
        <w:rPr>
          <w:b/>
          <w:bCs/>
          <w:color w:val="B8860B"/>
          <w:rtl/>
        </w:rPr>
        <w:t xml:space="preserve">نقطة للتحديد: </w:t>
      </w:r>
      <w:r>
        <w:rPr>
          <w:color w:val="222222"/>
          <w:rtl/>
        </w:rPr>
        <w:t>الشرط الدقيق للقابلية للعمل (هل يُشترط رقم الهوية أم يكفي الاسم + الرقم؟) يُحسم في الاجتماع.</w:t>
      </w:r>
    </w:p>
    <w:p w14:paraId="6CC4CDE7" w14:textId="77777777" w:rsidR="00F23C5E" w:rsidRDefault="00000000" w:rsidP="00CF6F15">
      <w:pPr>
        <w:pStyle w:val="Heading2"/>
        <w:keepNext/>
        <w:bidi/>
        <w:spacing w:before="300" w:after="130"/>
      </w:pPr>
      <w:r>
        <w:rPr>
          <w:b/>
          <w:bCs/>
          <w:color w:val="1F3A5F"/>
          <w:sz w:val="25"/>
          <w:szCs w:val="25"/>
          <w:rtl/>
        </w:rPr>
        <w:t>2.3 آلية التعامل مع المحافظ</w:t>
      </w:r>
    </w:p>
    <w:p w14:paraId="551C0FA0" w14:textId="77777777" w:rsidR="00F23C5E" w:rsidRDefault="00000000" w:rsidP="00CF6F15">
      <w:pPr>
        <w:bidi/>
        <w:spacing w:after="120" w:line="288" w:lineRule="auto"/>
      </w:pPr>
      <w:r>
        <w:rPr>
          <w:b/>
          <w:bCs/>
          <w:color w:val="1F3A5F"/>
          <w:rtl/>
        </w:rPr>
        <w:t>أولًا — عند استلام المحفظة لأول مرة</w:t>
      </w:r>
      <w:r>
        <w:rPr>
          <w:color w:val="222222"/>
          <w:rtl/>
        </w:rPr>
        <w:t xml:space="preserve"> تُتَّبع الخطوات التالية لضمان كفاءة وفعالية التحصيل:</w:t>
      </w:r>
    </w:p>
    <w:p w14:paraId="30905EF1" w14:textId="77777777" w:rsidR="00F23C5E" w:rsidRDefault="00000000" w:rsidP="00CF6F15">
      <w:pPr>
        <w:pStyle w:val="ListParagraph"/>
        <w:numPr>
          <w:ilvl w:val="0"/>
          <w:numId w:val="3"/>
        </w:numPr>
        <w:bidi/>
        <w:spacing w:after="70" w:line="276" w:lineRule="auto"/>
      </w:pPr>
      <w:r>
        <w:rPr>
          <w:color w:val="222222"/>
          <w:sz w:val="21"/>
          <w:szCs w:val="21"/>
          <w:rtl/>
        </w:rPr>
        <w:t>تحليل العملاء: التأكد من احتواء المحفظة على البيانات (أرقام الهويات، أرقام التواصل)، وعدد السعوديين وغير السعوديين، والمبلغ، وعمر الدين، ونوع الخدمة.</w:t>
      </w:r>
    </w:p>
    <w:p w14:paraId="2D971A05" w14:textId="77777777" w:rsidR="00F23C5E" w:rsidRDefault="00000000" w:rsidP="00CF6F15">
      <w:pPr>
        <w:pStyle w:val="ListParagraph"/>
        <w:numPr>
          <w:ilvl w:val="0"/>
          <w:numId w:val="3"/>
        </w:numPr>
        <w:bidi/>
        <w:spacing w:after="70" w:line="276" w:lineRule="auto"/>
      </w:pPr>
      <w:r>
        <w:rPr>
          <w:color w:val="222222"/>
          <w:sz w:val="21"/>
          <w:szCs w:val="21"/>
          <w:rtl/>
        </w:rPr>
        <w:t>تصنيف العملاء: تحديد القابلين للعمل وغير القابلين.</w:t>
      </w:r>
    </w:p>
    <w:p w14:paraId="18CDFCD3" w14:textId="77777777" w:rsidR="00F23C5E" w:rsidRDefault="00000000" w:rsidP="00CF6F15">
      <w:pPr>
        <w:pStyle w:val="ListParagraph"/>
        <w:numPr>
          <w:ilvl w:val="0"/>
          <w:numId w:val="3"/>
        </w:numPr>
        <w:bidi/>
        <w:spacing w:after="70" w:line="276" w:lineRule="auto"/>
      </w:pPr>
      <w:r>
        <w:rPr>
          <w:color w:val="222222"/>
          <w:sz w:val="21"/>
          <w:szCs w:val="21"/>
          <w:rtl/>
        </w:rPr>
        <w:t>احتساب المستهدف بناءً على البيانات المحلَّلة.</w:t>
      </w:r>
    </w:p>
    <w:p w14:paraId="3168D750" w14:textId="77777777" w:rsidR="00F23C5E" w:rsidRDefault="00000000" w:rsidP="00CF6F15">
      <w:pPr>
        <w:pStyle w:val="ListParagraph"/>
        <w:numPr>
          <w:ilvl w:val="0"/>
          <w:numId w:val="3"/>
        </w:numPr>
        <w:bidi/>
        <w:spacing w:after="70" w:line="276" w:lineRule="auto"/>
      </w:pPr>
      <w:r>
        <w:rPr>
          <w:color w:val="222222"/>
          <w:sz w:val="21"/>
          <w:szCs w:val="21"/>
          <w:rtl/>
        </w:rPr>
        <w:t>المقارنة في جميع محافظ ومشاريع الشركة ومجمعات التحديث، واستخراج اسم العميل الكامل وأرقام الجوالات.</w:t>
      </w:r>
    </w:p>
    <w:p w14:paraId="1E18D56E" w14:textId="77777777" w:rsidR="00F23C5E" w:rsidRDefault="00000000" w:rsidP="00CF6F15">
      <w:pPr>
        <w:pStyle w:val="ListParagraph"/>
        <w:numPr>
          <w:ilvl w:val="0"/>
          <w:numId w:val="3"/>
        </w:numPr>
        <w:bidi/>
        <w:spacing w:after="70" w:line="276" w:lineRule="auto"/>
      </w:pPr>
      <w:r>
        <w:rPr>
          <w:color w:val="222222"/>
          <w:sz w:val="21"/>
          <w:szCs w:val="21"/>
          <w:rtl/>
        </w:rPr>
        <w:t>المقارنة في مجمع الخروج النهائي واستبعاد العملاء قبل التوزيع.</w:t>
      </w:r>
    </w:p>
    <w:p w14:paraId="39C0ADBC" w14:textId="77777777" w:rsidR="00F23C5E" w:rsidRDefault="00F23C5E" w:rsidP="00CF6F15">
      <w:pPr>
        <w:bidi/>
        <w:spacing w:after="60"/>
      </w:pPr>
    </w:p>
    <w:p w14:paraId="2FD5D7CB" w14:textId="77777777" w:rsidR="00F23C5E" w:rsidRDefault="00000000" w:rsidP="00CF6F15">
      <w:pPr>
        <w:bidi/>
        <w:spacing w:after="120" w:line="288" w:lineRule="auto"/>
      </w:pPr>
      <w:r>
        <w:rPr>
          <w:b/>
          <w:bCs/>
          <w:color w:val="1F3A5F"/>
          <w:rtl/>
        </w:rPr>
        <w:lastRenderedPageBreak/>
        <w:t>ثانيًا — عند وجود محافظ سابقة</w:t>
      </w:r>
      <w:r>
        <w:rPr>
          <w:color w:val="222222"/>
          <w:rtl/>
        </w:rPr>
        <w:t xml:space="preserve"> تُتَّبع الخطوات السابقة مع الآتي:</w:t>
      </w:r>
    </w:p>
    <w:p w14:paraId="39C46010" w14:textId="77777777" w:rsidR="00F23C5E" w:rsidRDefault="00000000" w:rsidP="00CF6F15">
      <w:pPr>
        <w:pStyle w:val="ListParagraph"/>
        <w:numPr>
          <w:ilvl w:val="0"/>
          <w:numId w:val="4"/>
        </w:numPr>
        <w:bidi/>
        <w:spacing w:after="70" w:line="276" w:lineRule="auto"/>
      </w:pPr>
      <w:r>
        <w:rPr>
          <w:color w:val="222222"/>
          <w:sz w:val="21"/>
          <w:szCs w:val="21"/>
          <w:rtl/>
        </w:rPr>
        <w:t>المقارنة مع المحافظ السابقة: عبر المقارنة في مجمع السدادات، واستخراج العملاء المسدِّدين سابقًا.</w:t>
      </w:r>
    </w:p>
    <w:p w14:paraId="3DA60D12" w14:textId="77777777" w:rsidR="00F23C5E" w:rsidRDefault="00000000" w:rsidP="00CF6F15">
      <w:pPr>
        <w:pStyle w:val="ListParagraph"/>
        <w:numPr>
          <w:ilvl w:val="0"/>
          <w:numId w:val="4"/>
        </w:numPr>
        <w:bidi/>
        <w:spacing w:after="70" w:line="276" w:lineRule="auto"/>
      </w:pPr>
      <w:r>
        <w:rPr>
          <w:color w:val="222222"/>
          <w:sz w:val="21"/>
          <w:szCs w:val="21"/>
          <w:rtl/>
        </w:rPr>
        <w:t>نقل جميع الأرقام الصحيحة والحالات السابقة للتواصل ونص آخر رسالة، وبناء طريقة العمل على المعطيات السابقة، مع توزيع التواصل لنفس المحصل إن كان موجودًا.</w:t>
      </w:r>
    </w:p>
    <w:p w14:paraId="26503B6A" w14:textId="77777777" w:rsidR="00F23C5E" w:rsidRDefault="00000000" w:rsidP="00CF6F15">
      <w:pPr>
        <w:pStyle w:val="ListParagraph"/>
        <w:numPr>
          <w:ilvl w:val="0"/>
          <w:numId w:val="4"/>
        </w:numPr>
        <w:bidi/>
        <w:spacing w:after="70" w:line="276" w:lineRule="auto"/>
      </w:pPr>
      <w:r>
        <w:rPr>
          <w:color w:val="222222"/>
          <w:sz w:val="21"/>
          <w:szCs w:val="21"/>
          <w:rtl/>
        </w:rPr>
        <w:t>المقارنة في مجمع الخروج النهائي واستبعاد العملاء قبل التوزيع.</w:t>
      </w:r>
    </w:p>
    <w:p w14:paraId="6F041D1C" w14:textId="77777777" w:rsidR="00F23C5E" w:rsidRDefault="00000000" w:rsidP="00CF6F15">
      <w:pPr>
        <w:pStyle w:val="Heading2"/>
        <w:keepNext/>
        <w:bidi/>
        <w:spacing w:before="300" w:after="130"/>
      </w:pPr>
      <w:r>
        <w:rPr>
          <w:b/>
          <w:bCs/>
          <w:color w:val="1F3A5F"/>
          <w:sz w:val="25"/>
          <w:szCs w:val="25"/>
          <w:rtl/>
        </w:rPr>
        <w:t>2.4 التنبيه بالعملاء المكررين</w:t>
      </w:r>
    </w:p>
    <w:p w14:paraId="0BDD9F94" w14:textId="77777777" w:rsidR="00F23C5E" w:rsidRDefault="00000000" w:rsidP="00CF6F15">
      <w:pPr>
        <w:pStyle w:val="ListParagraph"/>
        <w:numPr>
          <w:ilvl w:val="0"/>
          <w:numId w:val="2"/>
        </w:numPr>
        <w:bidi/>
        <w:spacing w:after="70" w:line="276" w:lineRule="auto"/>
      </w:pPr>
      <w:r>
        <w:rPr>
          <w:color w:val="222222"/>
          <w:sz w:val="21"/>
          <w:szCs w:val="21"/>
          <w:rtl/>
        </w:rPr>
        <w:t>عند رفع إسناد جديد، ينبّه النظام بوجود عملاء قدامى مطابقين لدى المستخدم.</w:t>
      </w:r>
    </w:p>
    <w:p w14:paraId="503FB387" w14:textId="77777777" w:rsidR="00F23C5E" w:rsidRDefault="00000000" w:rsidP="00CF6F15">
      <w:pPr>
        <w:pStyle w:val="ListParagraph"/>
        <w:numPr>
          <w:ilvl w:val="0"/>
          <w:numId w:val="2"/>
        </w:numPr>
        <w:bidi/>
        <w:spacing w:after="70" w:line="276" w:lineRule="auto"/>
      </w:pPr>
      <w:r>
        <w:rPr>
          <w:color w:val="222222"/>
          <w:sz w:val="21"/>
          <w:szCs w:val="21"/>
          <w:rtl/>
        </w:rPr>
        <w:t xml:space="preserve">قرار مطلوب لكل حالة: </w:t>
      </w:r>
      <w:r>
        <w:rPr>
          <w:b/>
          <w:bCs/>
          <w:color w:val="222222"/>
          <w:sz w:val="21"/>
          <w:szCs w:val="21"/>
          <w:rtl/>
        </w:rPr>
        <w:t>اعتماد الداتا القديمة أم الجديدة؟</w:t>
      </w:r>
      <w:r>
        <w:rPr>
          <w:color w:val="B8860B"/>
          <w:sz w:val="21"/>
          <w:szCs w:val="21"/>
          <w:rtl/>
        </w:rPr>
        <w:t xml:space="preserve">  ← نقطة تحتاج توضيح لاحقًا.</w:t>
      </w:r>
    </w:p>
    <w:p w14:paraId="36D715D0" w14:textId="77777777" w:rsidR="00F23C5E" w:rsidRDefault="00000000" w:rsidP="00CF6F15">
      <w:pPr>
        <w:pStyle w:val="ListParagraph"/>
        <w:numPr>
          <w:ilvl w:val="0"/>
          <w:numId w:val="2"/>
        </w:numPr>
        <w:bidi/>
        <w:spacing w:after="70" w:line="276" w:lineRule="auto"/>
      </w:pPr>
      <w:r>
        <w:rPr>
          <w:color w:val="222222"/>
          <w:sz w:val="21"/>
          <w:szCs w:val="21"/>
          <w:rtl/>
        </w:rPr>
        <w:t xml:space="preserve">خيار مقترح: اقتراح أرقام تواصل الحالات الإيجابية السابقة تلقائيًا </w:t>
      </w:r>
      <w:r>
        <w:rPr>
          <w:color w:val="B8860B"/>
          <w:sz w:val="21"/>
          <w:szCs w:val="21"/>
          <w:rtl/>
        </w:rPr>
        <w:t>← نقطة تحتاج توضيح لاحقًا.</w:t>
      </w:r>
    </w:p>
    <w:p w14:paraId="746CA93F" w14:textId="77777777" w:rsidR="00F23C5E" w:rsidRDefault="00000000" w:rsidP="00CF6F15">
      <w:pPr>
        <w:pStyle w:val="Heading1"/>
        <w:keepNext/>
        <w:bidi/>
        <w:spacing w:before="300" w:after="130"/>
      </w:pPr>
      <w:r>
        <w:rPr>
          <w:b/>
          <w:bCs/>
          <w:color w:val="1F3A5F"/>
          <w:sz w:val="30"/>
          <w:szCs w:val="30"/>
          <w:rtl/>
        </w:rPr>
        <w:t>3. تحليل المحفظة</w:t>
      </w:r>
    </w:p>
    <w:p w14:paraId="07A5CA2E" w14:textId="77777777" w:rsidR="00F23C5E" w:rsidRDefault="00000000" w:rsidP="00CF6F15">
      <w:pPr>
        <w:bidi/>
        <w:spacing w:after="120" w:line="288" w:lineRule="auto"/>
      </w:pPr>
      <w:r>
        <w:rPr>
          <w:color w:val="222222"/>
          <w:rtl/>
        </w:rPr>
        <w:t>يُنتَج تحليل المحفظة تلقائيًا بعد الرفع مباشرةً، ويُستخدم كمدخل لقرارات التوزيع واحتساب المستهدف. يشمل التحليل:</w:t>
      </w:r>
    </w:p>
    <w:p w14:paraId="7E49F696" w14:textId="77777777" w:rsidR="00F23C5E" w:rsidRDefault="00000000" w:rsidP="00CF6F15">
      <w:pPr>
        <w:pStyle w:val="ListParagraph"/>
        <w:numPr>
          <w:ilvl w:val="0"/>
          <w:numId w:val="2"/>
        </w:numPr>
        <w:bidi/>
        <w:spacing w:after="70" w:line="276" w:lineRule="auto"/>
      </w:pPr>
      <w:r>
        <w:rPr>
          <w:color w:val="222222"/>
          <w:sz w:val="21"/>
          <w:szCs w:val="21"/>
          <w:rtl/>
        </w:rPr>
        <w:t>أعداد العملاء القابلين وغير القابلين للعمل.</w:t>
      </w:r>
    </w:p>
    <w:p w14:paraId="7685DB50" w14:textId="77777777" w:rsidR="00F23C5E" w:rsidRDefault="00000000" w:rsidP="00CF6F15">
      <w:pPr>
        <w:pStyle w:val="ListParagraph"/>
        <w:numPr>
          <w:ilvl w:val="0"/>
          <w:numId w:val="2"/>
        </w:numPr>
        <w:bidi/>
        <w:spacing w:after="70" w:line="276" w:lineRule="auto"/>
      </w:pPr>
      <w:r>
        <w:rPr>
          <w:color w:val="222222"/>
          <w:sz w:val="21"/>
          <w:szCs w:val="21"/>
          <w:rtl/>
        </w:rPr>
        <w:t>التوزيع حسب الجنسية (سعودي / غير سعودي).</w:t>
      </w:r>
    </w:p>
    <w:p w14:paraId="083B91F7" w14:textId="77777777" w:rsidR="00F23C5E" w:rsidRDefault="00000000" w:rsidP="00CF6F15">
      <w:pPr>
        <w:pStyle w:val="ListParagraph"/>
        <w:numPr>
          <w:ilvl w:val="0"/>
          <w:numId w:val="2"/>
        </w:numPr>
        <w:bidi/>
        <w:spacing w:after="70" w:line="276" w:lineRule="auto"/>
      </w:pPr>
      <w:r>
        <w:rPr>
          <w:color w:val="222222"/>
          <w:sz w:val="21"/>
          <w:szCs w:val="21"/>
          <w:rtl/>
        </w:rPr>
        <w:t>فئات المبالغ، وعمر الدين، ونوع الخدمة.</w:t>
      </w:r>
    </w:p>
    <w:p w14:paraId="705B549E" w14:textId="77777777" w:rsidR="00F23C5E" w:rsidRDefault="00F23C5E" w:rsidP="00CF6F15">
      <w:pPr>
        <w:bidi/>
        <w:spacing w:after="40"/>
      </w:pPr>
    </w:p>
    <w:p w14:paraId="7ACA31D3" w14:textId="77777777" w:rsidR="00F23C5E" w:rsidRDefault="00000000" w:rsidP="00CF6F15">
      <w:pPr>
        <w:bidi/>
        <w:spacing w:after="120" w:line="288" w:lineRule="auto"/>
      </w:pPr>
      <w:r>
        <w:rPr>
          <w:b/>
          <w:bCs/>
          <w:color w:val="222222"/>
          <w:rtl/>
        </w:rPr>
        <w:t xml:space="preserve">ملاحظة: </w:t>
      </w:r>
      <w:proofErr w:type="spellStart"/>
      <w:r>
        <w:rPr>
          <w:i/>
          <w:iCs/>
          <w:color w:val="222222"/>
          <w:rtl/>
        </w:rPr>
        <w:t>الفايلات</w:t>
      </w:r>
      <w:proofErr w:type="spellEnd"/>
      <w:r>
        <w:rPr>
          <w:i/>
          <w:iCs/>
          <w:color w:val="222222"/>
          <w:rtl/>
        </w:rPr>
        <w:t xml:space="preserve"> التفصيلية (تحليل المحفظة والتوزيع) على مستوى إكسل تُدمج عند توفرها لتدقيق الأرقام والنِسَب.</w:t>
      </w:r>
    </w:p>
    <w:p w14:paraId="39E65261" w14:textId="77777777" w:rsidR="00F23C5E" w:rsidRDefault="00000000" w:rsidP="00CF6F15">
      <w:pPr>
        <w:bidi/>
      </w:pPr>
      <w:r>
        <w:br w:type="page"/>
      </w:r>
    </w:p>
    <w:p w14:paraId="53F32E46" w14:textId="77777777" w:rsidR="00F23C5E" w:rsidRDefault="00000000" w:rsidP="00CF6F15">
      <w:pPr>
        <w:pStyle w:val="Heading1"/>
        <w:keepNext/>
        <w:bidi/>
        <w:spacing w:before="300" w:after="130"/>
      </w:pPr>
      <w:r>
        <w:rPr>
          <w:b/>
          <w:bCs/>
          <w:color w:val="1F3A5F"/>
          <w:sz w:val="30"/>
          <w:szCs w:val="30"/>
          <w:rtl/>
        </w:rPr>
        <w:lastRenderedPageBreak/>
        <w:t>4. التوزيع</w:t>
      </w:r>
    </w:p>
    <w:p w14:paraId="334327DF" w14:textId="77777777" w:rsidR="00F23C5E" w:rsidRDefault="00000000" w:rsidP="00CF6F15">
      <w:pPr>
        <w:bidi/>
        <w:spacing w:after="120" w:line="288" w:lineRule="auto"/>
      </w:pPr>
      <w:r>
        <w:rPr>
          <w:color w:val="222222"/>
          <w:rtl/>
        </w:rPr>
        <w:t>بعد رفع المحفظة وإنتاج تحليلها، يبدأ توزيع العملاء القابلين للعمل على المحصّلين.</w:t>
      </w:r>
    </w:p>
    <w:p w14:paraId="325D53D4" w14:textId="77777777" w:rsidR="00F23C5E" w:rsidRDefault="00000000" w:rsidP="00CF6F15">
      <w:pPr>
        <w:pStyle w:val="Heading2"/>
        <w:keepNext/>
        <w:bidi/>
        <w:spacing w:before="300" w:after="130"/>
      </w:pPr>
      <w:r>
        <w:rPr>
          <w:b/>
          <w:bCs/>
          <w:color w:val="1F3A5F"/>
          <w:sz w:val="25"/>
          <w:szCs w:val="25"/>
          <w:rtl/>
        </w:rPr>
        <w:t>4.1 محاور التوزيع وتصنيف المحصلين</w:t>
      </w:r>
    </w:p>
    <w:p w14:paraId="4165C03C" w14:textId="77777777" w:rsidR="00F23C5E" w:rsidRDefault="00000000" w:rsidP="00CF6F15">
      <w:pPr>
        <w:pStyle w:val="ListParagraph"/>
        <w:numPr>
          <w:ilvl w:val="0"/>
          <w:numId w:val="2"/>
        </w:numPr>
        <w:bidi/>
        <w:spacing w:after="70" w:line="276" w:lineRule="auto"/>
      </w:pPr>
      <w:r>
        <w:rPr>
          <w:b/>
          <w:bCs/>
          <w:color w:val="222222"/>
          <w:sz w:val="21"/>
          <w:szCs w:val="21"/>
          <w:rtl/>
        </w:rPr>
        <w:t xml:space="preserve">محاور التوزيع الثلاثة: </w:t>
      </w:r>
      <w:r>
        <w:rPr>
          <w:color w:val="222222"/>
          <w:sz w:val="21"/>
          <w:szCs w:val="21"/>
          <w:rtl/>
        </w:rPr>
        <w:t>عمر الدين، الجنسية، فئة المبالغ.</w:t>
      </w:r>
    </w:p>
    <w:p w14:paraId="778C9DED" w14:textId="77777777" w:rsidR="00F23C5E" w:rsidRDefault="00000000" w:rsidP="00CF6F15">
      <w:pPr>
        <w:pStyle w:val="ListParagraph"/>
        <w:numPr>
          <w:ilvl w:val="0"/>
          <w:numId w:val="2"/>
        </w:numPr>
        <w:bidi/>
        <w:spacing w:after="70" w:line="276" w:lineRule="auto"/>
      </w:pPr>
      <w:r>
        <w:rPr>
          <w:color w:val="222222"/>
          <w:sz w:val="21"/>
          <w:szCs w:val="21"/>
          <w:rtl/>
        </w:rPr>
        <w:t>تصنيف المحصّلين إلى فئات (</w:t>
      </w:r>
      <w:proofErr w:type="spellStart"/>
      <w:r>
        <w:rPr>
          <w:color w:val="222222"/>
          <w:sz w:val="21"/>
          <w:szCs w:val="21"/>
          <w:rtl/>
        </w:rPr>
        <w:t>Classes</w:t>
      </w:r>
      <w:proofErr w:type="spellEnd"/>
      <w:r>
        <w:rPr>
          <w:color w:val="222222"/>
          <w:sz w:val="21"/>
          <w:szCs w:val="21"/>
          <w:rtl/>
        </w:rPr>
        <w:t xml:space="preserve">): </w:t>
      </w:r>
      <w:r>
        <w:rPr>
          <w:b/>
          <w:bCs/>
          <w:color w:val="222222"/>
          <w:sz w:val="21"/>
          <w:szCs w:val="21"/>
          <w:rtl/>
        </w:rPr>
        <w:t>⁦A</w:t>
      </w:r>
      <w:proofErr w:type="gramStart"/>
      <w:r>
        <w:rPr>
          <w:b/>
          <w:bCs/>
          <w:color w:val="222222"/>
          <w:sz w:val="21"/>
          <w:szCs w:val="21"/>
          <w:rtl/>
        </w:rPr>
        <w:t>+⁩ ،</w:t>
      </w:r>
      <w:proofErr w:type="gramEnd"/>
      <w:r>
        <w:rPr>
          <w:b/>
          <w:bCs/>
          <w:color w:val="222222"/>
          <w:sz w:val="21"/>
          <w:szCs w:val="21"/>
          <w:rtl/>
        </w:rPr>
        <w:t xml:space="preserve"> </w:t>
      </w:r>
      <w:proofErr w:type="gramStart"/>
      <w:r>
        <w:rPr>
          <w:b/>
          <w:bCs/>
          <w:color w:val="222222"/>
          <w:sz w:val="21"/>
          <w:szCs w:val="21"/>
          <w:rtl/>
        </w:rPr>
        <w:t>A ،</w:t>
      </w:r>
      <w:proofErr w:type="gramEnd"/>
      <w:r>
        <w:rPr>
          <w:b/>
          <w:bCs/>
          <w:color w:val="222222"/>
          <w:sz w:val="21"/>
          <w:szCs w:val="21"/>
          <w:rtl/>
        </w:rPr>
        <w:t xml:space="preserve"> B</w:t>
      </w:r>
      <w:r>
        <w:rPr>
          <w:color w:val="222222"/>
          <w:sz w:val="21"/>
          <w:szCs w:val="21"/>
          <w:rtl/>
        </w:rPr>
        <w:t xml:space="preserve"> — لكل فئة نصيب مختلف من كل شريحة.</w:t>
      </w:r>
    </w:p>
    <w:p w14:paraId="68938F05" w14:textId="77777777" w:rsidR="00F23C5E" w:rsidRDefault="00000000" w:rsidP="00CF6F15">
      <w:pPr>
        <w:pStyle w:val="ListParagraph"/>
        <w:numPr>
          <w:ilvl w:val="0"/>
          <w:numId w:val="2"/>
        </w:numPr>
        <w:bidi/>
        <w:spacing w:after="70" w:line="276" w:lineRule="auto"/>
      </w:pPr>
      <w:r>
        <w:rPr>
          <w:color w:val="222222"/>
          <w:sz w:val="21"/>
          <w:szCs w:val="21"/>
          <w:rtl/>
        </w:rPr>
        <w:t>القناة الأولى للتوزيع لكل شركة: هاتفي أو إلكتروني (قابلة للتخصيص لكل شركة).</w:t>
      </w:r>
    </w:p>
    <w:p w14:paraId="7FE2B1D1" w14:textId="77777777" w:rsidR="00F23C5E" w:rsidRDefault="00000000" w:rsidP="00CF6F15">
      <w:pPr>
        <w:pStyle w:val="Heading2"/>
        <w:keepNext/>
        <w:bidi/>
        <w:spacing w:before="300" w:after="130"/>
      </w:pPr>
      <w:r>
        <w:rPr>
          <w:b/>
          <w:bCs/>
          <w:color w:val="1F3A5F"/>
          <w:sz w:val="25"/>
          <w:szCs w:val="25"/>
          <w:rtl/>
        </w:rPr>
        <w:t>4.2 نِسَب التوزيع (قيم قابلة للتعديل)</w:t>
      </w:r>
    </w:p>
    <w:p w14:paraId="36CC9A8F" w14:textId="77777777" w:rsidR="00F23C5E" w:rsidRDefault="00000000" w:rsidP="00CF6F15">
      <w:pPr>
        <w:bidi/>
        <w:spacing w:after="120" w:line="288" w:lineRule="auto"/>
      </w:pPr>
      <w:r>
        <w:rPr>
          <w:color w:val="1F3A5F"/>
          <w:rtl/>
        </w:rPr>
        <w:t>القيم التالية أمثلة توضيحية. يجب أن يسمح النظام بتعديل كل النِسَب بحرية، على أن يكون إجمالي كل صف = 100%.</w:t>
      </w:r>
    </w:p>
    <w:p w14:paraId="62522EB2" w14:textId="77777777" w:rsidR="00F23C5E" w:rsidRDefault="00F23C5E" w:rsidP="00CF6F15">
      <w:pPr>
        <w:bidi/>
        <w:spacing w:after="60"/>
      </w:pPr>
    </w:p>
    <w:p w14:paraId="05D65F33" w14:textId="77777777" w:rsidR="00F23C5E" w:rsidRDefault="00000000" w:rsidP="00CF6F15">
      <w:pPr>
        <w:bidi/>
        <w:spacing w:after="60" w:line="288" w:lineRule="auto"/>
      </w:pPr>
      <w:r>
        <w:rPr>
          <w:b/>
          <w:bCs/>
          <w:color w:val="2E5A8A"/>
          <w:rtl/>
        </w:rPr>
        <w:t>أ) إعدادات التوزيع العامة (القناة)</w:t>
      </w:r>
    </w:p>
    <w:tbl>
      <w:tblPr>
        <w:bidiVisual/>
        <w:tblW w:w="900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6000"/>
        <w:gridCol w:w="3000"/>
      </w:tblGrid>
      <w:tr w:rsidR="00F23C5E" w14:paraId="33F94000" w14:textId="77777777">
        <w:tblPrEx>
          <w:tblCellMar>
            <w:top w:w="0" w:type="dxa"/>
            <w:bottom w:w="0" w:type="dxa"/>
          </w:tblCellMar>
        </w:tblPrEx>
        <w:trPr>
          <w:tblHeader/>
        </w:trPr>
        <w:tc>
          <w:tcPr>
            <w:tcW w:w="6000" w:type="dxa"/>
            <w:shd w:val="clear" w:color="auto" w:fill="1F3A5F"/>
            <w:tcMar>
              <w:top w:w="70" w:type="dxa"/>
              <w:left w:w="90" w:type="dxa"/>
              <w:bottom w:w="70" w:type="dxa"/>
              <w:right w:w="90" w:type="dxa"/>
            </w:tcMar>
          </w:tcPr>
          <w:p w14:paraId="0C0ED6A9" w14:textId="77777777" w:rsidR="00F23C5E" w:rsidRDefault="00000000" w:rsidP="00CF6F15">
            <w:pPr>
              <w:bidi/>
              <w:spacing w:line="264" w:lineRule="auto"/>
            </w:pPr>
            <w:r>
              <w:rPr>
                <w:b/>
                <w:bCs/>
                <w:color w:val="FFFFFF"/>
                <w:sz w:val="20"/>
                <w:szCs w:val="20"/>
                <w:rtl/>
              </w:rPr>
              <w:t>القناة</w:t>
            </w:r>
          </w:p>
        </w:tc>
        <w:tc>
          <w:tcPr>
            <w:tcW w:w="3000" w:type="dxa"/>
            <w:shd w:val="clear" w:color="auto" w:fill="1F3A5F"/>
            <w:tcMar>
              <w:top w:w="70" w:type="dxa"/>
              <w:left w:w="90" w:type="dxa"/>
              <w:bottom w:w="70" w:type="dxa"/>
              <w:right w:w="90" w:type="dxa"/>
            </w:tcMar>
          </w:tcPr>
          <w:p w14:paraId="304DCE8A" w14:textId="77777777" w:rsidR="00F23C5E" w:rsidRDefault="00000000" w:rsidP="00CF6F15">
            <w:pPr>
              <w:bidi/>
              <w:spacing w:line="264" w:lineRule="auto"/>
            </w:pPr>
            <w:r>
              <w:rPr>
                <w:b/>
                <w:bCs/>
                <w:color w:val="FFFFFF"/>
                <w:sz w:val="20"/>
                <w:szCs w:val="20"/>
                <w:rtl/>
              </w:rPr>
              <w:t>النسبة</w:t>
            </w:r>
          </w:p>
        </w:tc>
      </w:tr>
      <w:tr w:rsidR="00F23C5E" w14:paraId="2474486F" w14:textId="77777777">
        <w:tblPrEx>
          <w:tblCellMar>
            <w:top w:w="0" w:type="dxa"/>
            <w:bottom w:w="0" w:type="dxa"/>
          </w:tblCellMar>
        </w:tblPrEx>
        <w:tc>
          <w:tcPr>
            <w:tcW w:w="6000" w:type="dxa"/>
            <w:shd w:val="clear" w:color="auto" w:fill="FFFFFF"/>
            <w:tcMar>
              <w:top w:w="55" w:type="dxa"/>
              <w:left w:w="90" w:type="dxa"/>
              <w:bottom w:w="55" w:type="dxa"/>
              <w:right w:w="90" w:type="dxa"/>
            </w:tcMar>
          </w:tcPr>
          <w:p w14:paraId="7C191EDB" w14:textId="77777777" w:rsidR="00F23C5E" w:rsidRDefault="00000000" w:rsidP="00CF6F15">
            <w:pPr>
              <w:bidi/>
              <w:spacing w:line="264" w:lineRule="auto"/>
            </w:pPr>
            <w:r>
              <w:rPr>
                <w:b/>
                <w:bCs/>
                <w:color w:val="2A2A2A"/>
                <w:sz w:val="20"/>
                <w:szCs w:val="20"/>
                <w:rtl/>
              </w:rPr>
              <w:t>هاتفي</w:t>
            </w:r>
          </w:p>
        </w:tc>
        <w:tc>
          <w:tcPr>
            <w:tcW w:w="3000" w:type="dxa"/>
            <w:shd w:val="clear" w:color="auto" w:fill="FFFFFF"/>
            <w:tcMar>
              <w:top w:w="55" w:type="dxa"/>
              <w:left w:w="90" w:type="dxa"/>
              <w:bottom w:w="55" w:type="dxa"/>
              <w:right w:w="90" w:type="dxa"/>
            </w:tcMar>
          </w:tcPr>
          <w:p w14:paraId="6AC1B61C" w14:textId="77777777" w:rsidR="00F23C5E" w:rsidRDefault="00000000" w:rsidP="00CF6F15">
            <w:pPr>
              <w:bidi/>
              <w:spacing w:line="264" w:lineRule="auto"/>
            </w:pPr>
            <w:r>
              <w:rPr>
                <w:color w:val="2A2A2A"/>
                <w:sz w:val="20"/>
                <w:szCs w:val="20"/>
                <w:rtl/>
              </w:rPr>
              <w:t>70%</w:t>
            </w:r>
          </w:p>
        </w:tc>
      </w:tr>
      <w:tr w:rsidR="00F23C5E" w14:paraId="4CC497FB" w14:textId="77777777">
        <w:tblPrEx>
          <w:tblCellMar>
            <w:top w:w="0" w:type="dxa"/>
            <w:bottom w:w="0" w:type="dxa"/>
          </w:tblCellMar>
        </w:tblPrEx>
        <w:tc>
          <w:tcPr>
            <w:tcW w:w="6000" w:type="dxa"/>
            <w:shd w:val="clear" w:color="auto" w:fill="F5F8FB"/>
            <w:tcMar>
              <w:top w:w="55" w:type="dxa"/>
              <w:left w:w="90" w:type="dxa"/>
              <w:bottom w:w="55" w:type="dxa"/>
              <w:right w:w="90" w:type="dxa"/>
            </w:tcMar>
          </w:tcPr>
          <w:p w14:paraId="1C0B9242" w14:textId="77777777" w:rsidR="00F23C5E" w:rsidRDefault="00000000" w:rsidP="00CF6F15">
            <w:pPr>
              <w:bidi/>
              <w:spacing w:line="264" w:lineRule="auto"/>
            </w:pPr>
            <w:r>
              <w:rPr>
                <w:b/>
                <w:bCs/>
                <w:color w:val="2A2A2A"/>
                <w:sz w:val="20"/>
                <w:szCs w:val="20"/>
                <w:rtl/>
              </w:rPr>
              <w:t>إلكتروني</w:t>
            </w:r>
          </w:p>
        </w:tc>
        <w:tc>
          <w:tcPr>
            <w:tcW w:w="3000" w:type="dxa"/>
            <w:shd w:val="clear" w:color="auto" w:fill="F5F8FB"/>
            <w:tcMar>
              <w:top w:w="55" w:type="dxa"/>
              <w:left w:w="90" w:type="dxa"/>
              <w:bottom w:w="55" w:type="dxa"/>
              <w:right w:w="90" w:type="dxa"/>
            </w:tcMar>
          </w:tcPr>
          <w:p w14:paraId="02F6AFD8" w14:textId="77777777" w:rsidR="00F23C5E" w:rsidRDefault="00000000" w:rsidP="00CF6F15">
            <w:pPr>
              <w:bidi/>
              <w:spacing w:line="264" w:lineRule="auto"/>
            </w:pPr>
            <w:r>
              <w:rPr>
                <w:color w:val="2A2A2A"/>
                <w:sz w:val="20"/>
                <w:szCs w:val="20"/>
                <w:rtl/>
              </w:rPr>
              <w:t>30%</w:t>
            </w:r>
          </w:p>
        </w:tc>
      </w:tr>
    </w:tbl>
    <w:p w14:paraId="2D075FF7" w14:textId="77777777" w:rsidR="00F23C5E" w:rsidRDefault="00F23C5E" w:rsidP="00CF6F15">
      <w:pPr>
        <w:bidi/>
        <w:spacing w:after="120"/>
      </w:pPr>
    </w:p>
    <w:p w14:paraId="0EF940CE" w14:textId="77777777" w:rsidR="00F23C5E" w:rsidRDefault="00000000" w:rsidP="00CF6F15">
      <w:pPr>
        <w:bidi/>
        <w:spacing w:after="60" w:line="288" w:lineRule="auto"/>
      </w:pPr>
      <w:r>
        <w:rPr>
          <w:b/>
          <w:bCs/>
          <w:color w:val="2E5A8A"/>
          <w:rtl/>
        </w:rPr>
        <w:t>ب) تخصيص المحصّلين بعمر الدين</w:t>
      </w:r>
    </w:p>
    <w:tbl>
      <w:tblPr>
        <w:bidiVisual/>
        <w:tblW w:w="900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000"/>
        <w:gridCol w:w="1750"/>
        <w:gridCol w:w="1750"/>
        <w:gridCol w:w="1750"/>
        <w:gridCol w:w="1750"/>
      </w:tblGrid>
      <w:tr w:rsidR="00F23C5E" w14:paraId="6A22B4E2" w14:textId="77777777">
        <w:tblPrEx>
          <w:tblCellMar>
            <w:top w:w="0" w:type="dxa"/>
            <w:bottom w:w="0" w:type="dxa"/>
          </w:tblCellMar>
        </w:tblPrEx>
        <w:trPr>
          <w:tblHeader/>
        </w:trPr>
        <w:tc>
          <w:tcPr>
            <w:tcW w:w="2000" w:type="dxa"/>
            <w:shd w:val="clear" w:color="auto" w:fill="1F3A5F"/>
            <w:tcMar>
              <w:top w:w="70" w:type="dxa"/>
              <w:left w:w="90" w:type="dxa"/>
              <w:bottom w:w="70" w:type="dxa"/>
              <w:right w:w="90" w:type="dxa"/>
            </w:tcMar>
          </w:tcPr>
          <w:p w14:paraId="0B37C98C" w14:textId="77777777" w:rsidR="00F23C5E" w:rsidRDefault="00000000" w:rsidP="00CF6F15">
            <w:pPr>
              <w:bidi/>
              <w:spacing w:line="264" w:lineRule="auto"/>
            </w:pPr>
            <w:r>
              <w:rPr>
                <w:b/>
                <w:bCs/>
                <w:color w:val="FFFFFF"/>
                <w:sz w:val="20"/>
                <w:szCs w:val="20"/>
                <w:rtl/>
              </w:rPr>
              <w:t>عمر الدين</w:t>
            </w:r>
          </w:p>
        </w:tc>
        <w:tc>
          <w:tcPr>
            <w:tcW w:w="1750" w:type="dxa"/>
            <w:shd w:val="clear" w:color="auto" w:fill="1F3A5F"/>
            <w:tcMar>
              <w:top w:w="70" w:type="dxa"/>
              <w:left w:w="90" w:type="dxa"/>
              <w:bottom w:w="70" w:type="dxa"/>
              <w:right w:w="90" w:type="dxa"/>
            </w:tcMar>
          </w:tcPr>
          <w:p w14:paraId="763BC7DD" w14:textId="77777777" w:rsidR="00F23C5E" w:rsidRDefault="00000000" w:rsidP="00CF6F15">
            <w:pPr>
              <w:bidi/>
              <w:spacing w:line="264" w:lineRule="auto"/>
            </w:pPr>
            <w:r>
              <w:rPr>
                <w:b/>
                <w:bCs/>
                <w:color w:val="FFFFFF"/>
                <w:sz w:val="20"/>
                <w:szCs w:val="20"/>
                <w:rtl/>
              </w:rPr>
              <w:t>2024</w:t>
            </w:r>
          </w:p>
        </w:tc>
        <w:tc>
          <w:tcPr>
            <w:tcW w:w="1750" w:type="dxa"/>
            <w:shd w:val="clear" w:color="auto" w:fill="1F3A5F"/>
            <w:tcMar>
              <w:top w:w="70" w:type="dxa"/>
              <w:left w:w="90" w:type="dxa"/>
              <w:bottom w:w="70" w:type="dxa"/>
              <w:right w:w="90" w:type="dxa"/>
            </w:tcMar>
          </w:tcPr>
          <w:p w14:paraId="6E6F587A" w14:textId="77777777" w:rsidR="00F23C5E" w:rsidRDefault="00000000" w:rsidP="00CF6F15">
            <w:pPr>
              <w:bidi/>
              <w:spacing w:line="264" w:lineRule="auto"/>
            </w:pPr>
            <w:r>
              <w:rPr>
                <w:b/>
                <w:bCs/>
                <w:color w:val="FFFFFF"/>
                <w:sz w:val="20"/>
                <w:szCs w:val="20"/>
                <w:rtl/>
              </w:rPr>
              <w:t>2023</w:t>
            </w:r>
          </w:p>
        </w:tc>
        <w:tc>
          <w:tcPr>
            <w:tcW w:w="1750" w:type="dxa"/>
            <w:shd w:val="clear" w:color="auto" w:fill="1F3A5F"/>
            <w:tcMar>
              <w:top w:w="70" w:type="dxa"/>
              <w:left w:w="90" w:type="dxa"/>
              <w:bottom w:w="70" w:type="dxa"/>
              <w:right w:w="90" w:type="dxa"/>
            </w:tcMar>
          </w:tcPr>
          <w:p w14:paraId="40A22F70" w14:textId="77777777" w:rsidR="00F23C5E" w:rsidRDefault="00000000" w:rsidP="00CF6F15">
            <w:pPr>
              <w:bidi/>
              <w:spacing w:line="264" w:lineRule="auto"/>
            </w:pPr>
            <w:r>
              <w:rPr>
                <w:b/>
                <w:bCs/>
                <w:color w:val="FFFFFF"/>
                <w:sz w:val="20"/>
                <w:szCs w:val="20"/>
                <w:rtl/>
              </w:rPr>
              <w:t>2022 وأقل</w:t>
            </w:r>
          </w:p>
        </w:tc>
        <w:tc>
          <w:tcPr>
            <w:tcW w:w="1750" w:type="dxa"/>
            <w:shd w:val="clear" w:color="auto" w:fill="1F3A5F"/>
            <w:tcMar>
              <w:top w:w="70" w:type="dxa"/>
              <w:left w:w="90" w:type="dxa"/>
              <w:bottom w:w="70" w:type="dxa"/>
              <w:right w:w="90" w:type="dxa"/>
            </w:tcMar>
          </w:tcPr>
          <w:p w14:paraId="2902C3EA" w14:textId="77777777" w:rsidR="00F23C5E" w:rsidRDefault="00000000" w:rsidP="00CF6F15">
            <w:pPr>
              <w:bidi/>
              <w:spacing w:line="264" w:lineRule="auto"/>
            </w:pPr>
            <w:r>
              <w:rPr>
                <w:b/>
                <w:bCs/>
                <w:color w:val="FFFFFF"/>
                <w:sz w:val="20"/>
                <w:szCs w:val="20"/>
                <w:rtl/>
              </w:rPr>
              <w:t>الإجمالي</w:t>
            </w:r>
          </w:p>
        </w:tc>
      </w:tr>
      <w:tr w:rsidR="00F23C5E" w14:paraId="3B6F6BB7"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508229E0" w14:textId="77777777" w:rsidR="00F23C5E" w:rsidRDefault="00000000" w:rsidP="00CF6F15">
            <w:pPr>
              <w:bidi/>
              <w:spacing w:line="264" w:lineRule="auto"/>
            </w:pPr>
            <w:r>
              <w:rPr>
                <w:b/>
                <w:bCs/>
                <w:color w:val="2A2A2A"/>
                <w:sz w:val="20"/>
                <w:szCs w:val="20"/>
                <w:rtl/>
              </w:rPr>
              <w:t>⁦A+⁩</w:t>
            </w:r>
          </w:p>
        </w:tc>
        <w:tc>
          <w:tcPr>
            <w:tcW w:w="1750" w:type="dxa"/>
            <w:shd w:val="clear" w:color="auto" w:fill="FFFFFF"/>
            <w:tcMar>
              <w:top w:w="55" w:type="dxa"/>
              <w:left w:w="90" w:type="dxa"/>
              <w:bottom w:w="55" w:type="dxa"/>
              <w:right w:w="90" w:type="dxa"/>
            </w:tcMar>
          </w:tcPr>
          <w:p w14:paraId="2C8D662B" w14:textId="77777777" w:rsidR="00F23C5E" w:rsidRDefault="00000000" w:rsidP="00CF6F15">
            <w:pPr>
              <w:bidi/>
              <w:spacing w:line="264" w:lineRule="auto"/>
            </w:pPr>
            <w:r>
              <w:rPr>
                <w:color w:val="2A2A2A"/>
                <w:sz w:val="20"/>
                <w:szCs w:val="20"/>
                <w:rtl/>
              </w:rPr>
              <w:t>45%</w:t>
            </w:r>
          </w:p>
        </w:tc>
        <w:tc>
          <w:tcPr>
            <w:tcW w:w="1750" w:type="dxa"/>
            <w:shd w:val="clear" w:color="auto" w:fill="FFFFFF"/>
            <w:tcMar>
              <w:top w:w="55" w:type="dxa"/>
              <w:left w:w="90" w:type="dxa"/>
              <w:bottom w:w="55" w:type="dxa"/>
              <w:right w:w="90" w:type="dxa"/>
            </w:tcMar>
          </w:tcPr>
          <w:p w14:paraId="479559C2" w14:textId="77777777" w:rsidR="00F23C5E" w:rsidRDefault="00000000" w:rsidP="00CF6F15">
            <w:pPr>
              <w:bidi/>
              <w:spacing w:line="264" w:lineRule="auto"/>
            </w:pPr>
            <w:r>
              <w:rPr>
                <w:color w:val="2A2A2A"/>
                <w:sz w:val="20"/>
                <w:szCs w:val="20"/>
                <w:rtl/>
              </w:rPr>
              <w:t>30%</w:t>
            </w:r>
          </w:p>
        </w:tc>
        <w:tc>
          <w:tcPr>
            <w:tcW w:w="1750" w:type="dxa"/>
            <w:shd w:val="clear" w:color="auto" w:fill="FFFFFF"/>
            <w:tcMar>
              <w:top w:w="55" w:type="dxa"/>
              <w:left w:w="90" w:type="dxa"/>
              <w:bottom w:w="55" w:type="dxa"/>
              <w:right w:w="90" w:type="dxa"/>
            </w:tcMar>
          </w:tcPr>
          <w:p w14:paraId="47A15506" w14:textId="77777777" w:rsidR="00F23C5E" w:rsidRDefault="00000000" w:rsidP="00CF6F15">
            <w:pPr>
              <w:bidi/>
              <w:spacing w:line="264" w:lineRule="auto"/>
            </w:pPr>
            <w:r>
              <w:rPr>
                <w:color w:val="2A2A2A"/>
                <w:sz w:val="20"/>
                <w:szCs w:val="20"/>
                <w:rtl/>
              </w:rPr>
              <w:t>25%</w:t>
            </w:r>
          </w:p>
        </w:tc>
        <w:tc>
          <w:tcPr>
            <w:tcW w:w="1750" w:type="dxa"/>
            <w:shd w:val="clear" w:color="auto" w:fill="FFFFFF"/>
            <w:tcMar>
              <w:top w:w="55" w:type="dxa"/>
              <w:left w:w="90" w:type="dxa"/>
              <w:bottom w:w="55" w:type="dxa"/>
              <w:right w:w="90" w:type="dxa"/>
            </w:tcMar>
          </w:tcPr>
          <w:p w14:paraId="13479017" w14:textId="77777777" w:rsidR="00F23C5E" w:rsidRDefault="00000000" w:rsidP="00CF6F15">
            <w:pPr>
              <w:bidi/>
              <w:spacing w:line="264" w:lineRule="auto"/>
            </w:pPr>
            <w:r>
              <w:rPr>
                <w:color w:val="2A2A2A"/>
                <w:sz w:val="20"/>
                <w:szCs w:val="20"/>
                <w:rtl/>
              </w:rPr>
              <w:t>100%</w:t>
            </w:r>
          </w:p>
        </w:tc>
      </w:tr>
      <w:tr w:rsidR="00F23C5E" w14:paraId="152A4533" w14:textId="77777777">
        <w:tblPrEx>
          <w:tblCellMar>
            <w:top w:w="0" w:type="dxa"/>
            <w:bottom w:w="0" w:type="dxa"/>
          </w:tblCellMar>
        </w:tblPrEx>
        <w:tc>
          <w:tcPr>
            <w:tcW w:w="2000" w:type="dxa"/>
            <w:shd w:val="clear" w:color="auto" w:fill="F5F8FB"/>
            <w:tcMar>
              <w:top w:w="55" w:type="dxa"/>
              <w:left w:w="90" w:type="dxa"/>
              <w:bottom w:w="55" w:type="dxa"/>
              <w:right w:w="90" w:type="dxa"/>
            </w:tcMar>
          </w:tcPr>
          <w:p w14:paraId="3C842F83" w14:textId="77777777" w:rsidR="00F23C5E" w:rsidRDefault="00000000" w:rsidP="00CF6F15">
            <w:pPr>
              <w:bidi/>
              <w:spacing w:line="264" w:lineRule="auto"/>
            </w:pPr>
            <w:r>
              <w:rPr>
                <w:b/>
                <w:bCs/>
                <w:color w:val="2A2A2A"/>
                <w:sz w:val="20"/>
                <w:szCs w:val="20"/>
                <w:rtl/>
              </w:rPr>
              <w:t>A</w:t>
            </w:r>
          </w:p>
        </w:tc>
        <w:tc>
          <w:tcPr>
            <w:tcW w:w="1750" w:type="dxa"/>
            <w:shd w:val="clear" w:color="auto" w:fill="F5F8FB"/>
            <w:tcMar>
              <w:top w:w="55" w:type="dxa"/>
              <w:left w:w="90" w:type="dxa"/>
              <w:bottom w:w="55" w:type="dxa"/>
              <w:right w:w="90" w:type="dxa"/>
            </w:tcMar>
          </w:tcPr>
          <w:p w14:paraId="361F7AE0" w14:textId="77777777" w:rsidR="00F23C5E" w:rsidRDefault="00000000" w:rsidP="00CF6F15">
            <w:pPr>
              <w:bidi/>
              <w:spacing w:line="264" w:lineRule="auto"/>
            </w:pPr>
            <w:r>
              <w:rPr>
                <w:color w:val="2A2A2A"/>
                <w:sz w:val="20"/>
                <w:szCs w:val="20"/>
                <w:rtl/>
              </w:rPr>
              <w:t>30%</w:t>
            </w:r>
          </w:p>
        </w:tc>
        <w:tc>
          <w:tcPr>
            <w:tcW w:w="1750" w:type="dxa"/>
            <w:shd w:val="clear" w:color="auto" w:fill="F5F8FB"/>
            <w:tcMar>
              <w:top w:w="55" w:type="dxa"/>
              <w:left w:w="90" w:type="dxa"/>
              <w:bottom w:w="55" w:type="dxa"/>
              <w:right w:w="90" w:type="dxa"/>
            </w:tcMar>
          </w:tcPr>
          <w:p w14:paraId="70B9A562" w14:textId="77777777" w:rsidR="00F23C5E" w:rsidRDefault="00000000" w:rsidP="00CF6F15">
            <w:pPr>
              <w:bidi/>
              <w:spacing w:line="264" w:lineRule="auto"/>
            </w:pPr>
            <w:r>
              <w:rPr>
                <w:color w:val="2A2A2A"/>
                <w:sz w:val="20"/>
                <w:szCs w:val="20"/>
                <w:rtl/>
              </w:rPr>
              <w:t>40%</w:t>
            </w:r>
          </w:p>
        </w:tc>
        <w:tc>
          <w:tcPr>
            <w:tcW w:w="1750" w:type="dxa"/>
            <w:shd w:val="clear" w:color="auto" w:fill="F5F8FB"/>
            <w:tcMar>
              <w:top w:w="55" w:type="dxa"/>
              <w:left w:w="90" w:type="dxa"/>
              <w:bottom w:w="55" w:type="dxa"/>
              <w:right w:w="90" w:type="dxa"/>
            </w:tcMar>
          </w:tcPr>
          <w:p w14:paraId="1D0AA1C8" w14:textId="77777777" w:rsidR="00F23C5E" w:rsidRDefault="00000000" w:rsidP="00CF6F15">
            <w:pPr>
              <w:bidi/>
              <w:spacing w:line="264" w:lineRule="auto"/>
            </w:pPr>
            <w:r>
              <w:rPr>
                <w:color w:val="2A2A2A"/>
                <w:sz w:val="20"/>
                <w:szCs w:val="20"/>
                <w:rtl/>
              </w:rPr>
              <w:t>30%</w:t>
            </w:r>
          </w:p>
        </w:tc>
        <w:tc>
          <w:tcPr>
            <w:tcW w:w="1750" w:type="dxa"/>
            <w:shd w:val="clear" w:color="auto" w:fill="F5F8FB"/>
            <w:tcMar>
              <w:top w:w="55" w:type="dxa"/>
              <w:left w:w="90" w:type="dxa"/>
              <w:bottom w:w="55" w:type="dxa"/>
              <w:right w:w="90" w:type="dxa"/>
            </w:tcMar>
          </w:tcPr>
          <w:p w14:paraId="3BED2ED4" w14:textId="77777777" w:rsidR="00F23C5E" w:rsidRDefault="00000000" w:rsidP="00CF6F15">
            <w:pPr>
              <w:bidi/>
              <w:spacing w:line="264" w:lineRule="auto"/>
            </w:pPr>
            <w:r>
              <w:rPr>
                <w:color w:val="2A2A2A"/>
                <w:sz w:val="20"/>
                <w:szCs w:val="20"/>
                <w:rtl/>
              </w:rPr>
              <w:t>100%</w:t>
            </w:r>
          </w:p>
        </w:tc>
      </w:tr>
      <w:tr w:rsidR="00F23C5E" w14:paraId="3FBD615A"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11AD6243" w14:textId="77777777" w:rsidR="00F23C5E" w:rsidRDefault="00000000" w:rsidP="00CF6F15">
            <w:pPr>
              <w:bidi/>
              <w:spacing w:line="264" w:lineRule="auto"/>
            </w:pPr>
            <w:r>
              <w:rPr>
                <w:b/>
                <w:bCs/>
                <w:color w:val="2A2A2A"/>
                <w:sz w:val="20"/>
                <w:szCs w:val="20"/>
                <w:rtl/>
              </w:rPr>
              <w:t>B</w:t>
            </w:r>
          </w:p>
        </w:tc>
        <w:tc>
          <w:tcPr>
            <w:tcW w:w="1750" w:type="dxa"/>
            <w:shd w:val="clear" w:color="auto" w:fill="FFFFFF"/>
            <w:tcMar>
              <w:top w:w="55" w:type="dxa"/>
              <w:left w:w="90" w:type="dxa"/>
              <w:bottom w:w="55" w:type="dxa"/>
              <w:right w:w="90" w:type="dxa"/>
            </w:tcMar>
          </w:tcPr>
          <w:p w14:paraId="439F68AD" w14:textId="77777777" w:rsidR="00F23C5E" w:rsidRDefault="00000000" w:rsidP="00CF6F15">
            <w:pPr>
              <w:bidi/>
              <w:spacing w:line="264" w:lineRule="auto"/>
            </w:pPr>
            <w:r>
              <w:rPr>
                <w:color w:val="2A2A2A"/>
                <w:sz w:val="20"/>
                <w:szCs w:val="20"/>
                <w:rtl/>
              </w:rPr>
              <w:t>25%</w:t>
            </w:r>
          </w:p>
        </w:tc>
        <w:tc>
          <w:tcPr>
            <w:tcW w:w="1750" w:type="dxa"/>
            <w:shd w:val="clear" w:color="auto" w:fill="FFFFFF"/>
            <w:tcMar>
              <w:top w:w="55" w:type="dxa"/>
              <w:left w:w="90" w:type="dxa"/>
              <w:bottom w:w="55" w:type="dxa"/>
              <w:right w:w="90" w:type="dxa"/>
            </w:tcMar>
          </w:tcPr>
          <w:p w14:paraId="557F8180" w14:textId="77777777" w:rsidR="00F23C5E" w:rsidRDefault="00000000" w:rsidP="00CF6F15">
            <w:pPr>
              <w:bidi/>
              <w:spacing w:line="264" w:lineRule="auto"/>
            </w:pPr>
            <w:r>
              <w:rPr>
                <w:color w:val="2A2A2A"/>
                <w:sz w:val="20"/>
                <w:szCs w:val="20"/>
                <w:rtl/>
              </w:rPr>
              <w:t>30%</w:t>
            </w:r>
          </w:p>
        </w:tc>
        <w:tc>
          <w:tcPr>
            <w:tcW w:w="1750" w:type="dxa"/>
            <w:shd w:val="clear" w:color="auto" w:fill="FFFFFF"/>
            <w:tcMar>
              <w:top w:w="55" w:type="dxa"/>
              <w:left w:w="90" w:type="dxa"/>
              <w:bottom w:w="55" w:type="dxa"/>
              <w:right w:w="90" w:type="dxa"/>
            </w:tcMar>
          </w:tcPr>
          <w:p w14:paraId="1797DE60" w14:textId="77777777" w:rsidR="00F23C5E" w:rsidRDefault="00000000" w:rsidP="00CF6F15">
            <w:pPr>
              <w:bidi/>
              <w:spacing w:line="264" w:lineRule="auto"/>
            </w:pPr>
            <w:r>
              <w:rPr>
                <w:color w:val="2A2A2A"/>
                <w:sz w:val="20"/>
                <w:szCs w:val="20"/>
                <w:rtl/>
              </w:rPr>
              <w:t>45%</w:t>
            </w:r>
          </w:p>
        </w:tc>
        <w:tc>
          <w:tcPr>
            <w:tcW w:w="1750" w:type="dxa"/>
            <w:shd w:val="clear" w:color="auto" w:fill="FFFFFF"/>
            <w:tcMar>
              <w:top w:w="55" w:type="dxa"/>
              <w:left w:w="90" w:type="dxa"/>
              <w:bottom w:w="55" w:type="dxa"/>
              <w:right w:w="90" w:type="dxa"/>
            </w:tcMar>
          </w:tcPr>
          <w:p w14:paraId="383AB84E" w14:textId="77777777" w:rsidR="00F23C5E" w:rsidRDefault="00000000" w:rsidP="00CF6F15">
            <w:pPr>
              <w:bidi/>
              <w:spacing w:line="264" w:lineRule="auto"/>
            </w:pPr>
            <w:r>
              <w:rPr>
                <w:color w:val="2A2A2A"/>
                <w:sz w:val="20"/>
                <w:szCs w:val="20"/>
                <w:rtl/>
              </w:rPr>
              <w:t>100%</w:t>
            </w:r>
          </w:p>
        </w:tc>
      </w:tr>
      <w:tr w:rsidR="00F23C5E" w14:paraId="5892ECF1" w14:textId="77777777">
        <w:tblPrEx>
          <w:tblCellMar>
            <w:top w:w="0" w:type="dxa"/>
            <w:bottom w:w="0" w:type="dxa"/>
          </w:tblCellMar>
        </w:tblPrEx>
        <w:tc>
          <w:tcPr>
            <w:tcW w:w="2000" w:type="dxa"/>
            <w:shd w:val="clear" w:color="auto" w:fill="E7ECF2"/>
            <w:tcMar>
              <w:top w:w="55" w:type="dxa"/>
              <w:left w:w="90" w:type="dxa"/>
              <w:bottom w:w="55" w:type="dxa"/>
              <w:right w:w="90" w:type="dxa"/>
            </w:tcMar>
          </w:tcPr>
          <w:p w14:paraId="5F4C8B71" w14:textId="77777777" w:rsidR="00F23C5E" w:rsidRDefault="00000000" w:rsidP="00CF6F15">
            <w:pPr>
              <w:bidi/>
              <w:spacing w:line="264" w:lineRule="auto"/>
            </w:pPr>
            <w:r>
              <w:rPr>
                <w:b/>
                <w:bCs/>
                <w:color w:val="2A2A2A"/>
                <w:sz w:val="20"/>
                <w:szCs w:val="20"/>
                <w:rtl/>
              </w:rPr>
              <w:t>الإجمالي</w:t>
            </w:r>
          </w:p>
        </w:tc>
        <w:tc>
          <w:tcPr>
            <w:tcW w:w="1750" w:type="dxa"/>
            <w:shd w:val="clear" w:color="auto" w:fill="E7ECF2"/>
            <w:tcMar>
              <w:top w:w="55" w:type="dxa"/>
              <w:left w:w="90" w:type="dxa"/>
              <w:bottom w:w="55" w:type="dxa"/>
              <w:right w:w="90" w:type="dxa"/>
            </w:tcMar>
          </w:tcPr>
          <w:p w14:paraId="168E4E69" w14:textId="77777777" w:rsidR="00F23C5E" w:rsidRDefault="00000000" w:rsidP="00CF6F15">
            <w:pPr>
              <w:bidi/>
              <w:spacing w:line="264" w:lineRule="auto"/>
            </w:pPr>
            <w:r>
              <w:rPr>
                <w:b/>
                <w:bCs/>
                <w:color w:val="2A2A2A"/>
                <w:sz w:val="20"/>
                <w:szCs w:val="20"/>
                <w:rtl/>
              </w:rPr>
              <w:t>100%</w:t>
            </w:r>
          </w:p>
        </w:tc>
        <w:tc>
          <w:tcPr>
            <w:tcW w:w="1750" w:type="dxa"/>
            <w:shd w:val="clear" w:color="auto" w:fill="E7ECF2"/>
            <w:tcMar>
              <w:top w:w="55" w:type="dxa"/>
              <w:left w:w="90" w:type="dxa"/>
              <w:bottom w:w="55" w:type="dxa"/>
              <w:right w:w="90" w:type="dxa"/>
            </w:tcMar>
          </w:tcPr>
          <w:p w14:paraId="6C62DC3F" w14:textId="77777777" w:rsidR="00F23C5E" w:rsidRDefault="00000000" w:rsidP="00CF6F15">
            <w:pPr>
              <w:bidi/>
              <w:spacing w:line="264" w:lineRule="auto"/>
            </w:pPr>
            <w:r>
              <w:rPr>
                <w:b/>
                <w:bCs/>
                <w:color w:val="2A2A2A"/>
                <w:sz w:val="20"/>
                <w:szCs w:val="20"/>
                <w:rtl/>
              </w:rPr>
              <w:t>100%</w:t>
            </w:r>
          </w:p>
        </w:tc>
        <w:tc>
          <w:tcPr>
            <w:tcW w:w="1750" w:type="dxa"/>
            <w:shd w:val="clear" w:color="auto" w:fill="E7ECF2"/>
            <w:tcMar>
              <w:top w:w="55" w:type="dxa"/>
              <w:left w:w="90" w:type="dxa"/>
              <w:bottom w:w="55" w:type="dxa"/>
              <w:right w:w="90" w:type="dxa"/>
            </w:tcMar>
          </w:tcPr>
          <w:p w14:paraId="27A84F61" w14:textId="77777777" w:rsidR="00F23C5E" w:rsidRDefault="00000000" w:rsidP="00CF6F15">
            <w:pPr>
              <w:bidi/>
              <w:spacing w:line="264" w:lineRule="auto"/>
            </w:pPr>
            <w:r>
              <w:rPr>
                <w:b/>
                <w:bCs/>
                <w:color w:val="2A2A2A"/>
                <w:sz w:val="20"/>
                <w:szCs w:val="20"/>
                <w:rtl/>
              </w:rPr>
              <w:t>100%</w:t>
            </w:r>
          </w:p>
        </w:tc>
        <w:tc>
          <w:tcPr>
            <w:tcW w:w="1750" w:type="dxa"/>
            <w:shd w:val="clear" w:color="auto" w:fill="E7ECF2"/>
            <w:tcMar>
              <w:top w:w="55" w:type="dxa"/>
              <w:left w:w="90" w:type="dxa"/>
              <w:bottom w:w="55" w:type="dxa"/>
              <w:right w:w="90" w:type="dxa"/>
            </w:tcMar>
          </w:tcPr>
          <w:p w14:paraId="7EFA04B1" w14:textId="77777777" w:rsidR="00F23C5E" w:rsidRDefault="00000000" w:rsidP="00CF6F15">
            <w:pPr>
              <w:bidi/>
              <w:spacing w:line="264" w:lineRule="auto"/>
            </w:pPr>
            <w:r>
              <w:rPr>
                <w:b/>
                <w:bCs/>
                <w:color w:val="2A2A2A"/>
                <w:sz w:val="20"/>
                <w:szCs w:val="20"/>
                <w:rtl/>
              </w:rPr>
              <w:t>—</w:t>
            </w:r>
          </w:p>
        </w:tc>
      </w:tr>
    </w:tbl>
    <w:p w14:paraId="1798B019" w14:textId="77777777" w:rsidR="00F23C5E" w:rsidRDefault="00F23C5E" w:rsidP="00CF6F15">
      <w:pPr>
        <w:bidi/>
        <w:spacing w:after="120"/>
      </w:pPr>
    </w:p>
    <w:p w14:paraId="57A85AB0" w14:textId="77777777" w:rsidR="00F23C5E" w:rsidRDefault="00000000" w:rsidP="00CF6F15">
      <w:pPr>
        <w:bidi/>
        <w:spacing w:after="60" w:line="288" w:lineRule="auto"/>
      </w:pPr>
      <w:r>
        <w:rPr>
          <w:b/>
          <w:bCs/>
          <w:color w:val="2E5A8A"/>
          <w:rtl/>
        </w:rPr>
        <w:t>ج) تخصيص المحصّلين بالجنسية</w:t>
      </w:r>
    </w:p>
    <w:tbl>
      <w:tblPr>
        <w:bidiVisual/>
        <w:tblW w:w="900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250"/>
        <w:gridCol w:w="2250"/>
        <w:gridCol w:w="2250"/>
        <w:gridCol w:w="2250"/>
      </w:tblGrid>
      <w:tr w:rsidR="00F23C5E" w14:paraId="46E0C637" w14:textId="77777777">
        <w:tblPrEx>
          <w:tblCellMar>
            <w:top w:w="0" w:type="dxa"/>
            <w:bottom w:w="0" w:type="dxa"/>
          </w:tblCellMar>
        </w:tblPrEx>
        <w:trPr>
          <w:tblHeader/>
        </w:trPr>
        <w:tc>
          <w:tcPr>
            <w:tcW w:w="2250" w:type="dxa"/>
            <w:shd w:val="clear" w:color="auto" w:fill="1F3A5F"/>
            <w:tcMar>
              <w:top w:w="70" w:type="dxa"/>
              <w:left w:w="90" w:type="dxa"/>
              <w:bottom w:w="70" w:type="dxa"/>
              <w:right w:w="90" w:type="dxa"/>
            </w:tcMar>
          </w:tcPr>
          <w:p w14:paraId="70AC0733" w14:textId="77777777" w:rsidR="00F23C5E" w:rsidRDefault="00000000" w:rsidP="00CF6F15">
            <w:pPr>
              <w:bidi/>
              <w:spacing w:line="264" w:lineRule="auto"/>
            </w:pPr>
            <w:r>
              <w:rPr>
                <w:b/>
                <w:bCs/>
                <w:color w:val="FFFFFF"/>
                <w:sz w:val="20"/>
                <w:szCs w:val="20"/>
                <w:rtl/>
              </w:rPr>
              <w:t>الجنسية</w:t>
            </w:r>
          </w:p>
        </w:tc>
        <w:tc>
          <w:tcPr>
            <w:tcW w:w="2250" w:type="dxa"/>
            <w:shd w:val="clear" w:color="auto" w:fill="1F3A5F"/>
            <w:tcMar>
              <w:top w:w="70" w:type="dxa"/>
              <w:left w:w="90" w:type="dxa"/>
              <w:bottom w:w="70" w:type="dxa"/>
              <w:right w:w="90" w:type="dxa"/>
            </w:tcMar>
          </w:tcPr>
          <w:p w14:paraId="129D13A2" w14:textId="77777777" w:rsidR="00F23C5E" w:rsidRDefault="00000000" w:rsidP="00CF6F15">
            <w:pPr>
              <w:bidi/>
              <w:spacing w:line="264" w:lineRule="auto"/>
            </w:pPr>
            <w:r>
              <w:rPr>
                <w:b/>
                <w:bCs/>
                <w:color w:val="FFFFFF"/>
                <w:sz w:val="20"/>
                <w:szCs w:val="20"/>
                <w:rtl/>
              </w:rPr>
              <w:t>سعودي</w:t>
            </w:r>
          </w:p>
        </w:tc>
        <w:tc>
          <w:tcPr>
            <w:tcW w:w="2250" w:type="dxa"/>
            <w:shd w:val="clear" w:color="auto" w:fill="1F3A5F"/>
            <w:tcMar>
              <w:top w:w="70" w:type="dxa"/>
              <w:left w:w="90" w:type="dxa"/>
              <w:bottom w:w="70" w:type="dxa"/>
              <w:right w:w="90" w:type="dxa"/>
            </w:tcMar>
          </w:tcPr>
          <w:p w14:paraId="2F06FB1B" w14:textId="77777777" w:rsidR="00F23C5E" w:rsidRDefault="00000000" w:rsidP="00CF6F15">
            <w:pPr>
              <w:bidi/>
              <w:spacing w:line="264" w:lineRule="auto"/>
            </w:pPr>
            <w:r>
              <w:rPr>
                <w:b/>
                <w:bCs/>
                <w:color w:val="FFFFFF"/>
                <w:sz w:val="20"/>
                <w:szCs w:val="20"/>
                <w:rtl/>
              </w:rPr>
              <w:t>غير سعودي</w:t>
            </w:r>
          </w:p>
        </w:tc>
        <w:tc>
          <w:tcPr>
            <w:tcW w:w="2250" w:type="dxa"/>
            <w:shd w:val="clear" w:color="auto" w:fill="1F3A5F"/>
            <w:tcMar>
              <w:top w:w="70" w:type="dxa"/>
              <w:left w:w="90" w:type="dxa"/>
              <w:bottom w:w="70" w:type="dxa"/>
              <w:right w:w="90" w:type="dxa"/>
            </w:tcMar>
          </w:tcPr>
          <w:p w14:paraId="39DBF8B3" w14:textId="77777777" w:rsidR="00F23C5E" w:rsidRDefault="00000000" w:rsidP="00CF6F15">
            <w:pPr>
              <w:bidi/>
              <w:spacing w:line="264" w:lineRule="auto"/>
            </w:pPr>
            <w:r>
              <w:rPr>
                <w:b/>
                <w:bCs/>
                <w:color w:val="FFFFFF"/>
                <w:sz w:val="20"/>
                <w:szCs w:val="20"/>
                <w:rtl/>
              </w:rPr>
              <w:t>الإجمالي</w:t>
            </w:r>
          </w:p>
        </w:tc>
      </w:tr>
      <w:tr w:rsidR="00F23C5E" w14:paraId="5019F2D8" w14:textId="77777777">
        <w:tblPrEx>
          <w:tblCellMar>
            <w:top w:w="0" w:type="dxa"/>
            <w:bottom w:w="0" w:type="dxa"/>
          </w:tblCellMar>
        </w:tblPrEx>
        <w:tc>
          <w:tcPr>
            <w:tcW w:w="2250" w:type="dxa"/>
            <w:shd w:val="clear" w:color="auto" w:fill="FFFFFF"/>
            <w:tcMar>
              <w:top w:w="55" w:type="dxa"/>
              <w:left w:w="90" w:type="dxa"/>
              <w:bottom w:w="55" w:type="dxa"/>
              <w:right w:w="90" w:type="dxa"/>
            </w:tcMar>
          </w:tcPr>
          <w:p w14:paraId="382107FE" w14:textId="77777777" w:rsidR="00F23C5E" w:rsidRDefault="00000000" w:rsidP="00CF6F15">
            <w:pPr>
              <w:bidi/>
              <w:spacing w:line="264" w:lineRule="auto"/>
            </w:pPr>
            <w:r>
              <w:rPr>
                <w:b/>
                <w:bCs/>
                <w:color w:val="2A2A2A"/>
                <w:sz w:val="20"/>
                <w:szCs w:val="20"/>
                <w:rtl/>
              </w:rPr>
              <w:t>⁦A+⁩</w:t>
            </w:r>
          </w:p>
        </w:tc>
        <w:tc>
          <w:tcPr>
            <w:tcW w:w="2250" w:type="dxa"/>
            <w:shd w:val="clear" w:color="auto" w:fill="FFFFFF"/>
            <w:tcMar>
              <w:top w:w="55" w:type="dxa"/>
              <w:left w:w="90" w:type="dxa"/>
              <w:bottom w:w="55" w:type="dxa"/>
              <w:right w:w="90" w:type="dxa"/>
            </w:tcMar>
          </w:tcPr>
          <w:p w14:paraId="663C7735" w14:textId="77777777" w:rsidR="00F23C5E" w:rsidRDefault="00000000" w:rsidP="00CF6F15">
            <w:pPr>
              <w:bidi/>
              <w:spacing w:line="264" w:lineRule="auto"/>
            </w:pPr>
            <w:r>
              <w:rPr>
                <w:color w:val="2A2A2A"/>
                <w:sz w:val="20"/>
                <w:szCs w:val="20"/>
                <w:rtl/>
              </w:rPr>
              <w:t>80%</w:t>
            </w:r>
          </w:p>
        </w:tc>
        <w:tc>
          <w:tcPr>
            <w:tcW w:w="2250" w:type="dxa"/>
            <w:shd w:val="clear" w:color="auto" w:fill="FFFFFF"/>
            <w:tcMar>
              <w:top w:w="55" w:type="dxa"/>
              <w:left w:w="90" w:type="dxa"/>
              <w:bottom w:w="55" w:type="dxa"/>
              <w:right w:w="90" w:type="dxa"/>
            </w:tcMar>
          </w:tcPr>
          <w:p w14:paraId="38B62796" w14:textId="77777777" w:rsidR="00F23C5E" w:rsidRDefault="00000000" w:rsidP="00CF6F15">
            <w:pPr>
              <w:bidi/>
              <w:spacing w:line="264" w:lineRule="auto"/>
            </w:pPr>
            <w:r>
              <w:rPr>
                <w:color w:val="2A2A2A"/>
                <w:sz w:val="20"/>
                <w:szCs w:val="20"/>
                <w:rtl/>
              </w:rPr>
              <w:t>20%</w:t>
            </w:r>
          </w:p>
        </w:tc>
        <w:tc>
          <w:tcPr>
            <w:tcW w:w="2250" w:type="dxa"/>
            <w:shd w:val="clear" w:color="auto" w:fill="FFFFFF"/>
            <w:tcMar>
              <w:top w:w="55" w:type="dxa"/>
              <w:left w:w="90" w:type="dxa"/>
              <w:bottom w:w="55" w:type="dxa"/>
              <w:right w:w="90" w:type="dxa"/>
            </w:tcMar>
          </w:tcPr>
          <w:p w14:paraId="3F197E95" w14:textId="77777777" w:rsidR="00F23C5E" w:rsidRDefault="00000000" w:rsidP="00CF6F15">
            <w:pPr>
              <w:bidi/>
              <w:spacing w:line="264" w:lineRule="auto"/>
            </w:pPr>
            <w:r>
              <w:rPr>
                <w:color w:val="2A2A2A"/>
                <w:sz w:val="20"/>
                <w:szCs w:val="20"/>
                <w:rtl/>
              </w:rPr>
              <w:t>100%</w:t>
            </w:r>
          </w:p>
        </w:tc>
      </w:tr>
      <w:tr w:rsidR="00F23C5E" w14:paraId="211F0601" w14:textId="77777777">
        <w:tblPrEx>
          <w:tblCellMar>
            <w:top w:w="0" w:type="dxa"/>
            <w:bottom w:w="0" w:type="dxa"/>
          </w:tblCellMar>
        </w:tblPrEx>
        <w:tc>
          <w:tcPr>
            <w:tcW w:w="2250" w:type="dxa"/>
            <w:shd w:val="clear" w:color="auto" w:fill="F5F8FB"/>
            <w:tcMar>
              <w:top w:w="55" w:type="dxa"/>
              <w:left w:w="90" w:type="dxa"/>
              <w:bottom w:w="55" w:type="dxa"/>
              <w:right w:w="90" w:type="dxa"/>
            </w:tcMar>
          </w:tcPr>
          <w:p w14:paraId="0E8624B5" w14:textId="77777777" w:rsidR="00F23C5E" w:rsidRDefault="00000000" w:rsidP="00CF6F15">
            <w:pPr>
              <w:bidi/>
              <w:spacing w:line="264" w:lineRule="auto"/>
            </w:pPr>
            <w:r>
              <w:rPr>
                <w:b/>
                <w:bCs/>
                <w:color w:val="2A2A2A"/>
                <w:sz w:val="20"/>
                <w:szCs w:val="20"/>
                <w:rtl/>
              </w:rPr>
              <w:t>A</w:t>
            </w:r>
          </w:p>
        </w:tc>
        <w:tc>
          <w:tcPr>
            <w:tcW w:w="2250" w:type="dxa"/>
            <w:shd w:val="clear" w:color="auto" w:fill="F5F8FB"/>
            <w:tcMar>
              <w:top w:w="55" w:type="dxa"/>
              <w:left w:w="90" w:type="dxa"/>
              <w:bottom w:w="55" w:type="dxa"/>
              <w:right w:w="90" w:type="dxa"/>
            </w:tcMar>
          </w:tcPr>
          <w:p w14:paraId="4B3AFE3B" w14:textId="77777777" w:rsidR="00F23C5E" w:rsidRDefault="00000000" w:rsidP="00CF6F15">
            <w:pPr>
              <w:bidi/>
              <w:spacing w:line="264" w:lineRule="auto"/>
            </w:pPr>
            <w:r>
              <w:rPr>
                <w:color w:val="2A2A2A"/>
                <w:sz w:val="20"/>
                <w:szCs w:val="20"/>
                <w:rtl/>
              </w:rPr>
              <w:t>70%</w:t>
            </w:r>
          </w:p>
        </w:tc>
        <w:tc>
          <w:tcPr>
            <w:tcW w:w="2250" w:type="dxa"/>
            <w:shd w:val="clear" w:color="auto" w:fill="F5F8FB"/>
            <w:tcMar>
              <w:top w:w="55" w:type="dxa"/>
              <w:left w:w="90" w:type="dxa"/>
              <w:bottom w:w="55" w:type="dxa"/>
              <w:right w:w="90" w:type="dxa"/>
            </w:tcMar>
          </w:tcPr>
          <w:p w14:paraId="31380C67" w14:textId="77777777" w:rsidR="00F23C5E" w:rsidRDefault="00000000" w:rsidP="00CF6F15">
            <w:pPr>
              <w:bidi/>
              <w:spacing w:line="264" w:lineRule="auto"/>
            </w:pPr>
            <w:r>
              <w:rPr>
                <w:color w:val="2A2A2A"/>
                <w:sz w:val="20"/>
                <w:szCs w:val="20"/>
                <w:rtl/>
              </w:rPr>
              <w:t>30%</w:t>
            </w:r>
          </w:p>
        </w:tc>
        <w:tc>
          <w:tcPr>
            <w:tcW w:w="2250" w:type="dxa"/>
            <w:shd w:val="clear" w:color="auto" w:fill="F5F8FB"/>
            <w:tcMar>
              <w:top w:w="55" w:type="dxa"/>
              <w:left w:w="90" w:type="dxa"/>
              <w:bottom w:w="55" w:type="dxa"/>
              <w:right w:w="90" w:type="dxa"/>
            </w:tcMar>
          </w:tcPr>
          <w:p w14:paraId="4E40A5A2" w14:textId="77777777" w:rsidR="00F23C5E" w:rsidRDefault="00000000" w:rsidP="00CF6F15">
            <w:pPr>
              <w:bidi/>
              <w:spacing w:line="264" w:lineRule="auto"/>
            </w:pPr>
            <w:r>
              <w:rPr>
                <w:color w:val="2A2A2A"/>
                <w:sz w:val="20"/>
                <w:szCs w:val="20"/>
                <w:rtl/>
              </w:rPr>
              <w:t>100%</w:t>
            </w:r>
          </w:p>
        </w:tc>
      </w:tr>
      <w:tr w:rsidR="00F23C5E" w14:paraId="311A8C77" w14:textId="77777777">
        <w:tblPrEx>
          <w:tblCellMar>
            <w:top w:w="0" w:type="dxa"/>
            <w:bottom w:w="0" w:type="dxa"/>
          </w:tblCellMar>
        </w:tblPrEx>
        <w:tc>
          <w:tcPr>
            <w:tcW w:w="2250" w:type="dxa"/>
            <w:shd w:val="clear" w:color="auto" w:fill="FFFFFF"/>
            <w:tcMar>
              <w:top w:w="55" w:type="dxa"/>
              <w:left w:w="90" w:type="dxa"/>
              <w:bottom w:w="55" w:type="dxa"/>
              <w:right w:w="90" w:type="dxa"/>
            </w:tcMar>
          </w:tcPr>
          <w:p w14:paraId="3E361926" w14:textId="77777777" w:rsidR="00F23C5E" w:rsidRDefault="00000000" w:rsidP="00CF6F15">
            <w:pPr>
              <w:bidi/>
              <w:spacing w:line="264" w:lineRule="auto"/>
            </w:pPr>
            <w:r>
              <w:rPr>
                <w:b/>
                <w:bCs/>
                <w:color w:val="2A2A2A"/>
                <w:sz w:val="20"/>
                <w:szCs w:val="20"/>
                <w:rtl/>
              </w:rPr>
              <w:t>B</w:t>
            </w:r>
          </w:p>
        </w:tc>
        <w:tc>
          <w:tcPr>
            <w:tcW w:w="2250" w:type="dxa"/>
            <w:shd w:val="clear" w:color="auto" w:fill="FFFFFF"/>
            <w:tcMar>
              <w:top w:w="55" w:type="dxa"/>
              <w:left w:w="90" w:type="dxa"/>
              <w:bottom w:w="55" w:type="dxa"/>
              <w:right w:w="90" w:type="dxa"/>
            </w:tcMar>
          </w:tcPr>
          <w:p w14:paraId="3C6F96E7" w14:textId="77777777" w:rsidR="00F23C5E" w:rsidRDefault="00000000" w:rsidP="00CF6F15">
            <w:pPr>
              <w:bidi/>
              <w:spacing w:line="264" w:lineRule="auto"/>
            </w:pPr>
            <w:r>
              <w:rPr>
                <w:color w:val="2A2A2A"/>
                <w:sz w:val="20"/>
                <w:szCs w:val="20"/>
                <w:rtl/>
              </w:rPr>
              <w:t>60%</w:t>
            </w:r>
          </w:p>
        </w:tc>
        <w:tc>
          <w:tcPr>
            <w:tcW w:w="2250" w:type="dxa"/>
            <w:shd w:val="clear" w:color="auto" w:fill="FFFFFF"/>
            <w:tcMar>
              <w:top w:w="55" w:type="dxa"/>
              <w:left w:w="90" w:type="dxa"/>
              <w:bottom w:w="55" w:type="dxa"/>
              <w:right w:w="90" w:type="dxa"/>
            </w:tcMar>
          </w:tcPr>
          <w:p w14:paraId="1FFCFC6E" w14:textId="77777777" w:rsidR="00F23C5E" w:rsidRDefault="00000000" w:rsidP="00CF6F15">
            <w:pPr>
              <w:bidi/>
              <w:spacing w:line="264" w:lineRule="auto"/>
            </w:pPr>
            <w:r>
              <w:rPr>
                <w:color w:val="2A2A2A"/>
                <w:sz w:val="20"/>
                <w:szCs w:val="20"/>
                <w:rtl/>
              </w:rPr>
              <w:t>40%</w:t>
            </w:r>
          </w:p>
        </w:tc>
        <w:tc>
          <w:tcPr>
            <w:tcW w:w="2250" w:type="dxa"/>
            <w:shd w:val="clear" w:color="auto" w:fill="FFFFFF"/>
            <w:tcMar>
              <w:top w:w="55" w:type="dxa"/>
              <w:left w:w="90" w:type="dxa"/>
              <w:bottom w:w="55" w:type="dxa"/>
              <w:right w:w="90" w:type="dxa"/>
            </w:tcMar>
          </w:tcPr>
          <w:p w14:paraId="476CB9A3" w14:textId="77777777" w:rsidR="00F23C5E" w:rsidRDefault="00000000" w:rsidP="00CF6F15">
            <w:pPr>
              <w:bidi/>
              <w:spacing w:line="264" w:lineRule="auto"/>
            </w:pPr>
            <w:r>
              <w:rPr>
                <w:color w:val="2A2A2A"/>
                <w:sz w:val="20"/>
                <w:szCs w:val="20"/>
                <w:rtl/>
              </w:rPr>
              <w:t>100%</w:t>
            </w:r>
          </w:p>
        </w:tc>
      </w:tr>
    </w:tbl>
    <w:p w14:paraId="628B7A6F" w14:textId="77777777" w:rsidR="00F23C5E" w:rsidRDefault="00F23C5E" w:rsidP="00CF6F15">
      <w:pPr>
        <w:bidi/>
        <w:spacing w:after="120"/>
      </w:pPr>
    </w:p>
    <w:p w14:paraId="1BE4DFEC" w14:textId="77777777" w:rsidR="00F23C5E" w:rsidRDefault="00000000" w:rsidP="00CF6F15">
      <w:pPr>
        <w:bidi/>
        <w:spacing w:after="60" w:line="288" w:lineRule="auto"/>
      </w:pPr>
      <w:r>
        <w:rPr>
          <w:b/>
          <w:bCs/>
          <w:color w:val="2E5A8A"/>
          <w:rtl/>
        </w:rPr>
        <w:t>د) تخصيص المحصّلين بفئة المبالغ</w:t>
      </w:r>
    </w:p>
    <w:tbl>
      <w:tblPr>
        <w:bidiVisual/>
        <w:tblW w:w="900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1600"/>
        <w:gridCol w:w="1500"/>
        <w:gridCol w:w="1500"/>
        <w:gridCol w:w="1450"/>
        <w:gridCol w:w="1450"/>
        <w:gridCol w:w="1500"/>
      </w:tblGrid>
      <w:tr w:rsidR="00F23C5E" w14:paraId="0BD723A1" w14:textId="77777777">
        <w:tblPrEx>
          <w:tblCellMar>
            <w:top w:w="0" w:type="dxa"/>
            <w:bottom w:w="0" w:type="dxa"/>
          </w:tblCellMar>
        </w:tblPrEx>
        <w:trPr>
          <w:tblHeader/>
        </w:trPr>
        <w:tc>
          <w:tcPr>
            <w:tcW w:w="1600" w:type="dxa"/>
            <w:shd w:val="clear" w:color="auto" w:fill="1F3A5F"/>
            <w:tcMar>
              <w:top w:w="70" w:type="dxa"/>
              <w:left w:w="90" w:type="dxa"/>
              <w:bottom w:w="70" w:type="dxa"/>
              <w:right w:w="90" w:type="dxa"/>
            </w:tcMar>
          </w:tcPr>
          <w:p w14:paraId="366F3448" w14:textId="77777777" w:rsidR="00F23C5E" w:rsidRDefault="00000000" w:rsidP="00CF6F15">
            <w:pPr>
              <w:bidi/>
              <w:spacing w:line="264" w:lineRule="auto"/>
            </w:pPr>
            <w:r>
              <w:rPr>
                <w:b/>
                <w:bCs/>
                <w:color w:val="FFFFFF"/>
                <w:sz w:val="19"/>
                <w:szCs w:val="19"/>
                <w:rtl/>
              </w:rPr>
              <w:t>المبالغ</w:t>
            </w:r>
          </w:p>
        </w:tc>
        <w:tc>
          <w:tcPr>
            <w:tcW w:w="1500" w:type="dxa"/>
            <w:shd w:val="clear" w:color="auto" w:fill="1F3A5F"/>
            <w:tcMar>
              <w:top w:w="70" w:type="dxa"/>
              <w:left w:w="90" w:type="dxa"/>
              <w:bottom w:w="70" w:type="dxa"/>
              <w:right w:w="90" w:type="dxa"/>
            </w:tcMar>
          </w:tcPr>
          <w:p w14:paraId="633575F0" w14:textId="77777777" w:rsidR="00F23C5E" w:rsidRDefault="00000000" w:rsidP="00CF6F15">
            <w:pPr>
              <w:bidi/>
              <w:spacing w:line="264" w:lineRule="auto"/>
            </w:pPr>
            <w:r>
              <w:rPr>
                <w:b/>
                <w:bCs/>
                <w:color w:val="FFFFFF"/>
                <w:sz w:val="19"/>
                <w:szCs w:val="19"/>
                <w:rtl/>
              </w:rPr>
              <w:t>2001 فأكثر</w:t>
            </w:r>
          </w:p>
        </w:tc>
        <w:tc>
          <w:tcPr>
            <w:tcW w:w="1500" w:type="dxa"/>
            <w:shd w:val="clear" w:color="auto" w:fill="1F3A5F"/>
            <w:tcMar>
              <w:top w:w="70" w:type="dxa"/>
              <w:left w:w="90" w:type="dxa"/>
              <w:bottom w:w="70" w:type="dxa"/>
              <w:right w:w="90" w:type="dxa"/>
            </w:tcMar>
          </w:tcPr>
          <w:p w14:paraId="14FA527B" w14:textId="77777777" w:rsidR="00F23C5E" w:rsidRDefault="00000000" w:rsidP="00CF6F15">
            <w:pPr>
              <w:bidi/>
              <w:spacing w:line="264" w:lineRule="auto"/>
            </w:pPr>
            <w:r>
              <w:rPr>
                <w:b/>
                <w:bCs/>
                <w:color w:val="FFFFFF"/>
                <w:sz w:val="19"/>
                <w:szCs w:val="19"/>
                <w:rtl/>
              </w:rPr>
              <w:t>من 1001 إلى 2000</w:t>
            </w:r>
          </w:p>
        </w:tc>
        <w:tc>
          <w:tcPr>
            <w:tcW w:w="1450" w:type="dxa"/>
            <w:shd w:val="clear" w:color="auto" w:fill="1F3A5F"/>
            <w:tcMar>
              <w:top w:w="70" w:type="dxa"/>
              <w:left w:w="90" w:type="dxa"/>
              <w:bottom w:w="70" w:type="dxa"/>
              <w:right w:w="90" w:type="dxa"/>
            </w:tcMar>
          </w:tcPr>
          <w:p w14:paraId="623AE770" w14:textId="77777777" w:rsidR="00F23C5E" w:rsidRDefault="00000000" w:rsidP="00CF6F15">
            <w:pPr>
              <w:bidi/>
              <w:spacing w:line="264" w:lineRule="auto"/>
            </w:pPr>
            <w:r>
              <w:rPr>
                <w:b/>
                <w:bCs/>
                <w:color w:val="FFFFFF"/>
                <w:sz w:val="19"/>
                <w:szCs w:val="19"/>
                <w:rtl/>
              </w:rPr>
              <w:t>من 501 إلى 1000</w:t>
            </w:r>
          </w:p>
        </w:tc>
        <w:tc>
          <w:tcPr>
            <w:tcW w:w="1450" w:type="dxa"/>
            <w:shd w:val="clear" w:color="auto" w:fill="1F3A5F"/>
            <w:tcMar>
              <w:top w:w="70" w:type="dxa"/>
              <w:left w:w="90" w:type="dxa"/>
              <w:bottom w:w="70" w:type="dxa"/>
              <w:right w:w="90" w:type="dxa"/>
            </w:tcMar>
          </w:tcPr>
          <w:p w14:paraId="08CD9AB8" w14:textId="77777777" w:rsidR="00F23C5E" w:rsidRDefault="00000000" w:rsidP="00CF6F15">
            <w:pPr>
              <w:bidi/>
              <w:spacing w:line="264" w:lineRule="auto"/>
            </w:pPr>
            <w:r>
              <w:rPr>
                <w:b/>
                <w:bCs/>
                <w:color w:val="FFFFFF"/>
                <w:sz w:val="19"/>
                <w:szCs w:val="19"/>
                <w:rtl/>
              </w:rPr>
              <w:t>من 0 إلى 500</w:t>
            </w:r>
          </w:p>
        </w:tc>
        <w:tc>
          <w:tcPr>
            <w:tcW w:w="1500" w:type="dxa"/>
            <w:shd w:val="clear" w:color="auto" w:fill="1F3A5F"/>
            <w:tcMar>
              <w:top w:w="70" w:type="dxa"/>
              <w:left w:w="90" w:type="dxa"/>
              <w:bottom w:w="70" w:type="dxa"/>
              <w:right w:w="90" w:type="dxa"/>
            </w:tcMar>
          </w:tcPr>
          <w:p w14:paraId="52B52EF4" w14:textId="77777777" w:rsidR="00F23C5E" w:rsidRDefault="00000000" w:rsidP="00CF6F15">
            <w:pPr>
              <w:bidi/>
              <w:spacing w:line="264" w:lineRule="auto"/>
            </w:pPr>
            <w:r>
              <w:rPr>
                <w:b/>
                <w:bCs/>
                <w:color w:val="FFFFFF"/>
                <w:sz w:val="19"/>
                <w:szCs w:val="19"/>
                <w:rtl/>
              </w:rPr>
              <w:t>الإجمالي</w:t>
            </w:r>
          </w:p>
        </w:tc>
      </w:tr>
      <w:tr w:rsidR="00F23C5E" w14:paraId="76AE2B57" w14:textId="77777777">
        <w:tblPrEx>
          <w:tblCellMar>
            <w:top w:w="0" w:type="dxa"/>
            <w:bottom w:w="0" w:type="dxa"/>
          </w:tblCellMar>
        </w:tblPrEx>
        <w:tc>
          <w:tcPr>
            <w:tcW w:w="1600" w:type="dxa"/>
            <w:shd w:val="clear" w:color="auto" w:fill="FFFFFF"/>
            <w:tcMar>
              <w:top w:w="55" w:type="dxa"/>
              <w:left w:w="90" w:type="dxa"/>
              <w:bottom w:w="55" w:type="dxa"/>
              <w:right w:w="90" w:type="dxa"/>
            </w:tcMar>
          </w:tcPr>
          <w:p w14:paraId="577E9AEC" w14:textId="77777777" w:rsidR="00F23C5E" w:rsidRDefault="00000000" w:rsidP="00CF6F15">
            <w:pPr>
              <w:bidi/>
              <w:spacing w:line="264" w:lineRule="auto"/>
            </w:pPr>
            <w:r>
              <w:rPr>
                <w:b/>
                <w:bCs/>
                <w:color w:val="2A2A2A"/>
                <w:sz w:val="20"/>
                <w:szCs w:val="20"/>
                <w:rtl/>
              </w:rPr>
              <w:t>⁦A+⁩</w:t>
            </w:r>
          </w:p>
        </w:tc>
        <w:tc>
          <w:tcPr>
            <w:tcW w:w="1500" w:type="dxa"/>
            <w:shd w:val="clear" w:color="auto" w:fill="FFFFFF"/>
            <w:tcMar>
              <w:top w:w="55" w:type="dxa"/>
              <w:left w:w="90" w:type="dxa"/>
              <w:bottom w:w="55" w:type="dxa"/>
              <w:right w:w="90" w:type="dxa"/>
            </w:tcMar>
          </w:tcPr>
          <w:p w14:paraId="2F0A3BDB" w14:textId="77777777" w:rsidR="00F23C5E" w:rsidRDefault="00000000" w:rsidP="00CF6F15">
            <w:pPr>
              <w:bidi/>
              <w:spacing w:line="264" w:lineRule="auto"/>
            </w:pPr>
            <w:r>
              <w:rPr>
                <w:color w:val="2A2A2A"/>
                <w:sz w:val="20"/>
                <w:szCs w:val="20"/>
                <w:rtl/>
              </w:rPr>
              <w:t>45%</w:t>
            </w:r>
          </w:p>
        </w:tc>
        <w:tc>
          <w:tcPr>
            <w:tcW w:w="1500" w:type="dxa"/>
            <w:shd w:val="clear" w:color="auto" w:fill="FFFFFF"/>
            <w:tcMar>
              <w:top w:w="55" w:type="dxa"/>
              <w:left w:w="90" w:type="dxa"/>
              <w:bottom w:w="55" w:type="dxa"/>
              <w:right w:w="90" w:type="dxa"/>
            </w:tcMar>
          </w:tcPr>
          <w:p w14:paraId="36A71E85" w14:textId="77777777" w:rsidR="00F23C5E" w:rsidRDefault="00000000" w:rsidP="00CF6F15">
            <w:pPr>
              <w:bidi/>
              <w:spacing w:line="264" w:lineRule="auto"/>
            </w:pPr>
            <w:r>
              <w:rPr>
                <w:color w:val="2A2A2A"/>
                <w:sz w:val="20"/>
                <w:szCs w:val="20"/>
                <w:rtl/>
              </w:rPr>
              <w:t>30%</w:t>
            </w:r>
          </w:p>
        </w:tc>
        <w:tc>
          <w:tcPr>
            <w:tcW w:w="1450" w:type="dxa"/>
            <w:shd w:val="clear" w:color="auto" w:fill="FFFFFF"/>
            <w:tcMar>
              <w:top w:w="55" w:type="dxa"/>
              <w:left w:w="90" w:type="dxa"/>
              <w:bottom w:w="55" w:type="dxa"/>
              <w:right w:w="90" w:type="dxa"/>
            </w:tcMar>
          </w:tcPr>
          <w:p w14:paraId="444AA59D" w14:textId="77777777" w:rsidR="00F23C5E" w:rsidRDefault="00000000" w:rsidP="00CF6F15">
            <w:pPr>
              <w:bidi/>
              <w:spacing w:line="264" w:lineRule="auto"/>
            </w:pPr>
            <w:r>
              <w:rPr>
                <w:color w:val="2A2A2A"/>
                <w:sz w:val="20"/>
                <w:szCs w:val="20"/>
                <w:rtl/>
              </w:rPr>
              <w:t>15%</w:t>
            </w:r>
          </w:p>
        </w:tc>
        <w:tc>
          <w:tcPr>
            <w:tcW w:w="1450" w:type="dxa"/>
            <w:shd w:val="clear" w:color="auto" w:fill="FFFFFF"/>
            <w:tcMar>
              <w:top w:w="55" w:type="dxa"/>
              <w:left w:w="90" w:type="dxa"/>
              <w:bottom w:w="55" w:type="dxa"/>
              <w:right w:w="90" w:type="dxa"/>
            </w:tcMar>
          </w:tcPr>
          <w:p w14:paraId="7EC054F1" w14:textId="77777777" w:rsidR="00F23C5E" w:rsidRDefault="00000000" w:rsidP="00CF6F15">
            <w:pPr>
              <w:bidi/>
              <w:spacing w:line="264" w:lineRule="auto"/>
            </w:pPr>
            <w:r>
              <w:rPr>
                <w:color w:val="2A2A2A"/>
                <w:sz w:val="20"/>
                <w:szCs w:val="20"/>
                <w:rtl/>
              </w:rPr>
              <w:t>10%</w:t>
            </w:r>
          </w:p>
        </w:tc>
        <w:tc>
          <w:tcPr>
            <w:tcW w:w="1500" w:type="dxa"/>
            <w:shd w:val="clear" w:color="auto" w:fill="FFFFFF"/>
            <w:tcMar>
              <w:top w:w="55" w:type="dxa"/>
              <w:left w:w="90" w:type="dxa"/>
              <w:bottom w:w="55" w:type="dxa"/>
              <w:right w:w="90" w:type="dxa"/>
            </w:tcMar>
          </w:tcPr>
          <w:p w14:paraId="3387AABF" w14:textId="77777777" w:rsidR="00F23C5E" w:rsidRDefault="00000000" w:rsidP="00CF6F15">
            <w:pPr>
              <w:bidi/>
              <w:spacing w:line="264" w:lineRule="auto"/>
            </w:pPr>
            <w:r>
              <w:rPr>
                <w:color w:val="2A2A2A"/>
                <w:sz w:val="20"/>
                <w:szCs w:val="20"/>
                <w:rtl/>
              </w:rPr>
              <w:t>100%</w:t>
            </w:r>
          </w:p>
        </w:tc>
      </w:tr>
      <w:tr w:rsidR="00F23C5E" w14:paraId="29534148" w14:textId="77777777">
        <w:tblPrEx>
          <w:tblCellMar>
            <w:top w:w="0" w:type="dxa"/>
            <w:bottom w:w="0" w:type="dxa"/>
          </w:tblCellMar>
        </w:tblPrEx>
        <w:tc>
          <w:tcPr>
            <w:tcW w:w="1600" w:type="dxa"/>
            <w:shd w:val="clear" w:color="auto" w:fill="F5F8FB"/>
            <w:tcMar>
              <w:top w:w="55" w:type="dxa"/>
              <w:left w:w="90" w:type="dxa"/>
              <w:bottom w:w="55" w:type="dxa"/>
              <w:right w:w="90" w:type="dxa"/>
            </w:tcMar>
          </w:tcPr>
          <w:p w14:paraId="12C18D2A" w14:textId="77777777" w:rsidR="00F23C5E" w:rsidRDefault="00000000" w:rsidP="00CF6F15">
            <w:pPr>
              <w:bidi/>
              <w:spacing w:line="264" w:lineRule="auto"/>
            </w:pPr>
            <w:r>
              <w:rPr>
                <w:b/>
                <w:bCs/>
                <w:color w:val="2A2A2A"/>
                <w:sz w:val="20"/>
                <w:szCs w:val="20"/>
                <w:rtl/>
              </w:rPr>
              <w:t>A</w:t>
            </w:r>
          </w:p>
        </w:tc>
        <w:tc>
          <w:tcPr>
            <w:tcW w:w="1500" w:type="dxa"/>
            <w:shd w:val="clear" w:color="auto" w:fill="F5F8FB"/>
            <w:tcMar>
              <w:top w:w="55" w:type="dxa"/>
              <w:left w:w="90" w:type="dxa"/>
              <w:bottom w:w="55" w:type="dxa"/>
              <w:right w:w="90" w:type="dxa"/>
            </w:tcMar>
          </w:tcPr>
          <w:p w14:paraId="26512EBE" w14:textId="77777777" w:rsidR="00F23C5E" w:rsidRDefault="00000000" w:rsidP="00CF6F15">
            <w:pPr>
              <w:bidi/>
              <w:spacing w:line="264" w:lineRule="auto"/>
            </w:pPr>
            <w:r>
              <w:rPr>
                <w:color w:val="2A2A2A"/>
                <w:sz w:val="20"/>
                <w:szCs w:val="20"/>
                <w:rtl/>
              </w:rPr>
              <w:t>35%</w:t>
            </w:r>
          </w:p>
        </w:tc>
        <w:tc>
          <w:tcPr>
            <w:tcW w:w="1500" w:type="dxa"/>
            <w:shd w:val="clear" w:color="auto" w:fill="F5F8FB"/>
            <w:tcMar>
              <w:top w:w="55" w:type="dxa"/>
              <w:left w:w="90" w:type="dxa"/>
              <w:bottom w:w="55" w:type="dxa"/>
              <w:right w:w="90" w:type="dxa"/>
            </w:tcMar>
          </w:tcPr>
          <w:p w14:paraId="137B087E" w14:textId="77777777" w:rsidR="00F23C5E" w:rsidRDefault="00000000" w:rsidP="00CF6F15">
            <w:pPr>
              <w:bidi/>
              <w:spacing w:line="264" w:lineRule="auto"/>
            </w:pPr>
            <w:r>
              <w:rPr>
                <w:color w:val="2A2A2A"/>
                <w:sz w:val="20"/>
                <w:szCs w:val="20"/>
                <w:rtl/>
              </w:rPr>
              <w:t>40%</w:t>
            </w:r>
          </w:p>
        </w:tc>
        <w:tc>
          <w:tcPr>
            <w:tcW w:w="1450" w:type="dxa"/>
            <w:shd w:val="clear" w:color="auto" w:fill="F5F8FB"/>
            <w:tcMar>
              <w:top w:w="55" w:type="dxa"/>
              <w:left w:w="90" w:type="dxa"/>
              <w:bottom w:w="55" w:type="dxa"/>
              <w:right w:w="90" w:type="dxa"/>
            </w:tcMar>
          </w:tcPr>
          <w:p w14:paraId="7201789A" w14:textId="77777777" w:rsidR="00F23C5E" w:rsidRDefault="00000000" w:rsidP="00CF6F15">
            <w:pPr>
              <w:bidi/>
              <w:spacing w:line="264" w:lineRule="auto"/>
            </w:pPr>
            <w:r>
              <w:rPr>
                <w:color w:val="2A2A2A"/>
                <w:sz w:val="20"/>
                <w:szCs w:val="20"/>
                <w:rtl/>
              </w:rPr>
              <w:t>20%</w:t>
            </w:r>
          </w:p>
        </w:tc>
        <w:tc>
          <w:tcPr>
            <w:tcW w:w="1450" w:type="dxa"/>
            <w:shd w:val="clear" w:color="auto" w:fill="F5F8FB"/>
            <w:tcMar>
              <w:top w:w="55" w:type="dxa"/>
              <w:left w:w="90" w:type="dxa"/>
              <w:bottom w:w="55" w:type="dxa"/>
              <w:right w:w="90" w:type="dxa"/>
            </w:tcMar>
          </w:tcPr>
          <w:p w14:paraId="3D7C99F1" w14:textId="77777777" w:rsidR="00F23C5E" w:rsidRDefault="00000000" w:rsidP="00CF6F15">
            <w:pPr>
              <w:bidi/>
              <w:spacing w:line="264" w:lineRule="auto"/>
            </w:pPr>
            <w:r>
              <w:rPr>
                <w:color w:val="2A2A2A"/>
                <w:sz w:val="20"/>
                <w:szCs w:val="20"/>
                <w:rtl/>
              </w:rPr>
              <w:t>5%</w:t>
            </w:r>
          </w:p>
        </w:tc>
        <w:tc>
          <w:tcPr>
            <w:tcW w:w="1500" w:type="dxa"/>
            <w:shd w:val="clear" w:color="auto" w:fill="F5F8FB"/>
            <w:tcMar>
              <w:top w:w="55" w:type="dxa"/>
              <w:left w:w="90" w:type="dxa"/>
              <w:bottom w:w="55" w:type="dxa"/>
              <w:right w:w="90" w:type="dxa"/>
            </w:tcMar>
          </w:tcPr>
          <w:p w14:paraId="702A7EE6" w14:textId="77777777" w:rsidR="00F23C5E" w:rsidRDefault="00000000" w:rsidP="00CF6F15">
            <w:pPr>
              <w:bidi/>
              <w:spacing w:line="264" w:lineRule="auto"/>
            </w:pPr>
            <w:r>
              <w:rPr>
                <w:color w:val="2A2A2A"/>
                <w:sz w:val="20"/>
                <w:szCs w:val="20"/>
                <w:rtl/>
              </w:rPr>
              <w:t>100%</w:t>
            </w:r>
          </w:p>
        </w:tc>
      </w:tr>
    </w:tbl>
    <w:p w14:paraId="79FC2737" w14:textId="77777777" w:rsidR="00F23C5E" w:rsidRDefault="00000000" w:rsidP="00CF6F15">
      <w:pPr>
        <w:pStyle w:val="Heading2"/>
        <w:keepNext/>
        <w:bidi/>
        <w:spacing w:before="300" w:after="130"/>
      </w:pPr>
      <w:r>
        <w:rPr>
          <w:b/>
          <w:bCs/>
          <w:color w:val="1F3A5F"/>
          <w:sz w:val="25"/>
          <w:szCs w:val="25"/>
          <w:rtl/>
        </w:rPr>
        <w:t>4.3 التوزيع اليدوي (</w:t>
      </w:r>
      <w:proofErr w:type="spellStart"/>
      <w:r>
        <w:rPr>
          <w:b/>
          <w:bCs/>
          <w:color w:val="1F3A5F"/>
          <w:sz w:val="25"/>
          <w:szCs w:val="25"/>
          <w:rtl/>
        </w:rPr>
        <w:t>Override</w:t>
      </w:r>
      <w:proofErr w:type="spellEnd"/>
      <w:r>
        <w:rPr>
          <w:b/>
          <w:bCs/>
          <w:color w:val="1F3A5F"/>
          <w:sz w:val="25"/>
          <w:szCs w:val="25"/>
          <w:rtl/>
        </w:rPr>
        <w:t>)</w:t>
      </w:r>
    </w:p>
    <w:p w14:paraId="597974CC" w14:textId="77777777" w:rsidR="00F23C5E" w:rsidRDefault="00000000" w:rsidP="00CF6F15">
      <w:pPr>
        <w:pStyle w:val="ListParagraph"/>
        <w:numPr>
          <w:ilvl w:val="0"/>
          <w:numId w:val="2"/>
        </w:numPr>
        <w:bidi/>
        <w:spacing w:after="70" w:line="276" w:lineRule="auto"/>
      </w:pPr>
      <w:r>
        <w:rPr>
          <w:color w:val="222222"/>
          <w:sz w:val="21"/>
          <w:szCs w:val="21"/>
          <w:rtl/>
        </w:rPr>
        <w:t>إمكانية تجاوز سياسة النِسَب واختيار فلتر معيّن وتوزيعه يدويًا.</w:t>
      </w:r>
    </w:p>
    <w:p w14:paraId="23828DDA" w14:textId="77777777" w:rsidR="00F23C5E" w:rsidRDefault="00000000" w:rsidP="00CF6F15">
      <w:pPr>
        <w:pStyle w:val="ListParagraph"/>
        <w:numPr>
          <w:ilvl w:val="0"/>
          <w:numId w:val="2"/>
        </w:numPr>
        <w:bidi/>
        <w:spacing w:after="70" w:line="276" w:lineRule="auto"/>
      </w:pPr>
      <w:r>
        <w:rPr>
          <w:color w:val="222222"/>
          <w:sz w:val="21"/>
          <w:szCs w:val="21"/>
          <w:rtl/>
        </w:rPr>
        <w:t>التوجيه اليدوي إلى محصّل محدّد، أو مشرف محدّد، أو مدير مشروع محدّد.</w:t>
      </w:r>
    </w:p>
    <w:p w14:paraId="6288B292" w14:textId="77777777" w:rsidR="00F23C5E" w:rsidRDefault="00000000" w:rsidP="00CF6F15">
      <w:pPr>
        <w:bidi/>
      </w:pPr>
      <w:r>
        <w:lastRenderedPageBreak/>
        <w:br w:type="page"/>
      </w:r>
    </w:p>
    <w:p w14:paraId="313764BB" w14:textId="77777777" w:rsidR="00F23C5E" w:rsidRDefault="00000000" w:rsidP="00CF6F15">
      <w:pPr>
        <w:pStyle w:val="Heading1"/>
        <w:keepNext/>
        <w:bidi/>
        <w:spacing w:before="300" w:after="130"/>
      </w:pPr>
      <w:r>
        <w:rPr>
          <w:b/>
          <w:bCs/>
          <w:color w:val="1F3A5F"/>
          <w:sz w:val="30"/>
          <w:szCs w:val="30"/>
          <w:rtl/>
        </w:rPr>
        <w:lastRenderedPageBreak/>
        <w:t>5. التدوير</w:t>
      </w:r>
    </w:p>
    <w:p w14:paraId="35201DAB" w14:textId="77777777" w:rsidR="00F23C5E" w:rsidRDefault="00000000" w:rsidP="00CF6F15">
      <w:pPr>
        <w:bidi/>
        <w:spacing w:after="120" w:line="288" w:lineRule="auto"/>
      </w:pPr>
      <w:r>
        <w:rPr>
          <w:color w:val="222222"/>
          <w:rtl/>
        </w:rPr>
        <w:t>بعد بدء العمل على المحفظة، يُعاد توزيع (تدوير) بعض العملاء بين المحصّلين وفق تصنيف ونطاق وسياسات محدّدة.</w:t>
      </w:r>
    </w:p>
    <w:p w14:paraId="2C1F0AC1" w14:textId="77777777" w:rsidR="00F23C5E" w:rsidRDefault="00000000" w:rsidP="00CF6F15">
      <w:pPr>
        <w:bidi/>
        <w:spacing w:after="120" w:line="288" w:lineRule="auto"/>
      </w:pPr>
      <w:r>
        <w:rPr>
          <w:b/>
          <w:bCs/>
          <w:color w:val="1F3A5F"/>
          <w:rtl/>
        </w:rPr>
        <w:t xml:space="preserve">التصنيف العام (حسب المخطط): </w:t>
      </w:r>
      <w:r>
        <w:rPr>
          <w:color w:val="222222"/>
          <w:rtl/>
        </w:rPr>
        <w:t>ينقسم التدوير من حيث النطاق إلى تدوير داخلي وتدوير خارجي.</w:t>
      </w:r>
    </w:p>
    <w:tbl>
      <w:tblPr>
        <w:bidiVisual/>
        <w:tblW w:w="900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1900"/>
        <w:gridCol w:w="2600"/>
        <w:gridCol w:w="2200"/>
        <w:gridCol w:w="2300"/>
      </w:tblGrid>
      <w:tr w:rsidR="00F23C5E" w14:paraId="5EFD8904" w14:textId="77777777">
        <w:tblPrEx>
          <w:tblCellMar>
            <w:top w:w="0" w:type="dxa"/>
            <w:bottom w:w="0" w:type="dxa"/>
          </w:tblCellMar>
        </w:tblPrEx>
        <w:trPr>
          <w:tblHeader/>
        </w:trPr>
        <w:tc>
          <w:tcPr>
            <w:tcW w:w="1900" w:type="dxa"/>
            <w:shd w:val="clear" w:color="auto" w:fill="1F3A5F"/>
            <w:tcMar>
              <w:top w:w="70" w:type="dxa"/>
              <w:left w:w="90" w:type="dxa"/>
              <w:bottom w:w="70" w:type="dxa"/>
              <w:right w:w="90" w:type="dxa"/>
            </w:tcMar>
          </w:tcPr>
          <w:p w14:paraId="3DEC5B97" w14:textId="77777777" w:rsidR="00F23C5E" w:rsidRDefault="00000000" w:rsidP="00CF6F15">
            <w:pPr>
              <w:bidi/>
              <w:spacing w:line="264" w:lineRule="auto"/>
            </w:pPr>
            <w:r>
              <w:rPr>
                <w:b/>
                <w:bCs/>
                <w:color w:val="FFFFFF"/>
                <w:sz w:val="20"/>
                <w:szCs w:val="20"/>
                <w:rtl/>
              </w:rPr>
              <w:t>النوع</w:t>
            </w:r>
          </w:p>
        </w:tc>
        <w:tc>
          <w:tcPr>
            <w:tcW w:w="2600" w:type="dxa"/>
            <w:shd w:val="clear" w:color="auto" w:fill="1F3A5F"/>
            <w:tcMar>
              <w:top w:w="70" w:type="dxa"/>
              <w:left w:w="90" w:type="dxa"/>
              <w:bottom w:w="70" w:type="dxa"/>
              <w:right w:w="90" w:type="dxa"/>
            </w:tcMar>
          </w:tcPr>
          <w:p w14:paraId="2F8282A7" w14:textId="77777777" w:rsidR="00F23C5E" w:rsidRDefault="00000000" w:rsidP="00CF6F15">
            <w:pPr>
              <w:bidi/>
              <w:spacing w:line="264" w:lineRule="auto"/>
            </w:pPr>
            <w:r>
              <w:rPr>
                <w:b/>
                <w:bCs/>
                <w:color w:val="FFFFFF"/>
                <w:sz w:val="20"/>
                <w:szCs w:val="20"/>
                <w:rtl/>
              </w:rPr>
              <w:t>النطاق</w:t>
            </w:r>
          </w:p>
        </w:tc>
        <w:tc>
          <w:tcPr>
            <w:tcW w:w="2200" w:type="dxa"/>
            <w:shd w:val="clear" w:color="auto" w:fill="1F3A5F"/>
            <w:tcMar>
              <w:top w:w="70" w:type="dxa"/>
              <w:left w:w="90" w:type="dxa"/>
              <w:bottom w:w="70" w:type="dxa"/>
              <w:right w:w="90" w:type="dxa"/>
            </w:tcMar>
          </w:tcPr>
          <w:p w14:paraId="3CDB0F7E" w14:textId="77777777" w:rsidR="00F23C5E" w:rsidRDefault="00000000" w:rsidP="00CF6F15">
            <w:pPr>
              <w:bidi/>
              <w:spacing w:line="264" w:lineRule="auto"/>
            </w:pPr>
            <w:r>
              <w:rPr>
                <w:b/>
                <w:bCs/>
                <w:color w:val="FFFFFF"/>
                <w:sz w:val="20"/>
                <w:szCs w:val="20"/>
                <w:rtl/>
              </w:rPr>
              <w:t>المُحفِّز</w:t>
            </w:r>
          </w:p>
        </w:tc>
        <w:tc>
          <w:tcPr>
            <w:tcW w:w="2300" w:type="dxa"/>
            <w:shd w:val="clear" w:color="auto" w:fill="1F3A5F"/>
            <w:tcMar>
              <w:top w:w="70" w:type="dxa"/>
              <w:left w:w="90" w:type="dxa"/>
              <w:bottom w:w="70" w:type="dxa"/>
              <w:right w:w="90" w:type="dxa"/>
            </w:tcMar>
          </w:tcPr>
          <w:p w14:paraId="3AEE31E9" w14:textId="77777777" w:rsidR="00F23C5E" w:rsidRDefault="00000000" w:rsidP="00CF6F15">
            <w:pPr>
              <w:bidi/>
              <w:spacing w:line="264" w:lineRule="auto"/>
            </w:pPr>
            <w:r>
              <w:rPr>
                <w:b/>
                <w:bCs/>
                <w:color w:val="FFFFFF"/>
                <w:sz w:val="20"/>
                <w:szCs w:val="20"/>
                <w:rtl/>
              </w:rPr>
              <w:t>أمثلة</w:t>
            </w:r>
          </w:p>
        </w:tc>
      </w:tr>
      <w:tr w:rsidR="00F23C5E" w14:paraId="6E172C5F" w14:textId="77777777">
        <w:tblPrEx>
          <w:tblCellMar>
            <w:top w:w="0" w:type="dxa"/>
            <w:bottom w:w="0" w:type="dxa"/>
          </w:tblCellMar>
        </w:tblPrEx>
        <w:tc>
          <w:tcPr>
            <w:tcW w:w="1900" w:type="dxa"/>
            <w:shd w:val="clear" w:color="auto" w:fill="FFFFFF"/>
            <w:tcMar>
              <w:top w:w="55" w:type="dxa"/>
              <w:left w:w="90" w:type="dxa"/>
              <w:bottom w:w="55" w:type="dxa"/>
              <w:right w:w="90" w:type="dxa"/>
            </w:tcMar>
          </w:tcPr>
          <w:p w14:paraId="3F7E4255" w14:textId="77777777" w:rsidR="00F23C5E" w:rsidRDefault="00000000" w:rsidP="00CF6F15">
            <w:pPr>
              <w:bidi/>
              <w:spacing w:line="264" w:lineRule="auto"/>
            </w:pPr>
            <w:r>
              <w:rPr>
                <w:b/>
                <w:bCs/>
                <w:color w:val="2A2A2A"/>
                <w:sz w:val="20"/>
                <w:szCs w:val="20"/>
                <w:rtl/>
              </w:rPr>
              <w:t>تدوير داخلي</w:t>
            </w:r>
          </w:p>
        </w:tc>
        <w:tc>
          <w:tcPr>
            <w:tcW w:w="2600" w:type="dxa"/>
            <w:shd w:val="clear" w:color="auto" w:fill="FFFFFF"/>
            <w:tcMar>
              <w:top w:w="55" w:type="dxa"/>
              <w:left w:w="90" w:type="dxa"/>
              <w:bottom w:w="55" w:type="dxa"/>
              <w:right w:w="90" w:type="dxa"/>
            </w:tcMar>
          </w:tcPr>
          <w:p w14:paraId="69C39596" w14:textId="77777777" w:rsidR="00F23C5E" w:rsidRDefault="00000000" w:rsidP="00CF6F15">
            <w:pPr>
              <w:bidi/>
              <w:spacing w:line="264" w:lineRule="auto"/>
            </w:pPr>
            <w:r>
              <w:rPr>
                <w:color w:val="2A2A2A"/>
                <w:sz w:val="20"/>
                <w:szCs w:val="20"/>
                <w:rtl/>
              </w:rPr>
              <w:t>ضمن فريق المشرف الواحد</w:t>
            </w:r>
          </w:p>
        </w:tc>
        <w:tc>
          <w:tcPr>
            <w:tcW w:w="2200" w:type="dxa"/>
            <w:shd w:val="clear" w:color="auto" w:fill="FFFFFF"/>
            <w:tcMar>
              <w:top w:w="55" w:type="dxa"/>
              <w:left w:w="90" w:type="dxa"/>
              <w:bottom w:w="55" w:type="dxa"/>
              <w:right w:w="90" w:type="dxa"/>
            </w:tcMar>
          </w:tcPr>
          <w:p w14:paraId="0F4E8C1D" w14:textId="77777777" w:rsidR="00F23C5E" w:rsidRDefault="00000000" w:rsidP="00CF6F15">
            <w:pPr>
              <w:bidi/>
              <w:spacing w:line="264" w:lineRule="auto"/>
            </w:pPr>
            <w:r>
              <w:rPr>
                <w:color w:val="2A2A2A"/>
                <w:sz w:val="20"/>
                <w:szCs w:val="20"/>
                <w:rtl/>
              </w:rPr>
              <w:t>عشوائي / يدوي (بقرار المشرف)</w:t>
            </w:r>
          </w:p>
        </w:tc>
        <w:tc>
          <w:tcPr>
            <w:tcW w:w="2300" w:type="dxa"/>
            <w:shd w:val="clear" w:color="auto" w:fill="FFFFFF"/>
            <w:tcMar>
              <w:top w:w="55" w:type="dxa"/>
              <w:left w:w="90" w:type="dxa"/>
              <w:bottom w:w="55" w:type="dxa"/>
              <w:right w:w="90" w:type="dxa"/>
            </w:tcMar>
          </w:tcPr>
          <w:p w14:paraId="5361E83C" w14:textId="77777777" w:rsidR="00F23C5E" w:rsidRDefault="00000000" w:rsidP="00CF6F15">
            <w:pPr>
              <w:bidi/>
              <w:spacing w:line="264" w:lineRule="auto"/>
            </w:pPr>
            <w:r>
              <w:rPr>
                <w:color w:val="2A2A2A"/>
                <w:sz w:val="20"/>
                <w:szCs w:val="20"/>
                <w:rtl/>
              </w:rPr>
              <w:t>إعادة توزيع حالات معيّنة بين محصّلي نفس الفريق</w:t>
            </w:r>
          </w:p>
        </w:tc>
      </w:tr>
      <w:tr w:rsidR="00F23C5E" w14:paraId="3BB26114" w14:textId="77777777">
        <w:tblPrEx>
          <w:tblCellMar>
            <w:top w:w="0" w:type="dxa"/>
            <w:bottom w:w="0" w:type="dxa"/>
          </w:tblCellMar>
        </w:tblPrEx>
        <w:tc>
          <w:tcPr>
            <w:tcW w:w="1900" w:type="dxa"/>
            <w:shd w:val="clear" w:color="auto" w:fill="F5F8FB"/>
            <w:tcMar>
              <w:top w:w="55" w:type="dxa"/>
              <w:left w:w="90" w:type="dxa"/>
              <w:bottom w:w="55" w:type="dxa"/>
              <w:right w:w="90" w:type="dxa"/>
            </w:tcMar>
          </w:tcPr>
          <w:p w14:paraId="0A0E2BE8" w14:textId="77777777" w:rsidR="00F23C5E" w:rsidRDefault="00000000" w:rsidP="00CF6F15">
            <w:pPr>
              <w:bidi/>
              <w:spacing w:line="264" w:lineRule="auto"/>
            </w:pPr>
            <w:r>
              <w:rPr>
                <w:b/>
                <w:bCs/>
                <w:color w:val="2A2A2A"/>
                <w:sz w:val="20"/>
                <w:szCs w:val="20"/>
                <w:rtl/>
              </w:rPr>
              <w:t>تدوير خارجي</w:t>
            </w:r>
          </w:p>
        </w:tc>
        <w:tc>
          <w:tcPr>
            <w:tcW w:w="2600" w:type="dxa"/>
            <w:shd w:val="clear" w:color="auto" w:fill="F5F8FB"/>
            <w:tcMar>
              <w:top w:w="55" w:type="dxa"/>
              <w:left w:w="90" w:type="dxa"/>
              <w:bottom w:w="55" w:type="dxa"/>
              <w:right w:w="90" w:type="dxa"/>
            </w:tcMar>
          </w:tcPr>
          <w:p w14:paraId="5CB70C44" w14:textId="77777777" w:rsidR="00F23C5E" w:rsidRDefault="00000000" w:rsidP="00CF6F15">
            <w:pPr>
              <w:bidi/>
              <w:spacing w:line="264" w:lineRule="auto"/>
            </w:pPr>
            <w:r>
              <w:rPr>
                <w:color w:val="2A2A2A"/>
                <w:sz w:val="20"/>
                <w:szCs w:val="20"/>
                <w:rtl/>
              </w:rPr>
              <w:t>عبر الفرق (بين المشرفين أو مديري المشاريع)</w:t>
            </w:r>
          </w:p>
        </w:tc>
        <w:tc>
          <w:tcPr>
            <w:tcW w:w="2200" w:type="dxa"/>
            <w:shd w:val="clear" w:color="auto" w:fill="F5F8FB"/>
            <w:tcMar>
              <w:top w:w="55" w:type="dxa"/>
              <w:left w:w="90" w:type="dxa"/>
              <w:bottom w:w="55" w:type="dxa"/>
              <w:right w:w="90" w:type="dxa"/>
            </w:tcMar>
          </w:tcPr>
          <w:p w14:paraId="755E7440" w14:textId="77777777" w:rsidR="00F23C5E" w:rsidRDefault="00000000" w:rsidP="00CF6F15">
            <w:pPr>
              <w:bidi/>
              <w:spacing w:line="264" w:lineRule="auto"/>
            </w:pPr>
            <w:r>
              <w:rPr>
                <w:color w:val="2A2A2A"/>
                <w:sz w:val="20"/>
                <w:szCs w:val="20"/>
                <w:rtl/>
              </w:rPr>
              <w:t>محكوم بسياسة</w:t>
            </w:r>
          </w:p>
        </w:tc>
        <w:tc>
          <w:tcPr>
            <w:tcW w:w="2300" w:type="dxa"/>
            <w:shd w:val="clear" w:color="auto" w:fill="F5F8FB"/>
            <w:tcMar>
              <w:top w:w="55" w:type="dxa"/>
              <w:left w:w="90" w:type="dxa"/>
              <w:bottom w:w="55" w:type="dxa"/>
              <w:right w:w="90" w:type="dxa"/>
            </w:tcMar>
          </w:tcPr>
          <w:p w14:paraId="439EBC80" w14:textId="77777777" w:rsidR="00F23C5E" w:rsidRDefault="00000000" w:rsidP="00CF6F15">
            <w:pPr>
              <w:bidi/>
              <w:spacing w:line="264" w:lineRule="auto"/>
            </w:pPr>
            <w:r>
              <w:rPr>
                <w:color w:val="2A2A2A"/>
                <w:sz w:val="20"/>
                <w:szCs w:val="20"/>
                <w:rtl/>
              </w:rPr>
              <w:t>الإهمال · تجاوز مدة الإسناد</w:t>
            </w:r>
          </w:p>
        </w:tc>
      </w:tr>
    </w:tbl>
    <w:p w14:paraId="4543094B" w14:textId="77777777" w:rsidR="00F23C5E" w:rsidRDefault="00F23C5E" w:rsidP="00CF6F15">
      <w:pPr>
        <w:bidi/>
        <w:spacing w:after="80"/>
      </w:pPr>
    </w:p>
    <w:p w14:paraId="37C85199" w14:textId="77777777" w:rsidR="00F23C5E" w:rsidRDefault="00000000" w:rsidP="00CF6F15">
      <w:pPr>
        <w:bidi/>
        <w:spacing w:after="120" w:line="288" w:lineRule="auto"/>
      </w:pPr>
      <w:r>
        <w:rPr>
          <w:b/>
          <w:bCs/>
          <w:color w:val="1F3A5F"/>
          <w:rtl/>
        </w:rPr>
        <w:t>سياسات التدوير الخارجي:</w:t>
      </w:r>
    </w:p>
    <w:p w14:paraId="1AEF1BC6" w14:textId="77777777" w:rsidR="00F23C5E" w:rsidRDefault="00000000" w:rsidP="00CF6F15">
      <w:pPr>
        <w:pStyle w:val="ListParagraph"/>
        <w:numPr>
          <w:ilvl w:val="0"/>
          <w:numId w:val="2"/>
        </w:numPr>
        <w:bidi/>
        <w:spacing w:after="70" w:line="276" w:lineRule="auto"/>
      </w:pPr>
      <w:r>
        <w:rPr>
          <w:b/>
          <w:bCs/>
          <w:color w:val="222222"/>
          <w:sz w:val="21"/>
          <w:szCs w:val="21"/>
          <w:rtl/>
        </w:rPr>
        <w:t xml:space="preserve">الإهمال: </w:t>
      </w:r>
      <w:r>
        <w:rPr>
          <w:color w:val="222222"/>
          <w:sz w:val="21"/>
          <w:szCs w:val="21"/>
          <w:rtl/>
        </w:rPr>
        <w:t>عميل لم يُعمَل عليه/يُتواصَل معه لمدة ≥ X يوم (مثال: 30 يومًا).</w:t>
      </w:r>
    </w:p>
    <w:p w14:paraId="62092F74" w14:textId="77777777" w:rsidR="00F23C5E" w:rsidRDefault="00000000" w:rsidP="00CF6F15">
      <w:pPr>
        <w:pStyle w:val="ListParagraph"/>
        <w:numPr>
          <w:ilvl w:val="0"/>
          <w:numId w:val="2"/>
        </w:numPr>
        <w:bidi/>
        <w:spacing w:after="70" w:line="276" w:lineRule="auto"/>
      </w:pPr>
      <w:r>
        <w:rPr>
          <w:b/>
          <w:bCs/>
          <w:color w:val="222222"/>
          <w:sz w:val="21"/>
          <w:szCs w:val="21"/>
          <w:rtl/>
        </w:rPr>
        <w:t xml:space="preserve">تجاوز مدة الإسناد: </w:t>
      </w:r>
      <w:r>
        <w:rPr>
          <w:color w:val="222222"/>
          <w:sz w:val="21"/>
          <w:szCs w:val="21"/>
          <w:rtl/>
        </w:rPr>
        <w:t>عميل مضى على إسناده ≥ Y يوم دون تحصيل (مثال: 45 يومًا).</w:t>
      </w:r>
    </w:p>
    <w:p w14:paraId="156E5BA5" w14:textId="77777777" w:rsidR="00F23C5E" w:rsidRDefault="00F23C5E" w:rsidP="00CF6F15">
      <w:pPr>
        <w:bidi/>
        <w:spacing w:after="40"/>
      </w:pPr>
    </w:p>
    <w:p w14:paraId="45BE8F00" w14:textId="77777777" w:rsidR="00F23C5E" w:rsidRDefault="00000000" w:rsidP="00CF6F15">
      <w:pPr>
        <w:bidi/>
        <w:spacing w:after="120" w:line="288" w:lineRule="auto"/>
      </w:pPr>
      <w:r>
        <w:rPr>
          <w:b/>
          <w:bCs/>
          <w:color w:val="1F3A5F"/>
          <w:rtl/>
        </w:rPr>
        <w:t>قواعد التدوير المشتركة:</w:t>
      </w:r>
    </w:p>
    <w:p w14:paraId="3A80C679" w14:textId="77777777" w:rsidR="00F23C5E" w:rsidRDefault="00000000" w:rsidP="00CF6F15">
      <w:pPr>
        <w:pStyle w:val="ListParagraph"/>
        <w:numPr>
          <w:ilvl w:val="0"/>
          <w:numId w:val="2"/>
        </w:numPr>
        <w:bidi/>
        <w:spacing w:after="70" w:line="276" w:lineRule="auto"/>
      </w:pPr>
      <w:r>
        <w:rPr>
          <w:color w:val="222222"/>
          <w:sz w:val="21"/>
          <w:szCs w:val="21"/>
          <w:rtl/>
        </w:rPr>
        <w:t>عدم إعادة العميل إلى نفس المحصّل السابق (منع التكرار).</w:t>
      </w:r>
    </w:p>
    <w:p w14:paraId="794AD0C4" w14:textId="77777777" w:rsidR="00F23C5E" w:rsidRDefault="00000000" w:rsidP="00CF6F15">
      <w:pPr>
        <w:pStyle w:val="ListParagraph"/>
        <w:numPr>
          <w:ilvl w:val="0"/>
          <w:numId w:val="2"/>
        </w:numPr>
        <w:bidi/>
        <w:spacing w:after="70" w:line="276" w:lineRule="auto"/>
      </w:pPr>
      <w:r>
        <w:rPr>
          <w:color w:val="222222"/>
          <w:sz w:val="21"/>
          <w:szCs w:val="21"/>
          <w:rtl/>
        </w:rPr>
        <w:t>الحفاظ على تطابق الفئة عند النقل (فئة المبلغ / الجنسية).</w:t>
      </w:r>
    </w:p>
    <w:p w14:paraId="4637F3FA" w14:textId="77777777" w:rsidR="00F23C5E" w:rsidRDefault="00000000" w:rsidP="00CF6F15">
      <w:pPr>
        <w:pStyle w:val="ListParagraph"/>
        <w:numPr>
          <w:ilvl w:val="0"/>
          <w:numId w:val="2"/>
        </w:numPr>
        <w:bidi/>
        <w:spacing w:after="70" w:line="276" w:lineRule="auto"/>
      </w:pPr>
      <w:r>
        <w:rPr>
          <w:color w:val="222222"/>
          <w:sz w:val="21"/>
          <w:szCs w:val="21"/>
          <w:rtl/>
        </w:rPr>
        <w:t>قابلية التحكم الكامل والعكس (</w:t>
      </w:r>
      <w:proofErr w:type="spellStart"/>
      <w:r>
        <w:rPr>
          <w:color w:val="222222"/>
          <w:sz w:val="21"/>
          <w:szCs w:val="21"/>
          <w:rtl/>
        </w:rPr>
        <w:t>Reversible</w:t>
      </w:r>
      <w:proofErr w:type="spellEnd"/>
      <w:r>
        <w:rPr>
          <w:color w:val="222222"/>
          <w:sz w:val="21"/>
          <w:szCs w:val="21"/>
          <w:rtl/>
        </w:rPr>
        <w:t>).</w:t>
      </w:r>
    </w:p>
    <w:p w14:paraId="6B979290" w14:textId="77777777" w:rsidR="00F23C5E" w:rsidRDefault="00F23C5E" w:rsidP="00CF6F15">
      <w:pPr>
        <w:bidi/>
        <w:spacing w:after="40"/>
      </w:pPr>
    </w:p>
    <w:p w14:paraId="30DE88DD" w14:textId="77777777" w:rsidR="00F23C5E" w:rsidRDefault="00000000" w:rsidP="00CF6F15">
      <w:pPr>
        <w:pBdr>
          <w:left w:val="single" w:sz="24" w:space="0" w:color="B8860B"/>
        </w:pBdr>
        <w:bidi/>
        <w:spacing w:after="120" w:line="288" w:lineRule="auto"/>
      </w:pPr>
      <w:r>
        <w:rPr>
          <w:b/>
          <w:bCs/>
          <w:color w:val="B8860B"/>
          <w:rtl/>
        </w:rPr>
        <w:t xml:space="preserve">نقطة للتحديد: </w:t>
      </w:r>
      <w:r>
        <w:rPr>
          <w:color w:val="222222"/>
          <w:rtl/>
        </w:rPr>
        <w:t>عتبات الأيام (الإهمال/الإسناد) قيم مثالية قابلة للتعديل، كما يُحسم موضع «التدوير العشوائي» (داخلي دائمًا أم يمكن تصعيده خارجيًا) في الاجتماع.</w:t>
      </w:r>
    </w:p>
    <w:p w14:paraId="64354526" w14:textId="77777777" w:rsidR="00F23C5E" w:rsidRDefault="00000000" w:rsidP="00CF6F15">
      <w:pPr>
        <w:bidi/>
      </w:pPr>
      <w:r>
        <w:br w:type="page"/>
      </w:r>
    </w:p>
    <w:p w14:paraId="6AAAABDA" w14:textId="77777777" w:rsidR="00F23C5E" w:rsidRDefault="00000000" w:rsidP="00CF6F15">
      <w:pPr>
        <w:pStyle w:val="Heading1"/>
        <w:keepNext/>
        <w:bidi/>
        <w:spacing w:before="300" w:after="130"/>
      </w:pPr>
      <w:r>
        <w:rPr>
          <w:b/>
          <w:bCs/>
          <w:color w:val="1F3A5F"/>
          <w:sz w:val="30"/>
          <w:szCs w:val="30"/>
          <w:rtl/>
        </w:rPr>
        <w:lastRenderedPageBreak/>
        <w:t xml:space="preserve">6. التحديث والاستيراد عبر </w:t>
      </w:r>
      <w:proofErr w:type="spellStart"/>
      <w:r>
        <w:rPr>
          <w:b/>
          <w:bCs/>
          <w:color w:val="1F3A5F"/>
          <w:sz w:val="30"/>
          <w:szCs w:val="30"/>
          <w:rtl/>
        </w:rPr>
        <w:t>Excel</w:t>
      </w:r>
      <w:proofErr w:type="spellEnd"/>
    </w:p>
    <w:p w14:paraId="308FBD5D" w14:textId="77777777" w:rsidR="00F23C5E" w:rsidRDefault="00000000" w:rsidP="00CF6F15">
      <w:pPr>
        <w:bidi/>
        <w:spacing w:after="120" w:line="288" w:lineRule="auto"/>
      </w:pPr>
      <w:r>
        <w:rPr>
          <w:color w:val="222222"/>
          <w:rtl/>
        </w:rPr>
        <w:t xml:space="preserve">يتيح النظام التحكّم اليدوي عبر استيراد/تحديث ملفات </w:t>
      </w:r>
      <w:proofErr w:type="spellStart"/>
      <w:r>
        <w:rPr>
          <w:color w:val="222222"/>
          <w:rtl/>
        </w:rPr>
        <w:t>Excel</w:t>
      </w:r>
      <w:proofErr w:type="spellEnd"/>
      <w:r>
        <w:rPr>
          <w:color w:val="222222"/>
          <w:rtl/>
        </w:rPr>
        <w:t xml:space="preserve"> لأي عملية على البيانات، دون الاعتماد الكامل على المعالجة التلقائية. المستخدم يقدر ينفّذ العملية برفع ملف، مش شرط يعتمد على أن النظام يعملها تلقائيًا.</w:t>
      </w:r>
    </w:p>
    <w:p w14:paraId="1560533B" w14:textId="77777777" w:rsidR="00F23C5E" w:rsidRDefault="00000000" w:rsidP="00CF6F15">
      <w:pPr>
        <w:pStyle w:val="ListParagraph"/>
        <w:numPr>
          <w:ilvl w:val="0"/>
          <w:numId w:val="2"/>
        </w:numPr>
        <w:bidi/>
        <w:spacing w:after="70" w:line="276" w:lineRule="auto"/>
      </w:pPr>
      <w:r>
        <w:rPr>
          <w:b/>
          <w:bCs/>
          <w:color w:val="222222"/>
          <w:sz w:val="21"/>
          <w:szCs w:val="21"/>
          <w:rtl/>
        </w:rPr>
        <w:t xml:space="preserve">تحديث بيانات العميل: </w:t>
      </w:r>
      <w:r>
        <w:rPr>
          <w:color w:val="222222"/>
          <w:sz w:val="21"/>
          <w:szCs w:val="21"/>
          <w:rtl/>
        </w:rPr>
        <w:t xml:space="preserve">تعديل أو إضافة حقول لمجموعة عملاء دفعة واحدة عبر ملف </w:t>
      </w:r>
      <w:proofErr w:type="spellStart"/>
      <w:r>
        <w:rPr>
          <w:color w:val="222222"/>
          <w:sz w:val="21"/>
          <w:szCs w:val="21"/>
          <w:rtl/>
        </w:rPr>
        <w:t>Excel</w:t>
      </w:r>
      <w:proofErr w:type="spellEnd"/>
      <w:r>
        <w:rPr>
          <w:color w:val="222222"/>
          <w:sz w:val="21"/>
          <w:szCs w:val="21"/>
          <w:rtl/>
        </w:rPr>
        <w:t>.</w:t>
      </w:r>
    </w:p>
    <w:p w14:paraId="2B65CBFC" w14:textId="77777777" w:rsidR="00F23C5E" w:rsidRDefault="00000000" w:rsidP="00CF6F15">
      <w:pPr>
        <w:pStyle w:val="ListParagraph"/>
        <w:numPr>
          <w:ilvl w:val="0"/>
          <w:numId w:val="2"/>
        </w:numPr>
        <w:bidi/>
        <w:spacing w:after="70" w:line="276" w:lineRule="auto"/>
      </w:pPr>
      <w:r>
        <w:rPr>
          <w:b/>
          <w:bCs/>
          <w:color w:val="222222"/>
          <w:sz w:val="21"/>
          <w:szCs w:val="21"/>
          <w:rtl/>
        </w:rPr>
        <w:t xml:space="preserve">تنفيذ التوزيع عبر </w:t>
      </w:r>
      <w:proofErr w:type="spellStart"/>
      <w:r>
        <w:rPr>
          <w:b/>
          <w:bCs/>
          <w:color w:val="222222"/>
          <w:sz w:val="21"/>
          <w:szCs w:val="21"/>
          <w:rtl/>
        </w:rPr>
        <w:t>Excel</w:t>
      </w:r>
      <w:proofErr w:type="spellEnd"/>
      <w:r>
        <w:rPr>
          <w:b/>
          <w:bCs/>
          <w:color w:val="222222"/>
          <w:sz w:val="21"/>
          <w:szCs w:val="21"/>
          <w:rtl/>
        </w:rPr>
        <w:t xml:space="preserve">: </w:t>
      </w:r>
      <w:r>
        <w:rPr>
          <w:color w:val="222222"/>
          <w:sz w:val="21"/>
          <w:szCs w:val="21"/>
          <w:rtl/>
        </w:rPr>
        <w:t>رفع ملف يحدّد توزيع العملاء على المحصّلين، كبديل أو مكمّل للتوزيع التلقائي بالسياسة.</w:t>
      </w:r>
    </w:p>
    <w:p w14:paraId="7B4F5C4F" w14:textId="77777777" w:rsidR="00F23C5E" w:rsidRDefault="00000000" w:rsidP="00CF6F15">
      <w:pPr>
        <w:pStyle w:val="ListParagraph"/>
        <w:numPr>
          <w:ilvl w:val="0"/>
          <w:numId w:val="2"/>
        </w:numPr>
        <w:bidi/>
        <w:spacing w:after="70" w:line="276" w:lineRule="auto"/>
      </w:pPr>
      <w:r>
        <w:rPr>
          <w:b/>
          <w:bCs/>
          <w:color w:val="222222"/>
          <w:sz w:val="21"/>
          <w:szCs w:val="21"/>
          <w:rtl/>
        </w:rPr>
        <w:t xml:space="preserve">تنفيذ التدوير عبر </w:t>
      </w:r>
      <w:proofErr w:type="spellStart"/>
      <w:r>
        <w:rPr>
          <w:b/>
          <w:bCs/>
          <w:color w:val="222222"/>
          <w:sz w:val="21"/>
          <w:szCs w:val="21"/>
          <w:rtl/>
        </w:rPr>
        <w:t>Excel</w:t>
      </w:r>
      <w:proofErr w:type="spellEnd"/>
      <w:r>
        <w:rPr>
          <w:b/>
          <w:bCs/>
          <w:color w:val="222222"/>
          <w:sz w:val="21"/>
          <w:szCs w:val="21"/>
          <w:rtl/>
        </w:rPr>
        <w:t xml:space="preserve">: </w:t>
      </w:r>
      <w:r>
        <w:rPr>
          <w:color w:val="222222"/>
          <w:sz w:val="21"/>
          <w:szCs w:val="21"/>
          <w:rtl/>
        </w:rPr>
        <w:t>نقل مجموعة عملاء من محصّل إلى محصّل (أو بين الفرق) عبر ملف.</w:t>
      </w:r>
    </w:p>
    <w:p w14:paraId="2E9533C4" w14:textId="77777777" w:rsidR="00F23C5E" w:rsidRDefault="00000000" w:rsidP="00CF6F15">
      <w:pPr>
        <w:pStyle w:val="ListParagraph"/>
        <w:numPr>
          <w:ilvl w:val="0"/>
          <w:numId w:val="2"/>
        </w:numPr>
        <w:bidi/>
        <w:spacing w:after="70" w:line="276" w:lineRule="auto"/>
      </w:pPr>
      <w:r>
        <w:rPr>
          <w:b/>
          <w:bCs/>
          <w:color w:val="222222"/>
          <w:sz w:val="21"/>
          <w:szCs w:val="21"/>
          <w:rtl/>
        </w:rPr>
        <w:t xml:space="preserve">تعديل الإسناد يدويًا: </w:t>
      </w:r>
      <w:r>
        <w:rPr>
          <w:color w:val="222222"/>
          <w:sz w:val="21"/>
          <w:szCs w:val="21"/>
          <w:rtl/>
        </w:rPr>
        <w:t xml:space="preserve">تغيير المحصّل/المشرف المسنَد لعميل أو مجموعة — من محصّل لمحصّل — عبر </w:t>
      </w:r>
      <w:proofErr w:type="spellStart"/>
      <w:r>
        <w:rPr>
          <w:color w:val="222222"/>
          <w:sz w:val="21"/>
          <w:szCs w:val="21"/>
          <w:rtl/>
        </w:rPr>
        <w:t>Excel</w:t>
      </w:r>
      <w:proofErr w:type="spellEnd"/>
      <w:r>
        <w:rPr>
          <w:color w:val="222222"/>
          <w:sz w:val="21"/>
          <w:szCs w:val="21"/>
          <w:rtl/>
        </w:rPr>
        <w:t>.</w:t>
      </w:r>
    </w:p>
    <w:p w14:paraId="2CEFC3CA" w14:textId="77777777" w:rsidR="00F23C5E" w:rsidRDefault="00000000" w:rsidP="00CF6F15">
      <w:pPr>
        <w:pStyle w:val="ListParagraph"/>
        <w:numPr>
          <w:ilvl w:val="0"/>
          <w:numId w:val="2"/>
        </w:numPr>
        <w:bidi/>
        <w:spacing w:after="70" w:line="276" w:lineRule="auto"/>
      </w:pPr>
      <w:r>
        <w:rPr>
          <w:color w:val="222222"/>
          <w:sz w:val="21"/>
          <w:szCs w:val="21"/>
          <w:rtl/>
        </w:rPr>
        <w:t>يُفضَّل تنفيذ كل عملية عبر قالب استيراد واضح لكل نوع (بيانات / توزيع / تدوير / إسناد) مع تحقّق قبل التطبيق.</w:t>
      </w:r>
    </w:p>
    <w:p w14:paraId="0536F135" w14:textId="77777777" w:rsidR="00F23C5E" w:rsidRDefault="00000000" w:rsidP="00CF6F15">
      <w:pPr>
        <w:bidi/>
        <w:spacing w:after="120" w:line="288" w:lineRule="auto"/>
      </w:pPr>
      <w:r>
        <w:rPr>
          <w:b/>
          <w:bCs/>
          <w:color w:val="1F3A5F"/>
          <w:rtl/>
        </w:rPr>
        <w:t xml:space="preserve">المبدأ: </w:t>
      </w:r>
      <w:r>
        <w:rPr>
          <w:color w:val="222222"/>
          <w:rtl/>
        </w:rPr>
        <w:t xml:space="preserve">الاستيراد اليدوي عبر </w:t>
      </w:r>
      <w:proofErr w:type="spellStart"/>
      <w:r>
        <w:rPr>
          <w:color w:val="222222"/>
          <w:rtl/>
        </w:rPr>
        <w:t>Excel</w:t>
      </w:r>
      <w:proofErr w:type="spellEnd"/>
      <w:r>
        <w:rPr>
          <w:color w:val="222222"/>
          <w:rtl/>
        </w:rPr>
        <w:t xml:space="preserve"> بديل ومكمّل للأتمتة، والقرار النهائي بيد المستخدم.</w:t>
      </w:r>
    </w:p>
    <w:p w14:paraId="27D0230C" w14:textId="77777777" w:rsidR="00F23C5E" w:rsidRDefault="00000000" w:rsidP="00CF6F15">
      <w:pPr>
        <w:pStyle w:val="Heading1"/>
        <w:keepNext/>
        <w:bidi/>
        <w:spacing w:before="300" w:after="130"/>
      </w:pPr>
      <w:r>
        <w:rPr>
          <w:b/>
          <w:bCs/>
          <w:color w:val="1F3A5F"/>
          <w:sz w:val="30"/>
          <w:szCs w:val="30"/>
          <w:rtl/>
        </w:rPr>
        <w:t>7. سجل حركة العميل (</w:t>
      </w:r>
      <w:proofErr w:type="spellStart"/>
      <w:r>
        <w:rPr>
          <w:b/>
          <w:bCs/>
          <w:color w:val="1F3A5F"/>
          <w:sz w:val="30"/>
          <w:szCs w:val="30"/>
          <w:rtl/>
        </w:rPr>
        <w:t>History</w:t>
      </w:r>
      <w:proofErr w:type="spellEnd"/>
      <w:r>
        <w:rPr>
          <w:b/>
          <w:bCs/>
          <w:color w:val="1F3A5F"/>
          <w:sz w:val="30"/>
          <w:szCs w:val="30"/>
          <w:rtl/>
        </w:rPr>
        <w:t>)</w:t>
      </w:r>
    </w:p>
    <w:p w14:paraId="76DD3DF3" w14:textId="77777777" w:rsidR="00F23C5E" w:rsidRDefault="00000000" w:rsidP="00CF6F15">
      <w:pPr>
        <w:bidi/>
        <w:spacing w:after="120" w:line="288" w:lineRule="auto"/>
      </w:pPr>
      <w:r>
        <w:rPr>
          <w:color w:val="222222"/>
          <w:rtl/>
        </w:rPr>
        <w:t>يحتفظ النظام بسجل كامل (</w:t>
      </w:r>
      <w:proofErr w:type="spellStart"/>
      <w:r>
        <w:rPr>
          <w:color w:val="222222"/>
          <w:rtl/>
        </w:rPr>
        <w:t>History</w:t>
      </w:r>
      <w:proofErr w:type="spellEnd"/>
      <w:r>
        <w:rPr>
          <w:color w:val="222222"/>
          <w:rtl/>
        </w:rPr>
        <w:t>) لكل عميل منذ لحظة رفعه على النظام، يوثّق كل حركة يمر بها عبر الزمن. هذه النقطة مهمة جدًا وأساسية للتدقيق.</w:t>
      </w:r>
    </w:p>
    <w:p w14:paraId="209E9521" w14:textId="77777777" w:rsidR="00F23C5E" w:rsidRDefault="00000000" w:rsidP="00CF6F15">
      <w:pPr>
        <w:pStyle w:val="ListParagraph"/>
        <w:numPr>
          <w:ilvl w:val="0"/>
          <w:numId w:val="2"/>
        </w:numPr>
        <w:bidi/>
        <w:spacing w:after="70" w:line="276" w:lineRule="auto"/>
      </w:pPr>
      <w:r>
        <w:rPr>
          <w:color w:val="222222"/>
          <w:sz w:val="21"/>
          <w:szCs w:val="21"/>
          <w:rtl/>
        </w:rPr>
        <w:t>تتبّع انتقال العميل بين المحصّلين (من محصّل إلى محصّل) مع التوقيت.</w:t>
      </w:r>
    </w:p>
    <w:p w14:paraId="7ECBE495" w14:textId="77777777" w:rsidR="00F23C5E" w:rsidRDefault="00000000" w:rsidP="00CF6F15">
      <w:pPr>
        <w:pStyle w:val="ListParagraph"/>
        <w:numPr>
          <w:ilvl w:val="0"/>
          <w:numId w:val="2"/>
        </w:numPr>
        <w:bidi/>
        <w:spacing w:after="70" w:line="276" w:lineRule="auto"/>
      </w:pPr>
      <w:r>
        <w:rPr>
          <w:color w:val="222222"/>
          <w:sz w:val="21"/>
          <w:szCs w:val="21"/>
          <w:rtl/>
        </w:rPr>
        <w:t>تتبّع دخول العميل وخروجه من الحاويات (مثال: انتقل إلى حاوية معيّنة، ثم عاد منها إلى محصّل محدّد).</w:t>
      </w:r>
    </w:p>
    <w:p w14:paraId="6F0D20E9" w14:textId="77777777" w:rsidR="00F23C5E" w:rsidRDefault="00000000" w:rsidP="00CF6F15">
      <w:pPr>
        <w:pStyle w:val="ListParagraph"/>
        <w:numPr>
          <w:ilvl w:val="0"/>
          <w:numId w:val="2"/>
        </w:numPr>
        <w:bidi/>
        <w:spacing w:after="70" w:line="276" w:lineRule="auto"/>
      </w:pPr>
      <w:r>
        <w:rPr>
          <w:color w:val="222222"/>
          <w:sz w:val="21"/>
          <w:szCs w:val="21"/>
          <w:rtl/>
        </w:rPr>
        <w:t>تتبّع تغيّر المشرف/مدير المشروع والإسناد عبر الزمن.</w:t>
      </w:r>
    </w:p>
    <w:p w14:paraId="65B4835A" w14:textId="77777777" w:rsidR="00F23C5E" w:rsidRDefault="00000000" w:rsidP="00CF6F15">
      <w:pPr>
        <w:pStyle w:val="ListParagraph"/>
        <w:numPr>
          <w:ilvl w:val="0"/>
          <w:numId w:val="2"/>
        </w:numPr>
        <w:bidi/>
        <w:spacing w:after="70" w:line="276" w:lineRule="auto"/>
      </w:pPr>
      <w:r>
        <w:rPr>
          <w:color w:val="222222"/>
          <w:sz w:val="21"/>
          <w:szCs w:val="21"/>
          <w:rtl/>
        </w:rPr>
        <w:t xml:space="preserve">تسجيل نوع كل حركة وسببها (توزيع / تدوير عشوائي / تدوير بالسياسة / تحديث يدوي / استيراد </w:t>
      </w:r>
      <w:proofErr w:type="spellStart"/>
      <w:r>
        <w:rPr>
          <w:color w:val="222222"/>
          <w:sz w:val="21"/>
          <w:szCs w:val="21"/>
          <w:rtl/>
        </w:rPr>
        <w:t>Excel</w:t>
      </w:r>
      <w:proofErr w:type="spellEnd"/>
      <w:r>
        <w:rPr>
          <w:color w:val="222222"/>
          <w:sz w:val="21"/>
          <w:szCs w:val="21"/>
          <w:rtl/>
        </w:rPr>
        <w:t>) وتاريخها.</w:t>
      </w:r>
    </w:p>
    <w:p w14:paraId="59200583" w14:textId="77777777" w:rsidR="00F23C5E" w:rsidRDefault="00000000" w:rsidP="00CF6F15">
      <w:pPr>
        <w:pStyle w:val="ListParagraph"/>
        <w:numPr>
          <w:ilvl w:val="0"/>
          <w:numId w:val="2"/>
        </w:numPr>
        <w:bidi/>
        <w:spacing w:after="70" w:line="276" w:lineRule="auto"/>
      </w:pPr>
      <w:r>
        <w:rPr>
          <w:b/>
          <w:bCs/>
          <w:color w:val="222222"/>
          <w:sz w:val="21"/>
          <w:szCs w:val="21"/>
          <w:rtl/>
        </w:rPr>
        <w:t xml:space="preserve">إمكانية تنزيل التقرير: </w:t>
      </w:r>
      <w:r>
        <w:rPr>
          <w:color w:val="222222"/>
          <w:sz w:val="21"/>
          <w:szCs w:val="21"/>
          <w:rtl/>
        </w:rPr>
        <w:t>سجل الحركة لأي عميل أو مجموعة عملاء كتقرير قابل للتصدير.</w:t>
      </w:r>
    </w:p>
    <w:p w14:paraId="3C80490F" w14:textId="77777777" w:rsidR="00F23C5E" w:rsidRDefault="00000000" w:rsidP="00CF6F15">
      <w:pPr>
        <w:bidi/>
        <w:spacing w:after="120" w:line="288" w:lineRule="auto"/>
      </w:pPr>
      <w:r>
        <w:rPr>
          <w:b/>
          <w:bCs/>
          <w:color w:val="222222"/>
          <w:rtl/>
        </w:rPr>
        <w:t xml:space="preserve">ربط: </w:t>
      </w:r>
      <w:r>
        <w:rPr>
          <w:i/>
          <w:iCs/>
          <w:color w:val="222222"/>
          <w:rtl/>
        </w:rPr>
        <w:t>هذا السجل مرجع أساسي لمعرفة الإسناد عبر الزمن، ويخدم أيضًا إسناد السدادات (القسم 12).</w:t>
      </w:r>
    </w:p>
    <w:p w14:paraId="207F8F74" w14:textId="77777777" w:rsidR="00F23C5E" w:rsidRDefault="00000000" w:rsidP="00CF6F15">
      <w:pPr>
        <w:bidi/>
      </w:pPr>
      <w:r>
        <w:br w:type="page"/>
      </w:r>
    </w:p>
    <w:p w14:paraId="58AF2829" w14:textId="77777777" w:rsidR="00F23C5E" w:rsidRDefault="00000000" w:rsidP="00CF6F15">
      <w:pPr>
        <w:pStyle w:val="Heading1"/>
        <w:keepNext/>
        <w:bidi/>
        <w:spacing w:before="300" w:after="130"/>
      </w:pPr>
      <w:r>
        <w:rPr>
          <w:b/>
          <w:bCs/>
          <w:color w:val="1F3A5F"/>
          <w:sz w:val="30"/>
          <w:szCs w:val="30"/>
          <w:rtl/>
        </w:rPr>
        <w:lastRenderedPageBreak/>
        <w:t>8. أرقام العميل وحالة الرقم ومجمعات التحديث</w:t>
      </w:r>
    </w:p>
    <w:p w14:paraId="52A490A0" w14:textId="77777777" w:rsidR="00F23C5E" w:rsidRDefault="00000000" w:rsidP="00CF6F15">
      <w:pPr>
        <w:bidi/>
        <w:spacing w:after="120" w:line="288" w:lineRule="auto"/>
      </w:pPr>
      <w:r>
        <w:rPr>
          <w:color w:val="222222"/>
          <w:rtl/>
        </w:rPr>
        <w:t>قد يكون للعميل أرقام كثيرة؛ لذلك تُدار الأرقام بحالة لكل رقم وبآلية تحديث مستقلة.</w:t>
      </w:r>
    </w:p>
    <w:p w14:paraId="0E4D1AE7" w14:textId="77777777" w:rsidR="00F23C5E" w:rsidRDefault="00000000" w:rsidP="00CF6F15">
      <w:pPr>
        <w:pStyle w:val="Heading2"/>
        <w:keepNext/>
        <w:bidi/>
        <w:spacing w:before="300" w:after="130"/>
      </w:pPr>
      <w:r>
        <w:rPr>
          <w:b/>
          <w:bCs/>
          <w:color w:val="1F3A5F"/>
          <w:sz w:val="25"/>
          <w:szCs w:val="25"/>
          <w:rtl/>
        </w:rPr>
        <w:t>8.1 حالة الرقم</w:t>
      </w:r>
    </w:p>
    <w:p w14:paraId="3F0DBC0D" w14:textId="77777777" w:rsidR="00F23C5E" w:rsidRDefault="00000000" w:rsidP="00CF6F15">
      <w:pPr>
        <w:bidi/>
        <w:spacing w:after="120" w:line="288" w:lineRule="auto"/>
      </w:pPr>
      <w:r>
        <w:rPr>
          <w:color w:val="222222"/>
          <w:rtl/>
        </w:rPr>
        <w:t>عند الاتصال يحدّد الموظف حالة الرقم:</w:t>
      </w:r>
    </w:p>
    <w:tbl>
      <w:tblPr>
        <w:bidiVisual/>
        <w:tblW w:w="900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100"/>
        <w:gridCol w:w="3400"/>
        <w:gridCol w:w="3500"/>
      </w:tblGrid>
      <w:tr w:rsidR="00F23C5E" w14:paraId="31BC04FF" w14:textId="77777777">
        <w:tblPrEx>
          <w:tblCellMar>
            <w:top w:w="0" w:type="dxa"/>
            <w:bottom w:w="0" w:type="dxa"/>
          </w:tblCellMar>
        </w:tblPrEx>
        <w:trPr>
          <w:tblHeader/>
        </w:trPr>
        <w:tc>
          <w:tcPr>
            <w:tcW w:w="2100" w:type="dxa"/>
            <w:shd w:val="clear" w:color="auto" w:fill="1F3A5F"/>
            <w:tcMar>
              <w:top w:w="70" w:type="dxa"/>
              <w:left w:w="90" w:type="dxa"/>
              <w:bottom w:w="70" w:type="dxa"/>
              <w:right w:w="90" w:type="dxa"/>
            </w:tcMar>
          </w:tcPr>
          <w:p w14:paraId="0CF4180A" w14:textId="77777777" w:rsidR="00F23C5E" w:rsidRDefault="00000000" w:rsidP="00CF6F15">
            <w:pPr>
              <w:bidi/>
              <w:spacing w:line="264" w:lineRule="auto"/>
            </w:pPr>
            <w:r>
              <w:rPr>
                <w:b/>
                <w:bCs/>
                <w:color w:val="FFFFFF"/>
                <w:sz w:val="20"/>
                <w:szCs w:val="20"/>
                <w:rtl/>
              </w:rPr>
              <w:t>حالة الرقم</w:t>
            </w:r>
          </w:p>
        </w:tc>
        <w:tc>
          <w:tcPr>
            <w:tcW w:w="3400" w:type="dxa"/>
            <w:shd w:val="clear" w:color="auto" w:fill="1F3A5F"/>
            <w:tcMar>
              <w:top w:w="70" w:type="dxa"/>
              <w:left w:w="90" w:type="dxa"/>
              <w:bottom w:w="70" w:type="dxa"/>
              <w:right w:w="90" w:type="dxa"/>
            </w:tcMar>
          </w:tcPr>
          <w:p w14:paraId="0B4AFEE5" w14:textId="77777777" w:rsidR="00F23C5E" w:rsidRDefault="00000000" w:rsidP="00CF6F15">
            <w:pPr>
              <w:bidi/>
              <w:spacing w:line="264" w:lineRule="auto"/>
            </w:pPr>
            <w:r>
              <w:rPr>
                <w:b/>
                <w:bCs/>
                <w:color w:val="FFFFFF"/>
                <w:sz w:val="20"/>
                <w:szCs w:val="20"/>
                <w:rtl/>
              </w:rPr>
              <w:t>المعنى</w:t>
            </w:r>
          </w:p>
        </w:tc>
        <w:tc>
          <w:tcPr>
            <w:tcW w:w="3500" w:type="dxa"/>
            <w:shd w:val="clear" w:color="auto" w:fill="1F3A5F"/>
            <w:tcMar>
              <w:top w:w="70" w:type="dxa"/>
              <w:left w:w="90" w:type="dxa"/>
              <w:bottom w:w="70" w:type="dxa"/>
              <w:right w:w="90" w:type="dxa"/>
            </w:tcMar>
          </w:tcPr>
          <w:p w14:paraId="572140B3" w14:textId="77777777" w:rsidR="00F23C5E" w:rsidRDefault="00000000" w:rsidP="00CF6F15">
            <w:pPr>
              <w:bidi/>
              <w:spacing w:line="264" w:lineRule="auto"/>
            </w:pPr>
            <w:r>
              <w:rPr>
                <w:b/>
                <w:bCs/>
                <w:color w:val="FFFFFF"/>
                <w:sz w:val="20"/>
                <w:szCs w:val="20"/>
                <w:rtl/>
              </w:rPr>
              <w:t>الأثر على النظام</w:t>
            </w:r>
          </w:p>
        </w:tc>
      </w:tr>
      <w:tr w:rsidR="00F23C5E" w14:paraId="081CE6C3" w14:textId="77777777">
        <w:tblPrEx>
          <w:tblCellMar>
            <w:top w:w="0" w:type="dxa"/>
            <w:bottom w:w="0" w:type="dxa"/>
          </w:tblCellMar>
        </w:tblPrEx>
        <w:tc>
          <w:tcPr>
            <w:tcW w:w="2100" w:type="dxa"/>
            <w:shd w:val="clear" w:color="auto" w:fill="FFFFFF"/>
            <w:tcMar>
              <w:top w:w="55" w:type="dxa"/>
              <w:left w:w="90" w:type="dxa"/>
              <w:bottom w:w="55" w:type="dxa"/>
              <w:right w:w="90" w:type="dxa"/>
            </w:tcMar>
          </w:tcPr>
          <w:p w14:paraId="151868AE" w14:textId="77777777" w:rsidR="00F23C5E" w:rsidRDefault="00000000" w:rsidP="00CF6F15">
            <w:pPr>
              <w:bidi/>
              <w:spacing w:line="264" w:lineRule="auto"/>
            </w:pPr>
            <w:r>
              <w:rPr>
                <w:b/>
                <w:bCs/>
                <w:color w:val="2A2A2A"/>
                <w:sz w:val="20"/>
                <w:szCs w:val="20"/>
                <w:rtl/>
              </w:rPr>
              <w:t>تواصل</w:t>
            </w:r>
          </w:p>
        </w:tc>
        <w:tc>
          <w:tcPr>
            <w:tcW w:w="3400" w:type="dxa"/>
            <w:shd w:val="clear" w:color="auto" w:fill="FFFFFF"/>
            <w:tcMar>
              <w:top w:w="55" w:type="dxa"/>
              <w:left w:w="90" w:type="dxa"/>
              <w:bottom w:w="55" w:type="dxa"/>
              <w:right w:w="90" w:type="dxa"/>
            </w:tcMar>
          </w:tcPr>
          <w:p w14:paraId="64749DF8" w14:textId="77777777" w:rsidR="00F23C5E" w:rsidRDefault="00000000" w:rsidP="00CF6F15">
            <w:pPr>
              <w:bidi/>
              <w:spacing w:line="264" w:lineRule="auto"/>
            </w:pPr>
            <w:r>
              <w:rPr>
                <w:color w:val="2A2A2A"/>
                <w:sz w:val="20"/>
                <w:szCs w:val="20"/>
                <w:rtl/>
              </w:rPr>
              <w:t>الرقم صحيح وتمّ التواصل عبره</w:t>
            </w:r>
          </w:p>
        </w:tc>
        <w:tc>
          <w:tcPr>
            <w:tcW w:w="3500" w:type="dxa"/>
            <w:shd w:val="clear" w:color="auto" w:fill="FFFFFF"/>
            <w:tcMar>
              <w:top w:w="55" w:type="dxa"/>
              <w:left w:w="90" w:type="dxa"/>
              <w:bottom w:w="55" w:type="dxa"/>
              <w:right w:w="90" w:type="dxa"/>
            </w:tcMar>
          </w:tcPr>
          <w:p w14:paraId="68DD2D3A" w14:textId="77777777" w:rsidR="00F23C5E" w:rsidRDefault="00000000" w:rsidP="00CF6F15">
            <w:pPr>
              <w:bidi/>
              <w:spacing w:line="264" w:lineRule="auto"/>
            </w:pPr>
            <w:r>
              <w:rPr>
                <w:color w:val="2A2A2A"/>
                <w:sz w:val="20"/>
                <w:szCs w:val="20"/>
                <w:rtl/>
              </w:rPr>
              <w:t>يُرشَّح ليكون الرقم الرئيسي للعميل (تحديد رقم رئيسي)</w:t>
            </w:r>
          </w:p>
        </w:tc>
      </w:tr>
      <w:tr w:rsidR="00F23C5E" w14:paraId="251D1718" w14:textId="77777777">
        <w:tblPrEx>
          <w:tblCellMar>
            <w:top w:w="0" w:type="dxa"/>
            <w:bottom w:w="0" w:type="dxa"/>
          </w:tblCellMar>
        </w:tblPrEx>
        <w:tc>
          <w:tcPr>
            <w:tcW w:w="2100" w:type="dxa"/>
            <w:shd w:val="clear" w:color="auto" w:fill="F5F8FB"/>
            <w:tcMar>
              <w:top w:w="55" w:type="dxa"/>
              <w:left w:w="90" w:type="dxa"/>
              <w:bottom w:w="55" w:type="dxa"/>
              <w:right w:w="90" w:type="dxa"/>
            </w:tcMar>
          </w:tcPr>
          <w:p w14:paraId="57CD6E67" w14:textId="77777777" w:rsidR="00F23C5E" w:rsidRDefault="00000000" w:rsidP="00CF6F15">
            <w:pPr>
              <w:bidi/>
              <w:spacing w:line="264" w:lineRule="auto"/>
            </w:pPr>
            <w:r>
              <w:rPr>
                <w:b/>
                <w:bCs/>
                <w:color w:val="2A2A2A"/>
                <w:sz w:val="20"/>
                <w:szCs w:val="20"/>
                <w:rtl/>
              </w:rPr>
              <w:t>عدم تواصل</w:t>
            </w:r>
          </w:p>
        </w:tc>
        <w:tc>
          <w:tcPr>
            <w:tcW w:w="3400" w:type="dxa"/>
            <w:shd w:val="clear" w:color="auto" w:fill="F5F8FB"/>
            <w:tcMar>
              <w:top w:w="55" w:type="dxa"/>
              <w:left w:w="90" w:type="dxa"/>
              <w:bottom w:w="55" w:type="dxa"/>
              <w:right w:w="90" w:type="dxa"/>
            </w:tcMar>
          </w:tcPr>
          <w:p w14:paraId="7F113BA8" w14:textId="77777777" w:rsidR="00F23C5E" w:rsidRDefault="00000000" w:rsidP="00CF6F15">
            <w:pPr>
              <w:bidi/>
              <w:spacing w:line="264" w:lineRule="auto"/>
            </w:pPr>
            <w:r>
              <w:rPr>
                <w:color w:val="2A2A2A"/>
                <w:sz w:val="20"/>
                <w:szCs w:val="20"/>
                <w:rtl/>
              </w:rPr>
              <w:t>الرقم لا يوصل للعميل</w:t>
            </w:r>
          </w:p>
        </w:tc>
        <w:tc>
          <w:tcPr>
            <w:tcW w:w="3500" w:type="dxa"/>
            <w:shd w:val="clear" w:color="auto" w:fill="F5F8FB"/>
            <w:tcMar>
              <w:top w:w="55" w:type="dxa"/>
              <w:left w:w="90" w:type="dxa"/>
              <w:bottom w:w="55" w:type="dxa"/>
              <w:right w:w="90" w:type="dxa"/>
            </w:tcMar>
          </w:tcPr>
          <w:p w14:paraId="532A9EDB" w14:textId="77777777" w:rsidR="00F23C5E" w:rsidRDefault="00000000" w:rsidP="00CF6F15">
            <w:pPr>
              <w:bidi/>
              <w:spacing w:line="264" w:lineRule="auto"/>
            </w:pPr>
            <w:r>
              <w:rPr>
                <w:color w:val="2A2A2A"/>
                <w:sz w:val="20"/>
                <w:szCs w:val="20"/>
                <w:rtl/>
              </w:rPr>
              <w:t>يُستبعَد من معاودة الاتصال مستقبلًا</w:t>
            </w:r>
          </w:p>
        </w:tc>
      </w:tr>
    </w:tbl>
    <w:p w14:paraId="680BBDE5" w14:textId="77777777" w:rsidR="00F23C5E" w:rsidRDefault="00F23C5E" w:rsidP="00CF6F15">
      <w:pPr>
        <w:bidi/>
        <w:spacing w:after="60"/>
      </w:pPr>
    </w:p>
    <w:p w14:paraId="2580F3A7" w14:textId="77777777" w:rsidR="00F23C5E" w:rsidRDefault="00000000" w:rsidP="00CF6F15">
      <w:pPr>
        <w:pStyle w:val="Heading2"/>
        <w:keepNext/>
        <w:bidi/>
        <w:spacing w:before="300" w:after="130"/>
      </w:pPr>
      <w:r>
        <w:rPr>
          <w:b/>
          <w:bCs/>
          <w:color w:val="1F3A5F"/>
          <w:sz w:val="25"/>
          <w:szCs w:val="25"/>
          <w:rtl/>
        </w:rPr>
        <w:t>8.2 مجمعات التحديث (</w:t>
      </w:r>
      <w:proofErr w:type="spellStart"/>
      <w:r>
        <w:rPr>
          <w:b/>
          <w:bCs/>
          <w:color w:val="1F3A5F"/>
          <w:sz w:val="25"/>
          <w:szCs w:val="25"/>
          <w:rtl/>
        </w:rPr>
        <w:t>Update</w:t>
      </w:r>
      <w:proofErr w:type="spellEnd"/>
      <w:r>
        <w:rPr>
          <w:b/>
          <w:bCs/>
          <w:color w:val="1F3A5F"/>
          <w:sz w:val="25"/>
          <w:szCs w:val="25"/>
          <w:rtl/>
        </w:rPr>
        <w:t xml:space="preserve"> </w:t>
      </w:r>
      <w:proofErr w:type="spellStart"/>
      <w:r>
        <w:rPr>
          <w:b/>
          <w:bCs/>
          <w:color w:val="1F3A5F"/>
          <w:sz w:val="25"/>
          <w:szCs w:val="25"/>
          <w:rtl/>
        </w:rPr>
        <w:t>Pools</w:t>
      </w:r>
      <w:proofErr w:type="spellEnd"/>
      <w:r>
        <w:rPr>
          <w:b/>
          <w:bCs/>
          <w:color w:val="1F3A5F"/>
          <w:sz w:val="25"/>
          <w:szCs w:val="25"/>
          <w:rtl/>
        </w:rPr>
        <w:t>)</w:t>
      </w:r>
    </w:p>
    <w:p w14:paraId="5F101200" w14:textId="77777777" w:rsidR="00F23C5E" w:rsidRDefault="00000000" w:rsidP="00CF6F15">
      <w:pPr>
        <w:pStyle w:val="ListParagraph"/>
        <w:numPr>
          <w:ilvl w:val="0"/>
          <w:numId w:val="2"/>
        </w:numPr>
        <w:bidi/>
        <w:spacing w:after="70" w:line="276" w:lineRule="auto"/>
      </w:pPr>
      <w:r>
        <w:rPr>
          <w:color w:val="222222"/>
          <w:sz w:val="21"/>
          <w:szCs w:val="21"/>
          <w:rtl/>
        </w:rPr>
        <w:t>رفع أرقام جديدة تحت بند «تحديث» (خانة التحديث).</w:t>
      </w:r>
    </w:p>
    <w:p w14:paraId="068F7D05" w14:textId="77777777" w:rsidR="00F23C5E" w:rsidRDefault="00000000" w:rsidP="00CF6F15">
      <w:pPr>
        <w:pStyle w:val="ListParagraph"/>
        <w:numPr>
          <w:ilvl w:val="0"/>
          <w:numId w:val="2"/>
        </w:numPr>
        <w:bidi/>
        <w:spacing w:after="70" w:line="276" w:lineRule="auto"/>
      </w:pPr>
      <w:r>
        <w:rPr>
          <w:color w:val="222222"/>
          <w:sz w:val="21"/>
          <w:szCs w:val="21"/>
          <w:rtl/>
        </w:rPr>
        <w:t>تُستخدم لتغطية أرقام لم تُختبر بعد والتحقق من صحتها.</w:t>
      </w:r>
    </w:p>
    <w:p w14:paraId="49BBD553" w14:textId="77777777" w:rsidR="00F23C5E" w:rsidRDefault="00F23C5E" w:rsidP="00CF6F15">
      <w:pPr>
        <w:bidi/>
        <w:spacing w:after="40"/>
      </w:pPr>
    </w:p>
    <w:p w14:paraId="45F3A6F2" w14:textId="77777777" w:rsidR="00F23C5E" w:rsidRDefault="00000000" w:rsidP="00CF6F15">
      <w:pPr>
        <w:pStyle w:val="Heading2"/>
        <w:keepNext/>
        <w:bidi/>
        <w:spacing w:before="300" w:after="130"/>
      </w:pPr>
      <w:r>
        <w:rPr>
          <w:b/>
          <w:bCs/>
          <w:color w:val="1F3A5F"/>
          <w:sz w:val="25"/>
          <w:szCs w:val="25"/>
          <w:rtl/>
        </w:rPr>
        <w:t>8.3 وضع «التشغيل على التحديث فقط»</w:t>
      </w:r>
    </w:p>
    <w:p w14:paraId="2F586AEE" w14:textId="77777777" w:rsidR="00F23C5E" w:rsidRDefault="00000000" w:rsidP="00CF6F15">
      <w:pPr>
        <w:pStyle w:val="ListParagraph"/>
        <w:numPr>
          <w:ilvl w:val="0"/>
          <w:numId w:val="2"/>
        </w:numPr>
        <w:bidi/>
        <w:spacing w:after="70" w:line="276" w:lineRule="auto"/>
      </w:pPr>
      <w:r>
        <w:rPr>
          <w:color w:val="222222"/>
          <w:sz w:val="21"/>
          <w:szCs w:val="21"/>
          <w:rtl/>
        </w:rPr>
        <w:t>إعداد على مستوى الشركة يجعل شاشة الاتصال تعرض أرقام التحديث فقط وتُخفي باقي الأرقام.</w:t>
      </w:r>
    </w:p>
    <w:p w14:paraId="6E0AFE35" w14:textId="77777777" w:rsidR="00F23C5E" w:rsidRDefault="00000000" w:rsidP="00CF6F15">
      <w:pPr>
        <w:pStyle w:val="ListParagraph"/>
        <w:numPr>
          <w:ilvl w:val="0"/>
          <w:numId w:val="2"/>
        </w:numPr>
        <w:bidi/>
        <w:spacing w:after="70" w:line="276" w:lineRule="auto"/>
      </w:pPr>
      <w:r>
        <w:rPr>
          <w:color w:val="222222"/>
          <w:sz w:val="21"/>
          <w:szCs w:val="21"/>
          <w:rtl/>
        </w:rPr>
        <w:t>الهدف: تشغيل الموظفين على تغطية التحديث والتحقق (تواصل/عدم تواصل) بكفاءة، ثم تحويل الرقم إلى تواصل عند صحّته.</w:t>
      </w:r>
    </w:p>
    <w:p w14:paraId="36C7179D" w14:textId="77777777" w:rsidR="00F23C5E" w:rsidRDefault="00000000" w:rsidP="00CF6F15">
      <w:pPr>
        <w:bidi/>
        <w:spacing w:after="120" w:line="288" w:lineRule="auto"/>
      </w:pPr>
      <w:r>
        <w:rPr>
          <w:b/>
          <w:bCs/>
          <w:color w:val="222222"/>
          <w:rtl/>
        </w:rPr>
        <w:t xml:space="preserve">ربط: </w:t>
      </w:r>
      <w:r>
        <w:rPr>
          <w:i/>
          <w:iCs/>
          <w:color w:val="222222"/>
          <w:rtl/>
        </w:rPr>
        <w:t>مفهوم الرقم الرئيسي/الفرعي في صفحة العميل موثّق في وثيقة المتطلبات الوظيفية السابقة.</w:t>
      </w:r>
    </w:p>
    <w:p w14:paraId="0EE1AC4B" w14:textId="77777777" w:rsidR="00F23C5E" w:rsidRDefault="00000000" w:rsidP="00CF6F15">
      <w:pPr>
        <w:bidi/>
      </w:pPr>
      <w:r>
        <w:br w:type="page"/>
      </w:r>
    </w:p>
    <w:p w14:paraId="029B6CF3" w14:textId="77777777" w:rsidR="00F23C5E" w:rsidRDefault="00000000" w:rsidP="00CF6F15">
      <w:pPr>
        <w:pStyle w:val="Heading1"/>
        <w:keepNext/>
        <w:bidi/>
        <w:spacing w:before="300" w:after="130"/>
      </w:pPr>
      <w:r>
        <w:rPr>
          <w:b/>
          <w:bCs/>
          <w:color w:val="1F3A5F"/>
          <w:sz w:val="30"/>
          <w:szCs w:val="30"/>
          <w:rtl/>
        </w:rPr>
        <w:lastRenderedPageBreak/>
        <w:t>9. إعدادات التشغيل اليومي والفلترة</w:t>
      </w:r>
    </w:p>
    <w:p w14:paraId="1FAF667E" w14:textId="77777777" w:rsidR="00F23C5E" w:rsidRDefault="00000000" w:rsidP="00CF6F15">
      <w:pPr>
        <w:bidi/>
        <w:spacing w:after="120" w:line="288" w:lineRule="auto"/>
      </w:pPr>
      <w:r>
        <w:rPr>
          <w:color w:val="222222"/>
          <w:rtl/>
        </w:rPr>
        <w:t>تتيح هذه الإعدادات توجيه عمل المحصّلين يوميًا نحو وضع محدّد لكل شركة. جميع الأوضاع قابلة للتحكم، ومحدّدة بمدة، وقابلة للعكس (فتح/إغلاق/إرجاع).</w:t>
      </w:r>
    </w:p>
    <w:tbl>
      <w:tblPr>
        <w:bidiVisual/>
        <w:tblW w:w="900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3000"/>
        <w:gridCol w:w="6000"/>
      </w:tblGrid>
      <w:tr w:rsidR="00F23C5E" w14:paraId="2CEB7F23" w14:textId="77777777">
        <w:tblPrEx>
          <w:tblCellMar>
            <w:top w:w="0" w:type="dxa"/>
            <w:bottom w:w="0" w:type="dxa"/>
          </w:tblCellMar>
        </w:tblPrEx>
        <w:trPr>
          <w:tblHeader/>
        </w:trPr>
        <w:tc>
          <w:tcPr>
            <w:tcW w:w="3000" w:type="dxa"/>
            <w:shd w:val="clear" w:color="auto" w:fill="1F3A5F"/>
            <w:tcMar>
              <w:top w:w="70" w:type="dxa"/>
              <w:left w:w="90" w:type="dxa"/>
              <w:bottom w:w="70" w:type="dxa"/>
              <w:right w:w="90" w:type="dxa"/>
            </w:tcMar>
          </w:tcPr>
          <w:p w14:paraId="26FBBCCE" w14:textId="77777777" w:rsidR="00F23C5E" w:rsidRDefault="00000000" w:rsidP="00CF6F15">
            <w:pPr>
              <w:bidi/>
              <w:spacing w:line="264" w:lineRule="auto"/>
            </w:pPr>
            <w:r>
              <w:rPr>
                <w:b/>
                <w:bCs/>
                <w:color w:val="FFFFFF"/>
                <w:sz w:val="20"/>
                <w:szCs w:val="20"/>
                <w:rtl/>
              </w:rPr>
              <w:t>وضع التشغيل</w:t>
            </w:r>
          </w:p>
        </w:tc>
        <w:tc>
          <w:tcPr>
            <w:tcW w:w="6000" w:type="dxa"/>
            <w:shd w:val="clear" w:color="auto" w:fill="1F3A5F"/>
            <w:tcMar>
              <w:top w:w="70" w:type="dxa"/>
              <w:left w:w="90" w:type="dxa"/>
              <w:bottom w:w="70" w:type="dxa"/>
              <w:right w:w="90" w:type="dxa"/>
            </w:tcMar>
          </w:tcPr>
          <w:p w14:paraId="2286EAD4" w14:textId="77777777" w:rsidR="00F23C5E" w:rsidRDefault="00000000" w:rsidP="00CF6F15">
            <w:pPr>
              <w:bidi/>
              <w:spacing w:line="264" w:lineRule="auto"/>
            </w:pPr>
            <w:r>
              <w:rPr>
                <w:b/>
                <w:bCs/>
                <w:color w:val="FFFFFF"/>
                <w:sz w:val="20"/>
                <w:szCs w:val="20"/>
                <w:rtl/>
              </w:rPr>
              <w:t>السلوك — لا يظهر للمتصل إلا:</w:t>
            </w:r>
          </w:p>
        </w:tc>
      </w:tr>
      <w:tr w:rsidR="00F23C5E" w14:paraId="58CE7CA2" w14:textId="77777777">
        <w:tblPrEx>
          <w:tblCellMar>
            <w:top w:w="0" w:type="dxa"/>
            <w:bottom w:w="0" w:type="dxa"/>
          </w:tblCellMar>
        </w:tblPrEx>
        <w:tc>
          <w:tcPr>
            <w:tcW w:w="3000" w:type="dxa"/>
            <w:shd w:val="clear" w:color="auto" w:fill="FFFFFF"/>
            <w:tcMar>
              <w:top w:w="55" w:type="dxa"/>
              <w:left w:w="90" w:type="dxa"/>
              <w:bottom w:w="55" w:type="dxa"/>
              <w:right w:w="90" w:type="dxa"/>
            </w:tcMar>
          </w:tcPr>
          <w:p w14:paraId="61793D6D" w14:textId="77777777" w:rsidR="00F23C5E" w:rsidRDefault="00000000" w:rsidP="00CF6F15">
            <w:pPr>
              <w:bidi/>
              <w:spacing w:line="264" w:lineRule="auto"/>
            </w:pPr>
            <w:r>
              <w:rPr>
                <w:b/>
                <w:bCs/>
                <w:color w:val="2A2A2A"/>
                <w:sz w:val="20"/>
                <w:szCs w:val="20"/>
                <w:rtl/>
              </w:rPr>
              <w:t>على حالة معيّنة</w:t>
            </w:r>
          </w:p>
        </w:tc>
        <w:tc>
          <w:tcPr>
            <w:tcW w:w="6000" w:type="dxa"/>
            <w:shd w:val="clear" w:color="auto" w:fill="FFFFFF"/>
            <w:tcMar>
              <w:top w:w="55" w:type="dxa"/>
              <w:left w:w="90" w:type="dxa"/>
              <w:bottom w:w="55" w:type="dxa"/>
              <w:right w:w="90" w:type="dxa"/>
            </w:tcMar>
          </w:tcPr>
          <w:p w14:paraId="03366507" w14:textId="77777777" w:rsidR="00F23C5E" w:rsidRDefault="00000000" w:rsidP="00CF6F15">
            <w:pPr>
              <w:bidi/>
              <w:spacing w:line="264" w:lineRule="auto"/>
            </w:pPr>
            <w:r>
              <w:rPr>
                <w:color w:val="2A2A2A"/>
                <w:sz w:val="20"/>
                <w:szCs w:val="20"/>
                <w:rtl/>
              </w:rPr>
              <w:t>الحالة المختارة فقط (وعد سداد / متابعة / ...)</w:t>
            </w:r>
          </w:p>
        </w:tc>
      </w:tr>
      <w:tr w:rsidR="00F23C5E" w14:paraId="4047606D" w14:textId="77777777">
        <w:tblPrEx>
          <w:tblCellMar>
            <w:top w:w="0" w:type="dxa"/>
            <w:bottom w:w="0" w:type="dxa"/>
          </w:tblCellMar>
        </w:tblPrEx>
        <w:tc>
          <w:tcPr>
            <w:tcW w:w="3000" w:type="dxa"/>
            <w:shd w:val="clear" w:color="auto" w:fill="F5F8FB"/>
            <w:tcMar>
              <w:top w:w="55" w:type="dxa"/>
              <w:left w:w="90" w:type="dxa"/>
              <w:bottom w:w="55" w:type="dxa"/>
              <w:right w:w="90" w:type="dxa"/>
            </w:tcMar>
          </w:tcPr>
          <w:p w14:paraId="04902A73" w14:textId="77777777" w:rsidR="00F23C5E" w:rsidRDefault="00000000" w:rsidP="00CF6F15">
            <w:pPr>
              <w:bidi/>
              <w:spacing w:line="264" w:lineRule="auto"/>
            </w:pPr>
            <w:r>
              <w:rPr>
                <w:b/>
                <w:bCs/>
                <w:color w:val="2A2A2A"/>
                <w:sz w:val="20"/>
                <w:szCs w:val="20"/>
                <w:rtl/>
              </w:rPr>
              <w:t>على العملاء المهملة</w:t>
            </w:r>
          </w:p>
        </w:tc>
        <w:tc>
          <w:tcPr>
            <w:tcW w:w="6000" w:type="dxa"/>
            <w:shd w:val="clear" w:color="auto" w:fill="F5F8FB"/>
            <w:tcMar>
              <w:top w:w="55" w:type="dxa"/>
              <w:left w:w="90" w:type="dxa"/>
              <w:bottom w:w="55" w:type="dxa"/>
              <w:right w:w="90" w:type="dxa"/>
            </w:tcMar>
          </w:tcPr>
          <w:p w14:paraId="29B92EDB" w14:textId="77777777" w:rsidR="00F23C5E" w:rsidRDefault="00000000" w:rsidP="00CF6F15">
            <w:pPr>
              <w:bidi/>
              <w:spacing w:line="264" w:lineRule="auto"/>
            </w:pPr>
            <w:r>
              <w:rPr>
                <w:color w:val="2A2A2A"/>
                <w:sz w:val="20"/>
                <w:szCs w:val="20"/>
                <w:rtl/>
              </w:rPr>
              <w:t>العملاء المهملون فقط</w:t>
            </w:r>
          </w:p>
        </w:tc>
      </w:tr>
      <w:tr w:rsidR="00F23C5E" w14:paraId="3FDBBFF5" w14:textId="77777777">
        <w:tblPrEx>
          <w:tblCellMar>
            <w:top w:w="0" w:type="dxa"/>
            <w:bottom w:w="0" w:type="dxa"/>
          </w:tblCellMar>
        </w:tblPrEx>
        <w:tc>
          <w:tcPr>
            <w:tcW w:w="3000" w:type="dxa"/>
            <w:shd w:val="clear" w:color="auto" w:fill="FFFFFF"/>
            <w:tcMar>
              <w:top w:w="55" w:type="dxa"/>
              <w:left w:w="90" w:type="dxa"/>
              <w:bottom w:w="55" w:type="dxa"/>
              <w:right w:w="90" w:type="dxa"/>
            </w:tcMar>
          </w:tcPr>
          <w:p w14:paraId="0D4AF969" w14:textId="77777777" w:rsidR="00F23C5E" w:rsidRDefault="00000000" w:rsidP="00CF6F15">
            <w:pPr>
              <w:bidi/>
              <w:spacing w:line="264" w:lineRule="auto"/>
            </w:pPr>
            <w:r>
              <w:rPr>
                <w:b/>
                <w:bCs/>
                <w:color w:val="2A2A2A"/>
                <w:sz w:val="20"/>
                <w:szCs w:val="20"/>
                <w:rtl/>
              </w:rPr>
              <w:t>على تقرير إكسل مرفوع</w:t>
            </w:r>
          </w:p>
        </w:tc>
        <w:tc>
          <w:tcPr>
            <w:tcW w:w="6000" w:type="dxa"/>
            <w:shd w:val="clear" w:color="auto" w:fill="FFFFFF"/>
            <w:tcMar>
              <w:top w:w="55" w:type="dxa"/>
              <w:left w:w="90" w:type="dxa"/>
              <w:bottom w:w="55" w:type="dxa"/>
              <w:right w:w="90" w:type="dxa"/>
            </w:tcMar>
          </w:tcPr>
          <w:p w14:paraId="104EF362" w14:textId="77777777" w:rsidR="00F23C5E" w:rsidRDefault="00000000" w:rsidP="00CF6F15">
            <w:pPr>
              <w:bidi/>
              <w:spacing w:line="264" w:lineRule="auto"/>
            </w:pPr>
            <w:r>
              <w:rPr>
                <w:color w:val="2A2A2A"/>
                <w:sz w:val="20"/>
                <w:szCs w:val="20"/>
                <w:rtl/>
              </w:rPr>
              <w:t>العملاء الموجودون في التقرير المرفوع فقط، لمدة محدّدة</w:t>
            </w:r>
          </w:p>
        </w:tc>
      </w:tr>
      <w:tr w:rsidR="00F23C5E" w14:paraId="13DEA947" w14:textId="77777777">
        <w:tblPrEx>
          <w:tblCellMar>
            <w:top w:w="0" w:type="dxa"/>
            <w:bottom w:w="0" w:type="dxa"/>
          </w:tblCellMar>
        </w:tblPrEx>
        <w:tc>
          <w:tcPr>
            <w:tcW w:w="3000" w:type="dxa"/>
            <w:shd w:val="clear" w:color="auto" w:fill="F5F8FB"/>
            <w:tcMar>
              <w:top w:w="55" w:type="dxa"/>
              <w:left w:w="90" w:type="dxa"/>
              <w:bottom w:w="55" w:type="dxa"/>
              <w:right w:w="90" w:type="dxa"/>
            </w:tcMar>
          </w:tcPr>
          <w:p w14:paraId="6C5FED2C" w14:textId="77777777" w:rsidR="00F23C5E" w:rsidRDefault="00000000" w:rsidP="00CF6F15">
            <w:pPr>
              <w:bidi/>
              <w:spacing w:line="264" w:lineRule="auto"/>
            </w:pPr>
            <w:r>
              <w:rPr>
                <w:b/>
                <w:bCs/>
                <w:color w:val="2A2A2A"/>
                <w:sz w:val="20"/>
                <w:szCs w:val="20"/>
                <w:rtl/>
              </w:rPr>
              <w:t>على واجب متابعة اليوم</w:t>
            </w:r>
          </w:p>
        </w:tc>
        <w:tc>
          <w:tcPr>
            <w:tcW w:w="6000" w:type="dxa"/>
            <w:shd w:val="clear" w:color="auto" w:fill="F5F8FB"/>
            <w:tcMar>
              <w:top w:w="55" w:type="dxa"/>
              <w:left w:w="90" w:type="dxa"/>
              <w:bottom w:w="55" w:type="dxa"/>
              <w:right w:w="90" w:type="dxa"/>
            </w:tcMar>
          </w:tcPr>
          <w:p w14:paraId="371AA2A7" w14:textId="77777777" w:rsidR="00F23C5E" w:rsidRDefault="00000000" w:rsidP="00CF6F15">
            <w:pPr>
              <w:bidi/>
              <w:spacing w:line="264" w:lineRule="auto"/>
            </w:pPr>
            <w:r>
              <w:rPr>
                <w:color w:val="2A2A2A"/>
                <w:sz w:val="20"/>
                <w:szCs w:val="20"/>
                <w:rtl/>
              </w:rPr>
              <w:t>العملاء الذين حُدِّد لهم تاريخ متابعة اليوم</w:t>
            </w:r>
          </w:p>
        </w:tc>
      </w:tr>
    </w:tbl>
    <w:p w14:paraId="6010BCA4" w14:textId="77777777" w:rsidR="00F23C5E" w:rsidRDefault="00F23C5E" w:rsidP="00CF6F15">
      <w:pPr>
        <w:bidi/>
        <w:spacing w:after="80"/>
      </w:pPr>
    </w:p>
    <w:p w14:paraId="7D21D417" w14:textId="77777777" w:rsidR="00F23C5E" w:rsidRDefault="00000000" w:rsidP="00CF6F15">
      <w:pPr>
        <w:bidi/>
        <w:spacing w:after="120" w:line="288" w:lineRule="auto"/>
      </w:pPr>
      <w:r>
        <w:rPr>
          <w:b/>
          <w:bCs/>
          <w:color w:val="1F3A5F"/>
          <w:rtl/>
        </w:rPr>
        <w:t>الفلترة داخل صفحة عملاء المحصّل:</w:t>
      </w:r>
    </w:p>
    <w:p w14:paraId="15D26181" w14:textId="77777777" w:rsidR="00F23C5E" w:rsidRDefault="00000000" w:rsidP="00CF6F15">
      <w:pPr>
        <w:bidi/>
        <w:spacing w:after="120" w:line="288" w:lineRule="auto"/>
      </w:pPr>
      <w:r>
        <w:rPr>
          <w:color w:val="222222"/>
          <w:rtl/>
        </w:rPr>
        <w:t>يستطيع المحصّل فلترة عملائه لتسهيل العمل بمعايير متعدّدة، منها:</w:t>
      </w:r>
    </w:p>
    <w:p w14:paraId="42F3621D" w14:textId="77777777" w:rsidR="00F23C5E" w:rsidRDefault="00000000" w:rsidP="00CF6F15">
      <w:pPr>
        <w:pStyle w:val="ListParagraph"/>
        <w:numPr>
          <w:ilvl w:val="0"/>
          <w:numId w:val="2"/>
        </w:numPr>
        <w:bidi/>
        <w:spacing w:after="70" w:line="276" w:lineRule="auto"/>
      </w:pPr>
      <w:r>
        <w:rPr>
          <w:color w:val="222222"/>
          <w:sz w:val="21"/>
          <w:szCs w:val="21"/>
          <w:rtl/>
        </w:rPr>
        <w:t>بالحالة (رئيسية/فرعية).</w:t>
      </w:r>
    </w:p>
    <w:p w14:paraId="0E07BA9F" w14:textId="77777777" w:rsidR="00F23C5E" w:rsidRDefault="00000000" w:rsidP="00CF6F15">
      <w:pPr>
        <w:pStyle w:val="ListParagraph"/>
        <w:numPr>
          <w:ilvl w:val="0"/>
          <w:numId w:val="2"/>
        </w:numPr>
        <w:bidi/>
        <w:spacing w:after="70" w:line="276" w:lineRule="auto"/>
      </w:pPr>
      <w:r>
        <w:rPr>
          <w:color w:val="222222"/>
          <w:sz w:val="21"/>
          <w:szCs w:val="21"/>
          <w:rtl/>
        </w:rPr>
        <w:t>بمدة الإهمال.</w:t>
      </w:r>
    </w:p>
    <w:p w14:paraId="598F0F32" w14:textId="77777777" w:rsidR="00F23C5E" w:rsidRDefault="00000000" w:rsidP="00CF6F15">
      <w:pPr>
        <w:pStyle w:val="ListParagraph"/>
        <w:numPr>
          <w:ilvl w:val="0"/>
          <w:numId w:val="2"/>
        </w:numPr>
        <w:bidi/>
        <w:spacing w:after="70" w:line="276" w:lineRule="auto"/>
      </w:pPr>
      <w:r>
        <w:rPr>
          <w:color w:val="222222"/>
          <w:sz w:val="21"/>
          <w:szCs w:val="21"/>
          <w:rtl/>
        </w:rPr>
        <w:t>بواجب المتابعة اليوم.</w:t>
      </w:r>
    </w:p>
    <w:p w14:paraId="6046DC29" w14:textId="77777777" w:rsidR="00F23C5E" w:rsidRDefault="00000000" w:rsidP="00CF6F15">
      <w:pPr>
        <w:pStyle w:val="ListParagraph"/>
        <w:numPr>
          <w:ilvl w:val="0"/>
          <w:numId w:val="2"/>
        </w:numPr>
        <w:bidi/>
        <w:spacing w:after="70" w:line="276" w:lineRule="auto"/>
      </w:pPr>
      <w:r>
        <w:rPr>
          <w:color w:val="222222"/>
          <w:sz w:val="21"/>
          <w:szCs w:val="21"/>
          <w:rtl/>
        </w:rPr>
        <w:t>بالجنسية.</w:t>
      </w:r>
    </w:p>
    <w:p w14:paraId="1978F96C" w14:textId="77777777" w:rsidR="00F23C5E" w:rsidRDefault="00000000" w:rsidP="00CF6F15">
      <w:pPr>
        <w:pStyle w:val="ListParagraph"/>
        <w:numPr>
          <w:ilvl w:val="0"/>
          <w:numId w:val="2"/>
        </w:numPr>
        <w:bidi/>
        <w:spacing w:after="70" w:line="276" w:lineRule="auto"/>
      </w:pPr>
      <w:r>
        <w:rPr>
          <w:color w:val="222222"/>
          <w:sz w:val="21"/>
          <w:szCs w:val="21"/>
          <w:rtl/>
        </w:rPr>
        <w:t>ومعايير أخرى تُضاف حسب الحاجة لجعل العمل مريحًا وسهلًا.</w:t>
      </w:r>
    </w:p>
    <w:p w14:paraId="5105669F" w14:textId="77777777" w:rsidR="00F23C5E" w:rsidRDefault="00000000" w:rsidP="00CF6F15">
      <w:pPr>
        <w:pStyle w:val="Heading1"/>
        <w:keepNext/>
        <w:bidi/>
        <w:spacing w:before="300" w:after="130"/>
      </w:pPr>
      <w:r>
        <w:rPr>
          <w:b/>
          <w:bCs/>
          <w:color w:val="1F3A5F"/>
          <w:sz w:val="30"/>
          <w:szCs w:val="30"/>
          <w:rtl/>
        </w:rPr>
        <w:t>10. الربط مع مركز الاتصال (</w:t>
      </w:r>
      <w:proofErr w:type="spellStart"/>
      <w:r>
        <w:rPr>
          <w:b/>
          <w:bCs/>
          <w:color w:val="1F3A5F"/>
          <w:sz w:val="30"/>
          <w:szCs w:val="30"/>
          <w:rtl/>
        </w:rPr>
        <w:t>Call</w:t>
      </w:r>
      <w:proofErr w:type="spellEnd"/>
      <w:r>
        <w:rPr>
          <w:b/>
          <w:bCs/>
          <w:color w:val="1F3A5F"/>
          <w:sz w:val="30"/>
          <w:szCs w:val="30"/>
          <w:rtl/>
        </w:rPr>
        <w:t xml:space="preserve"> </w:t>
      </w:r>
      <w:proofErr w:type="spellStart"/>
      <w:r>
        <w:rPr>
          <w:b/>
          <w:bCs/>
          <w:color w:val="1F3A5F"/>
          <w:sz w:val="30"/>
          <w:szCs w:val="30"/>
          <w:rtl/>
        </w:rPr>
        <w:t>Center</w:t>
      </w:r>
      <w:proofErr w:type="spellEnd"/>
      <w:r>
        <w:rPr>
          <w:b/>
          <w:bCs/>
          <w:color w:val="1F3A5F"/>
          <w:sz w:val="30"/>
          <w:szCs w:val="30"/>
          <w:rtl/>
        </w:rPr>
        <w:t>)</w:t>
      </w:r>
    </w:p>
    <w:p w14:paraId="573EB90D" w14:textId="77777777" w:rsidR="00F23C5E" w:rsidRDefault="00000000" w:rsidP="00CF6F15">
      <w:pPr>
        <w:pStyle w:val="ListParagraph"/>
        <w:numPr>
          <w:ilvl w:val="0"/>
          <w:numId w:val="2"/>
        </w:numPr>
        <w:bidi/>
        <w:spacing w:after="70" w:line="276" w:lineRule="auto"/>
      </w:pPr>
      <w:r>
        <w:rPr>
          <w:color w:val="222222"/>
          <w:sz w:val="21"/>
          <w:szCs w:val="21"/>
          <w:rtl/>
        </w:rPr>
        <w:t>الاتصال بالعميل من داخل النظام مباشرةً.</w:t>
      </w:r>
    </w:p>
    <w:p w14:paraId="1C4E1904" w14:textId="77777777" w:rsidR="00F23C5E" w:rsidRDefault="00000000" w:rsidP="00CF6F15">
      <w:pPr>
        <w:pStyle w:val="ListParagraph"/>
        <w:numPr>
          <w:ilvl w:val="0"/>
          <w:numId w:val="2"/>
        </w:numPr>
        <w:bidi/>
        <w:spacing w:after="70" w:line="276" w:lineRule="auto"/>
      </w:pPr>
      <w:r>
        <w:rPr>
          <w:color w:val="222222"/>
          <w:sz w:val="21"/>
          <w:szCs w:val="21"/>
          <w:rtl/>
        </w:rPr>
        <w:t>سحب تقرير المكالمات لكل عميل من مركز الاتصال (</w:t>
      </w:r>
      <w:proofErr w:type="spellStart"/>
      <w:r>
        <w:rPr>
          <w:color w:val="222222"/>
          <w:sz w:val="21"/>
          <w:szCs w:val="21"/>
          <w:rtl/>
        </w:rPr>
        <w:t>Integration</w:t>
      </w:r>
      <w:proofErr w:type="spellEnd"/>
      <w:r>
        <w:rPr>
          <w:color w:val="222222"/>
          <w:sz w:val="21"/>
          <w:szCs w:val="21"/>
          <w:rtl/>
        </w:rPr>
        <w:t>).</w:t>
      </w:r>
    </w:p>
    <w:p w14:paraId="7B227A81" w14:textId="77777777" w:rsidR="00F23C5E" w:rsidRDefault="00000000" w:rsidP="00CF6F15">
      <w:pPr>
        <w:pStyle w:val="ListParagraph"/>
        <w:numPr>
          <w:ilvl w:val="0"/>
          <w:numId w:val="2"/>
        </w:numPr>
        <w:bidi/>
        <w:spacing w:after="70" w:line="276" w:lineRule="auto"/>
      </w:pPr>
      <w:r>
        <w:rPr>
          <w:color w:val="222222"/>
          <w:sz w:val="21"/>
          <w:szCs w:val="21"/>
          <w:rtl/>
        </w:rPr>
        <w:t>تخزين سجل المكالمات (</w:t>
      </w:r>
      <w:proofErr w:type="spellStart"/>
      <w:r>
        <w:rPr>
          <w:color w:val="222222"/>
          <w:sz w:val="21"/>
          <w:szCs w:val="21"/>
          <w:rtl/>
        </w:rPr>
        <w:t>History</w:t>
      </w:r>
      <w:proofErr w:type="spellEnd"/>
      <w:r>
        <w:rPr>
          <w:color w:val="222222"/>
          <w:sz w:val="21"/>
          <w:szCs w:val="21"/>
          <w:rtl/>
        </w:rPr>
        <w:t>) داخل صفحة العميل.</w:t>
      </w:r>
    </w:p>
    <w:p w14:paraId="74C28EB6" w14:textId="77777777" w:rsidR="00F23C5E" w:rsidRDefault="00000000" w:rsidP="00CF6F15">
      <w:pPr>
        <w:pStyle w:val="ListParagraph"/>
        <w:numPr>
          <w:ilvl w:val="0"/>
          <w:numId w:val="2"/>
        </w:numPr>
        <w:bidi/>
        <w:spacing w:after="70" w:line="276" w:lineRule="auto"/>
      </w:pPr>
      <w:r>
        <w:rPr>
          <w:color w:val="222222"/>
          <w:sz w:val="21"/>
          <w:szCs w:val="21"/>
          <w:rtl/>
        </w:rPr>
        <w:t>استرجاع التسجيلات الصوتية للمكالمات داخل صفحة العميل عند الحاجة.</w:t>
      </w:r>
    </w:p>
    <w:p w14:paraId="66E9D307" w14:textId="77777777" w:rsidR="00F23C5E" w:rsidRDefault="00000000" w:rsidP="00CF6F15">
      <w:pPr>
        <w:pStyle w:val="Heading1"/>
        <w:keepNext/>
        <w:bidi/>
        <w:spacing w:before="300" w:after="130"/>
      </w:pPr>
      <w:r>
        <w:rPr>
          <w:b/>
          <w:bCs/>
          <w:color w:val="1F3A5F"/>
          <w:sz w:val="30"/>
          <w:szCs w:val="30"/>
          <w:rtl/>
        </w:rPr>
        <w:t>11. قنوات المراسلة: واتساب / SMS / مكالمات AI</w:t>
      </w:r>
    </w:p>
    <w:p w14:paraId="33519793" w14:textId="77777777" w:rsidR="00F23C5E" w:rsidRDefault="00000000" w:rsidP="00CF6F15">
      <w:pPr>
        <w:bidi/>
        <w:spacing w:after="120" w:line="288" w:lineRule="auto"/>
      </w:pPr>
      <w:r>
        <w:rPr>
          <w:color w:val="222222"/>
          <w:rtl/>
        </w:rPr>
        <w:t>تكامل مدمج لإرسال الرسائل وإجراء المكالمات الصادرة من داخل النظام نفسه، دون أدوات خارجية — مكمّل للربط مع مركز الاتصال (القسم 10).</w:t>
      </w:r>
    </w:p>
    <w:p w14:paraId="5C30A8AF" w14:textId="77777777" w:rsidR="00F23C5E" w:rsidRDefault="00000000" w:rsidP="00CF6F15">
      <w:pPr>
        <w:pStyle w:val="ListParagraph"/>
        <w:numPr>
          <w:ilvl w:val="0"/>
          <w:numId w:val="2"/>
        </w:numPr>
        <w:bidi/>
        <w:spacing w:after="70" w:line="276" w:lineRule="auto"/>
      </w:pPr>
      <w:r>
        <w:rPr>
          <w:color w:val="222222"/>
          <w:sz w:val="21"/>
          <w:szCs w:val="21"/>
          <w:rtl/>
        </w:rPr>
        <w:t>إرسال رسائل واتساب من داخل النظام.</w:t>
      </w:r>
    </w:p>
    <w:p w14:paraId="51C429F3" w14:textId="77777777" w:rsidR="00F23C5E" w:rsidRDefault="00000000" w:rsidP="00CF6F15">
      <w:pPr>
        <w:pStyle w:val="ListParagraph"/>
        <w:numPr>
          <w:ilvl w:val="0"/>
          <w:numId w:val="2"/>
        </w:numPr>
        <w:bidi/>
        <w:spacing w:after="70" w:line="276" w:lineRule="auto"/>
      </w:pPr>
      <w:r>
        <w:rPr>
          <w:color w:val="222222"/>
          <w:sz w:val="21"/>
          <w:szCs w:val="21"/>
          <w:rtl/>
        </w:rPr>
        <w:t>إرسال رسائل SMS من داخل النظام.</w:t>
      </w:r>
    </w:p>
    <w:p w14:paraId="6D8A2A17" w14:textId="77777777" w:rsidR="00F23C5E" w:rsidRDefault="00000000" w:rsidP="00CF6F15">
      <w:pPr>
        <w:pStyle w:val="ListParagraph"/>
        <w:numPr>
          <w:ilvl w:val="0"/>
          <w:numId w:val="2"/>
        </w:numPr>
        <w:bidi/>
        <w:spacing w:after="70" w:line="276" w:lineRule="auto"/>
      </w:pPr>
      <w:r>
        <w:rPr>
          <w:color w:val="222222"/>
          <w:sz w:val="21"/>
          <w:szCs w:val="21"/>
          <w:rtl/>
        </w:rPr>
        <w:t>إجراء مكالمات AI صادرة من داخل النظام.</w:t>
      </w:r>
    </w:p>
    <w:p w14:paraId="687D93E3" w14:textId="77777777" w:rsidR="00F23C5E" w:rsidRDefault="00F23C5E" w:rsidP="00CF6F15">
      <w:pPr>
        <w:bidi/>
        <w:spacing w:after="40"/>
      </w:pPr>
    </w:p>
    <w:p w14:paraId="349F5C15" w14:textId="77777777" w:rsidR="00F23C5E" w:rsidRDefault="00000000" w:rsidP="00CF6F15">
      <w:pPr>
        <w:bidi/>
        <w:spacing w:after="120" w:line="288" w:lineRule="auto"/>
      </w:pPr>
      <w:r>
        <w:rPr>
          <w:b/>
          <w:bCs/>
          <w:color w:val="1F3A5F"/>
          <w:rtl/>
        </w:rPr>
        <w:t>الاستهداف عبر فلترة:</w:t>
      </w:r>
    </w:p>
    <w:p w14:paraId="609C6BB1" w14:textId="77777777" w:rsidR="00F23C5E" w:rsidRDefault="00000000" w:rsidP="00CF6F15">
      <w:pPr>
        <w:pStyle w:val="ListParagraph"/>
        <w:numPr>
          <w:ilvl w:val="0"/>
          <w:numId w:val="2"/>
        </w:numPr>
        <w:bidi/>
        <w:spacing w:after="70" w:line="276" w:lineRule="auto"/>
      </w:pPr>
      <w:r>
        <w:rPr>
          <w:color w:val="222222"/>
          <w:sz w:val="21"/>
          <w:szCs w:val="21"/>
          <w:rtl/>
        </w:rPr>
        <w:t>بالشركة، بمدير المشروع، بالمشرف، بالمحصّل.</w:t>
      </w:r>
    </w:p>
    <w:p w14:paraId="6BDC4BE0" w14:textId="77777777" w:rsidR="00F23C5E" w:rsidRDefault="00000000" w:rsidP="00CF6F15">
      <w:pPr>
        <w:pStyle w:val="ListParagraph"/>
        <w:numPr>
          <w:ilvl w:val="0"/>
          <w:numId w:val="2"/>
        </w:numPr>
        <w:bidi/>
        <w:spacing w:after="70" w:line="276" w:lineRule="auto"/>
      </w:pPr>
      <w:r>
        <w:rPr>
          <w:color w:val="222222"/>
          <w:sz w:val="21"/>
          <w:szCs w:val="21"/>
          <w:rtl/>
        </w:rPr>
        <w:t>بالحالة الرئيسية وبالحالة الفرعية.</w:t>
      </w:r>
    </w:p>
    <w:p w14:paraId="7D57C3C3" w14:textId="77777777" w:rsidR="00F23C5E" w:rsidRDefault="00F23C5E" w:rsidP="00CF6F15">
      <w:pPr>
        <w:bidi/>
        <w:spacing w:after="40"/>
      </w:pPr>
    </w:p>
    <w:p w14:paraId="2AFE058E" w14:textId="77777777" w:rsidR="00F23C5E" w:rsidRDefault="00000000" w:rsidP="00CF6F15">
      <w:pPr>
        <w:bidi/>
        <w:spacing w:after="120" w:line="288" w:lineRule="auto"/>
      </w:pPr>
      <w:r>
        <w:rPr>
          <w:b/>
          <w:bCs/>
          <w:color w:val="1F3A5F"/>
          <w:rtl/>
        </w:rPr>
        <w:t xml:space="preserve">آلية الإرسال: </w:t>
      </w:r>
      <w:r>
        <w:rPr>
          <w:color w:val="222222"/>
          <w:rtl/>
        </w:rPr>
        <w:t>اختيار شريحة العملاء عبر الفلتر، ثم اختيار صيغة/قالب الرسالة، ثم إرسال واتساب أو SMS، أو إطلاق مكالمات AI عليهم دفعةً واحدة — كل ذلك من نفس النظام.</w:t>
      </w:r>
    </w:p>
    <w:p w14:paraId="6E27D9D9" w14:textId="77777777" w:rsidR="00F23C5E" w:rsidRDefault="00000000" w:rsidP="00CF6F15">
      <w:pPr>
        <w:pStyle w:val="Heading1"/>
        <w:keepNext/>
        <w:bidi/>
        <w:spacing w:before="300" w:after="130"/>
      </w:pPr>
      <w:r>
        <w:rPr>
          <w:b/>
          <w:bCs/>
          <w:color w:val="1F3A5F"/>
          <w:sz w:val="30"/>
          <w:szCs w:val="30"/>
          <w:rtl/>
        </w:rPr>
        <w:lastRenderedPageBreak/>
        <w:t>12. تحديث السدادات وإسناد التحصيل</w:t>
      </w:r>
    </w:p>
    <w:p w14:paraId="09DD3BB1" w14:textId="77777777" w:rsidR="00F23C5E" w:rsidRDefault="00000000" w:rsidP="00CF6F15">
      <w:pPr>
        <w:pStyle w:val="Heading2"/>
        <w:keepNext/>
        <w:bidi/>
        <w:spacing w:before="300" w:after="130"/>
      </w:pPr>
      <w:r>
        <w:rPr>
          <w:b/>
          <w:bCs/>
          <w:color w:val="1F3A5F"/>
          <w:sz w:val="25"/>
          <w:szCs w:val="25"/>
          <w:rtl/>
        </w:rPr>
        <w:t>12.1 تحديث السدادات</w:t>
      </w:r>
    </w:p>
    <w:p w14:paraId="0747B179" w14:textId="77777777" w:rsidR="00F23C5E" w:rsidRDefault="00000000" w:rsidP="00CF6F15">
      <w:pPr>
        <w:pStyle w:val="ListParagraph"/>
        <w:numPr>
          <w:ilvl w:val="0"/>
          <w:numId w:val="2"/>
        </w:numPr>
        <w:bidi/>
        <w:spacing w:after="70" w:line="276" w:lineRule="auto"/>
      </w:pPr>
      <w:r>
        <w:rPr>
          <w:color w:val="222222"/>
          <w:sz w:val="21"/>
          <w:szCs w:val="21"/>
          <w:rtl/>
        </w:rPr>
        <w:t xml:space="preserve">إمكانية رفع/تحديث السدادات عبر </w:t>
      </w:r>
      <w:proofErr w:type="spellStart"/>
      <w:r>
        <w:rPr>
          <w:color w:val="222222"/>
          <w:sz w:val="21"/>
          <w:szCs w:val="21"/>
          <w:rtl/>
        </w:rPr>
        <w:t>Excel</w:t>
      </w:r>
      <w:proofErr w:type="spellEnd"/>
      <w:r>
        <w:rPr>
          <w:color w:val="222222"/>
          <w:sz w:val="21"/>
          <w:szCs w:val="21"/>
          <w:rtl/>
        </w:rPr>
        <w:t xml:space="preserve"> (على غرار باقي عمليات التحديث).</w:t>
      </w:r>
    </w:p>
    <w:p w14:paraId="64701CF6" w14:textId="77777777" w:rsidR="00F23C5E" w:rsidRDefault="00000000" w:rsidP="00CF6F15">
      <w:pPr>
        <w:pStyle w:val="Heading2"/>
        <w:keepNext/>
        <w:bidi/>
        <w:spacing w:before="300" w:after="130"/>
      </w:pPr>
      <w:r>
        <w:rPr>
          <w:b/>
          <w:bCs/>
          <w:color w:val="1F3A5F"/>
          <w:sz w:val="25"/>
          <w:szCs w:val="25"/>
          <w:rtl/>
        </w:rPr>
        <w:t>12.2 إسناد التحصيل ذي التاريخ القديم</w:t>
      </w:r>
    </w:p>
    <w:p w14:paraId="3C13F770" w14:textId="77777777" w:rsidR="00F23C5E" w:rsidRDefault="00000000" w:rsidP="00CF6F15">
      <w:pPr>
        <w:bidi/>
        <w:spacing w:after="120" w:line="288" w:lineRule="auto"/>
      </w:pPr>
      <w:r>
        <w:rPr>
          <w:color w:val="222222"/>
          <w:rtl/>
        </w:rPr>
        <w:t>قد تُرفع سدادات بتاريخ قديم، بينما العميل حاليًا مُسنَد لمحصّل/مشرف مختلفَين عمّا كان وقت ذلك التاريخ. القاعدة:</w:t>
      </w:r>
    </w:p>
    <w:p w14:paraId="65085701" w14:textId="77777777" w:rsidR="00F23C5E" w:rsidRDefault="00000000" w:rsidP="00CF6F15">
      <w:pPr>
        <w:pStyle w:val="ListParagraph"/>
        <w:numPr>
          <w:ilvl w:val="0"/>
          <w:numId w:val="2"/>
        </w:numPr>
        <w:bidi/>
        <w:spacing w:after="70" w:line="276" w:lineRule="auto"/>
      </w:pPr>
      <w:r>
        <w:rPr>
          <w:color w:val="222222"/>
          <w:sz w:val="21"/>
          <w:szCs w:val="21"/>
          <w:rtl/>
        </w:rPr>
        <w:t xml:space="preserve">يُنسب التحصيل إلى المحصّل والمشرف المستحقّين — </w:t>
      </w:r>
      <w:r>
        <w:rPr>
          <w:b/>
          <w:bCs/>
          <w:color w:val="222222"/>
          <w:sz w:val="21"/>
          <w:szCs w:val="21"/>
          <w:rtl/>
        </w:rPr>
        <w:t xml:space="preserve">أصحاب الجهد الفعلي الذين أتمّوا التحصيل — </w:t>
      </w:r>
      <w:r>
        <w:rPr>
          <w:color w:val="222222"/>
          <w:sz w:val="21"/>
          <w:szCs w:val="21"/>
          <w:rtl/>
        </w:rPr>
        <w:t>وليس بشكل تلقائي إلى مَن كان مُسنَدًا وقت تاريخ السداد القديم.</w:t>
      </w:r>
    </w:p>
    <w:p w14:paraId="0BFEC0F8" w14:textId="77777777" w:rsidR="00F23C5E" w:rsidRDefault="00000000" w:rsidP="00CF6F15">
      <w:pPr>
        <w:pStyle w:val="ListParagraph"/>
        <w:numPr>
          <w:ilvl w:val="0"/>
          <w:numId w:val="2"/>
        </w:numPr>
        <w:bidi/>
        <w:spacing w:after="70" w:line="276" w:lineRule="auto"/>
      </w:pPr>
      <w:r>
        <w:rPr>
          <w:color w:val="222222"/>
          <w:sz w:val="21"/>
          <w:szCs w:val="21"/>
          <w:rtl/>
        </w:rPr>
        <w:t>يجب ألّا يُسنِد النظام السداد تلقائيًا حسب تاريخه القديم؛ بل يعتمد الإسناد الصحيح مع إمكانية الضبط/التجاوز اليدوي لضمان وصول الحق لصاحبه.</w:t>
      </w:r>
    </w:p>
    <w:p w14:paraId="473DAA62" w14:textId="77777777" w:rsidR="00F23C5E" w:rsidRDefault="00000000" w:rsidP="00CF6F15">
      <w:pPr>
        <w:pStyle w:val="ListParagraph"/>
        <w:numPr>
          <w:ilvl w:val="0"/>
          <w:numId w:val="2"/>
        </w:numPr>
        <w:bidi/>
        <w:spacing w:after="70" w:line="276" w:lineRule="auto"/>
      </w:pPr>
      <w:r>
        <w:rPr>
          <w:color w:val="222222"/>
          <w:sz w:val="21"/>
          <w:szCs w:val="21"/>
          <w:rtl/>
        </w:rPr>
        <w:t>يُستفاد من سجل حركة العميل (القسم 7) لمعرفة الإسناد عبر الزمن عند الحاجة.</w:t>
      </w:r>
    </w:p>
    <w:p w14:paraId="23BE4599" w14:textId="77777777" w:rsidR="00F23C5E" w:rsidRDefault="00000000" w:rsidP="00CF6F15">
      <w:pPr>
        <w:bidi/>
        <w:spacing w:after="120" w:line="288" w:lineRule="auto"/>
      </w:pPr>
      <w:r>
        <w:rPr>
          <w:b/>
          <w:bCs/>
          <w:color w:val="B8860B"/>
          <w:rtl/>
        </w:rPr>
        <w:t xml:space="preserve">نقطة للتأكيد: </w:t>
      </w:r>
      <w:r>
        <w:rPr>
          <w:color w:val="222222"/>
          <w:rtl/>
        </w:rPr>
        <w:t>القاعدة النهائية لإسناد السداد ذي التاريخ القديم: المحصّل/المشرف الحاليّ (المُسنَد وقت الرفع) لا مَن كان مُسنَدًا وقت تاريخ السداد — يُعتمد صراحةً في الاجتماع.</w:t>
      </w:r>
    </w:p>
    <w:p w14:paraId="5580C9CF" w14:textId="77777777" w:rsidR="00F23C5E" w:rsidRDefault="00000000" w:rsidP="00CF6F15">
      <w:pPr>
        <w:pStyle w:val="Heading1"/>
        <w:keepNext/>
        <w:bidi/>
        <w:spacing w:before="300" w:after="130"/>
      </w:pPr>
      <w:r>
        <w:rPr>
          <w:b/>
          <w:bCs/>
          <w:color w:val="1F3A5F"/>
          <w:sz w:val="30"/>
          <w:szCs w:val="30"/>
          <w:rtl/>
        </w:rPr>
        <w:t>13. المستهدفات والعمولات</w:t>
      </w:r>
    </w:p>
    <w:p w14:paraId="48CAF220" w14:textId="77777777" w:rsidR="00F23C5E" w:rsidRDefault="00000000" w:rsidP="00CF6F15">
      <w:pPr>
        <w:pStyle w:val="Heading2"/>
        <w:keepNext/>
        <w:bidi/>
        <w:spacing w:before="300" w:after="130"/>
      </w:pPr>
      <w:r>
        <w:rPr>
          <w:b/>
          <w:bCs/>
          <w:color w:val="1F3A5F"/>
          <w:sz w:val="25"/>
          <w:szCs w:val="25"/>
          <w:rtl/>
        </w:rPr>
        <w:t>13.1 نوعا الأهداف</w:t>
      </w:r>
    </w:p>
    <w:p w14:paraId="2CB78CFE" w14:textId="77777777" w:rsidR="00F23C5E" w:rsidRDefault="00000000" w:rsidP="00CF6F15">
      <w:pPr>
        <w:pStyle w:val="ListParagraph"/>
        <w:numPr>
          <w:ilvl w:val="0"/>
          <w:numId w:val="2"/>
        </w:numPr>
        <w:bidi/>
        <w:spacing w:after="70" w:line="276" w:lineRule="auto"/>
      </w:pPr>
      <w:r>
        <w:rPr>
          <w:b/>
          <w:bCs/>
          <w:color w:val="222222"/>
          <w:sz w:val="21"/>
          <w:szCs w:val="21"/>
          <w:rtl/>
        </w:rPr>
        <w:t xml:space="preserve">المستهدف العام للشركة: </w:t>
      </w:r>
      <w:r>
        <w:rPr>
          <w:color w:val="222222"/>
          <w:sz w:val="21"/>
          <w:szCs w:val="21"/>
          <w:rtl/>
        </w:rPr>
        <w:t>الهدف الكلي للمشروع/الشركة.</w:t>
      </w:r>
    </w:p>
    <w:p w14:paraId="18A8BE2C" w14:textId="77777777" w:rsidR="00F23C5E" w:rsidRDefault="00000000" w:rsidP="00CF6F15">
      <w:pPr>
        <w:pStyle w:val="ListParagraph"/>
        <w:numPr>
          <w:ilvl w:val="0"/>
          <w:numId w:val="2"/>
        </w:numPr>
        <w:bidi/>
        <w:spacing w:after="70" w:line="276" w:lineRule="auto"/>
      </w:pPr>
      <w:proofErr w:type="spellStart"/>
      <w:r>
        <w:rPr>
          <w:b/>
          <w:bCs/>
          <w:color w:val="222222"/>
          <w:sz w:val="21"/>
          <w:szCs w:val="21"/>
          <w:rtl/>
        </w:rPr>
        <w:t>تارجت</w:t>
      </w:r>
      <w:proofErr w:type="spellEnd"/>
      <w:r>
        <w:rPr>
          <w:b/>
          <w:bCs/>
          <w:color w:val="222222"/>
          <w:sz w:val="21"/>
          <w:szCs w:val="21"/>
          <w:rtl/>
        </w:rPr>
        <w:t xml:space="preserve"> العمولة: </w:t>
      </w:r>
      <w:r>
        <w:rPr>
          <w:color w:val="222222"/>
          <w:sz w:val="21"/>
          <w:szCs w:val="21"/>
          <w:rtl/>
        </w:rPr>
        <w:t>أقل من المستهدف العام، ويُحدَّد يدويًا، وعلى أساسه تُحتسب عمولة المحصّل.</w:t>
      </w:r>
    </w:p>
    <w:p w14:paraId="1C9465EB" w14:textId="77777777" w:rsidR="00F23C5E" w:rsidRDefault="00000000" w:rsidP="00CF6F15">
      <w:pPr>
        <w:pStyle w:val="Heading2"/>
        <w:keepNext/>
        <w:bidi/>
        <w:spacing w:before="300" w:after="130"/>
      </w:pPr>
      <w:r>
        <w:rPr>
          <w:b/>
          <w:bCs/>
          <w:color w:val="1F3A5F"/>
          <w:sz w:val="25"/>
          <w:szCs w:val="25"/>
          <w:rtl/>
        </w:rPr>
        <w:t>13.2 احتساب العمولة</w:t>
      </w:r>
    </w:p>
    <w:p w14:paraId="0416AA3D" w14:textId="77777777" w:rsidR="00F23C5E" w:rsidRDefault="00000000" w:rsidP="00CF6F15">
      <w:pPr>
        <w:pStyle w:val="ListParagraph"/>
        <w:numPr>
          <w:ilvl w:val="0"/>
          <w:numId w:val="2"/>
        </w:numPr>
        <w:bidi/>
        <w:spacing w:after="70" w:line="276" w:lineRule="auto"/>
      </w:pPr>
      <w:r>
        <w:rPr>
          <w:color w:val="222222"/>
          <w:sz w:val="21"/>
          <w:szCs w:val="21"/>
          <w:rtl/>
        </w:rPr>
        <w:t>لكل محصّل عمولة بحسب فئته وتحصيله.</w:t>
      </w:r>
    </w:p>
    <w:p w14:paraId="748D8CAC" w14:textId="77777777" w:rsidR="00F23C5E" w:rsidRDefault="00000000" w:rsidP="00CF6F15">
      <w:pPr>
        <w:pStyle w:val="ListParagraph"/>
        <w:numPr>
          <w:ilvl w:val="0"/>
          <w:numId w:val="2"/>
        </w:numPr>
        <w:bidi/>
        <w:spacing w:after="70" w:line="276" w:lineRule="auto"/>
      </w:pPr>
      <w:r>
        <w:rPr>
          <w:color w:val="222222"/>
          <w:sz w:val="21"/>
          <w:szCs w:val="21"/>
          <w:rtl/>
        </w:rPr>
        <w:t>تُحتسب العمولة تلقائيًا مع كل عملية تحصيل، ويحدّد النظام المستحِق من غير المستحِق بناءً على السياسة.</w:t>
      </w:r>
    </w:p>
    <w:p w14:paraId="755A8A42" w14:textId="77777777" w:rsidR="00F23C5E" w:rsidRDefault="00000000" w:rsidP="00CF6F15">
      <w:pPr>
        <w:pStyle w:val="Heading2"/>
        <w:keepNext/>
        <w:bidi/>
        <w:spacing w:before="300" w:after="130"/>
      </w:pPr>
      <w:r>
        <w:rPr>
          <w:b/>
          <w:bCs/>
          <w:color w:val="1F3A5F"/>
          <w:sz w:val="25"/>
          <w:szCs w:val="25"/>
          <w:rtl/>
        </w:rPr>
        <w:t>13.3 دورة اعتماد التحصيل (</w:t>
      </w:r>
      <w:proofErr w:type="spellStart"/>
      <w:r>
        <w:rPr>
          <w:b/>
          <w:bCs/>
          <w:color w:val="1F3A5F"/>
          <w:sz w:val="25"/>
          <w:szCs w:val="25"/>
          <w:rtl/>
        </w:rPr>
        <w:t>Confirmation</w:t>
      </w:r>
      <w:proofErr w:type="spellEnd"/>
      <w:r>
        <w:rPr>
          <w:b/>
          <w:bCs/>
          <w:color w:val="1F3A5F"/>
          <w:sz w:val="25"/>
          <w:szCs w:val="25"/>
          <w:rtl/>
        </w:rPr>
        <w:t>)</w:t>
      </w:r>
    </w:p>
    <w:p w14:paraId="2D76F5D9" w14:textId="77777777" w:rsidR="00F23C5E" w:rsidRDefault="00000000" w:rsidP="00CF6F15">
      <w:pPr>
        <w:pStyle w:val="ListParagraph"/>
        <w:numPr>
          <w:ilvl w:val="0"/>
          <w:numId w:val="5"/>
        </w:numPr>
        <w:bidi/>
        <w:spacing w:after="70" w:line="276" w:lineRule="auto"/>
      </w:pPr>
      <w:r>
        <w:rPr>
          <w:color w:val="222222"/>
          <w:sz w:val="21"/>
          <w:szCs w:val="21"/>
          <w:rtl/>
        </w:rPr>
        <w:t>إغلاق الشهر.</w:t>
      </w:r>
    </w:p>
    <w:p w14:paraId="47C240A7" w14:textId="77777777" w:rsidR="00F23C5E" w:rsidRDefault="00000000" w:rsidP="00CF6F15">
      <w:pPr>
        <w:pStyle w:val="ListParagraph"/>
        <w:numPr>
          <w:ilvl w:val="0"/>
          <w:numId w:val="5"/>
        </w:numPr>
        <w:bidi/>
        <w:spacing w:after="70" w:line="276" w:lineRule="auto"/>
      </w:pPr>
      <w:r>
        <w:rPr>
          <w:color w:val="222222"/>
          <w:sz w:val="21"/>
          <w:szCs w:val="21"/>
          <w:rtl/>
        </w:rPr>
        <w:t>اعتماد التحصيل (</w:t>
      </w:r>
      <w:proofErr w:type="spellStart"/>
      <w:r>
        <w:rPr>
          <w:color w:val="222222"/>
          <w:sz w:val="21"/>
          <w:szCs w:val="21"/>
          <w:rtl/>
        </w:rPr>
        <w:t>Confirmation</w:t>
      </w:r>
      <w:proofErr w:type="spellEnd"/>
      <w:r>
        <w:rPr>
          <w:color w:val="222222"/>
          <w:sz w:val="21"/>
          <w:szCs w:val="21"/>
          <w:rtl/>
        </w:rPr>
        <w:t xml:space="preserve"> = حفظ/اعتماد) من الجهة المعتمِدة للشهر </w:t>
      </w:r>
      <w:proofErr w:type="spellStart"/>
      <w:r>
        <w:rPr>
          <w:color w:val="222222"/>
          <w:sz w:val="21"/>
          <w:szCs w:val="21"/>
          <w:rtl/>
        </w:rPr>
        <w:t>المنقضي</w:t>
      </w:r>
      <w:proofErr w:type="spellEnd"/>
      <w:r>
        <w:rPr>
          <w:color w:val="222222"/>
          <w:sz w:val="21"/>
          <w:szCs w:val="21"/>
          <w:rtl/>
        </w:rPr>
        <w:t>.</w:t>
      </w:r>
    </w:p>
    <w:p w14:paraId="023710B4" w14:textId="77777777" w:rsidR="00F23C5E" w:rsidRDefault="00000000" w:rsidP="00CF6F15">
      <w:pPr>
        <w:pStyle w:val="ListParagraph"/>
        <w:numPr>
          <w:ilvl w:val="0"/>
          <w:numId w:val="5"/>
        </w:numPr>
        <w:bidi/>
        <w:spacing w:after="70" w:line="276" w:lineRule="auto"/>
      </w:pPr>
      <w:r>
        <w:rPr>
          <w:color w:val="222222"/>
          <w:sz w:val="21"/>
          <w:szCs w:val="21"/>
          <w:rtl/>
        </w:rPr>
        <w:t>بعد الاعتماد تُثبَّت العمولات، مع إمكانية التعديل قبل الاعتماد النهائي.</w:t>
      </w:r>
    </w:p>
    <w:p w14:paraId="15886830" w14:textId="77777777" w:rsidR="00F23C5E" w:rsidRDefault="00000000" w:rsidP="00CF6F15">
      <w:pPr>
        <w:pStyle w:val="ListParagraph"/>
        <w:numPr>
          <w:ilvl w:val="0"/>
          <w:numId w:val="5"/>
        </w:numPr>
        <w:bidi/>
        <w:spacing w:after="70" w:line="276" w:lineRule="auto"/>
      </w:pPr>
      <w:r>
        <w:rPr>
          <w:color w:val="222222"/>
          <w:sz w:val="21"/>
          <w:szCs w:val="21"/>
          <w:rtl/>
        </w:rPr>
        <w:t>مراجعة واعتماد نهائي من طاقم الاعتمادات ← يعرف المحصّل عمولته المستحقة.</w:t>
      </w:r>
    </w:p>
    <w:p w14:paraId="2D11C605" w14:textId="77777777" w:rsidR="00F23C5E" w:rsidRDefault="00F23C5E" w:rsidP="00CF6F15">
      <w:pPr>
        <w:bidi/>
        <w:spacing w:after="40"/>
      </w:pPr>
    </w:p>
    <w:p w14:paraId="1DE66A5C" w14:textId="77777777" w:rsidR="00F23C5E" w:rsidRDefault="00000000" w:rsidP="00CF6F15">
      <w:pPr>
        <w:bidi/>
        <w:spacing w:after="120" w:line="288" w:lineRule="auto"/>
      </w:pPr>
      <w:r>
        <w:rPr>
          <w:b/>
          <w:bCs/>
          <w:color w:val="B8860B"/>
          <w:rtl/>
        </w:rPr>
        <w:t xml:space="preserve">نقطة للتحديد: </w:t>
      </w:r>
      <w:r>
        <w:rPr>
          <w:color w:val="222222"/>
          <w:rtl/>
        </w:rPr>
        <w:t>تفاصيل سياسة استحقاق العمولة تُزوَّد لاحقًا لتضمينها في المنطق.</w:t>
      </w:r>
    </w:p>
    <w:p w14:paraId="2B8B1C45" w14:textId="77777777" w:rsidR="00F23C5E" w:rsidRDefault="00000000" w:rsidP="00CF6F15">
      <w:pPr>
        <w:pStyle w:val="Heading1"/>
        <w:keepNext/>
        <w:bidi/>
        <w:spacing w:before="300" w:after="130"/>
      </w:pPr>
      <w:r>
        <w:rPr>
          <w:b/>
          <w:bCs/>
          <w:color w:val="1F3A5F"/>
          <w:sz w:val="30"/>
          <w:szCs w:val="30"/>
          <w:rtl/>
        </w:rPr>
        <w:t xml:space="preserve">14. الوكيل الذكي (AI </w:t>
      </w:r>
      <w:proofErr w:type="spellStart"/>
      <w:r>
        <w:rPr>
          <w:b/>
          <w:bCs/>
          <w:color w:val="1F3A5F"/>
          <w:sz w:val="30"/>
          <w:szCs w:val="30"/>
          <w:rtl/>
        </w:rPr>
        <w:t>Agent</w:t>
      </w:r>
      <w:proofErr w:type="spellEnd"/>
      <w:r>
        <w:rPr>
          <w:b/>
          <w:bCs/>
          <w:color w:val="1F3A5F"/>
          <w:sz w:val="30"/>
          <w:szCs w:val="30"/>
          <w:rtl/>
        </w:rPr>
        <w:t>)</w:t>
      </w:r>
    </w:p>
    <w:p w14:paraId="12C85C89" w14:textId="77777777" w:rsidR="00F23C5E" w:rsidRDefault="00000000" w:rsidP="00CF6F15">
      <w:pPr>
        <w:bidi/>
        <w:spacing w:after="120" w:line="288" w:lineRule="auto"/>
      </w:pPr>
      <w:r>
        <w:rPr>
          <w:color w:val="222222"/>
          <w:rtl/>
        </w:rPr>
        <w:t>وكيل ذكي مساعد لكل مستخدم عبر شات، مقيَّد بصلاحياته (</w:t>
      </w:r>
      <w:proofErr w:type="spellStart"/>
      <w:r>
        <w:rPr>
          <w:color w:val="222222"/>
          <w:rtl/>
        </w:rPr>
        <w:t>Permissions</w:t>
      </w:r>
      <w:proofErr w:type="spellEnd"/>
      <w:r>
        <w:rPr>
          <w:color w:val="222222"/>
          <w:rtl/>
        </w:rPr>
        <w:t>).</w:t>
      </w:r>
    </w:p>
    <w:p w14:paraId="2B92A29A" w14:textId="77777777" w:rsidR="00F23C5E" w:rsidRDefault="00000000" w:rsidP="00CF6F15">
      <w:pPr>
        <w:pStyle w:val="ListParagraph"/>
        <w:numPr>
          <w:ilvl w:val="0"/>
          <w:numId w:val="2"/>
        </w:numPr>
        <w:bidi/>
        <w:spacing w:after="70" w:line="276" w:lineRule="auto"/>
      </w:pPr>
      <w:r>
        <w:rPr>
          <w:b/>
          <w:bCs/>
          <w:color w:val="222222"/>
          <w:sz w:val="21"/>
          <w:szCs w:val="21"/>
          <w:rtl/>
        </w:rPr>
        <w:t xml:space="preserve">مساعد على مستوى «النظام» </w:t>
      </w:r>
      <w:r>
        <w:rPr>
          <w:color w:val="222222"/>
          <w:sz w:val="21"/>
          <w:szCs w:val="21"/>
          <w:rtl/>
        </w:rPr>
        <w:t>(وليس وصولًا مباشرًا لقاعدة البيانات).</w:t>
      </w:r>
    </w:p>
    <w:p w14:paraId="3374B594" w14:textId="77777777" w:rsidR="00F23C5E" w:rsidRDefault="00000000" w:rsidP="00CF6F15">
      <w:pPr>
        <w:pStyle w:val="ListParagraph"/>
        <w:numPr>
          <w:ilvl w:val="0"/>
          <w:numId w:val="2"/>
        </w:numPr>
        <w:bidi/>
        <w:spacing w:after="70" w:line="276" w:lineRule="auto"/>
      </w:pPr>
      <w:r>
        <w:rPr>
          <w:color w:val="222222"/>
          <w:sz w:val="21"/>
          <w:szCs w:val="21"/>
          <w:rtl/>
        </w:rPr>
        <w:t>يساعد المستخدم على: استخراج تقرير معيّن، معرفة حالة عميل وكيفية التعامل معه، وتسهيل المهام المتكررة.</w:t>
      </w:r>
    </w:p>
    <w:p w14:paraId="1F66BB1F" w14:textId="77777777" w:rsidR="00F23C5E" w:rsidRDefault="00000000" w:rsidP="00CF6F15">
      <w:pPr>
        <w:pStyle w:val="ListParagraph"/>
        <w:numPr>
          <w:ilvl w:val="0"/>
          <w:numId w:val="2"/>
        </w:numPr>
        <w:bidi/>
        <w:spacing w:after="70" w:line="276" w:lineRule="auto"/>
      </w:pPr>
      <w:r>
        <w:rPr>
          <w:color w:val="222222"/>
          <w:sz w:val="21"/>
          <w:szCs w:val="21"/>
          <w:rtl/>
        </w:rPr>
        <w:t>النطاق والقدرات محكومة بصلاحية كل مستخدم.</w:t>
      </w:r>
    </w:p>
    <w:p w14:paraId="43254B42" w14:textId="77777777" w:rsidR="00F23C5E" w:rsidRDefault="00000000" w:rsidP="00CF6F15">
      <w:pPr>
        <w:pStyle w:val="Heading1"/>
        <w:keepNext/>
        <w:bidi/>
        <w:spacing w:before="300" w:after="130"/>
      </w:pPr>
      <w:r>
        <w:rPr>
          <w:b/>
          <w:bCs/>
          <w:color w:val="1F3A5F"/>
          <w:sz w:val="30"/>
          <w:szCs w:val="30"/>
          <w:rtl/>
        </w:rPr>
        <w:t>15. نقاط مفتوحة تحتاج توضيح في اجتماع</w:t>
      </w:r>
    </w:p>
    <w:p w14:paraId="08C50942" w14:textId="77777777" w:rsidR="00F23C5E" w:rsidRDefault="00000000" w:rsidP="00CF6F15">
      <w:pPr>
        <w:bidi/>
        <w:spacing w:after="120" w:line="288" w:lineRule="auto"/>
      </w:pPr>
      <w:r>
        <w:rPr>
          <w:color w:val="222222"/>
          <w:rtl/>
        </w:rPr>
        <w:t>لتفادي رجوع الفريق بأسئلة، النقاط التالية تحتاج حسمًا قبل التنفيذ:</w:t>
      </w:r>
    </w:p>
    <w:p w14:paraId="0A00DA22" w14:textId="77777777" w:rsidR="00F23C5E" w:rsidRDefault="00000000" w:rsidP="00CF6F15">
      <w:pPr>
        <w:pStyle w:val="ListParagraph"/>
        <w:numPr>
          <w:ilvl w:val="0"/>
          <w:numId w:val="6"/>
        </w:numPr>
        <w:bidi/>
        <w:spacing w:after="70" w:line="276" w:lineRule="auto"/>
      </w:pPr>
      <w:r>
        <w:rPr>
          <w:color w:val="222222"/>
          <w:sz w:val="21"/>
          <w:szCs w:val="21"/>
          <w:rtl/>
        </w:rPr>
        <w:t>منطق «القديم مقابل الجديد» عند إعادة رفع عملاء مكررين.</w:t>
      </w:r>
    </w:p>
    <w:p w14:paraId="5DBD03D2" w14:textId="77777777" w:rsidR="00F23C5E" w:rsidRDefault="00000000" w:rsidP="00CF6F15">
      <w:pPr>
        <w:pStyle w:val="ListParagraph"/>
        <w:numPr>
          <w:ilvl w:val="0"/>
          <w:numId w:val="6"/>
        </w:numPr>
        <w:bidi/>
        <w:spacing w:after="70" w:line="276" w:lineRule="auto"/>
      </w:pPr>
      <w:r>
        <w:rPr>
          <w:color w:val="222222"/>
          <w:sz w:val="21"/>
          <w:szCs w:val="21"/>
          <w:rtl/>
        </w:rPr>
        <w:lastRenderedPageBreak/>
        <w:t>اقتراح أرقام تواصل الحالات الإيجابية السابقة تلقائيًا من عدمه.</w:t>
      </w:r>
    </w:p>
    <w:p w14:paraId="37487558" w14:textId="77777777" w:rsidR="00F23C5E" w:rsidRDefault="00000000" w:rsidP="00CF6F15">
      <w:pPr>
        <w:pStyle w:val="ListParagraph"/>
        <w:numPr>
          <w:ilvl w:val="0"/>
          <w:numId w:val="6"/>
        </w:numPr>
        <w:bidi/>
        <w:spacing w:after="70" w:line="276" w:lineRule="auto"/>
      </w:pPr>
      <w:r>
        <w:rPr>
          <w:color w:val="222222"/>
          <w:sz w:val="21"/>
          <w:szCs w:val="21"/>
          <w:rtl/>
        </w:rPr>
        <w:t>موضع «التدوير العشوائي» (داخلي/خارجي) وعتبات أيام الإهمال وتجاوز مدة الإسناد.</w:t>
      </w:r>
    </w:p>
    <w:p w14:paraId="71CA7394" w14:textId="77777777" w:rsidR="00F23C5E" w:rsidRDefault="00000000" w:rsidP="00CF6F15">
      <w:pPr>
        <w:pStyle w:val="ListParagraph"/>
        <w:numPr>
          <w:ilvl w:val="0"/>
          <w:numId w:val="6"/>
        </w:numPr>
        <w:bidi/>
        <w:spacing w:after="70" w:line="276" w:lineRule="auto"/>
      </w:pPr>
      <w:r>
        <w:rPr>
          <w:color w:val="222222"/>
          <w:sz w:val="21"/>
          <w:szCs w:val="21"/>
          <w:rtl/>
        </w:rPr>
        <w:t>الشرط الدقيق للقابلية للعمل (هل يُشترط رقم الهوية؟).</w:t>
      </w:r>
    </w:p>
    <w:p w14:paraId="7EC0E0F5" w14:textId="77777777" w:rsidR="00F23C5E" w:rsidRDefault="00000000" w:rsidP="00CF6F15">
      <w:pPr>
        <w:pStyle w:val="ListParagraph"/>
        <w:numPr>
          <w:ilvl w:val="0"/>
          <w:numId w:val="6"/>
        </w:numPr>
        <w:bidi/>
        <w:spacing w:after="70" w:line="276" w:lineRule="auto"/>
      </w:pPr>
      <w:r>
        <w:rPr>
          <w:color w:val="222222"/>
          <w:sz w:val="21"/>
          <w:szCs w:val="21"/>
          <w:rtl/>
        </w:rPr>
        <w:t>تفاصيل سياسة استحقاق العمولة.</w:t>
      </w:r>
    </w:p>
    <w:p w14:paraId="4883224C" w14:textId="77777777" w:rsidR="00F23C5E" w:rsidRDefault="00000000" w:rsidP="00CF6F15">
      <w:pPr>
        <w:pStyle w:val="ListParagraph"/>
        <w:numPr>
          <w:ilvl w:val="0"/>
          <w:numId w:val="6"/>
        </w:numPr>
        <w:bidi/>
        <w:spacing w:after="70" w:line="276" w:lineRule="auto"/>
      </w:pPr>
      <w:r>
        <w:rPr>
          <w:color w:val="222222"/>
          <w:sz w:val="21"/>
          <w:szCs w:val="21"/>
          <w:rtl/>
        </w:rPr>
        <w:t>قاعدة إسناد السداد ذي التاريخ القديم (المحصّل/المشرف الحاليّ مقابل مَن كان مُسنَدًا وقت تاريخ السداد).</w:t>
      </w:r>
    </w:p>
    <w:p w14:paraId="69C78ADC" w14:textId="77777777" w:rsidR="00F23C5E" w:rsidRDefault="00000000" w:rsidP="00CF6F15">
      <w:pPr>
        <w:pStyle w:val="ListParagraph"/>
        <w:numPr>
          <w:ilvl w:val="0"/>
          <w:numId w:val="6"/>
        </w:numPr>
        <w:bidi/>
        <w:spacing w:after="70" w:line="276" w:lineRule="auto"/>
      </w:pPr>
      <w:r>
        <w:rPr>
          <w:color w:val="222222"/>
          <w:sz w:val="21"/>
          <w:szCs w:val="21"/>
          <w:rtl/>
        </w:rPr>
        <w:t xml:space="preserve">دمج </w:t>
      </w:r>
      <w:proofErr w:type="spellStart"/>
      <w:r>
        <w:rPr>
          <w:color w:val="222222"/>
          <w:sz w:val="21"/>
          <w:szCs w:val="21"/>
          <w:rtl/>
        </w:rPr>
        <w:t>فايلات</w:t>
      </w:r>
      <w:proofErr w:type="spellEnd"/>
      <w:r>
        <w:rPr>
          <w:color w:val="222222"/>
          <w:sz w:val="21"/>
          <w:szCs w:val="21"/>
          <w:rtl/>
        </w:rPr>
        <w:t xml:space="preserve"> إكسل التفصيلية (تحليل المحفظة والتوزيع) لتدقيق النِسَب.</w:t>
      </w:r>
    </w:p>
    <w:p w14:paraId="2726FE2E" w14:textId="77777777" w:rsidR="00F23C5E" w:rsidRDefault="00F23C5E" w:rsidP="00CF6F15">
      <w:pPr>
        <w:bidi/>
        <w:spacing w:after="120"/>
      </w:pPr>
    </w:p>
    <w:p w14:paraId="1DF1DF8A" w14:textId="77777777" w:rsidR="00F23C5E" w:rsidRDefault="00000000" w:rsidP="00CF6F15">
      <w:pPr>
        <w:pBdr>
          <w:left w:val="single" w:sz="24" w:space="0" w:color="B8860B"/>
        </w:pBdr>
        <w:bidi/>
        <w:spacing w:after="120" w:line="288" w:lineRule="auto"/>
      </w:pPr>
      <w:r>
        <w:rPr>
          <w:b/>
          <w:bCs/>
          <w:color w:val="1F3A5F"/>
          <w:rtl/>
        </w:rPr>
        <w:t xml:space="preserve">خلاصة: </w:t>
      </w:r>
      <w:r>
        <w:rPr>
          <w:color w:val="222222"/>
          <w:rtl/>
        </w:rPr>
        <w:t xml:space="preserve">يغطّي هذا التحليل دورة العمليات كاملةً من الإسناد حتى التدوير والتشغيل اليومي، إضافةً إلى التحديث والاستيراد عبر </w:t>
      </w:r>
      <w:proofErr w:type="spellStart"/>
      <w:r>
        <w:rPr>
          <w:color w:val="222222"/>
          <w:rtl/>
        </w:rPr>
        <w:t>Excel</w:t>
      </w:r>
      <w:proofErr w:type="spellEnd"/>
      <w:r>
        <w:rPr>
          <w:color w:val="222222"/>
          <w:rtl/>
        </w:rPr>
        <w:t>، وسجل حركة العميل، وقنوات المراسلة (واتساب/SMS/مكالمات AI)، والسدادات وإسناد التحصيل، والمستهدفات والعمولات، والوكيل الذكي. حسم النقاط المفتوحة أعلاه يكفي فريق التطوير للبدء دون رجوع.</w:t>
      </w:r>
    </w:p>
    <w:sectPr w:rsidR="00F23C5E">
      <w:headerReference w:type="default" r:id="rId7"/>
      <w:footerReference w:type="default" r:id="rId8"/>
      <w:pgSz w:w="11906" w:h="16838"/>
      <w:pgMar w:top="12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3B74" w14:textId="77777777" w:rsidR="00422D81" w:rsidRDefault="00422D81">
      <w:r>
        <w:separator/>
      </w:r>
    </w:p>
  </w:endnote>
  <w:endnote w:type="continuationSeparator" w:id="0">
    <w:p w14:paraId="3CC5C2F6" w14:textId="77777777" w:rsidR="00422D81" w:rsidRDefault="00422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Arabi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0B6C" w14:textId="77777777" w:rsidR="00F23C5E" w:rsidRDefault="00000000">
    <w:pPr>
      <w:pBdr>
        <w:top w:val="single" w:sz="4" w:space="0" w:color="C9D4E0"/>
      </w:pBdr>
      <w:spacing w:before="40"/>
      <w:jc w:val="center"/>
    </w:pPr>
    <w:r>
      <w:rPr>
        <w:color w:val="5A6672"/>
        <w:sz w:val="16"/>
        <w:szCs w:val="16"/>
        <w:rtl/>
      </w:rPr>
      <w:t xml:space="preserve">صفحة </w:t>
    </w:r>
    <w:r>
      <w:rPr>
        <w:color w:val="5A6672"/>
        <w:sz w:val="16"/>
        <w:szCs w:val="16"/>
      </w:rPr>
      <w:fldChar w:fldCharType="begin"/>
    </w:r>
    <w:r>
      <w:rPr>
        <w:color w:val="5A6672"/>
        <w:sz w:val="16"/>
        <w:szCs w:val="16"/>
      </w:rPr>
      <w:instrText>PAGE</w:instrText>
    </w:r>
    <w:r>
      <w:rPr>
        <w:color w:val="5A6672"/>
        <w:sz w:val="16"/>
        <w:szCs w:val="16"/>
      </w:rPr>
      <w:fldChar w:fldCharType="separate"/>
    </w:r>
    <w:r w:rsidR="00CF6F15">
      <w:rPr>
        <w:noProof/>
        <w:color w:val="5A6672"/>
        <w:sz w:val="16"/>
        <w:szCs w:val="16"/>
      </w:rPr>
      <w:t>1</w:t>
    </w:r>
    <w:r>
      <w:rPr>
        <w:color w:val="5A6672"/>
        <w:sz w:val="16"/>
        <w:szCs w:val="16"/>
      </w:rPr>
      <w:fldChar w:fldCharType="end"/>
    </w:r>
    <w:r>
      <w:rPr>
        <w:color w:val="5A6672"/>
        <w:sz w:val="16"/>
        <w:szCs w:val="16"/>
        <w:rtl/>
      </w:rPr>
      <w:t xml:space="preserve"> من </w:t>
    </w:r>
    <w:r>
      <w:rPr>
        <w:color w:val="5A6672"/>
        <w:sz w:val="16"/>
        <w:szCs w:val="16"/>
      </w:rPr>
      <w:fldChar w:fldCharType="begin"/>
    </w:r>
    <w:r>
      <w:rPr>
        <w:color w:val="5A6672"/>
        <w:sz w:val="16"/>
        <w:szCs w:val="16"/>
      </w:rPr>
      <w:instrText>NUMPAGES</w:instrText>
    </w:r>
    <w:r>
      <w:rPr>
        <w:color w:val="5A6672"/>
        <w:sz w:val="16"/>
        <w:szCs w:val="16"/>
      </w:rPr>
      <w:fldChar w:fldCharType="separate"/>
    </w:r>
    <w:r w:rsidR="00CF6F15">
      <w:rPr>
        <w:noProof/>
        <w:color w:val="5A6672"/>
        <w:sz w:val="16"/>
        <w:szCs w:val="16"/>
      </w:rPr>
      <w:t>2</w:t>
    </w:r>
    <w:r>
      <w:rPr>
        <w:color w:val="5A66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D2942" w14:textId="77777777" w:rsidR="00422D81" w:rsidRDefault="00422D81">
      <w:r>
        <w:separator/>
      </w:r>
    </w:p>
  </w:footnote>
  <w:footnote w:type="continuationSeparator" w:id="0">
    <w:p w14:paraId="1E6722F5" w14:textId="77777777" w:rsidR="00422D81" w:rsidRDefault="00422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7E77" w14:textId="77777777" w:rsidR="00F23C5E" w:rsidRDefault="00000000">
    <w:pPr>
      <w:pBdr>
        <w:bottom w:val="single" w:sz="4" w:space="0" w:color="C9D4E0"/>
      </w:pBdr>
      <w:bidi/>
      <w:spacing w:after="40"/>
    </w:pPr>
    <w:r>
      <w:rPr>
        <w:color w:val="5A6672"/>
        <w:sz w:val="16"/>
        <w:szCs w:val="16"/>
        <w:rtl/>
      </w:rPr>
      <w:t>التحليل التشغيلي — دورة عمليات التحصيل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9AC"/>
    <w:multiLevelType w:val="hybridMultilevel"/>
    <w:tmpl w:val="BD8652EE"/>
    <w:lvl w:ilvl="0" w:tplc="FAECF836">
      <w:start w:val="1"/>
      <w:numFmt w:val="decimal"/>
      <w:lvlText w:val="%1."/>
      <w:lvlJc w:val="right"/>
      <w:rPr>
        <w:rFonts w:ascii="Noto Sans Arabic" w:eastAsia="Noto Sans Arabic" w:hAnsi="Noto Sans Arabic" w:cs="Noto Sans Arabic"/>
        <w:b/>
        <w:bCs/>
        <w:color w:val="2E5A8A"/>
      </w:rPr>
    </w:lvl>
    <w:lvl w:ilvl="1" w:tplc="CDD4FC1E">
      <w:numFmt w:val="decimal"/>
      <w:lvlText w:val=""/>
      <w:lvlJc w:val="left"/>
    </w:lvl>
    <w:lvl w:ilvl="2" w:tplc="9C4CA06E">
      <w:numFmt w:val="decimal"/>
      <w:lvlText w:val=""/>
      <w:lvlJc w:val="left"/>
    </w:lvl>
    <w:lvl w:ilvl="3" w:tplc="1C286F16">
      <w:numFmt w:val="decimal"/>
      <w:lvlText w:val=""/>
      <w:lvlJc w:val="left"/>
    </w:lvl>
    <w:lvl w:ilvl="4" w:tplc="276A8A28">
      <w:numFmt w:val="decimal"/>
      <w:lvlText w:val=""/>
      <w:lvlJc w:val="left"/>
    </w:lvl>
    <w:lvl w:ilvl="5" w:tplc="AA1C76C6">
      <w:numFmt w:val="decimal"/>
      <w:lvlText w:val=""/>
      <w:lvlJc w:val="left"/>
    </w:lvl>
    <w:lvl w:ilvl="6" w:tplc="207697F4">
      <w:numFmt w:val="decimal"/>
      <w:lvlText w:val=""/>
      <w:lvlJc w:val="left"/>
    </w:lvl>
    <w:lvl w:ilvl="7" w:tplc="CFD0DA4E">
      <w:numFmt w:val="decimal"/>
      <w:lvlText w:val=""/>
      <w:lvlJc w:val="left"/>
    </w:lvl>
    <w:lvl w:ilvl="8" w:tplc="6360C234">
      <w:numFmt w:val="decimal"/>
      <w:lvlText w:val=""/>
      <w:lvlJc w:val="left"/>
    </w:lvl>
  </w:abstractNum>
  <w:abstractNum w:abstractNumId="1" w15:restartNumberingAfterBreak="0">
    <w:nsid w:val="1C3843D3"/>
    <w:multiLevelType w:val="hybridMultilevel"/>
    <w:tmpl w:val="83C4549E"/>
    <w:lvl w:ilvl="0" w:tplc="91B07EB8">
      <w:start w:val="1"/>
      <w:numFmt w:val="decimal"/>
      <w:lvlText w:val="%1."/>
      <w:lvlJc w:val="right"/>
      <w:rPr>
        <w:rFonts w:ascii="Noto Sans Arabic" w:eastAsia="Noto Sans Arabic" w:hAnsi="Noto Sans Arabic" w:cs="Noto Sans Arabic"/>
        <w:b/>
        <w:bCs/>
        <w:color w:val="2E5A8A"/>
      </w:rPr>
    </w:lvl>
    <w:lvl w:ilvl="1" w:tplc="CA0E1CF6">
      <w:numFmt w:val="decimal"/>
      <w:lvlText w:val=""/>
      <w:lvlJc w:val="left"/>
    </w:lvl>
    <w:lvl w:ilvl="2" w:tplc="8708A5B0">
      <w:numFmt w:val="decimal"/>
      <w:lvlText w:val=""/>
      <w:lvlJc w:val="left"/>
    </w:lvl>
    <w:lvl w:ilvl="3" w:tplc="C0D07E68">
      <w:numFmt w:val="decimal"/>
      <w:lvlText w:val=""/>
      <w:lvlJc w:val="left"/>
    </w:lvl>
    <w:lvl w:ilvl="4" w:tplc="D82A456A">
      <w:numFmt w:val="decimal"/>
      <w:lvlText w:val=""/>
      <w:lvlJc w:val="left"/>
    </w:lvl>
    <w:lvl w:ilvl="5" w:tplc="6114AFCE">
      <w:numFmt w:val="decimal"/>
      <w:lvlText w:val=""/>
      <w:lvlJc w:val="left"/>
    </w:lvl>
    <w:lvl w:ilvl="6" w:tplc="013CB766">
      <w:numFmt w:val="decimal"/>
      <w:lvlText w:val=""/>
      <w:lvlJc w:val="left"/>
    </w:lvl>
    <w:lvl w:ilvl="7" w:tplc="3CEC7564">
      <w:numFmt w:val="decimal"/>
      <w:lvlText w:val=""/>
      <w:lvlJc w:val="left"/>
    </w:lvl>
    <w:lvl w:ilvl="8" w:tplc="F214A06E">
      <w:numFmt w:val="decimal"/>
      <w:lvlText w:val=""/>
      <w:lvlJc w:val="left"/>
    </w:lvl>
  </w:abstractNum>
  <w:abstractNum w:abstractNumId="2" w15:restartNumberingAfterBreak="0">
    <w:nsid w:val="396F185D"/>
    <w:multiLevelType w:val="hybridMultilevel"/>
    <w:tmpl w:val="79F42AA0"/>
    <w:lvl w:ilvl="0" w:tplc="945C3520">
      <w:start w:val="1"/>
      <w:numFmt w:val="bullet"/>
      <w:lvlText w:val="●"/>
      <w:lvlJc w:val="left"/>
      <w:pPr>
        <w:ind w:left="720" w:hanging="360"/>
      </w:pPr>
    </w:lvl>
    <w:lvl w:ilvl="1" w:tplc="5A6AFB18">
      <w:start w:val="1"/>
      <w:numFmt w:val="bullet"/>
      <w:lvlText w:val="○"/>
      <w:lvlJc w:val="left"/>
      <w:pPr>
        <w:ind w:left="1440" w:hanging="360"/>
      </w:pPr>
    </w:lvl>
    <w:lvl w:ilvl="2" w:tplc="584A9596">
      <w:start w:val="1"/>
      <w:numFmt w:val="bullet"/>
      <w:lvlText w:val="■"/>
      <w:lvlJc w:val="left"/>
      <w:pPr>
        <w:ind w:left="2160" w:hanging="360"/>
      </w:pPr>
    </w:lvl>
    <w:lvl w:ilvl="3" w:tplc="3CF4C114">
      <w:start w:val="1"/>
      <w:numFmt w:val="bullet"/>
      <w:lvlText w:val="●"/>
      <w:lvlJc w:val="left"/>
      <w:pPr>
        <w:ind w:left="2880" w:hanging="360"/>
      </w:pPr>
    </w:lvl>
    <w:lvl w:ilvl="4" w:tplc="A448EBDA">
      <w:start w:val="1"/>
      <w:numFmt w:val="bullet"/>
      <w:lvlText w:val="○"/>
      <w:lvlJc w:val="left"/>
      <w:pPr>
        <w:ind w:left="3600" w:hanging="360"/>
      </w:pPr>
    </w:lvl>
    <w:lvl w:ilvl="5" w:tplc="B0066B68">
      <w:start w:val="1"/>
      <w:numFmt w:val="bullet"/>
      <w:lvlText w:val="■"/>
      <w:lvlJc w:val="left"/>
      <w:pPr>
        <w:ind w:left="4320" w:hanging="360"/>
      </w:pPr>
    </w:lvl>
    <w:lvl w:ilvl="6" w:tplc="DBF01F46">
      <w:start w:val="1"/>
      <w:numFmt w:val="bullet"/>
      <w:lvlText w:val="●"/>
      <w:lvlJc w:val="left"/>
      <w:pPr>
        <w:ind w:left="5040" w:hanging="360"/>
      </w:pPr>
    </w:lvl>
    <w:lvl w:ilvl="7" w:tplc="42368516">
      <w:start w:val="1"/>
      <w:numFmt w:val="bullet"/>
      <w:lvlText w:val="●"/>
      <w:lvlJc w:val="left"/>
      <w:pPr>
        <w:ind w:left="5760" w:hanging="360"/>
      </w:pPr>
    </w:lvl>
    <w:lvl w:ilvl="8" w:tplc="3430A0B8">
      <w:start w:val="1"/>
      <w:numFmt w:val="bullet"/>
      <w:lvlText w:val="●"/>
      <w:lvlJc w:val="left"/>
      <w:pPr>
        <w:ind w:left="6480" w:hanging="360"/>
      </w:pPr>
    </w:lvl>
  </w:abstractNum>
  <w:abstractNum w:abstractNumId="3" w15:restartNumberingAfterBreak="0">
    <w:nsid w:val="45260CBB"/>
    <w:multiLevelType w:val="hybridMultilevel"/>
    <w:tmpl w:val="42C274F2"/>
    <w:lvl w:ilvl="0" w:tplc="F4CE2F5C">
      <w:start w:val="1"/>
      <w:numFmt w:val="bullet"/>
      <w:lvlText w:val="•"/>
      <w:lvlJc w:val="right"/>
      <w:rPr>
        <w:rFonts w:ascii="Noto Sans Arabic" w:eastAsia="Noto Sans Arabic" w:hAnsi="Noto Sans Arabic" w:cs="Noto Sans Arabic"/>
        <w:color w:val="B8860B"/>
      </w:rPr>
    </w:lvl>
    <w:lvl w:ilvl="1" w:tplc="2EACD680">
      <w:start w:val="1"/>
      <w:numFmt w:val="bullet"/>
      <w:lvlText w:val="◦"/>
      <w:lvlJc w:val="right"/>
      <w:rPr>
        <w:rFonts w:ascii="Noto Sans Arabic" w:eastAsia="Noto Sans Arabic" w:hAnsi="Noto Sans Arabic" w:cs="Noto Sans Arabic"/>
        <w:color w:val="B8860B"/>
      </w:rPr>
    </w:lvl>
    <w:lvl w:ilvl="2" w:tplc="72ACB612">
      <w:numFmt w:val="decimal"/>
      <w:lvlText w:val=""/>
      <w:lvlJc w:val="left"/>
    </w:lvl>
    <w:lvl w:ilvl="3" w:tplc="47C6030C">
      <w:numFmt w:val="decimal"/>
      <w:lvlText w:val=""/>
      <w:lvlJc w:val="left"/>
    </w:lvl>
    <w:lvl w:ilvl="4" w:tplc="60CCE58C">
      <w:numFmt w:val="decimal"/>
      <w:lvlText w:val=""/>
      <w:lvlJc w:val="left"/>
    </w:lvl>
    <w:lvl w:ilvl="5" w:tplc="EBA49D62">
      <w:numFmt w:val="decimal"/>
      <w:lvlText w:val=""/>
      <w:lvlJc w:val="left"/>
    </w:lvl>
    <w:lvl w:ilvl="6" w:tplc="5EAEC988">
      <w:numFmt w:val="decimal"/>
      <w:lvlText w:val=""/>
      <w:lvlJc w:val="left"/>
    </w:lvl>
    <w:lvl w:ilvl="7" w:tplc="0754811C">
      <w:numFmt w:val="decimal"/>
      <w:lvlText w:val=""/>
      <w:lvlJc w:val="left"/>
    </w:lvl>
    <w:lvl w:ilvl="8" w:tplc="B052D50A">
      <w:numFmt w:val="decimal"/>
      <w:lvlText w:val=""/>
      <w:lvlJc w:val="left"/>
    </w:lvl>
  </w:abstractNum>
  <w:abstractNum w:abstractNumId="4" w15:restartNumberingAfterBreak="0">
    <w:nsid w:val="4D127D3D"/>
    <w:multiLevelType w:val="hybridMultilevel"/>
    <w:tmpl w:val="9E7215E0"/>
    <w:lvl w:ilvl="0" w:tplc="6F662456">
      <w:start w:val="1"/>
      <w:numFmt w:val="decimal"/>
      <w:lvlText w:val="%1."/>
      <w:lvlJc w:val="right"/>
      <w:rPr>
        <w:rFonts w:ascii="Noto Sans Arabic" w:eastAsia="Noto Sans Arabic" w:hAnsi="Noto Sans Arabic" w:cs="Noto Sans Arabic"/>
        <w:b/>
        <w:bCs/>
        <w:color w:val="2E5A8A"/>
      </w:rPr>
    </w:lvl>
    <w:lvl w:ilvl="1" w:tplc="72F22192">
      <w:numFmt w:val="decimal"/>
      <w:lvlText w:val=""/>
      <w:lvlJc w:val="left"/>
    </w:lvl>
    <w:lvl w:ilvl="2" w:tplc="377E5BCA">
      <w:numFmt w:val="decimal"/>
      <w:lvlText w:val=""/>
      <w:lvlJc w:val="left"/>
    </w:lvl>
    <w:lvl w:ilvl="3" w:tplc="C19E7FB6">
      <w:numFmt w:val="decimal"/>
      <w:lvlText w:val=""/>
      <w:lvlJc w:val="left"/>
    </w:lvl>
    <w:lvl w:ilvl="4" w:tplc="EE04A242">
      <w:numFmt w:val="decimal"/>
      <w:lvlText w:val=""/>
      <w:lvlJc w:val="left"/>
    </w:lvl>
    <w:lvl w:ilvl="5" w:tplc="6832BCBE">
      <w:numFmt w:val="decimal"/>
      <w:lvlText w:val=""/>
      <w:lvlJc w:val="left"/>
    </w:lvl>
    <w:lvl w:ilvl="6" w:tplc="7D14D228">
      <w:numFmt w:val="decimal"/>
      <w:lvlText w:val=""/>
      <w:lvlJc w:val="left"/>
    </w:lvl>
    <w:lvl w:ilvl="7" w:tplc="CAB4105A">
      <w:numFmt w:val="decimal"/>
      <w:lvlText w:val=""/>
      <w:lvlJc w:val="left"/>
    </w:lvl>
    <w:lvl w:ilvl="8" w:tplc="956A682E">
      <w:numFmt w:val="decimal"/>
      <w:lvlText w:val=""/>
      <w:lvlJc w:val="left"/>
    </w:lvl>
  </w:abstractNum>
  <w:abstractNum w:abstractNumId="5" w15:restartNumberingAfterBreak="0">
    <w:nsid w:val="5C24125C"/>
    <w:multiLevelType w:val="hybridMultilevel"/>
    <w:tmpl w:val="12709988"/>
    <w:lvl w:ilvl="0" w:tplc="A6F6A872">
      <w:start w:val="1"/>
      <w:numFmt w:val="decimal"/>
      <w:lvlText w:val="%1."/>
      <w:lvlJc w:val="right"/>
      <w:rPr>
        <w:rFonts w:ascii="Noto Sans Arabic" w:eastAsia="Noto Sans Arabic" w:hAnsi="Noto Sans Arabic" w:cs="Noto Sans Arabic"/>
        <w:b/>
        <w:bCs/>
        <w:color w:val="2E5A8A"/>
      </w:rPr>
    </w:lvl>
    <w:lvl w:ilvl="1" w:tplc="8E3E7676">
      <w:numFmt w:val="decimal"/>
      <w:lvlText w:val=""/>
      <w:lvlJc w:val="left"/>
    </w:lvl>
    <w:lvl w:ilvl="2" w:tplc="08063622">
      <w:numFmt w:val="decimal"/>
      <w:lvlText w:val=""/>
      <w:lvlJc w:val="left"/>
    </w:lvl>
    <w:lvl w:ilvl="3" w:tplc="32F0837C">
      <w:numFmt w:val="decimal"/>
      <w:lvlText w:val=""/>
      <w:lvlJc w:val="left"/>
    </w:lvl>
    <w:lvl w:ilvl="4" w:tplc="AA2CD60E">
      <w:numFmt w:val="decimal"/>
      <w:lvlText w:val=""/>
      <w:lvlJc w:val="left"/>
    </w:lvl>
    <w:lvl w:ilvl="5" w:tplc="60A65DAE">
      <w:numFmt w:val="decimal"/>
      <w:lvlText w:val=""/>
      <w:lvlJc w:val="left"/>
    </w:lvl>
    <w:lvl w:ilvl="6" w:tplc="70D29C20">
      <w:numFmt w:val="decimal"/>
      <w:lvlText w:val=""/>
      <w:lvlJc w:val="left"/>
    </w:lvl>
    <w:lvl w:ilvl="7" w:tplc="E6028654">
      <w:numFmt w:val="decimal"/>
      <w:lvlText w:val=""/>
      <w:lvlJc w:val="left"/>
    </w:lvl>
    <w:lvl w:ilvl="8" w:tplc="EF8C8B38">
      <w:numFmt w:val="decimal"/>
      <w:lvlText w:val=""/>
      <w:lvlJc w:val="left"/>
    </w:lvl>
  </w:abstractNum>
  <w:abstractNum w:abstractNumId="6" w15:restartNumberingAfterBreak="0">
    <w:nsid w:val="7D562088"/>
    <w:multiLevelType w:val="hybridMultilevel"/>
    <w:tmpl w:val="85988820"/>
    <w:lvl w:ilvl="0" w:tplc="9D00ADF4">
      <w:start w:val="1"/>
      <w:numFmt w:val="decimal"/>
      <w:lvlText w:val="%1."/>
      <w:lvlJc w:val="right"/>
      <w:rPr>
        <w:rFonts w:ascii="Noto Sans Arabic" w:eastAsia="Noto Sans Arabic" w:hAnsi="Noto Sans Arabic" w:cs="Noto Sans Arabic"/>
        <w:b/>
        <w:bCs/>
        <w:color w:val="2E5A8A"/>
      </w:rPr>
    </w:lvl>
    <w:lvl w:ilvl="1" w:tplc="F8DE1F8C">
      <w:numFmt w:val="decimal"/>
      <w:lvlText w:val=""/>
      <w:lvlJc w:val="left"/>
    </w:lvl>
    <w:lvl w:ilvl="2" w:tplc="B0A2DEF2">
      <w:numFmt w:val="decimal"/>
      <w:lvlText w:val=""/>
      <w:lvlJc w:val="left"/>
    </w:lvl>
    <w:lvl w:ilvl="3" w:tplc="6A5813A8">
      <w:numFmt w:val="decimal"/>
      <w:lvlText w:val=""/>
      <w:lvlJc w:val="left"/>
    </w:lvl>
    <w:lvl w:ilvl="4" w:tplc="5E52F8CC">
      <w:numFmt w:val="decimal"/>
      <w:lvlText w:val=""/>
      <w:lvlJc w:val="left"/>
    </w:lvl>
    <w:lvl w:ilvl="5" w:tplc="5EDC7A7E">
      <w:numFmt w:val="decimal"/>
      <w:lvlText w:val=""/>
      <w:lvlJc w:val="left"/>
    </w:lvl>
    <w:lvl w:ilvl="6" w:tplc="CAC20174">
      <w:numFmt w:val="decimal"/>
      <w:lvlText w:val=""/>
      <w:lvlJc w:val="left"/>
    </w:lvl>
    <w:lvl w:ilvl="7" w:tplc="2C24C222">
      <w:numFmt w:val="decimal"/>
      <w:lvlText w:val=""/>
      <w:lvlJc w:val="left"/>
    </w:lvl>
    <w:lvl w:ilvl="8" w:tplc="11869D80">
      <w:numFmt w:val="decimal"/>
      <w:lvlText w:val=""/>
      <w:lvlJc w:val="left"/>
    </w:lvl>
  </w:abstractNum>
  <w:num w:numId="1" w16cid:durableId="847136795">
    <w:abstractNumId w:val="2"/>
    <w:lvlOverride w:ilvl="0">
      <w:startOverride w:val="1"/>
    </w:lvlOverride>
  </w:num>
  <w:num w:numId="2" w16cid:durableId="227886752">
    <w:abstractNumId w:val="3"/>
    <w:lvlOverride w:ilvl="0">
      <w:startOverride w:val="1"/>
    </w:lvlOverride>
  </w:num>
  <w:num w:numId="3" w16cid:durableId="1949972482">
    <w:abstractNumId w:val="0"/>
    <w:lvlOverride w:ilvl="0">
      <w:startOverride w:val="1"/>
    </w:lvlOverride>
  </w:num>
  <w:num w:numId="4" w16cid:durableId="2043285270">
    <w:abstractNumId w:val="6"/>
    <w:lvlOverride w:ilvl="0">
      <w:startOverride w:val="1"/>
    </w:lvlOverride>
  </w:num>
  <w:num w:numId="5" w16cid:durableId="531457709">
    <w:abstractNumId w:val="1"/>
    <w:lvlOverride w:ilvl="0">
      <w:startOverride w:val="1"/>
    </w:lvlOverride>
  </w:num>
  <w:num w:numId="6" w16cid:durableId="185742265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5E"/>
    <w:rsid w:val="002437E0"/>
    <w:rsid w:val="00422D81"/>
    <w:rsid w:val="00CF6F15"/>
    <w:rsid w:val="00F23C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E993"/>
  <w15:docId w15:val="{B2BCA806-F59E-452E-A8F8-E7BDA4701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Arabic" w:eastAsia="Noto Sans Arabic" w:hAnsi="Noto Sans Arabic" w:cs="Noto Sans Arabi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1896</Words>
  <Characters>10808</Characters>
  <Application>Microsoft Office Word</Application>
  <DocSecurity>0</DocSecurity>
  <Lines>90</Lines>
  <Paragraphs>25</Paragraphs>
  <ScaleCrop>false</ScaleCrop>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التحليل الوظيفي التشغيلي — دورة عمليات التحصيل</dc:title>
  <dc:creator>Kareem Khames</dc:creator>
  <dc:description>Operational functional analysis for the collection system</dc:description>
  <cp:lastModifiedBy>kareem khames</cp:lastModifiedBy>
  <cp:revision>3</cp:revision>
  <dcterms:created xsi:type="dcterms:W3CDTF">2026-08-25T10:50:00Z</dcterms:created>
  <dcterms:modified xsi:type="dcterms:W3CDTF">2026-08-25T12:04:00Z</dcterms:modified>
</cp:coreProperties>
</file>