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D73A" w14:textId="77777777" w:rsidR="00B701C9" w:rsidRDefault="00000000">
      <w:pPr>
        <w:pStyle w:val="BodyText"/>
        <w:ind w:left="100"/>
        <w:rPr>
          <w:rFonts w:ascii="Times New Roman"/>
          <w:sz w:val="20"/>
        </w:rPr>
      </w:pPr>
      <w:r>
        <w:rPr>
          <w:rFonts w:ascii="Times New Roman"/>
          <w:noProof/>
          <w:sz w:val="20"/>
        </w:rPr>
        <w:drawing>
          <wp:inline distT="0" distB="0" distL="0" distR="0" wp14:anchorId="61A74C83" wp14:editId="6A2F2D61">
            <wp:extent cx="6880092" cy="142379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880092" cy="1423797"/>
                    </a:xfrm>
                    <a:prstGeom prst="rect">
                      <a:avLst/>
                    </a:prstGeom>
                  </pic:spPr>
                </pic:pic>
              </a:graphicData>
            </a:graphic>
          </wp:inline>
        </w:drawing>
      </w:r>
    </w:p>
    <w:p w14:paraId="16BE750F" w14:textId="77777777" w:rsidR="00B701C9" w:rsidRDefault="00B701C9">
      <w:pPr>
        <w:pStyle w:val="BodyText"/>
        <w:rPr>
          <w:rFonts w:ascii="Times New Roman"/>
          <w:sz w:val="20"/>
        </w:rPr>
      </w:pPr>
    </w:p>
    <w:p w14:paraId="239D81A4" w14:textId="77777777" w:rsidR="00B701C9" w:rsidRDefault="00B701C9">
      <w:pPr>
        <w:pStyle w:val="BodyText"/>
        <w:rPr>
          <w:rFonts w:ascii="Times New Roman"/>
          <w:sz w:val="20"/>
        </w:rPr>
      </w:pPr>
    </w:p>
    <w:p w14:paraId="6C83251A" w14:textId="77777777" w:rsidR="00B701C9" w:rsidRDefault="00B701C9">
      <w:pPr>
        <w:pStyle w:val="BodyText"/>
        <w:rPr>
          <w:rFonts w:ascii="Times New Roman"/>
          <w:sz w:val="20"/>
        </w:rPr>
      </w:pPr>
    </w:p>
    <w:p w14:paraId="7E333CF2" w14:textId="77777777" w:rsidR="00B701C9" w:rsidRDefault="00B701C9">
      <w:pPr>
        <w:pStyle w:val="BodyText"/>
        <w:rPr>
          <w:rFonts w:ascii="Times New Roman"/>
          <w:sz w:val="20"/>
        </w:rPr>
      </w:pPr>
    </w:p>
    <w:p w14:paraId="0EB5FC57" w14:textId="77777777" w:rsidR="00B701C9" w:rsidRDefault="00B701C9">
      <w:pPr>
        <w:pStyle w:val="BodyText"/>
        <w:rPr>
          <w:rFonts w:ascii="Times New Roman"/>
          <w:sz w:val="22"/>
        </w:rPr>
      </w:pPr>
    </w:p>
    <w:p w14:paraId="3075072A" w14:textId="09798FAA" w:rsidR="00B701C9" w:rsidRPr="00055AED" w:rsidRDefault="00055AED" w:rsidP="00055AED">
      <w:pPr>
        <w:pStyle w:val="BodyText"/>
        <w:jc w:val="center"/>
        <w:rPr>
          <w:rFonts w:ascii="Calibri"/>
          <w:sz w:val="72"/>
          <w:szCs w:val="48"/>
        </w:rPr>
      </w:pPr>
      <w:r w:rsidRPr="00055AED">
        <w:rPr>
          <w:rFonts w:ascii="Calibri"/>
          <w:sz w:val="72"/>
          <w:szCs w:val="48"/>
        </w:rPr>
        <w:t>Machine Learning Project</w:t>
      </w:r>
      <w:r>
        <w:rPr>
          <w:rFonts w:ascii="Calibri"/>
          <w:sz w:val="72"/>
          <w:szCs w:val="48"/>
        </w:rPr>
        <w:t xml:space="preserve"> Proposal</w:t>
      </w:r>
    </w:p>
    <w:p w14:paraId="14A0B0B3" w14:textId="77777777" w:rsidR="00B701C9" w:rsidRDefault="00B701C9">
      <w:pPr>
        <w:pStyle w:val="BodyText"/>
        <w:rPr>
          <w:rFonts w:ascii="Calibri"/>
          <w:sz w:val="20"/>
        </w:rPr>
      </w:pPr>
    </w:p>
    <w:p w14:paraId="73A77FB7" w14:textId="77777777" w:rsidR="00B701C9" w:rsidRDefault="00B701C9">
      <w:pPr>
        <w:pStyle w:val="BodyText"/>
        <w:rPr>
          <w:rFonts w:ascii="Calibri"/>
          <w:sz w:val="20"/>
        </w:rPr>
      </w:pPr>
    </w:p>
    <w:p w14:paraId="32EAB92A" w14:textId="66CE364E" w:rsidR="00B701C9" w:rsidRDefault="00B701C9" w:rsidP="00055AED">
      <w:pPr>
        <w:pStyle w:val="Title"/>
        <w:spacing w:before="76"/>
        <w:ind w:left="0"/>
        <w:jc w:val="left"/>
        <w:rPr>
          <w:u w:val="none"/>
        </w:rPr>
      </w:pPr>
    </w:p>
    <w:p w14:paraId="71CE4603" w14:textId="77777777" w:rsidR="00B701C9" w:rsidRDefault="00B701C9">
      <w:pPr>
        <w:pStyle w:val="BodyText"/>
        <w:rPr>
          <w:sz w:val="80"/>
        </w:rPr>
      </w:pPr>
    </w:p>
    <w:p w14:paraId="1160E56B" w14:textId="24914E98" w:rsidR="00B701C9" w:rsidRDefault="00000000">
      <w:pPr>
        <w:spacing w:before="580" w:after="58"/>
        <w:ind w:left="377" w:right="414"/>
        <w:jc w:val="center"/>
        <w:rPr>
          <w:rFonts w:ascii="Arial"/>
          <w:b/>
          <w:i/>
          <w:sz w:val="44"/>
        </w:rPr>
      </w:pPr>
      <w:r>
        <w:rPr>
          <w:rFonts w:ascii="Arial"/>
          <w:b/>
          <w:i/>
          <w:sz w:val="44"/>
        </w:rPr>
        <w:t>Team</w:t>
      </w:r>
      <w:r>
        <w:rPr>
          <w:rFonts w:ascii="Arial"/>
          <w:b/>
          <w:i/>
          <w:spacing w:val="-11"/>
          <w:sz w:val="44"/>
        </w:rPr>
        <w:t xml:space="preserve"> </w:t>
      </w:r>
      <w:r>
        <w:rPr>
          <w:rFonts w:ascii="Arial"/>
          <w:b/>
          <w:i/>
          <w:sz w:val="44"/>
        </w:rPr>
        <w:t>1</w:t>
      </w:r>
      <w:r w:rsidR="00055AED">
        <w:rPr>
          <w:rFonts w:ascii="Arial"/>
          <w:b/>
          <w:i/>
          <w:sz w:val="44"/>
        </w:rPr>
        <w:t>4</w:t>
      </w:r>
    </w:p>
    <w:tbl>
      <w:tblPr>
        <w:tblW w:w="1125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004"/>
        <w:gridCol w:w="2916"/>
        <w:gridCol w:w="1980"/>
        <w:gridCol w:w="1350"/>
      </w:tblGrid>
      <w:tr w:rsidR="00E74CAE" w14:paraId="23D74900" w14:textId="45150E00" w:rsidTr="00E13807">
        <w:trPr>
          <w:trHeight w:val="655"/>
        </w:trPr>
        <w:tc>
          <w:tcPr>
            <w:tcW w:w="5004" w:type="dxa"/>
            <w:shd w:val="clear" w:color="auto" w:fill="D9D9D9"/>
            <w:vAlign w:val="center"/>
          </w:tcPr>
          <w:p w14:paraId="4D4DE4F4" w14:textId="77777777" w:rsidR="004511C2" w:rsidRPr="00E74CAE" w:rsidRDefault="004511C2" w:rsidP="00E74CAE">
            <w:pPr>
              <w:pStyle w:val="TableParagraph"/>
              <w:spacing w:before="8"/>
              <w:ind w:left="708" w:right="708"/>
              <w:rPr>
                <w:rFonts w:ascii="Arial MT"/>
                <w:sz w:val="32"/>
              </w:rPr>
            </w:pPr>
            <w:r w:rsidRPr="00E74CAE">
              <w:rPr>
                <w:rFonts w:ascii="Arial MT"/>
                <w:sz w:val="32"/>
              </w:rPr>
              <w:t>Name</w:t>
            </w:r>
          </w:p>
        </w:tc>
        <w:tc>
          <w:tcPr>
            <w:tcW w:w="2916" w:type="dxa"/>
            <w:shd w:val="clear" w:color="auto" w:fill="D9D9D9"/>
            <w:vAlign w:val="center"/>
          </w:tcPr>
          <w:p w14:paraId="40554F7D" w14:textId="77777777" w:rsidR="004511C2" w:rsidRPr="00E74CAE" w:rsidRDefault="004511C2" w:rsidP="00E74CAE">
            <w:pPr>
              <w:pStyle w:val="TableParagraph"/>
              <w:spacing w:before="8"/>
              <w:ind w:left="708" w:right="708"/>
              <w:rPr>
                <w:rFonts w:ascii="Arial MT"/>
                <w:sz w:val="32"/>
              </w:rPr>
            </w:pPr>
            <w:r w:rsidRPr="00E74CAE">
              <w:rPr>
                <w:rFonts w:ascii="Arial MT"/>
                <w:sz w:val="32"/>
              </w:rPr>
              <w:t>ID</w:t>
            </w:r>
          </w:p>
        </w:tc>
        <w:tc>
          <w:tcPr>
            <w:tcW w:w="1980" w:type="dxa"/>
            <w:shd w:val="clear" w:color="auto" w:fill="D9D9D9"/>
            <w:vAlign w:val="center"/>
          </w:tcPr>
          <w:p w14:paraId="70F0D4F6" w14:textId="0F454ABD" w:rsidR="004511C2" w:rsidRPr="00E74CAE" w:rsidRDefault="004511C2" w:rsidP="00E74CAE">
            <w:pPr>
              <w:pStyle w:val="TableParagraph"/>
              <w:spacing w:before="8"/>
              <w:ind w:left="708" w:right="708"/>
              <w:rPr>
                <w:rFonts w:ascii="Arial MT"/>
                <w:sz w:val="32"/>
              </w:rPr>
            </w:pPr>
            <w:r w:rsidRPr="00E74CAE">
              <w:rPr>
                <w:rFonts w:ascii="Arial MT"/>
                <w:sz w:val="32"/>
              </w:rPr>
              <w:t>Sec</w:t>
            </w:r>
          </w:p>
        </w:tc>
        <w:tc>
          <w:tcPr>
            <w:tcW w:w="1350" w:type="dxa"/>
            <w:shd w:val="clear" w:color="auto" w:fill="D9D9D9"/>
            <w:vAlign w:val="center"/>
          </w:tcPr>
          <w:p w14:paraId="53C6EC2B" w14:textId="729CA6F6" w:rsidR="004511C2" w:rsidRPr="00E74CAE" w:rsidRDefault="00E74CAE" w:rsidP="00E74CAE">
            <w:pPr>
              <w:pStyle w:val="ListParagraph"/>
            </w:pPr>
            <w:r w:rsidRPr="00E74CAE">
              <w:rPr>
                <w:sz w:val="28"/>
                <w:szCs w:val="28"/>
              </w:rPr>
              <w:t>BN</w:t>
            </w:r>
          </w:p>
        </w:tc>
      </w:tr>
      <w:tr w:rsidR="00E74CAE" w14:paraId="678EC6E0" w14:textId="115F031E" w:rsidTr="000B6736">
        <w:trPr>
          <w:trHeight w:val="796"/>
        </w:trPr>
        <w:tc>
          <w:tcPr>
            <w:tcW w:w="5004" w:type="dxa"/>
            <w:vAlign w:val="center"/>
          </w:tcPr>
          <w:p w14:paraId="15184FA2" w14:textId="34987A71" w:rsidR="004511C2" w:rsidRDefault="004511C2" w:rsidP="00E13807">
            <w:pPr>
              <w:pStyle w:val="TableParagraph"/>
              <w:spacing w:before="0" w:line="361" w:lineRule="exact"/>
              <w:ind w:left="708" w:right="708"/>
              <w:rPr>
                <w:rFonts w:ascii="Arial MT"/>
                <w:sz w:val="32"/>
              </w:rPr>
            </w:pPr>
            <w:r>
              <w:rPr>
                <w:rFonts w:ascii="Arial MT"/>
                <w:sz w:val="32"/>
              </w:rPr>
              <w:t>Abdelhamed Emad</w:t>
            </w:r>
          </w:p>
        </w:tc>
        <w:tc>
          <w:tcPr>
            <w:tcW w:w="2916" w:type="dxa"/>
            <w:vAlign w:val="center"/>
          </w:tcPr>
          <w:p w14:paraId="60B3AA07" w14:textId="77777777" w:rsidR="004511C2" w:rsidRDefault="004511C2" w:rsidP="00E13807">
            <w:pPr>
              <w:pStyle w:val="TableParagraph"/>
              <w:spacing w:before="0" w:line="361" w:lineRule="exact"/>
              <w:ind w:left="708" w:right="708"/>
              <w:rPr>
                <w:rFonts w:ascii="Arial MT"/>
                <w:sz w:val="32"/>
              </w:rPr>
            </w:pPr>
            <w:r>
              <w:rPr>
                <w:rFonts w:ascii="Arial MT"/>
                <w:sz w:val="32"/>
              </w:rPr>
              <w:t>9202256</w:t>
            </w:r>
          </w:p>
        </w:tc>
        <w:tc>
          <w:tcPr>
            <w:tcW w:w="1980" w:type="dxa"/>
            <w:vAlign w:val="center"/>
          </w:tcPr>
          <w:p w14:paraId="07EACF41" w14:textId="6B0FDD08" w:rsidR="004511C2" w:rsidRPr="00E13807" w:rsidRDefault="00E74CAE" w:rsidP="000B6736">
            <w:pPr>
              <w:pStyle w:val="TableParagraph"/>
              <w:spacing w:before="0" w:line="361" w:lineRule="exact"/>
              <w:ind w:left="708" w:right="708"/>
              <w:rPr>
                <w:rFonts w:asciiTheme="majorBidi" w:hAnsiTheme="majorBidi" w:cstheme="majorBidi"/>
                <w:sz w:val="32"/>
              </w:rPr>
            </w:pPr>
            <w:r w:rsidRPr="00E13807">
              <w:rPr>
                <w:rFonts w:asciiTheme="majorBidi" w:hAnsiTheme="majorBidi" w:cstheme="majorBidi"/>
                <w:sz w:val="32"/>
              </w:rPr>
              <w:t>1</w:t>
            </w:r>
          </w:p>
        </w:tc>
        <w:tc>
          <w:tcPr>
            <w:tcW w:w="1350" w:type="dxa"/>
          </w:tcPr>
          <w:p w14:paraId="0507530B" w14:textId="77777777" w:rsidR="004511C2" w:rsidRPr="00E13807" w:rsidRDefault="004511C2" w:rsidP="00E74CAE">
            <w:pPr>
              <w:pStyle w:val="ListParagraph"/>
              <w:rPr>
                <w:rFonts w:asciiTheme="majorBidi" w:hAnsiTheme="majorBidi" w:cstheme="majorBidi"/>
              </w:rPr>
            </w:pPr>
          </w:p>
        </w:tc>
      </w:tr>
      <w:tr w:rsidR="00E74CAE" w14:paraId="6E9C980A" w14:textId="050988DE" w:rsidTr="000B6736">
        <w:trPr>
          <w:trHeight w:val="656"/>
        </w:trPr>
        <w:tc>
          <w:tcPr>
            <w:tcW w:w="5004" w:type="dxa"/>
            <w:vAlign w:val="center"/>
          </w:tcPr>
          <w:p w14:paraId="6B7074A3" w14:textId="2325B8EE" w:rsidR="004511C2" w:rsidRDefault="004511C2" w:rsidP="00E13807">
            <w:pPr>
              <w:pStyle w:val="TableParagraph"/>
              <w:spacing w:before="8"/>
              <w:ind w:left="708" w:right="708"/>
              <w:rPr>
                <w:rFonts w:ascii="Arial MT"/>
                <w:sz w:val="32"/>
              </w:rPr>
            </w:pPr>
            <w:r>
              <w:rPr>
                <w:rFonts w:ascii="Arial MT"/>
                <w:sz w:val="32"/>
              </w:rPr>
              <w:t>Abdelrahman</w:t>
            </w:r>
            <w:r>
              <w:rPr>
                <w:rFonts w:ascii="Arial MT"/>
                <w:spacing w:val="-8"/>
                <w:sz w:val="32"/>
              </w:rPr>
              <w:t xml:space="preserve"> </w:t>
            </w:r>
            <w:r>
              <w:rPr>
                <w:rFonts w:ascii="Arial MT"/>
                <w:sz w:val="32"/>
              </w:rPr>
              <w:t>Hamdy</w:t>
            </w:r>
          </w:p>
        </w:tc>
        <w:tc>
          <w:tcPr>
            <w:tcW w:w="2916" w:type="dxa"/>
            <w:vAlign w:val="center"/>
          </w:tcPr>
          <w:p w14:paraId="54377551" w14:textId="531A8556" w:rsidR="004511C2" w:rsidRDefault="004511C2" w:rsidP="00E13807">
            <w:pPr>
              <w:pStyle w:val="TableParagraph"/>
              <w:spacing w:before="8"/>
              <w:ind w:left="708" w:right="708"/>
              <w:rPr>
                <w:rFonts w:ascii="Arial MT"/>
                <w:sz w:val="32"/>
              </w:rPr>
            </w:pPr>
            <w:r>
              <w:rPr>
                <w:rFonts w:ascii="Arial MT"/>
                <w:sz w:val="32"/>
              </w:rPr>
              <w:t>920</w:t>
            </w:r>
            <w:r w:rsidR="00E13807">
              <w:rPr>
                <w:rFonts w:ascii="Arial MT"/>
                <w:sz w:val="32"/>
              </w:rPr>
              <w:t>2833</w:t>
            </w:r>
          </w:p>
        </w:tc>
        <w:tc>
          <w:tcPr>
            <w:tcW w:w="1980" w:type="dxa"/>
            <w:vAlign w:val="center"/>
          </w:tcPr>
          <w:p w14:paraId="49440281" w14:textId="5A9F6627" w:rsidR="004511C2" w:rsidRPr="00E13807" w:rsidRDefault="00E74CAE" w:rsidP="000B6736">
            <w:pPr>
              <w:pStyle w:val="TableParagraph"/>
              <w:spacing w:before="8"/>
              <w:ind w:left="708" w:right="708"/>
              <w:rPr>
                <w:rFonts w:asciiTheme="majorBidi" w:hAnsiTheme="majorBidi" w:cstheme="majorBidi"/>
                <w:sz w:val="32"/>
              </w:rPr>
            </w:pPr>
            <w:r w:rsidRPr="00E13807">
              <w:rPr>
                <w:rFonts w:asciiTheme="majorBidi" w:hAnsiTheme="majorBidi" w:cstheme="majorBidi"/>
                <w:sz w:val="32"/>
              </w:rPr>
              <w:t>1</w:t>
            </w:r>
          </w:p>
        </w:tc>
        <w:tc>
          <w:tcPr>
            <w:tcW w:w="1350" w:type="dxa"/>
            <w:vAlign w:val="center"/>
          </w:tcPr>
          <w:p w14:paraId="59D46525" w14:textId="41126C9C" w:rsidR="004511C2" w:rsidRPr="00E13807" w:rsidRDefault="00E74CAE" w:rsidP="000B6736">
            <w:pPr>
              <w:pStyle w:val="ListParagraph"/>
              <w:jc w:val="center"/>
              <w:rPr>
                <w:rFonts w:asciiTheme="majorBidi" w:hAnsiTheme="majorBidi" w:cstheme="majorBidi"/>
                <w:sz w:val="36"/>
                <w:szCs w:val="36"/>
              </w:rPr>
            </w:pPr>
            <w:r w:rsidRPr="00E13807">
              <w:rPr>
                <w:rFonts w:asciiTheme="majorBidi" w:hAnsiTheme="majorBidi" w:cstheme="majorBidi"/>
                <w:sz w:val="36"/>
                <w:szCs w:val="36"/>
              </w:rPr>
              <w:t>38</w:t>
            </w:r>
          </w:p>
        </w:tc>
      </w:tr>
      <w:tr w:rsidR="00E74CAE" w14:paraId="727E586B" w14:textId="443914A2" w:rsidTr="000B6736">
        <w:trPr>
          <w:trHeight w:val="728"/>
        </w:trPr>
        <w:tc>
          <w:tcPr>
            <w:tcW w:w="5004" w:type="dxa"/>
            <w:vAlign w:val="center"/>
          </w:tcPr>
          <w:p w14:paraId="08819BE4" w14:textId="5D2E5684" w:rsidR="004511C2" w:rsidRDefault="004511C2" w:rsidP="00E13807">
            <w:pPr>
              <w:pStyle w:val="TableParagraph"/>
              <w:spacing w:before="8"/>
              <w:ind w:left="708" w:right="708"/>
              <w:rPr>
                <w:rFonts w:ascii="Arial MT"/>
                <w:sz w:val="32"/>
              </w:rPr>
            </w:pPr>
            <w:r>
              <w:rPr>
                <w:rFonts w:ascii="Arial MT"/>
                <w:sz w:val="32"/>
              </w:rPr>
              <w:t>Ziad Sherif</w:t>
            </w:r>
          </w:p>
        </w:tc>
        <w:tc>
          <w:tcPr>
            <w:tcW w:w="2916" w:type="dxa"/>
            <w:vAlign w:val="center"/>
          </w:tcPr>
          <w:p w14:paraId="6F462ECD" w14:textId="41F72929" w:rsidR="004511C2" w:rsidRDefault="004511C2" w:rsidP="00E13807">
            <w:pPr>
              <w:pStyle w:val="TableParagraph"/>
              <w:spacing w:before="8"/>
              <w:ind w:left="708" w:right="708"/>
              <w:rPr>
                <w:rFonts w:ascii="Arial MT"/>
                <w:sz w:val="32"/>
              </w:rPr>
            </w:pPr>
            <w:r>
              <w:rPr>
                <w:rFonts w:ascii="Arial MT"/>
                <w:sz w:val="32"/>
              </w:rPr>
              <w:t>9202586</w:t>
            </w:r>
          </w:p>
        </w:tc>
        <w:tc>
          <w:tcPr>
            <w:tcW w:w="1980" w:type="dxa"/>
            <w:vAlign w:val="center"/>
          </w:tcPr>
          <w:p w14:paraId="74C3079F" w14:textId="301ED5E3" w:rsidR="004511C2" w:rsidRPr="00E13807" w:rsidRDefault="00E74CAE" w:rsidP="000B6736">
            <w:pPr>
              <w:pStyle w:val="TableParagraph"/>
              <w:spacing w:before="8"/>
              <w:ind w:left="708" w:right="708"/>
              <w:rPr>
                <w:rFonts w:asciiTheme="majorBidi" w:hAnsiTheme="majorBidi" w:cstheme="majorBidi"/>
                <w:sz w:val="32"/>
              </w:rPr>
            </w:pPr>
            <w:r w:rsidRPr="00E13807">
              <w:rPr>
                <w:rFonts w:asciiTheme="majorBidi" w:hAnsiTheme="majorBidi" w:cstheme="majorBidi"/>
                <w:sz w:val="32"/>
              </w:rPr>
              <w:t>1</w:t>
            </w:r>
          </w:p>
        </w:tc>
        <w:tc>
          <w:tcPr>
            <w:tcW w:w="1350" w:type="dxa"/>
            <w:vAlign w:val="center"/>
          </w:tcPr>
          <w:p w14:paraId="5CD95CAC" w14:textId="1AE7CA7C" w:rsidR="004511C2" w:rsidRPr="00E13807" w:rsidRDefault="00E74CAE" w:rsidP="000B6736">
            <w:pPr>
              <w:pStyle w:val="ListParagraph"/>
              <w:jc w:val="center"/>
              <w:rPr>
                <w:rFonts w:asciiTheme="majorBidi" w:hAnsiTheme="majorBidi" w:cstheme="majorBidi"/>
                <w:sz w:val="36"/>
                <w:szCs w:val="36"/>
              </w:rPr>
            </w:pPr>
            <w:r w:rsidRPr="00E13807">
              <w:rPr>
                <w:rFonts w:asciiTheme="majorBidi" w:hAnsiTheme="majorBidi" w:cstheme="majorBidi"/>
                <w:sz w:val="36"/>
                <w:szCs w:val="36"/>
              </w:rPr>
              <w:t>26</w:t>
            </w:r>
          </w:p>
        </w:tc>
      </w:tr>
      <w:tr w:rsidR="00E74CAE" w14:paraId="36BA347C" w14:textId="19C519D0" w:rsidTr="000B6736">
        <w:trPr>
          <w:trHeight w:val="774"/>
        </w:trPr>
        <w:tc>
          <w:tcPr>
            <w:tcW w:w="5004" w:type="dxa"/>
            <w:vAlign w:val="center"/>
          </w:tcPr>
          <w:p w14:paraId="7412FB14" w14:textId="44153DFA" w:rsidR="004511C2" w:rsidRDefault="004511C2" w:rsidP="00E13807">
            <w:pPr>
              <w:pStyle w:val="TableParagraph"/>
              <w:spacing w:before="0" w:line="361" w:lineRule="exact"/>
              <w:ind w:left="708" w:right="708"/>
              <w:rPr>
                <w:rFonts w:ascii="Arial MT"/>
                <w:sz w:val="32"/>
              </w:rPr>
            </w:pPr>
            <w:r>
              <w:rPr>
                <w:rFonts w:ascii="Arial MT"/>
                <w:sz w:val="32"/>
              </w:rPr>
              <w:t>Zeyad Tarek</w:t>
            </w:r>
          </w:p>
        </w:tc>
        <w:tc>
          <w:tcPr>
            <w:tcW w:w="2916" w:type="dxa"/>
            <w:vAlign w:val="center"/>
          </w:tcPr>
          <w:p w14:paraId="173711FF" w14:textId="38524327" w:rsidR="004511C2" w:rsidRDefault="004511C2" w:rsidP="00E13807">
            <w:pPr>
              <w:pStyle w:val="TableParagraph"/>
              <w:spacing w:before="0" w:line="361" w:lineRule="exact"/>
              <w:ind w:left="708" w:right="708"/>
              <w:rPr>
                <w:rFonts w:ascii="Arial MT"/>
                <w:sz w:val="32"/>
              </w:rPr>
            </w:pPr>
            <w:r>
              <w:rPr>
                <w:rFonts w:ascii="Arial MT"/>
                <w:sz w:val="32"/>
              </w:rPr>
              <w:t>9202588</w:t>
            </w:r>
          </w:p>
        </w:tc>
        <w:tc>
          <w:tcPr>
            <w:tcW w:w="1980" w:type="dxa"/>
            <w:vAlign w:val="center"/>
          </w:tcPr>
          <w:p w14:paraId="65899084" w14:textId="77777777" w:rsidR="004511C2" w:rsidRPr="00E13807" w:rsidRDefault="004511C2" w:rsidP="000B6736">
            <w:pPr>
              <w:pStyle w:val="TableParagraph"/>
              <w:spacing w:before="8"/>
              <w:ind w:left="708" w:right="708"/>
              <w:rPr>
                <w:rFonts w:asciiTheme="majorBidi" w:hAnsiTheme="majorBidi" w:cstheme="majorBidi"/>
                <w:sz w:val="32"/>
              </w:rPr>
            </w:pPr>
          </w:p>
          <w:p w14:paraId="51949706" w14:textId="16D57F8A" w:rsidR="00E74CAE" w:rsidRPr="00E13807" w:rsidRDefault="00E74CAE" w:rsidP="000B6736">
            <w:pPr>
              <w:spacing w:before="8"/>
              <w:jc w:val="center"/>
              <w:rPr>
                <w:rFonts w:asciiTheme="majorBidi" w:eastAsia="Arial" w:hAnsiTheme="majorBidi" w:cstheme="majorBidi"/>
                <w:sz w:val="32"/>
              </w:rPr>
            </w:pPr>
            <w:r w:rsidRPr="00E13807">
              <w:rPr>
                <w:rFonts w:asciiTheme="majorBidi" w:eastAsia="Arial" w:hAnsiTheme="majorBidi" w:cstheme="majorBidi"/>
                <w:sz w:val="32"/>
              </w:rPr>
              <w:t>1</w:t>
            </w:r>
          </w:p>
        </w:tc>
        <w:tc>
          <w:tcPr>
            <w:tcW w:w="1350" w:type="dxa"/>
            <w:vAlign w:val="center"/>
          </w:tcPr>
          <w:p w14:paraId="397C068C" w14:textId="0FF1AC7E" w:rsidR="004511C2" w:rsidRPr="00E13807" w:rsidRDefault="00E74CAE" w:rsidP="000B6736">
            <w:pPr>
              <w:pStyle w:val="ListParagraph"/>
              <w:jc w:val="center"/>
              <w:rPr>
                <w:rFonts w:asciiTheme="majorBidi" w:hAnsiTheme="majorBidi" w:cstheme="majorBidi"/>
                <w:sz w:val="36"/>
                <w:szCs w:val="36"/>
              </w:rPr>
            </w:pPr>
            <w:r w:rsidRPr="00E13807">
              <w:rPr>
                <w:rFonts w:asciiTheme="majorBidi" w:hAnsiTheme="majorBidi" w:cstheme="majorBidi"/>
                <w:sz w:val="36"/>
                <w:szCs w:val="36"/>
              </w:rPr>
              <w:t>27</w:t>
            </w:r>
          </w:p>
        </w:tc>
      </w:tr>
    </w:tbl>
    <w:p w14:paraId="207C5283" w14:textId="77777777" w:rsidR="00B701C9" w:rsidRPr="007740EA" w:rsidRDefault="00B701C9">
      <w:pPr>
        <w:pStyle w:val="BodyText"/>
        <w:rPr>
          <w:rFonts w:ascii="Arial"/>
          <w:bCs/>
          <w:iCs/>
          <w:sz w:val="48"/>
        </w:rPr>
      </w:pPr>
    </w:p>
    <w:p w14:paraId="5C7640C8" w14:textId="77777777" w:rsidR="00B701C9" w:rsidRDefault="00B701C9">
      <w:pPr>
        <w:pStyle w:val="BodyText"/>
        <w:rPr>
          <w:rFonts w:ascii="Arial"/>
          <w:b/>
          <w:i/>
          <w:sz w:val="48"/>
        </w:rPr>
      </w:pPr>
    </w:p>
    <w:p w14:paraId="3FA026A7" w14:textId="77777777" w:rsidR="00B701C9" w:rsidRDefault="00B701C9">
      <w:pPr>
        <w:pStyle w:val="BodyText"/>
        <w:spacing w:before="5"/>
        <w:rPr>
          <w:rFonts w:ascii="Arial"/>
          <w:b/>
          <w:i/>
          <w:sz w:val="51"/>
        </w:rPr>
      </w:pPr>
    </w:p>
    <w:p w14:paraId="1FE91A2E" w14:textId="1264DA2E" w:rsidR="00B701C9" w:rsidRDefault="00000000" w:rsidP="002C1771">
      <w:pPr>
        <w:tabs>
          <w:tab w:val="left" w:pos="5162"/>
        </w:tabs>
        <w:ind w:right="37"/>
        <w:jc w:val="center"/>
        <w:rPr>
          <w:sz w:val="32"/>
        </w:rPr>
        <w:sectPr w:rsidR="00B701C9" w:rsidSect="00B62307">
          <w:type w:val="continuous"/>
          <w:pgSz w:w="12240" w:h="15840"/>
          <w:pgMar w:top="640" w:right="580" w:bottom="280" w:left="620" w:header="720" w:footer="720" w:gutter="0"/>
          <w:cols w:space="720"/>
        </w:sectPr>
      </w:pPr>
      <w:r>
        <w:rPr>
          <w:sz w:val="32"/>
        </w:rPr>
        <w:t>Date:</w:t>
      </w:r>
      <w:r>
        <w:rPr>
          <w:spacing w:val="-13"/>
          <w:sz w:val="32"/>
        </w:rPr>
        <w:t xml:space="preserve"> </w:t>
      </w:r>
      <w:r w:rsidR="00055AED">
        <w:rPr>
          <w:sz w:val="32"/>
        </w:rPr>
        <w:t>22</w:t>
      </w:r>
      <w:r>
        <w:rPr>
          <w:sz w:val="32"/>
        </w:rPr>
        <w:t>/</w:t>
      </w:r>
      <w:r w:rsidR="00055AED">
        <w:rPr>
          <w:sz w:val="32"/>
        </w:rPr>
        <w:t>03</w:t>
      </w:r>
      <w:r>
        <w:rPr>
          <w:sz w:val="32"/>
        </w:rPr>
        <w:t>/202</w:t>
      </w:r>
      <w:r w:rsidR="00055AED">
        <w:rPr>
          <w:sz w:val="32"/>
        </w:rPr>
        <w:t>4</w:t>
      </w:r>
      <w:r>
        <w:rPr>
          <w:sz w:val="32"/>
        </w:rPr>
        <w:tab/>
        <w:t>Presented</w:t>
      </w:r>
      <w:r>
        <w:rPr>
          <w:spacing w:val="-6"/>
          <w:sz w:val="32"/>
        </w:rPr>
        <w:t xml:space="preserve"> </w:t>
      </w:r>
      <w:r>
        <w:rPr>
          <w:sz w:val="32"/>
        </w:rPr>
        <w:t>to:</w:t>
      </w:r>
      <w:r>
        <w:rPr>
          <w:spacing w:val="-6"/>
          <w:sz w:val="32"/>
        </w:rPr>
        <w:t xml:space="preserve"> </w:t>
      </w:r>
      <w:r>
        <w:rPr>
          <w:sz w:val="32"/>
        </w:rPr>
        <w:t>Eng.</w:t>
      </w:r>
      <w:r>
        <w:rPr>
          <w:spacing w:val="-7"/>
          <w:sz w:val="32"/>
        </w:rPr>
        <w:t xml:space="preserve"> </w:t>
      </w:r>
      <w:r w:rsidR="00055AED">
        <w:rPr>
          <w:sz w:val="32"/>
        </w:rPr>
        <w:t>Mohammed Shawki</w:t>
      </w:r>
    </w:p>
    <w:p w14:paraId="2BD691E2" w14:textId="30ABD2CE" w:rsidR="00B701C9" w:rsidRDefault="00857AEC" w:rsidP="004E7048">
      <w:pPr>
        <w:pStyle w:val="BodyText"/>
        <w:spacing w:before="2"/>
        <w:jc w:val="center"/>
        <w:rPr>
          <w:sz w:val="36"/>
          <w:szCs w:val="36"/>
          <w:u w:val="single"/>
        </w:rPr>
      </w:pPr>
      <w:r w:rsidRPr="00857AEC">
        <w:rPr>
          <w:sz w:val="36"/>
          <w:szCs w:val="36"/>
          <w:u w:val="single"/>
        </w:rPr>
        <w:lastRenderedPageBreak/>
        <w:t>Ideas:</w:t>
      </w:r>
    </w:p>
    <w:p w14:paraId="7140EF54" w14:textId="77777777" w:rsidR="004E7048" w:rsidRDefault="004E7048" w:rsidP="004E7048">
      <w:pPr>
        <w:pStyle w:val="BodyText"/>
        <w:spacing w:before="2"/>
        <w:rPr>
          <w:sz w:val="36"/>
          <w:szCs w:val="36"/>
        </w:rPr>
      </w:pPr>
    </w:p>
    <w:p w14:paraId="2EF85611" w14:textId="4970738D" w:rsidR="004E7048" w:rsidRPr="00086104" w:rsidRDefault="004D0477" w:rsidP="005F2D87">
      <w:pPr>
        <w:pStyle w:val="BodyText"/>
        <w:spacing w:before="2" w:line="276" w:lineRule="auto"/>
        <w:ind w:firstLine="720"/>
        <w:rPr>
          <w:rFonts w:asciiTheme="majorBidi" w:hAnsiTheme="majorBidi" w:cstheme="majorBidi"/>
          <w:b/>
          <w:bCs/>
          <w:sz w:val="36"/>
          <w:szCs w:val="36"/>
        </w:rPr>
      </w:pPr>
      <w:r w:rsidRPr="00086104">
        <w:rPr>
          <w:rFonts w:asciiTheme="majorBidi" w:hAnsiTheme="majorBidi" w:cstheme="majorBidi"/>
          <w:b/>
          <w:bCs/>
          <w:sz w:val="36"/>
          <w:szCs w:val="36"/>
        </w:rPr>
        <w:t xml:space="preserve">1. </w:t>
      </w:r>
      <w:r w:rsidR="004E7048" w:rsidRPr="00086104">
        <w:rPr>
          <w:rFonts w:asciiTheme="majorBidi" w:hAnsiTheme="majorBidi" w:cstheme="majorBidi"/>
          <w:b/>
          <w:bCs/>
          <w:sz w:val="36"/>
          <w:szCs w:val="36"/>
        </w:rPr>
        <w:t>Selected problem:</w:t>
      </w:r>
    </w:p>
    <w:p w14:paraId="2D11092C" w14:textId="2E3A3060" w:rsidR="004E7048" w:rsidRPr="004E7048" w:rsidRDefault="004E7048" w:rsidP="000523F9">
      <w:pPr>
        <w:pStyle w:val="BodyText"/>
        <w:spacing w:before="2" w:line="276" w:lineRule="auto"/>
        <w:ind w:left="720"/>
        <w:rPr>
          <w:rFonts w:asciiTheme="majorBidi" w:hAnsiTheme="majorBidi" w:cstheme="majorBidi"/>
          <w:sz w:val="30"/>
          <w:szCs w:val="30"/>
        </w:rPr>
      </w:pPr>
      <w:r w:rsidRPr="000523F9">
        <w:rPr>
          <w:rFonts w:asciiTheme="majorBidi" w:hAnsiTheme="majorBidi" w:cstheme="majorBidi"/>
          <w:sz w:val="30"/>
          <w:szCs w:val="30"/>
          <w:u w:val="single"/>
        </w:rPr>
        <w:t>Problem:</w:t>
      </w:r>
      <w:r w:rsidRPr="004E7048">
        <w:rPr>
          <w:rFonts w:asciiTheme="majorBidi" w:hAnsiTheme="majorBidi" w:cstheme="majorBidi"/>
          <w:sz w:val="30"/>
          <w:szCs w:val="30"/>
        </w:rPr>
        <w:t xml:space="preserve"> </w:t>
      </w:r>
      <w:r w:rsidRPr="004E7048">
        <w:rPr>
          <w:rFonts w:asciiTheme="majorBidi" w:hAnsiTheme="majorBidi" w:cstheme="majorBidi"/>
          <w:sz w:val="30"/>
          <w:szCs w:val="30"/>
        </w:rPr>
        <w:t>Credit card fraud detection is a critical task for financial institutions to protect their customers from unauthorized transactions. The challenge lies in identifying fraudulent transactions among a large volume of legitimate ones while minimizing false positives.</w:t>
      </w:r>
    </w:p>
    <w:p w14:paraId="64CA25E5" w14:textId="77777777" w:rsidR="004E7048" w:rsidRDefault="004E7048" w:rsidP="005F2D87">
      <w:pPr>
        <w:pStyle w:val="BodyText"/>
        <w:spacing w:before="2" w:line="276" w:lineRule="auto"/>
        <w:ind w:left="360" w:firstLine="360"/>
        <w:rPr>
          <w:sz w:val="36"/>
          <w:szCs w:val="36"/>
        </w:rPr>
      </w:pPr>
    </w:p>
    <w:p w14:paraId="07F347A7" w14:textId="0138D0CA" w:rsidR="004E7048" w:rsidRDefault="004E7048" w:rsidP="005F2D87">
      <w:pPr>
        <w:pStyle w:val="BodyText"/>
        <w:spacing w:before="2" w:line="276" w:lineRule="auto"/>
        <w:ind w:left="720"/>
        <w:rPr>
          <w:rFonts w:asciiTheme="majorBidi" w:hAnsiTheme="majorBidi" w:cstheme="majorBidi"/>
          <w:sz w:val="30"/>
          <w:szCs w:val="30"/>
        </w:rPr>
      </w:pPr>
      <w:r w:rsidRPr="000523F9">
        <w:rPr>
          <w:rFonts w:asciiTheme="majorBidi" w:hAnsiTheme="majorBidi" w:cstheme="majorBidi"/>
          <w:sz w:val="30"/>
          <w:szCs w:val="30"/>
          <w:u w:val="single"/>
        </w:rPr>
        <w:t>Problem Definition and Motivation:</w:t>
      </w:r>
      <w:r w:rsidRPr="004E7048">
        <w:rPr>
          <w:rFonts w:asciiTheme="majorBidi" w:hAnsiTheme="majorBidi" w:cstheme="majorBidi"/>
          <w:sz w:val="30"/>
          <w:szCs w:val="30"/>
        </w:rPr>
        <w:t xml:space="preserve"> The goal is to develop a machine learning model capable of accurately detecting fraudulent credit card transactions based on transaction data. This is motivated by the need to prevent financial losses for both customers and credit card companies, as well as to maintain trust in the financial system.</w:t>
      </w:r>
    </w:p>
    <w:p w14:paraId="1655F752" w14:textId="77777777" w:rsidR="004D0477" w:rsidRDefault="004D0477" w:rsidP="005F2D87">
      <w:pPr>
        <w:pStyle w:val="BodyText"/>
        <w:spacing w:before="2" w:line="276" w:lineRule="auto"/>
        <w:rPr>
          <w:rFonts w:asciiTheme="majorBidi" w:hAnsiTheme="majorBidi" w:cstheme="majorBidi"/>
          <w:sz w:val="30"/>
          <w:szCs w:val="30"/>
        </w:rPr>
      </w:pPr>
    </w:p>
    <w:p w14:paraId="51392CA8" w14:textId="28FE9395" w:rsidR="004D0477" w:rsidRPr="00086104" w:rsidRDefault="004D0477" w:rsidP="005F2D87">
      <w:pPr>
        <w:pStyle w:val="BodyText"/>
        <w:spacing w:before="2" w:line="276" w:lineRule="auto"/>
        <w:rPr>
          <w:rFonts w:asciiTheme="majorBidi" w:hAnsiTheme="majorBidi" w:cstheme="majorBidi"/>
          <w:b/>
          <w:bCs/>
          <w:sz w:val="36"/>
          <w:szCs w:val="36"/>
        </w:rPr>
      </w:pPr>
      <w:r>
        <w:rPr>
          <w:rFonts w:asciiTheme="majorBidi" w:hAnsiTheme="majorBidi" w:cstheme="majorBidi"/>
          <w:sz w:val="30"/>
          <w:szCs w:val="30"/>
        </w:rPr>
        <w:tab/>
      </w:r>
      <w:r w:rsidRPr="00086104">
        <w:rPr>
          <w:rFonts w:asciiTheme="majorBidi" w:hAnsiTheme="majorBidi" w:cstheme="majorBidi"/>
          <w:b/>
          <w:bCs/>
          <w:sz w:val="36"/>
          <w:szCs w:val="36"/>
        </w:rPr>
        <w:t>2. Evaluation Metrics:</w:t>
      </w:r>
    </w:p>
    <w:p w14:paraId="7686ACD9" w14:textId="4CE98984" w:rsidR="004D0477" w:rsidRDefault="004D0477" w:rsidP="005F2D87">
      <w:pPr>
        <w:pStyle w:val="BodyText"/>
        <w:spacing w:before="2" w:line="276" w:lineRule="auto"/>
        <w:ind w:left="720"/>
        <w:rPr>
          <w:rFonts w:asciiTheme="majorBidi" w:hAnsiTheme="majorBidi" w:cstheme="majorBidi"/>
          <w:sz w:val="30"/>
          <w:szCs w:val="30"/>
        </w:rPr>
      </w:pPr>
      <w:r w:rsidRPr="000523F9">
        <w:rPr>
          <w:rFonts w:asciiTheme="majorBidi" w:hAnsiTheme="majorBidi" w:cstheme="majorBidi"/>
          <w:sz w:val="30"/>
          <w:szCs w:val="30"/>
          <w:u w:val="single"/>
        </w:rPr>
        <w:t>Area Under the Precision-Recall Curve (AUPRC):</w:t>
      </w:r>
      <w:r w:rsidRPr="004D0477">
        <w:rPr>
          <w:rFonts w:asciiTheme="majorBidi" w:hAnsiTheme="majorBidi" w:cstheme="majorBidi"/>
          <w:sz w:val="30"/>
          <w:szCs w:val="30"/>
        </w:rPr>
        <w:t xml:space="preserve"> Given the highly unbalanced nature of the dataset, AUPRC is a more appropriate metric than accuracy. It provides a comprehensive measure of the model's ability to detect fraud while controlling for false positives.</w:t>
      </w:r>
    </w:p>
    <w:p w14:paraId="3FFEE4E7" w14:textId="77777777" w:rsidR="00A0026F" w:rsidRDefault="00A0026F" w:rsidP="005F2D87">
      <w:pPr>
        <w:pStyle w:val="BodyText"/>
        <w:spacing w:before="2" w:line="276" w:lineRule="auto"/>
        <w:ind w:left="720"/>
        <w:rPr>
          <w:rFonts w:asciiTheme="majorBidi" w:hAnsiTheme="majorBidi" w:cstheme="majorBidi"/>
          <w:sz w:val="30"/>
          <w:szCs w:val="30"/>
        </w:rPr>
      </w:pPr>
    </w:p>
    <w:p w14:paraId="3FEC5CE6" w14:textId="77777777" w:rsidR="00A0026F" w:rsidRPr="00A0026F" w:rsidRDefault="00A0026F" w:rsidP="005F2D87">
      <w:pPr>
        <w:pStyle w:val="BodyText"/>
        <w:spacing w:before="2" w:line="276" w:lineRule="auto"/>
        <w:ind w:left="720"/>
        <w:rPr>
          <w:rFonts w:asciiTheme="majorBidi" w:hAnsiTheme="majorBidi" w:cstheme="majorBidi"/>
          <w:b/>
          <w:bCs/>
          <w:sz w:val="36"/>
          <w:szCs w:val="36"/>
        </w:rPr>
      </w:pPr>
      <w:r w:rsidRPr="00A0026F">
        <w:rPr>
          <w:rFonts w:asciiTheme="majorBidi" w:hAnsiTheme="majorBidi" w:cstheme="majorBidi"/>
          <w:b/>
          <w:bCs/>
          <w:sz w:val="36"/>
          <w:szCs w:val="36"/>
        </w:rPr>
        <w:t>3. Dataset and References:</w:t>
      </w:r>
    </w:p>
    <w:p w14:paraId="69B4CC61" w14:textId="77777777" w:rsidR="00A0026F" w:rsidRPr="00A0026F" w:rsidRDefault="00A0026F" w:rsidP="005F2D87">
      <w:pPr>
        <w:pStyle w:val="BodyText"/>
        <w:numPr>
          <w:ilvl w:val="0"/>
          <w:numId w:val="10"/>
        </w:numPr>
        <w:spacing w:before="2" w:line="276" w:lineRule="auto"/>
        <w:rPr>
          <w:rFonts w:asciiTheme="majorBidi" w:hAnsiTheme="majorBidi" w:cstheme="majorBidi"/>
          <w:sz w:val="30"/>
          <w:szCs w:val="30"/>
        </w:rPr>
      </w:pPr>
      <w:r w:rsidRPr="00A0026F">
        <w:rPr>
          <w:rFonts w:asciiTheme="majorBidi" w:hAnsiTheme="majorBidi" w:cstheme="majorBidi"/>
          <w:b/>
          <w:bCs/>
          <w:sz w:val="30"/>
          <w:szCs w:val="30"/>
        </w:rPr>
        <w:t>Dataset:</w:t>
      </w:r>
      <w:r w:rsidRPr="00A0026F">
        <w:rPr>
          <w:rFonts w:asciiTheme="majorBidi" w:hAnsiTheme="majorBidi" w:cstheme="majorBidi"/>
          <w:sz w:val="30"/>
          <w:szCs w:val="30"/>
        </w:rPr>
        <w:t xml:space="preserve"> The dataset contains transactions made by credit cards in September 2013 by European cardholders. It includes 492 frauds out of 284,807 transactions, with highly unbalanced classes.</w:t>
      </w:r>
    </w:p>
    <w:p w14:paraId="5811837F" w14:textId="77777777" w:rsidR="00A0026F" w:rsidRPr="00A0026F" w:rsidRDefault="00A0026F" w:rsidP="005F2D87">
      <w:pPr>
        <w:pStyle w:val="BodyText"/>
        <w:numPr>
          <w:ilvl w:val="0"/>
          <w:numId w:val="10"/>
        </w:numPr>
        <w:spacing w:before="2" w:line="276" w:lineRule="auto"/>
        <w:rPr>
          <w:rFonts w:asciiTheme="majorBidi" w:hAnsiTheme="majorBidi" w:cstheme="majorBidi"/>
          <w:sz w:val="30"/>
          <w:szCs w:val="30"/>
        </w:rPr>
      </w:pPr>
      <w:r w:rsidRPr="00A0026F">
        <w:rPr>
          <w:rFonts w:asciiTheme="majorBidi" w:hAnsiTheme="majorBidi" w:cstheme="majorBidi"/>
          <w:b/>
          <w:bCs/>
          <w:sz w:val="30"/>
          <w:szCs w:val="30"/>
        </w:rPr>
        <w:t>References:</w:t>
      </w:r>
    </w:p>
    <w:p w14:paraId="32EE8C4F" w14:textId="77777777" w:rsidR="00A0026F" w:rsidRPr="00A0026F" w:rsidRDefault="00A0026F" w:rsidP="005F2D87">
      <w:pPr>
        <w:pStyle w:val="BodyText"/>
        <w:numPr>
          <w:ilvl w:val="1"/>
          <w:numId w:val="10"/>
        </w:numPr>
        <w:spacing w:before="2" w:line="276" w:lineRule="auto"/>
        <w:rPr>
          <w:rFonts w:asciiTheme="majorBidi" w:hAnsiTheme="majorBidi" w:cstheme="majorBidi"/>
          <w:sz w:val="30"/>
          <w:szCs w:val="30"/>
        </w:rPr>
      </w:pPr>
      <w:r w:rsidRPr="00A0026F">
        <w:rPr>
          <w:rFonts w:asciiTheme="majorBidi" w:hAnsiTheme="majorBidi" w:cstheme="majorBidi"/>
          <w:sz w:val="30"/>
          <w:szCs w:val="30"/>
        </w:rPr>
        <w:t xml:space="preserve">The dataset is sourced from Kaggle: </w:t>
      </w:r>
      <w:hyperlink r:id="rId6" w:tgtFrame="_new" w:history="1">
        <w:r w:rsidRPr="00A0026F">
          <w:rPr>
            <w:rStyle w:val="Hyperlink"/>
            <w:rFonts w:asciiTheme="majorBidi" w:hAnsiTheme="majorBidi" w:cstheme="majorBidi"/>
            <w:sz w:val="30"/>
            <w:szCs w:val="30"/>
          </w:rPr>
          <w:t>Credit Card Fraud Detection</w:t>
        </w:r>
      </w:hyperlink>
    </w:p>
    <w:p w14:paraId="04897F21" w14:textId="77777777" w:rsidR="00A0026F" w:rsidRDefault="00A0026F" w:rsidP="005F2D87">
      <w:pPr>
        <w:pStyle w:val="BodyText"/>
        <w:numPr>
          <w:ilvl w:val="1"/>
          <w:numId w:val="10"/>
        </w:numPr>
        <w:spacing w:before="2" w:line="276" w:lineRule="auto"/>
        <w:rPr>
          <w:rFonts w:asciiTheme="majorBidi" w:hAnsiTheme="majorBidi" w:cstheme="majorBidi"/>
          <w:sz w:val="30"/>
          <w:szCs w:val="30"/>
        </w:rPr>
      </w:pPr>
      <w:r w:rsidRPr="00A0026F">
        <w:rPr>
          <w:rFonts w:asciiTheme="majorBidi" w:hAnsiTheme="majorBidi" w:cstheme="majorBidi"/>
          <w:sz w:val="30"/>
          <w:szCs w:val="30"/>
        </w:rPr>
        <w:t>Additionally, a simulator for transaction data has been released as part of the practical handbook on Machine Learning for Credit Card Fraud Detection (</w:t>
      </w:r>
      <w:hyperlink r:id="rId7" w:tgtFrame="_new" w:history="1">
        <w:r w:rsidRPr="00A0026F">
          <w:rPr>
            <w:rStyle w:val="Hyperlink"/>
            <w:rFonts w:asciiTheme="majorBidi" w:hAnsiTheme="majorBidi" w:cstheme="majorBidi"/>
            <w:sz w:val="30"/>
            <w:szCs w:val="30"/>
          </w:rPr>
          <w:t>Fraud Detection Handbook</w:t>
        </w:r>
      </w:hyperlink>
      <w:r w:rsidRPr="00A0026F">
        <w:rPr>
          <w:rFonts w:asciiTheme="majorBidi" w:hAnsiTheme="majorBidi" w:cstheme="majorBidi"/>
          <w:sz w:val="30"/>
          <w:szCs w:val="30"/>
        </w:rPr>
        <w:t>).</w:t>
      </w:r>
    </w:p>
    <w:p w14:paraId="1911AC9F" w14:textId="77777777" w:rsidR="00F54A22" w:rsidRDefault="00F54A22" w:rsidP="00F54A22">
      <w:pPr>
        <w:pStyle w:val="BodyText"/>
        <w:spacing w:before="2" w:line="276" w:lineRule="auto"/>
        <w:rPr>
          <w:rFonts w:asciiTheme="majorBidi" w:hAnsiTheme="majorBidi" w:cstheme="majorBidi"/>
          <w:sz w:val="30"/>
          <w:szCs w:val="30"/>
        </w:rPr>
      </w:pPr>
    </w:p>
    <w:p w14:paraId="764BDE46" w14:textId="77777777" w:rsidR="00F54A22" w:rsidRDefault="00F54A22" w:rsidP="00F54A22">
      <w:pPr>
        <w:pStyle w:val="BodyText"/>
        <w:spacing w:before="2" w:line="276" w:lineRule="auto"/>
        <w:rPr>
          <w:rFonts w:asciiTheme="majorBidi" w:hAnsiTheme="majorBidi" w:cstheme="majorBidi"/>
          <w:sz w:val="30"/>
          <w:szCs w:val="30"/>
        </w:rPr>
      </w:pPr>
    </w:p>
    <w:p w14:paraId="71C4BCDC" w14:textId="77777777" w:rsidR="00F54A22" w:rsidRDefault="00F54A22" w:rsidP="00F54A22">
      <w:pPr>
        <w:pStyle w:val="BodyText"/>
        <w:spacing w:before="2" w:line="276" w:lineRule="auto"/>
        <w:rPr>
          <w:rFonts w:asciiTheme="majorBidi" w:hAnsiTheme="majorBidi" w:cstheme="majorBidi"/>
          <w:sz w:val="30"/>
          <w:szCs w:val="30"/>
        </w:rPr>
      </w:pPr>
    </w:p>
    <w:p w14:paraId="228240B0" w14:textId="77777777" w:rsidR="00F54A22" w:rsidRDefault="00F54A22" w:rsidP="00F54A22">
      <w:pPr>
        <w:pStyle w:val="BodyText"/>
        <w:spacing w:before="2" w:line="276" w:lineRule="auto"/>
        <w:rPr>
          <w:rFonts w:asciiTheme="majorBidi" w:hAnsiTheme="majorBidi" w:cstheme="majorBidi"/>
          <w:sz w:val="30"/>
          <w:szCs w:val="30"/>
        </w:rPr>
      </w:pPr>
    </w:p>
    <w:p w14:paraId="4B144818" w14:textId="77777777" w:rsidR="00F54A22" w:rsidRPr="00A0026F" w:rsidRDefault="00F54A22" w:rsidP="00F54A22">
      <w:pPr>
        <w:pStyle w:val="BodyText"/>
        <w:spacing w:before="2" w:line="276" w:lineRule="auto"/>
        <w:rPr>
          <w:rFonts w:asciiTheme="majorBidi" w:hAnsiTheme="majorBidi" w:cstheme="majorBidi"/>
          <w:sz w:val="30"/>
          <w:szCs w:val="30"/>
        </w:rPr>
      </w:pPr>
    </w:p>
    <w:p w14:paraId="0D74F67C" w14:textId="77777777" w:rsidR="00A0026F" w:rsidRPr="004E7048" w:rsidRDefault="00A0026F" w:rsidP="004D0477">
      <w:pPr>
        <w:pStyle w:val="BodyText"/>
        <w:spacing w:before="2"/>
        <w:ind w:left="720"/>
        <w:rPr>
          <w:rFonts w:asciiTheme="majorBidi" w:hAnsiTheme="majorBidi" w:cstheme="majorBidi"/>
          <w:sz w:val="30"/>
          <w:szCs w:val="30"/>
        </w:rPr>
      </w:pPr>
    </w:p>
    <w:p w14:paraId="6E20BD53" w14:textId="77777777" w:rsidR="004E7048" w:rsidRPr="004E7048" w:rsidRDefault="004E7048" w:rsidP="004E7048">
      <w:pPr>
        <w:pStyle w:val="BodyText"/>
        <w:spacing w:before="2"/>
        <w:rPr>
          <w:sz w:val="36"/>
          <w:szCs w:val="36"/>
        </w:rPr>
      </w:pPr>
    </w:p>
    <w:p w14:paraId="6C33C312" w14:textId="62BD496D" w:rsidR="00F54A22" w:rsidRPr="00086104" w:rsidRDefault="00217CA0" w:rsidP="00F54A22">
      <w:pPr>
        <w:pStyle w:val="BodyText"/>
        <w:spacing w:before="2" w:line="276" w:lineRule="auto"/>
        <w:ind w:firstLine="720"/>
        <w:rPr>
          <w:rFonts w:asciiTheme="majorBidi" w:hAnsiTheme="majorBidi" w:cstheme="majorBidi"/>
          <w:b/>
          <w:bCs/>
          <w:sz w:val="36"/>
          <w:szCs w:val="36"/>
        </w:rPr>
      </w:pPr>
      <w:r>
        <w:rPr>
          <w:rFonts w:asciiTheme="majorBidi" w:hAnsiTheme="majorBidi" w:cstheme="majorBidi"/>
          <w:b/>
          <w:bCs/>
          <w:sz w:val="36"/>
          <w:szCs w:val="36"/>
        </w:rPr>
        <w:lastRenderedPageBreak/>
        <w:t>2</w:t>
      </w:r>
      <w:r w:rsidR="00F54A22" w:rsidRPr="00086104">
        <w:rPr>
          <w:rFonts w:asciiTheme="majorBidi" w:hAnsiTheme="majorBidi" w:cstheme="majorBidi"/>
          <w:b/>
          <w:bCs/>
          <w:sz w:val="36"/>
          <w:szCs w:val="36"/>
        </w:rPr>
        <w:t>. Selected problem:</w:t>
      </w:r>
    </w:p>
    <w:p w14:paraId="18CF6F12" w14:textId="477F507B" w:rsidR="00F54A22" w:rsidRPr="004E7048" w:rsidRDefault="00F54A22" w:rsidP="00F54A22">
      <w:pPr>
        <w:pStyle w:val="BodyText"/>
        <w:spacing w:before="2" w:line="276" w:lineRule="auto"/>
        <w:ind w:left="720"/>
        <w:rPr>
          <w:rFonts w:asciiTheme="majorBidi" w:hAnsiTheme="majorBidi" w:cstheme="majorBidi"/>
          <w:sz w:val="30"/>
          <w:szCs w:val="30"/>
        </w:rPr>
      </w:pPr>
      <w:r w:rsidRPr="000523F9">
        <w:rPr>
          <w:rFonts w:asciiTheme="majorBidi" w:hAnsiTheme="majorBidi" w:cstheme="majorBidi"/>
          <w:sz w:val="30"/>
          <w:szCs w:val="30"/>
          <w:u w:val="single"/>
        </w:rPr>
        <w:t>Problem:</w:t>
      </w:r>
      <w:r w:rsidRPr="004E7048">
        <w:rPr>
          <w:rFonts w:asciiTheme="majorBidi" w:hAnsiTheme="majorBidi" w:cstheme="majorBidi"/>
          <w:sz w:val="30"/>
          <w:szCs w:val="30"/>
        </w:rPr>
        <w:t xml:space="preserve"> </w:t>
      </w:r>
      <w:r w:rsidRPr="00F54A22">
        <w:rPr>
          <w:rFonts w:asciiTheme="majorBidi" w:hAnsiTheme="majorBidi" w:cstheme="majorBidi"/>
          <w:sz w:val="30"/>
          <w:szCs w:val="30"/>
        </w:rPr>
        <w:t>Building a movie recommendation system that suggests movies to users based on their preferences and viewing history. The system aims to enhance user experience by providing personalized movie recommendations.</w:t>
      </w:r>
    </w:p>
    <w:p w14:paraId="68E4BDCF" w14:textId="77777777" w:rsidR="00F54A22" w:rsidRDefault="00F54A22" w:rsidP="00F54A22">
      <w:pPr>
        <w:pStyle w:val="BodyText"/>
        <w:spacing w:before="2" w:line="276" w:lineRule="auto"/>
        <w:ind w:left="360" w:firstLine="360"/>
        <w:rPr>
          <w:sz w:val="36"/>
          <w:szCs w:val="36"/>
        </w:rPr>
      </w:pPr>
    </w:p>
    <w:p w14:paraId="2A5297DA" w14:textId="7F059392" w:rsidR="00F54A22" w:rsidRDefault="00F54A22" w:rsidP="00F54A22">
      <w:pPr>
        <w:pStyle w:val="BodyText"/>
        <w:spacing w:before="2" w:line="276" w:lineRule="auto"/>
        <w:ind w:left="720"/>
        <w:rPr>
          <w:rFonts w:asciiTheme="majorBidi" w:hAnsiTheme="majorBidi" w:cstheme="majorBidi"/>
          <w:sz w:val="30"/>
          <w:szCs w:val="30"/>
        </w:rPr>
      </w:pPr>
      <w:r w:rsidRPr="000523F9">
        <w:rPr>
          <w:rFonts w:asciiTheme="majorBidi" w:hAnsiTheme="majorBidi" w:cstheme="majorBidi"/>
          <w:sz w:val="30"/>
          <w:szCs w:val="30"/>
          <w:u w:val="single"/>
        </w:rPr>
        <w:t>Problem Definition and Motivation:</w:t>
      </w:r>
      <w:r w:rsidRPr="004E7048">
        <w:rPr>
          <w:rFonts w:asciiTheme="majorBidi" w:hAnsiTheme="majorBidi" w:cstheme="majorBidi"/>
          <w:sz w:val="30"/>
          <w:szCs w:val="30"/>
        </w:rPr>
        <w:t xml:space="preserve"> </w:t>
      </w:r>
      <w:r w:rsidRPr="00F54A22">
        <w:rPr>
          <w:rFonts w:asciiTheme="majorBidi" w:hAnsiTheme="majorBidi" w:cstheme="majorBidi"/>
          <w:sz w:val="30"/>
          <w:szCs w:val="30"/>
        </w:rPr>
        <w:t>With the vast amount of content available on streaming platforms, users often face decision paralysis when selecting movies to watch. A recommendation system can help alleviate this issue by offering personalized suggestions tailored to each user's tastes and preferences. This project aims to develop such a recommendation system to improve user engagement and satisfaction.</w:t>
      </w:r>
    </w:p>
    <w:p w14:paraId="3D983E04" w14:textId="77777777" w:rsidR="00F54A22" w:rsidRDefault="00F54A22" w:rsidP="00F54A22">
      <w:pPr>
        <w:pStyle w:val="BodyText"/>
        <w:spacing w:before="2" w:line="276" w:lineRule="auto"/>
        <w:rPr>
          <w:rFonts w:asciiTheme="majorBidi" w:hAnsiTheme="majorBidi" w:cstheme="majorBidi"/>
          <w:sz w:val="30"/>
          <w:szCs w:val="30"/>
        </w:rPr>
      </w:pPr>
    </w:p>
    <w:p w14:paraId="149005A9" w14:textId="32CE4795" w:rsidR="00F54A22" w:rsidRDefault="00F54A22" w:rsidP="00F54A22">
      <w:pPr>
        <w:pStyle w:val="BodyText"/>
        <w:spacing w:before="2" w:line="276" w:lineRule="auto"/>
        <w:rPr>
          <w:rFonts w:asciiTheme="majorBidi" w:hAnsiTheme="majorBidi" w:cstheme="majorBidi"/>
          <w:b/>
          <w:bCs/>
          <w:sz w:val="36"/>
          <w:szCs w:val="36"/>
        </w:rPr>
      </w:pPr>
      <w:r>
        <w:rPr>
          <w:rFonts w:asciiTheme="majorBidi" w:hAnsiTheme="majorBidi" w:cstheme="majorBidi"/>
          <w:sz w:val="30"/>
          <w:szCs w:val="30"/>
        </w:rPr>
        <w:tab/>
      </w:r>
      <w:r w:rsidRPr="00086104">
        <w:rPr>
          <w:rFonts w:asciiTheme="majorBidi" w:hAnsiTheme="majorBidi" w:cstheme="majorBidi"/>
          <w:b/>
          <w:bCs/>
          <w:sz w:val="36"/>
          <w:szCs w:val="36"/>
        </w:rPr>
        <w:t xml:space="preserve"> Evaluation Metrics:</w:t>
      </w:r>
    </w:p>
    <w:p w14:paraId="55734DD2" w14:textId="5174BC80" w:rsidR="00F54A22" w:rsidRPr="00F54A22" w:rsidRDefault="00F54A22" w:rsidP="00F54A22">
      <w:pPr>
        <w:pStyle w:val="BodyText"/>
        <w:numPr>
          <w:ilvl w:val="0"/>
          <w:numId w:val="11"/>
        </w:numPr>
        <w:spacing w:before="2" w:line="276" w:lineRule="auto"/>
        <w:rPr>
          <w:rFonts w:asciiTheme="majorBidi" w:hAnsiTheme="majorBidi" w:cstheme="majorBidi"/>
          <w:sz w:val="30"/>
          <w:szCs w:val="30"/>
        </w:rPr>
      </w:pPr>
      <w:r w:rsidRPr="00F54A22">
        <w:rPr>
          <w:rFonts w:asciiTheme="majorBidi" w:hAnsiTheme="majorBidi" w:cstheme="majorBidi"/>
          <w:sz w:val="30"/>
          <w:szCs w:val="30"/>
        </w:rPr>
        <w:t xml:space="preserve">Accuracy: </w:t>
      </w:r>
      <w:r w:rsidRPr="00F54A22">
        <w:rPr>
          <w:rFonts w:asciiTheme="majorBidi" w:hAnsiTheme="majorBidi" w:cstheme="majorBidi"/>
          <w:sz w:val="30"/>
          <w:szCs w:val="30"/>
        </w:rPr>
        <w:t>Measure</w:t>
      </w:r>
      <w:r w:rsidRPr="00F54A22">
        <w:rPr>
          <w:rFonts w:asciiTheme="majorBidi" w:hAnsiTheme="majorBidi" w:cstheme="majorBidi"/>
          <w:sz w:val="30"/>
          <w:szCs w:val="30"/>
        </w:rPr>
        <w:t xml:space="preserve"> how accurately the recommendation system predicts users' preferences for movies.</w:t>
      </w:r>
    </w:p>
    <w:p w14:paraId="437D5398" w14:textId="77777777" w:rsidR="00F54A22" w:rsidRPr="00F54A22" w:rsidRDefault="00F54A22" w:rsidP="00F54A22">
      <w:pPr>
        <w:pStyle w:val="BodyText"/>
        <w:numPr>
          <w:ilvl w:val="0"/>
          <w:numId w:val="11"/>
        </w:numPr>
        <w:spacing w:before="2" w:line="276" w:lineRule="auto"/>
        <w:rPr>
          <w:rFonts w:asciiTheme="majorBidi" w:hAnsiTheme="majorBidi" w:cstheme="majorBidi"/>
          <w:sz w:val="30"/>
          <w:szCs w:val="30"/>
        </w:rPr>
      </w:pPr>
      <w:r w:rsidRPr="00F54A22">
        <w:rPr>
          <w:rFonts w:asciiTheme="majorBidi" w:hAnsiTheme="majorBidi" w:cstheme="majorBidi"/>
          <w:sz w:val="30"/>
          <w:szCs w:val="30"/>
        </w:rPr>
        <w:t>Precision and Recall: Metrics to evaluate the relevance of recommended movies to users' interests.</w:t>
      </w:r>
    </w:p>
    <w:p w14:paraId="39FCD40C" w14:textId="77777777" w:rsidR="00F54A22" w:rsidRPr="00F54A22" w:rsidRDefault="00F54A22" w:rsidP="00F54A22">
      <w:pPr>
        <w:pStyle w:val="BodyText"/>
        <w:numPr>
          <w:ilvl w:val="0"/>
          <w:numId w:val="11"/>
        </w:numPr>
        <w:spacing w:before="2" w:line="276" w:lineRule="auto"/>
        <w:rPr>
          <w:rFonts w:asciiTheme="majorBidi" w:hAnsiTheme="majorBidi" w:cstheme="majorBidi"/>
          <w:sz w:val="30"/>
          <w:szCs w:val="30"/>
        </w:rPr>
      </w:pPr>
      <w:r w:rsidRPr="00F54A22">
        <w:rPr>
          <w:rFonts w:asciiTheme="majorBidi" w:hAnsiTheme="majorBidi" w:cstheme="majorBidi"/>
          <w:sz w:val="30"/>
          <w:szCs w:val="30"/>
        </w:rPr>
        <w:t>Mean Average Precision (MAP): Average of precision at different cutoff levels, providing a comprehensive measure of recommendation quality.</w:t>
      </w:r>
    </w:p>
    <w:p w14:paraId="406B139B" w14:textId="335FA46E" w:rsidR="00F54A22" w:rsidRPr="00086104" w:rsidRDefault="00F54A22" w:rsidP="00F54A22">
      <w:pPr>
        <w:pStyle w:val="BodyText"/>
        <w:spacing w:before="2" w:line="276" w:lineRule="auto"/>
        <w:rPr>
          <w:rFonts w:asciiTheme="majorBidi" w:hAnsiTheme="majorBidi" w:cstheme="majorBidi"/>
          <w:b/>
          <w:bCs/>
          <w:sz w:val="36"/>
          <w:szCs w:val="36"/>
        </w:rPr>
      </w:pPr>
    </w:p>
    <w:p w14:paraId="4F42E7B8" w14:textId="77777777" w:rsidR="00F54A22" w:rsidRDefault="00F54A22" w:rsidP="00F54A22">
      <w:pPr>
        <w:pStyle w:val="BodyText"/>
        <w:spacing w:before="2" w:line="276" w:lineRule="auto"/>
        <w:ind w:left="720"/>
        <w:rPr>
          <w:rFonts w:asciiTheme="majorBidi" w:hAnsiTheme="majorBidi" w:cstheme="majorBidi"/>
          <w:sz w:val="30"/>
          <w:szCs w:val="30"/>
        </w:rPr>
      </w:pPr>
    </w:p>
    <w:p w14:paraId="54C063AC" w14:textId="3ACA5F9B" w:rsidR="00F54A22" w:rsidRDefault="00F54A22" w:rsidP="007E4F5E">
      <w:pPr>
        <w:pStyle w:val="BodyText"/>
        <w:spacing w:before="2" w:line="276" w:lineRule="auto"/>
        <w:ind w:left="720"/>
        <w:rPr>
          <w:rFonts w:asciiTheme="majorBidi" w:hAnsiTheme="majorBidi" w:cstheme="majorBidi"/>
          <w:b/>
          <w:bCs/>
          <w:sz w:val="36"/>
          <w:szCs w:val="36"/>
        </w:rPr>
      </w:pPr>
      <w:r w:rsidRPr="00A0026F">
        <w:rPr>
          <w:rFonts w:asciiTheme="majorBidi" w:hAnsiTheme="majorBidi" w:cstheme="majorBidi"/>
          <w:b/>
          <w:bCs/>
          <w:sz w:val="36"/>
          <w:szCs w:val="36"/>
        </w:rPr>
        <w:t>Dataset and References:</w:t>
      </w:r>
    </w:p>
    <w:p w14:paraId="237F7ADE" w14:textId="4C09CC39" w:rsidR="000D2029" w:rsidRPr="000D2029" w:rsidRDefault="000D2029" w:rsidP="00921797">
      <w:pPr>
        <w:pStyle w:val="BodyText"/>
        <w:numPr>
          <w:ilvl w:val="1"/>
          <w:numId w:val="11"/>
        </w:numPr>
        <w:spacing w:before="2" w:line="276" w:lineRule="auto"/>
        <w:rPr>
          <w:rFonts w:asciiTheme="majorBidi" w:hAnsiTheme="majorBidi" w:cstheme="majorBidi"/>
          <w:sz w:val="30"/>
          <w:szCs w:val="30"/>
        </w:rPr>
      </w:pPr>
      <w:r w:rsidRPr="000D2029">
        <w:rPr>
          <w:rFonts w:asciiTheme="majorBidi" w:hAnsiTheme="majorBidi" w:cstheme="majorBidi"/>
          <w:b/>
          <w:bCs/>
          <w:sz w:val="30"/>
          <w:szCs w:val="30"/>
        </w:rPr>
        <w:t>Dataset:</w:t>
      </w:r>
      <w:r w:rsidRPr="000D2029">
        <w:rPr>
          <w:rFonts w:asciiTheme="majorBidi" w:hAnsiTheme="majorBidi" w:cstheme="majorBidi"/>
          <w:sz w:val="30"/>
          <w:szCs w:val="30"/>
        </w:rPr>
        <w:t xml:space="preserve"> The dataset contains movie ratings provided by users on a scale of 1 to 5. It includes information about users, movies, and ratings.</w:t>
      </w:r>
    </w:p>
    <w:p w14:paraId="48CD7F49" w14:textId="0586D3B8" w:rsidR="000D2029" w:rsidRDefault="00713EEE" w:rsidP="00921797">
      <w:pPr>
        <w:pStyle w:val="BodyText"/>
        <w:numPr>
          <w:ilvl w:val="1"/>
          <w:numId w:val="11"/>
        </w:numPr>
        <w:spacing w:before="2" w:line="276" w:lineRule="auto"/>
        <w:rPr>
          <w:rFonts w:asciiTheme="majorBidi" w:hAnsiTheme="majorBidi" w:cstheme="majorBidi"/>
          <w:sz w:val="30"/>
          <w:szCs w:val="30"/>
        </w:rPr>
      </w:pPr>
      <w:r w:rsidRPr="000D2029">
        <w:rPr>
          <w:rFonts w:asciiTheme="majorBidi" w:hAnsiTheme="majorBidi" w:cstheme="majorBidi"/>
          <w:b/>
          <w:bCs/>
          <w:sz w:val="30"/>
          <w:szCs w:val="30"/>
        </w:rPr>
        <w:t>References:</w:t>
      </w:r>
      <w:r w:rsidRPr="00713EEE">
        <w:rPr>
          <w:rFonts w:asciiTheme="majorBidi" w:hAnsiTheme="majorBidi" w:cstheme="majorBidi"/>
          <w:sz w:val="30"/>
          <w:szCs w:val="30"/>
        </w:rPr>
        <w:t xml:space="preserve"> The</w:t>
      </w:r>
      <w:r w:rsidR="000D2029" w:rsidRPr="00713EEE">
        <w:rPr>
          <w:rFonts w:asciiTheme="majorBidi" w:hAnsiTheme="majorBidi" w:cstheme="majorBidi"/>
          <w:sz w:val="30"/>
          <w:szCs w:val="30"/>
        </w:rPr>
        <w:t xml:space="preserve"> dataset is sourced from Kaggle: </w:t>
      </w:r>
      <w:hyperlink r:id="rId8" w:history="1">
        <w:r w:rsidRPr="00713EEE">
          <w:rPr>
            <w:rStyle w:val="Hyperlink"/>
            <w:rFonts w:asciiTheme="majorBidi" w:hAnsiTheme="majorBidi" w:cstheme="majorBidi"/>
            <w:sz w:val="30"/>
            <w:szCs w:val="30"/>
          </w:rPr>
          <w:t>https://www.kaggle.com/datasets/rounakbanik/the-movies-dataset</w:t>
        </w:r>
      </w:hyperlink>
    </w:p>
    <w:p w14:paraId="4C081B33" w14:textId="77777777" w:rsidR="007740EA" w:rsidRDefault="007740EA" w:rsidP="007740EA">
      <w:pPr>
        <w:pStyle w:val="BodyText"/>
        <w:spacing w:before="2" w:line="276" w:lineRule="auto"/>
        <w:rPr>
          <w:rFonts w:asciiTheme="majorBidi" w:hAnsiTheme="majorBidi" w:cstheme="majorBidi"/>
          <w:sz w:val="30"/>
          <w:szCs w:val="30"/>
        </w:rPr>
      </w:pPr>
    </w:p>
    <w:p w14:paraId="4FDA7D54" w14:textId="77777777" w:rsidR="007740EA" w:rsidRDefault="007740EA" w:rsidP="007740EA">
      <w:pPr>
        <w:pStyle w:val="BodyText"/>
        <w:spacing w:before="2" w:line="276" w:lineRule="auto"/>
        <w:rPr>
          <w:rFonts w:asciiTheme="majorBidi" w:hAnsiTheme="majorBidi" w:cstheme="majorBidi"/>
          <w:sz w:val="30"/>
          <w:szCs w:val="30"/>
        </w:rPr>
      </w:pPr>
    </w:p>
    <w:p w14:paraId="7E5183C7" w14:textId="77777777" w:rsidR="007740EA" w:rsidRDefault="007740EA" w:rsidP="007740EA">
      <w:pPr>
        <w:pStyle w:val="BodyText"/>
        <w:spacing w:before="2" w:line="276" w:lineRule="auto"/>
        <w:rPr>
          <w:rFonts w:asciiTheme="majorBidi" w:hAnsiTheme="majorBidi" w:cstheme="majorBidi"/>
          <w:sz w:val="30"/>
          <w:szCs w:val="30"/>
        </w:rPr>
      </w:pPr>
    </w:p>
    <w:p w14:paraId="6DD5FBC7" w14:textId="77777777" w:rsidR="007740EA" w:rsidRDefault="007740EA" w:rsidP="007740EA">
      <w:pPr>
        <w:pStyle w:val="BodyText"/>
        <w:spacing w:before="2" w:line="276" w:lineRule="auto"/>
        <w:rPr>
          <w:rFonts w:asciiTheme="majorBidi" w:hAnsiTheme="majorBidi" w:cstheme="majorBidi"/>
          <w:sz w:val="30"/>
          <w:szCs w:val="30"/>
        </w:rPr>
      </w:pPr>
    </w:p>
    <w:p w14:paraId="4ED271FD" w14:textId="77777777" w:rsidR="007740EA" w:rsidRDefault="007740EA" w:rsidP="007740EA">
      <w:pPr>
        <w:pStyle w:val="BodyText"/>
        <w:spacing w:before="2" w:line="276" w:lineRule="auto"/>
        <w:rPr>
          <w:rFonts w:asciiTheme="majorBidi" w:hAnsiTheme="majorBidi" w:cstheme="majorBidi"/>
          <w:sz w:val="30"/>
          <w:szCs w:val="30"/>
        </w:rPr>
      </w:pPr>
    </w:p>
    <w:p w14:paraId="1411D47D" w14:textId="77777777" w:rsidR="007740EA" w:rsidRDefault="007740EA" w:rsidP="007740EA">
      <w:pPr>
        <w:pStyle w:val="BodyText"/>
        <w:spacing w:before="2" w:line="276" w:lineRule="auto"/>
        <w:rPr>
          <w:rFonts w:asciiTheme="majorBidi" w:hAnsiTheme="majorBidi" w:cstheme="majorBidi"/>
          <w:sz w:val="30"/>
          <w:szCs w:val="30"/>
        </w:rPr>
      </w:pPr>
    </w:p>
    <w:p w14:paraId="36858ABE" w14:textId="77777777" w:rsidR="007740EA" w:rsidRDefault="007740EA" w:rsidP="007740EA">
      <w:pPr>
        <w:pStyle w:val="BodyText"/>
        <w:spacing w:before="2" w:line="276" w:lineRule="auto"/>
        <w:rPr>
          <w:rFonts w:asciiTheme="majorBidi" w:hAnsiTheme="majorBidi" w:cstheme="majorBidi"/>
          <w:sz w:val="30"/>
          <w:szCs w:val="30"/>
        </w:rPr>
      </w:pPr>
    </w:p>
    <w:p w14:paraId="75ED2167" w14:textId="77777777" w:rsidR="007740EA" w:rsidRDefault="007740EA" w:rsidP="007740EA">
      <w:pPr>
        <w:pStyle w:val="BodyText"/>
        <w:spacing w:before="2" w:line="276" w:lineRule="auto"/>
        <w:rPr>
          <w:rFonts w:asciiTheme="majorBidi" w:hAnsiTheme="majorBidi" w:cstheme="majorBidi"/>
          <w:sz w:val="30"/>
          <w:szCs w:val="30"/>
        </w:rPr>
      </w:pPr>
    </w:p>
    <w:p w14:paraId="3C454823" w14:textId="77777777" w:rsidR="007740EA" w:rsidRDefault="007740EA" w:rsidP="007740EA">
      <w:pPr>
        <w:pStyle w:val="BodyText"/>
        <w:spacing w:before="2" w:line="276" w:lineRule="auto"/>
        <w:rPr>
          <w:rFonts w:asciiTheme="majorBidi" w:hAnsiTheme="majorBidi" w:cstheme="majorBidi"/>
          <w:sz w:val="30"/>
          <w:szCs w:val="30"/>
        </w:rPr>
      </w:pPr>
    </w:p>
    <w:p w14:paraId="50737D86" w14:textId="77777777" w:rsidR="007740EA" w:rsidRDefault="007740EA" w:rsidP="007740EA">
      <w:pPr>
        <w:pStyle w:val="BodyText"/>
        <w:spacing w:before="2" w:line="276" w:lineRule="auto"/>
        <w:rPr>
          <w:rFonts w:asciiTheme="majorBidi" w:hAnsiTheme="majorBidi" w:cstheme="majorBidi"/>
          <w:sz w:val="30"/>
          <w:szCs w:val="30"/>
        </w:rPr>
      </w:pPr>
    </w:p>
    <w:p w14:paraId="6D036186" w14:textId="755E33D5" w:rsidR="007740EA" w:rsidRPr="00086104" w:rsidRDefault="00217CA0" w:rsidP="007740EA">
      <w:pPr>
        <w:pStyle w:val="BodyText"/>
        <w:spacing w:before="2" w:line="276" w:lineRule="auto"/>
        <w:ind w:firstLine="720"/>
        <w:rPr>
          <w:rFonts w:asciiTheme="majorBidi" w:hAnsiTheme="majorBidi" w:cstheme="majorBidi"/>
          <w:b/>
          <w:bCs/>
          <w:sz w:val="36"/>
          <w:szCs w:val="36"/>
        </w:rPr>
      </w:pPr>
      <w:r>
        <w:rPr>
          <w:rFonts w:asciiTheme="majorBidi" w:hAnsiTheme="majorBidi" w:cstheme="majorBidi"/>
          <w:b/>
          <w:bCs/>
          <w:sz w:val="36"/>
          <w:szCs w:val="36"/>
        </w:rPr>
        <w:lastRenderedPageBreak/>
        <w:t>3</w:t>
      </w:r>
      <w:r w:rsidR="007740EA" w:rsidRPr="00086104">
        <w:rPr>
          <w:rFonts w:asciiTheme="majorBidi" w:hAnsiTheme="majorBidi" w:cstheme="majorBidi"/>
          <w:b/>
          <w:bCs/>
          <w:sz w:val="36"/>
          <w:szCs w:val="36"/>
        </w:rPr>
        <w:t>. Selected problem:</w:t>
      </w:r>
    </w:p>
    <w:p w14:paraId="51D15B0E" w14:textId="6C118CF7" w:rsidR="007740EA" w:rsidRDefault="007740EA" w:rsidP="007740EA">
      <w:pPr>
        <w:pStyle w:val="BodyText"/>
        <w:spacing w:before="2" w:line="276" w:lineRule="auto"/>
        <w:ind w:left="720"/>
        <w:rPr>
          <w:rFonts w:asciiTheme="majorBidi" w:hAnsiTheme="majorBidi" w:cstheme="majorBidi"/>
          <w:sz w:val="30"/>
          <w:szCs w:val="30"/>
        </w:rPr>
      </w:pPr>
      <w:r w:rsidRPr="000523F9">
        <w:rPr>
          <w:rFonts w:asciiTheme="majorBidi" w:hAnsiTheme="majorBidi" w:cstheme="majorBidi"/>
          <w:sz w:val="30"/>
          <w:szCs w:val="30"/>
          <w:u w:val="single"/>
        </w:rPr>
        <w:t>Problem:</w:t>
      </w:r>
      <w:r w:rsidRPr="004E7048">
        <w:rPr>
          <w:rFonts w:asciiTheme="majorBidi" w:hAnsiTheme="majorBidi" w:cstheme="majorBidi"/>
          <w:sz w:val="30"/>
          <w:szCs w:val="30"/>
        </w:rPr>
        <w:t xml:space="preserve"> </w:t>
      </w:r>
      <w:r w:rsidRPr="007740EA">
        <w:rPr>
          <w:rFonts w:asciiTheme="majorBidi" w:hAnsiTheme="majorBidi" w:cstheme="majorBidi"/>
          <w:sz w:val="30"/>
          <w:szCs w:val="30"/>
        </w:rPr>
        <w:t>Intrusion detection is a critical aspect of cybersecurity, aiming to identify unauthorized access, misuse, or abnormal activities in a computer network. The challenge is to develop an effective intrusion detection system (IDS) capable of accurately distinguishing between normal and malicious network traffic.</w:t>
      </w:r>
    </w:p>
    <w:p w14:paraId="7A1E9C41" w14:textId="77777777" w:rsidR="007740EA" w:rsidRDefault="007740EA" w:rsidP="007740EA">
      <w:pPr>
        <w:pStyle w:val="BodyText"/>
        <w:spacing w:before="2" w:line="276" w:lineRule="auto"/>
        <w:ind w:left="720"/>
        <w:rPr>
          <w:sz w:val="36"/>
          <w:szCs w:val="36"/>
        </w:rPr>
      </w:pPr>
    </w:p>
    <w:p w14:paraId="5C4A398D" w14:textId="2D3B7CB5" w:rsidR="007740EA" w:rsidRDefault="007740EA" w:rsidP="007740EA">
      <w:pPr>
        <w:pStyle w:val="BodyText"/>
        <w:spacing w:before="2" w:line="276" w:lineRule="auto"/>
        <w:ind w:left="720"/>
        <w:rPr>
          <w:rFonts w:asciiTheme="majorBidi" w:hAnsiTheme="majorBidi" w:cstheme="majorBidi"/>
          <w:sz w:val="30"/>
          <w:szCs w:val="30"/>
        </w:rPr>
      </w:pPr>
      <w:r w:rsidRPr="000523F9">
        <w:rPr>
          <w:rFonts w:asciiTheme="majorBidi" w:hAnsiTheme="majorBidi" w:cstheme="majorBidi"/>
          <w:sz w:val="30"/>
          <w:szCs w:val="30"/>
          <w:u w:val="single"/>
        </w:rPr>
        <w:t>Problem Definition and Motivation:</w:t>
      </w:r>
      <w:r w:rsidRPr="004E7048">
        <w:rPr>
          <w:rFonts w:asciiTheme="majorBidi" w:hAnsiTheme="majorBidi" w:cstheme="majorBidi"/>
          <w:sz w:val="30"/>
          <w:szCs w:val="30"/>
        </w:rPr>
        <w:t xml:space="preserve"> </w:t>
      </w:r>
      <w:r w:rsidRPr="007740EA">
        <w:rPr>
          <w:rFonts w:asciiTheme="majorBidi" w:hAnsiTheme="majorBidi" w:cstheme="majorBidi"/>
          <w:sz w:val="30"/>
          <w:szCs w:val="30"/>
        </w:rPr>
        <w:t xml:space="preserve">The goal is to build a machine learning and/or deep learning-based IDS to enhance network security by detecting and preventing </w:t>
      </w:r>
      <w:r w:rsidRPr="007740EA">
        <w:rPr>
          <w:rFonts w:asciiTheme="majorBidi" w:hAnsiTheme="majorBidi" w:cstheme="majorBidi"/>
          <w:sz w:val="30"/>
          <w:szCs w:val="30"/>
        </w:rPr>
        <w:t>cyber-attacks</w:t>
      </w:r>
      <w:r w:rsidRPr="007740EA">
        <w:rPr>
          <w:rFonts w:asciiTheme="majorBidi" w:hAnsiTheme="majorBidi" w:cstheme="majorBidi"/>
          <w:sz w:val="30"/>
          <w:szCs w:val="30"/>
        </w:rPr>
        <w:t>. This is motivated by the increasing sophistication of cyber threats and the need to safeguard sensitive data and systems from unauthorized access and exploitation.</w:t>
      </w:r>
    </w:p>
    <w:p w14:paraId="246157DF" w14:textId="77777777" w:rsidR="007740EA" w:rsidRDefault="007740EA" w:rsidP="007740EA">
      <w:pPr>
        <w:pStyle w:val="BodyText"/>
        <w:spacing w:before="2" w:line="276" w:lineRule="auto"/>
        <w:ind w:left="720"/>
        <w:rPr>
          <w:rFonts w:asciiTheme="majorBidi" w:hAnsiTheme="majorBidi" w:cstheme="majorBidi"/>
          <w:sz w:val="30"/>
          <w:szCs w:val="30"/>
        </w:rPr>
      </w:pPr>
    </w:p>
    <w:p w14:paraId="268EB1A3" w14:textId="521431F9" w:rsidR="007740EA" w:rsidRDefault="007740EA" w:rsidP="007740EA">
      <w:pPr>
        <w:pStyle w:val="BodyText"/>
        <w:spacing w:before="2" w:line="276" w:lineRule="auto"/>
        <w:rPr>
          <w:rFonts w:asciiTheme="majorBidi" w:hAnsiTheme="majorBidi" w:cstheme="majorBidi"/>
          <w:b/>
          <w:bCs/>
          <w:sz w:val="36"/>
          <w:szCs w:val="36"/>
        </w:rPr>
      </w:pPr>
      <w:r>
        <w:rPr>
          <w:rFonts w:asciiTheme="majorBidi" w:hAnsiTheme="majorBidi" w:cstheme="majorBidi"/>
          <w:sz w:val="30"/>
          <w:szCs w:val="30"/>
        </w:rPr>
        <w:tab/>
      </w:r>
      <w:r w:rsidRPr="00086104">
        <w:rPr>
          <w:rFonts w:asciiTheme="majorBidi" w:hAnsiTheme="majorBidi" w:cstheme="majorBidi"/>
          <w:b/>
          <w:bCs/>
          <w:sz w:val="36"/>
          <w:szCs w:val="36"/>
        </w:rPr>
        <w:t>Evaluation Metrics:</w:t>
      </w:r>
    </w:p>
    <w:p w14:paraId="6E7D2A6A" w14:textId="77777777" w:rsidR="007740EA" w:rsidRPr="007740EA" w:rsidRDefault="007740EA" w:rsidP="007740EA">
      <w:pPr>
        <w:pStyle w:val="BodyText"/>
        <w:numPr>
          <w:ilvl w:val="0"/>
          <w:numId w:val="13"/>
        </w:numPr>
        <w:spacing w:before="2" w:line="276" w:lineRule="auto"/>
        <w:rPr>
          <w:rFonts w:asciiTheme="majorBidi" w:hAnsiTheme="majorBidi" w:cstheme="majorBidi"/>
          <w:sz w:val="30"/>
          <w:szCs w:val="30"/>
        </w:rPr>
      </w:pPr>
      <w:r w:rsidRPr="007740EA">
        <w:rPr>
          <w:rFonts w:asciiTheme="majorBidi" w:hAnsiTheme="majorBidi" w:cstheme="majorBidi"/>
          <w:b/>
          <w:bCs/>
          <w:sz w:val="30"/>
          <w:szCs w:val="30"/>
        </w:rPr>
        <w:t>Accuracy:</w:t>
      </w:r>
      <w:r w:rsidRPr="007740EA">
        <w:rPr>
          <w:rFonts w:asciiTheme="majorBidi" w:hAnsiTheme="majorBidi" w:cstheme="majorBidi"/>
          <w:sz w:val="30"/>
          <w:szCs w:val="30"/>
        </w:rPr>
        <w:t xml:space="preserve"> Measures the overall correctness of the model's predictions.</w:t>
      </w:r>
    </w:p>
    <w:p w14:paraId="52D1260F" w14:textId="77777777" w:rsidR="007740EA" w:rsidRPr="007740EA" w:rsidRDefault="007740EA" w:rsidP="007740EA">
      <w:pPr>
        <w:pStyle w:val="BodyText"/>
        <w:numPr>
          <w:ilvl w:val="0"/>
          <w:numId w:val="13"/>
        </w:numPr>
        <w:spacing w:before="2" w:line="276" w:lineRule="auto"/>
        <w:rPr>
          <w:rFonts w:asciiTheme="majorBidi" w:hAnsiTheme="majorBidi" w:cstheme="majorBidi"/>
          <w:sz w:val="30"/>
          <w:szCs w:val="30"/>
        </w:rPr>
      </w:pPr>
      <w:r w:rsidRPr="007740EA">
        <w:rPr>
          <w:rFonts w:asciiTheme="majorBidi" w:hAnsiTheme="majorBidi" w:cstheme="majorBidi"/>
          <w:b/>
          <w:bCs/>
          <w:sz w:val="30"/>
          <w:szCs w:val="30"/>
        </w:rPr>
        <w:t>Precision:</w:t>
      </w:r>
      <w:r w:rsidRPr="007740EA">
        <w:rPr>
          <w:rFonts w:asciiTheme="majorBidi" w:hAnsiTheme="majorBidi" w:cstheme="majorBidi"/>
          <w:sz w:val="30"/>
          <w:szCs w:val="30"/>
        </w:rPr>
        <w:t xml:space="preserve"> Calculates the proportion of true positives among all positive predictions, indicating the model's ability to avoid false alarms.</w:t>
      </w:r>
    </w:p>
    <w:p w14:paraId="3CADE989" w14:textId="77777777" w:rsidR="007740EA" w:rsidRPr="007740EA" w:rsidRDefault="007740EA" w:rsidP="007740EA">
      <w:pPr>
        <w:pStyle w:val="BodyText"/>
        <w:numPr>
          <w:ilvl w:val="0"/>
          <w:numId w:val="13"/>
        </w:numPr>
        <w:spacing w:before="2" w:line="276" w:lineRule="auto"/>
        <w:rPr>
          <w:rFonts w:asciiTheme="majorBidi" w:hAnsiTheme="majorBidi" w:cstheme="majorBidi"/>
          <w:sz w:val="30"/>
          <w:szCs w:val="30"/>
        </w:rPr>
      </w:pPr>
      <w:r w:rsidRPr="007740EA">
        <w:rPr>
          <w:rFonts w:asciiTheme="majorBidi" w:hAnsiTheme="majorBidi" w:cstheme="majorBidi"/>
          <w:b/>
          <w:bCs/>
          <w:sz w:val="30"/>
          <w:szCs w:val="30"/>
        </w:rPr>
        <w:t>Recall:</w:t>
      </w:r>
      <w:r w:rsidRPr="007740EA">
        <w:rPr>
          <w:rFonts w:asciiTheme="majorBidi" w:hAnsiTheme="majorBidi" w:cstheme="majorBidi"/>
          <w:sz w:val="30"/>
          <w:szCs w:val="30"/>
        </w:rPr>
        <w:t xml:space="preserve"> Measures the proportion of true positives that were correctly identified by the model, indicating its ability to detect actual intrusions.</w:t>
      </w:r>
    </w:p>
    <w:p w14:paraId="76E50FAC" w14:textId="77777777" w:rsidR="007740EA" w:rsidRPr="007740EA" w:rsidRDefault="007740EA" w:rsidP="007740EA">
      <w:pPr>
        <w:pStyle w:val="BodyText"/>
        <w:numPr>
          <w:ilvl w:val="0"/>
          <w:numId w:val="13"/>
        </w:numPr>
        <w:spacing w:before="2" w:line="276" w:lineRule="auto"/>
        <w:rPr>
          <w:rFonts w:asciiTheme="majorBidi" w:hAnsiTheme="majorBidi" w:cstheme="majorBidi"/>
          <w:sz w:val="30"/>
          <w:szCs w:val="30"/>
        </w:rPr>
      </w:pPr>
      <w:r w:rsidRPr="007740EA">
        <w:rPr>
          <w:rFonts w:asciiTheme="majorBidi" w:hAnsiTheme="majorBidi" w:cstheme="majorBidi"/>
          <w:b/>
          <w:bCs/>
          <w:sz w:val="30"/>
          <w:szCs w:val="30"/>
        </w:rPr>
        <w:t>F1 Score:</w:t>
      </w:r>
      <w:r w:rsidRPr="007740EA">
        <w:rPr>
          <w:rFonts w:asciiTheme="majorBidi" w:hAnsiTheme="majorBidi" w:cstheme="majorBidi"/>
          <w:sz w:val="30"/>
          <w:szCs w:val="30"/>
        </w:rPr>
        <w:t xml:space="preserve"> Balances precision and recall, providing a single metric to evaluate the model's performance.</w:t>
      </w:r>
    </w:p>
    <w:p w14:paraId="18DA2683" w14:textId="77777777" w:rsidR="007740EA" w:rsidRPr="00086104" w:rsidRDefault="007740EA" w:rsidP="007740EA">
      <w:pPr>
        <w:pStyle w:val="BodyText"/>
        <w:spacing w:before="2" w:line="276" w:lineRule="auto"/>
        <w:rPr>
          <w:rFonts w:asciiTheme="majorBidi" w:hAnsiTheme="majorBidi" w:cstheme="majorBidi"/>
          <w:b/>
          <w:bCs/>
          <w:sz w:val="36"/>
          <w:szCs w:val="36"/>
        </w:rPr>
      </w:pPr>
    </w:p>
    <w:p w14:paraId="040430DB" w14:textId="77777777" w:rsidR="007740EA" w:rsidRDefault="007740EA" w:rsidP="007740EA">
      <w:pPr>
        <w:pStyle w:val="BodyText"/>
        <w:spacing w:before="2" w:line="276" w:lineRule="auto"/>
        <w:ind w:left="720"/>
        <w:rPr>
          <w:rFonts w:asciiTheme="majorBidi" w:hAnsiTheme="majorBidi" w:cstheme="majorBidi"/>
          <w:sz w:val="30"/>
          <w:szCs w:val="30"/>
        </w:rPr>
      </w:pPr>
    </w:p>
    <w:p w14:paraId="2FD2FD0E" w14:textId="38C9DF9C" w:rsidR="007740EA" w:rsidRDefault="007740EA" w:rsidP="007740EA">
      <w:pPr>
        <w:pStyle w:val="BodyText"/>
        <w:spacing w:before="2" w:line="276" w:lineRule="auto"/>
        <w:ind w:left="720"/>
        <w:rPr>
          <w:rFonts w:asciiTheme="majorBidi" w:hAnsiTheme="majorBidi" w:cstheme="majorBidi"/>
          <w:b/>
          <w:bCs/>
          <w:sz w:val="36"/>
          <w:szCs w:val="36"/>
        </w:rPr>
      </w:pPr>
      <w:r w:rsidRPr="00A0026F">
        <w:rPr>
          <w:rFonts w:asciiTheme="majorBidi" w:hAnsiTheme="majorBidi" w:cstheme="majorBidi"/>
          <w:b/>
          <w:bCs/>
          <w:sz w:val="36"/>
          <w:szCs w:val="36"/>
        </w:rPr>
        <w:t>Dataset and References:</w:t>
      </w:r>
    </w:p>
    <w:p w14:paraId="7536FAED" w14:textId="142FDE20" w:rsidR="00921797" w:rsidRPr="00921797" w:rsidRDefault="00921797" w:rsidP="00921797">
      <w:pPr>
        <w:pStyle w:val="BodyText"/>
        <w:numPr>
          <w:ilvl w:val="0"/>
          <w:numId w:val="14"/>
        </w:numPr>
        <w:spacing w:before="2" w:line="276" w:lineRule="auto"/>
        <w:rPr>
          <w:rFonts w:asciiTheme="majorBidi" w:hAnsiTheme="majorBidi" w:cstheme="majorBidi"/>
          <w:sz w:val="30"/>
          <w:szCs w:val="30"/>
        </w:rPr>
      </w:pPr>
      <w:r w:rsidRPr="00921797">
        <w:rPr>
          <w:rFonts w:asciiTheme="majorBidi" w:hAnsiTheme="majorBidi" w:cstheme="majorBidi"/>
          <w:b/>
          <w:bCs/>
          <w:sz w:val="30"/>
          <w:szCs w:val="30"/>
        </w:rPr>
        <w:t>Dataset:</w:t>
      </w:r>
      <w:r w:rsidRPr="00921797">
        <w:rPr>
          <w:rFonts w:asciiTheme="majorBidi" w:hAnsiTheme="majorBidi" w:cstheme="majorBidi"/>
          <w:sz w:val="30"/>
          <w:szCs w:val="30"/>
        </w:rPr>
        <w:t xml:space="preserve"> The dataset contains network traffic data, including features extracted from network packets, to classify normal and malicious activities. It is sourced from Kaggle:</w:t>
      </w:r>
      <w:r w:rsidR="00DD5416" w:rsidRPr="00DD5416">
        <w:t xml:space="preserve"> </w:t>
      </w:r>
      <w:hyperlink r:id="rId9" w:history="1">
        <w:r w:rsidR="00DD5416" w:rsidRPr="00DD5416">
          <w:rPr>
            <w:rStyle w:val="Hyperlink"/>
            <w:rFonts w:asciiTheme="majorBidi" w:hAnsiTheme="majorBidi" w:cstheme="majorBidi"/>
            <w:sz w:val="30"/>
            <w:szCs w:val="30"/>
          </w:rPr>
          <w:t>https://www.kaggle.com/datasets/hassan06/nslkdd</w:t>
        </w:r>
      </w:hyperlink>
      <w:r w:rsidRPr="00921797">
        <w:rPr>
          <w:rFonts w:asciiTheme="majorBidi" w:hAnsiTheme="majorBidi" w:cstheme="majorBidi"/>
          <w:sz w:val="30"/>
          <w:szCs w:val="30"/>
        </w:rPr>
        <w:t>.</w:t>
      </w:r>
    </w:p>
    <w:p w14:paraId="5945455D" w14:textId="77777777" w:rsidR="00921797" w:rsidRPr="00921797" w:rsidRDefault="00921797" w:rsidP="00921797">
      <w:pPr>
        <w:pStyle w:val="BodyText"/>
        <w:numPr>
          <w:ilvl w:val="0"/>
          <w:numId w:val="14"/>
        </w:numPr>
        <w:spacing w:before="2" w:line="276" w:lineRule="auto"/>
        <w:rPr>
          <w:rFonts w:asciiTheme="majorBidi" w:hAnsiTheme="majorBidi" w:cstheme="majorBidi"/>
          <w:sz w:val="30"/>
          <w:szCs w:val="30"/>
        </w:rPr>
      </w:pPr>
      <w:r w:rsidRPr="00921797">
        <w:rPr>
          <w:rFonts w:asciiTheme="majorBidi" w:hAnsiTheme="majorBidi" w:cstheme="majorBidi"/>
          <w:b/>
          <w:bCs/>
          <w:sz w:val="30"/>
          <w:szCs w:val="30"/>
        </w:rPr>
        <w:t>References:</w:t>
      </w:r>
      <w:r w:rsidRPr="00921797">
        <w:rPr>
          <w:rFonts w:asciiTheme="majorBidi" w:hAnsiTheme="majorBidi" w:cstheme="majorBidi"/>
          <w:sz w:val="30"/>
          <w:szCs w:val="30"/>
        </w:rPr>
        <w:t xml:space="preserve"> The proposed project is inspired by research articles and methodologies in the field of cybersecurity and intrusion detection systems.</w:t>
      </w:r>
    </w:p>
    <w:p w14:paraId="0D7217B0" w14:textId="0510DCBD" w:rsidR="007740EA" w:rsidRPr="00A0026F" w:rsidRDefault="007740EA" w:rsidP="00921797">
      <w:pPr>
        <w:pStyle w:val="BodyText"/>
        <w:spacing w:before="2" w:line="276" w:lineRule="auto"/>
        <w:ind w:left="1080"/>
        <w:rPr>
          <w:rFonts w:asciiTheme="majorBidi" w:hAnsiTheme="majorBidi" w:cstheme="majorBidi"/>
          <w:sz w:val="30"/>
          <w:szCs w:val="30"/>
        </w:rPr>
      </w:pPr>
    </w:p>
    <w:p w14:paraId="79E29CCD" w14:textId="77777777" w:rsidR="004E7048" w:rsidRPr="00857AEC" w:rsidRDefault="004E7048" w:rsidP="002C1771">
      <w:pPr>
        <w:pStyle w:val="BodyText"/>
        <w:spacing w:before="2"/>
        <w:rPr>
          <w:sz w:val="36"/>
          <w:szCs w:val="36"/>
          <w:u w:val="single"/>
        </w:rPr>
      </w:pPr>
    </w:p>
    <w:sectPr w:rsidR="004E7048" w:rsidRPr="00857AEC" w:rsidSect="00B62307">
      <w:pgSz w:w="12240" w:h="15840"/>
      <w:pgMar w:top="64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5774"/>
    <w:multiLevelType w:val="multilevel"/>
    <w:tmpl w:val="8E92FDE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DAE4D0B"/>
    <w:multiLevelType w:val="multilevel"/>
    <w:tmpl w:val="ABC8A1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29FC6F7C"/>
    <w:multiLevelType w:val="multilevel"/>
    <w:tmpl w:val="75E8C1C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B591F9F"/>
    <w:multiLevelType w:val="hybridMultilevel"/>
    <w:tmpl w:val="79FAF864"/>
    <w:lvl w:ilvl="0" w:tplc="D7F8C6F6">
      <w:start w:val="1"/>
      <w:numFmt w:val="decimal"/>
      <w:lvlText w:val="%1."/>
      <w:lvlJc w:val="left"/>
      <w:pPr>
        <w:ind w:left="820" w:hanging="360"/>
      </w:pPr>
      <w:rPr>
        <w:rFonts w:ascii="Arial MT" w:eastAsia="Arial MT" w:hAnsi="Arial MT" w:cs="Arial MT" w:hint="default"/>
        <w:color w:val="242424"/>
        <w:spacing w:val="-1"/>
        <w:w w:val="100"/>
        <w:sz w:val="26"/>
        <w:szCs w:val="26"/>
        <w:lang w:val="en-US" w:eastAsia="en-US" w:bidi="ar-SA"/>
      </w:rPr>
    </w:lvl>
    <w:lvl w:ilvl="1" w:tplc="522492E2">
      <w:numFmt w:val="bullet"/>
      <w:lvlText w:val="•"/>
      <w:lvlJc w:val="left"/>
      <w:pPr>
        <w:ind w:left="1842" w:hanging="360"/>
      </w:pPr>
      <w:rPr>
        <w:rFonts w:hint="default"/>
        <w:lang w:val="en-US" w:eastAsia="en-US" w:bidi="ar-SA"/>
      </w:rPr>
    </w:lvl>
    <w:lvl w:ilvl="2" w:tplc="67A0C29E">
      <w:numFmt w:val="bullet"/>
      <w:lvlText w:val="•"/>
      <w:lvlJc w:val="left"/>
      <w:pPr>
        <w:ind w:left="2864" w:hanging="360"/>
      </w:pPr>
      <w:rPr>
        <w:rFonts w:hint="default"/>
        <w:lang w:val="en-US" w:eastAsia="en-US" w:bidi="ar-SA"/>
      </w:rPr>
    </w:lvl>
    <w:lvl w:ilvl="3" w:tplc="D624E3B0">
      <w:numFmt w:val="bullet"/>
      <w:lvlText w:val="•"/>
      <w:lvlJc w:val="left"/>
      <w:pPr>
        <w:ind w:left="3886" w:hanging="360"/>
      </w:pPr>
      <w:rPr>
        <w:rFonts w:hint="default"/>
        <w:lang w:val="en-US" w:eastAsia="en-US" w:bidi="ar-SA"/>
      </w:rPr>
    </w:lvl>
    <w:lvl w:ilvl="4" w:tplc="675C939C">
      <w:numFmt w:val="bullet"/>
      <w:lvlText w:val="•"/>
      <w:lvlJc w:val="left"/>
      <w:pPr>
        <w:ind w:left="4908" w:hanging="360"/>
      </w:pPr>
      <w:rPr>
        <w:rFonts w:hint="default"/>
        <w:lang w:val="en-US" w:eastAsia="en-US" w:bidi="ar-SA"/>
      </w:rPr>
    </w:lvl>
    <w:lvl w:ilvl="5" w:tplc="6D8CF724">
      <w:numFmt w:val="bullet"/>
      <w:lvlText w:val="•"/>
      <w:lvlJc w:val="left"/>
      <w:pPr>
        <w:ind w:left="5930" w:hanging="360"/>
      </w:pPr>
      <w:rPr>
        <w:rFonts w:hint="default"/>
        <w:lang w:val="en-US" w:eastAsia="en-US" w:bidi="ar-SA"/>
      </w:rPr>
    </w:lvl>
    <w:lvl w:ilvl="6" w:tplc="E86E51AA">
      <w:numFmt w:val="bullet"/>
      <w:lvlText w:val="•"/>
      <w:lvlJc w:val="left"/>
      <w:pPr>
        <w:ind w:left="6952" w:hanging="360"/>
      </w:pPr>
      <w:rPr>
        <w:rFonts w:hint="default"/>
        <w:lang w:val="en-US" w:eastAsia="en-US" w:bidi="ar-SA"/>
      </w:rPr>
    </w:lvl>
    <w:lvl w:ilvl="7" w:tplc="60BEB586">
      <w:numFmt w:val="bullet"/>
      <w:lvlText w:val="•"/>
      <w:lvlJc w:val="left"/>
      <w:pPr>
        <w:ind w:left="7974" w:hanging="360"/>
      </w:pPr>
      <w:rPr>
        <w:rFonts w:hint="default"/>
        <w:lang w:val="en-US" w:eastAsia="en-US" w:bidi="ar-SA"/>
      </w:rPr>
    </w:lvl>
    <w:lvl w:ilvl="8" w:tplc="5E4E3B92">
      <w:numFmt w:val="bullet"/>
      <w:lvlText w:val="•"/>
      <w:lvlJc w:val="left"/>
      <w:pPr>
        <w:ind w:left="8996" w:hanging="360"/>
      </w:pPr>
      <w:rPr>
        <w:rFonts w:hint="default"/>
        <w:lang w:val="en-US" w:eastAsia="en-US" w:bidi="ar-SA"/>
      </w:rPr>
    </w:lvl>
  </w:abstractNum>
  <w:abstractNum w:abstractNumId="4" w15:restartNumberingAfterBreak="0">
    <w:nsid w:val="2C4B0615"/>
    <w:multiLevelType w:val="hybridMultilevel"/>
    <w:tmpl w:val="E5DE00FE"/>
    <w:lvl w:ilvl="0" w:tplc="569647DA">
      <w:numFmt w:val="bullet"/>
      <w:lvlText w:val="-"/>
      <w:lvlJc w:val="left"/>
      <w:pPr>
        <w:ind w:left="820" w:hanging="360"/>
      </w:pPr>
      <w:rPr>
        <w:rFonts w:ascii="Arial" w:eastAsia="Arial" w:hAnsi="Arial" w:cs="Arial" w:hint="default"/>
        <w:b/>
        <w:bCs/>
        <w:i/>
        <w:iCs/>
        <w:w w:val="100"/>
        <w:sz w:val="28"/>
        <w:szCs w:val="28"/>
        <w:lang w:val="en-US" w:eastAsia="en-US" w:bidi="ar-SA"/>
      </w:rPr>
    </w:lvl>
    <w:lvl w:ilvl="1" w:tplc="F2761874">
      <w:numFmt w:val="bullet"/>
      <w:lvlText w:val="•"/>
      <w:lvlJc w:val="left"/>
      <w:pPr>
        <w:ind w:left="1842" w:hanging="360"/>
      </w:pPr>
      <w:rPr>
        <w:rFonts w:hint="default"/>
        <w:lang w:val="en-US" w:eastAsia="en-US" w:bidi="ar-SA"/>
      </w:rPr>
    </w:lvl>
    <w:lvl w:ilvl="2" w:tplc="7EE81012">
      <w:numFmt w:val="bullet"/>
      <w:lvlText w:val="•"/>
      <w:lvlJc w:val="left"/>
      <w:pPr>
        <w:ind w:left="2864" w:hanging="360"/>
      </w:pPr>
      <w:rPr>
        <w:rFonts w:hint="default"/>
        <w:lang w:val="en-US" w:eastAsia="en-US" w:bidi="ar-SA"/>
      </w:rPr>
    </w:lvl>
    <w:lvl w:ilvl="3" w:tplc="01883D12">
      <w:numFmt w:val="bullet"/>
      <w:lvlText w:val="•"/>
      <w:lvlJc w:val="left"/>
      <w:pPr>
        <w:ind w:left="3886" w:hanging="360"/>
      </w:pPr>
      <w:rPr>
        <w:rFonts w:hint="default"/>
        <w:lang w:val="en-US" w:eastAsia="en-US" w:bidi="ar-SA"/>
      </w:rPr>
    </w:lvl>
    <w:lvl w:ilvl="4" w:tplc="46E42E78">
      <w:numFmt w:val="bullet"/>
      <w:lvlText w:val="•"/>
      <w:lvlJc w:val="left"/>
      <w:pPr>
        <w:ind w:left="4908" w:hanging="360"/>
      </w:pPr>
      <w:rPr>
        <w:rFonts w:hint="default"/>
        <w:lang w:val="en-US" w:eastAsia="en-US" w:bidi="ar-SA"/>
      </w:rPr>
    </w:lvl>
    <w:lvl w:ilvl="5" w:tplc="3DF65C26">
      <w:numFmt w:val="bullet"/>
      <w:lvlText w:val="•"/>
      <w:lvlJc w:val="left"/>
      <w:pPr>
        <w:ind w:left="5930" w:hanging="360"/>
      </w:pPr>
      <w:rPr>
        <w:rFonts w:hint="default"/>
        <w:lang w:val="en-US" w:eastAsia="en-US" w:bidi="ar-SA"/>
      </w:rPr>
    </w:lvl>
    <w:lvl w:ilvl="6" w:tplc="B582F440">
      <w:numFmt w:val="bullet"/>
      <w:lvlText w:val="•"/>
      <w:lvlJc w:val="left"/>
      <w:pPr>
        <w:ind w:left="6952" w:hanging="360"/>
      </w:pPr>
      <w:rPr>
        <w:rFonts w:hint="default"/>
        <w:lang w:val="en-US" w:eastAsia="en-US" w:bidi="ar-SA"/>
      </w:rPr>
    </w:lvl>
    <w:lvl w:ilvl="7" w:tplc="02968F7C">
      <w:numFmt w:val="bullet"/>
      <w:lvlText w:val="•"/>
      <w:lvlJc w:val="left"/>
      <w:pPr>
        <w:ind w:left="7974" w:hanging="360"/>
      </w:pPr>
      <w:rPr>
        <w:rFonts w:hint="default"/>
        <w:lang w:val="en-US" w:eastAsia="en-US" w:bidi="ar-SA"/>
      </w:rPr>
    </w:lvl>
    <w:lvl w:ilvl="8" w:tplc="29EE1538">
      <w:numFmt w:val="bullet"/>
      <w:lvlText w:val="•"/>
      <w:lvlJc w:val="left"/>
      <w:pPr>
        <w:ind w:left="8996" w:hanging="360"/>
      </w:pPr>
      <w:rPr>
        <w:rFonts w:hint="default"/>
        <w:lang w:val="en-US" w:eastAsia="en-US" w:bidi="ar-SA"/>
      </w:rPr>
    </w:lvl>
  </w:abstractNum>
  <w:abstractNum w:abstractNumId="5" w15:restartNumberingAfterBreak="0">
    <w:nsid w:val="3B6B4726"/>
    <w:multiLevelType w:val="hybridMultilevel"/>
    <w:tmpl w:val="A53211A2"/>
    <w:lvl w:ilvl="0" w:tplc="BF9EC0D0">
      <w:start w:val="1"/>
      <w:numFmt w:val="decimal"/>
      <w:lvlText w:val="%1."/>
      <w:lvlJc w:val="left"/>
      <w:pPr>
        <w:ind w:left="820" w:hanging="360"/>
      </w:pPr>
      <w:rPr>
        <w:rFonts w:ascii="Arial MT" w:eastAsia="Arial MT" w:hAnsi="Arial MT" w:cs="Arial MT" w:hint="default"/>
        <w:spacing w:val="-1"/>
        <w:w w:val="100"/>
        <w:sz w:val="28"/>
        <w:szCs w:val="28"/>
        <w:lang w:val="en-US" w:eastAsia="en-US" w:bidi="ar-SA"/>
      </w:rPr>
    </w:lvl>
    <w:lvl w:ilvl="1" w:tplc="7250F2C4">
      <w:numFmt w:val="bullet"/>
      <w:lvlText w:val="•"/>
      <w:lvlJc w:val="left"/>
      <w:pPr>
        <w:ind w:left="1842" w:hanging="360"/>
      </w:pPr>
      <w:rPr>
        <w:rFonts w:hint="default"/>
        <w:lang w:val="en-US" w:eastAsia="en-US" w:bidi="ar-SA"/>
      </w:rPr>
    </w:lvl>
    <w:lvl w:ilvl="2" w:tplc="E7D22204">
      <w:numFmt w:val="bullet"/>
      <w:lvlText w:val="•"/>
      <w:lvlJc w:val="left"/>
      <w:pPr>
        <w:ind w:left="2864" w:hanging="360"/>
      </w:pPr>
      <w:rPr>
        <w:rFonts w:hint="default"/>
        <w:lang w:val="en-US" w:eastAsia="en-US" w:bidi="ar-SA"/>
      </w:rPr>
    </w:lvl>
    <w:lvl w:ilvl="3" w:tplc="7A08E8C6">
      <w:numFmt w:val="bullet"/>
      <w:lvlText w:val="•"/>
      <w:lvlJc w:val="left"/>
      <w:pPr>
        <w:ind w:left="3886" w:hanging="360"/>
      </w:pPr>
      <w:rPr>
        <w:rFonts w:hint="default"/>
        <w:lang w:val="en-US" w:eastAsia="en-US" w:bidi="ar-SA"/>
      </w:rPr>
    </w:lvl>
    <w:lvl w:ilvl="4" w:tplc="A532F89E">
      <w:numFmt w:val="bullet"/>
      <w:lvlText w:val="•"/>
      <w:lvlJc w:val="left"/>
      <w:pPr>
        <w:ind w:left="4908" w:hanging="360"/>
      </w:pPr>
      <w:rPr>
        <w:rFonts w:hint="default"/>
        <w:lang w:val="en-US" w:eastAsia="en-US" w:bidi="ar-SA"/>
      </w:rPr>
    </w:lvl>
    <w:lvl w:ilvl="5" w:tplc="7BC23786">
      <w:numFmt w:val="bullet"/>
      <w:lvlText w:val="•"/>
      <w:lvlJc w:val="left"/>
      <w:pPr>
        <w:ind w:left="5930" w:hanging="360"/>
      </w:pPr>
      <w:rPr>
        <w:rFonts w:hint="default"/>
        <w:lang w:val="en-US" w:eastAsia="en-US" w:bidi="ar-SA"/>
      </w:rPr>
    </w:lvl>
    <w:lvl w:ilvl="6" w:tplc="899CC0AC">
      <w:numFmt w:val="bullet"/>
      <w:lvlText w:val="•"/>
      <w:lvlJc w:val="left"/>
      <w:pPr>
        <w:ind w:left="6952" w:hanging="360"/>
      </w:pPr>
      <w:rPr>
        <w:rFonts w:hint="default"/>
        <w:lang w:val="en-US" w:eastAsia="en-US" w:bidi="ar-SA"/>
      </w:rPr>
    </w:lvl>
    <w:lvl w:ilvl="7" w:tplc="2634E2BC">
      <w:numFmt w:val="bullet"/>
      <w:lvlText w:val="•"/>
      <w:lvlJc w:val="left"/>
      <w:pPr>
        <w:ind w:left="7974" w:hanging="360"/>
      </w:pPr>
      <w:rPr>
        <w:rFonts w:hint="default"/>
        <w:lang w:val="en-US" w:eastAsia="en-US" w:bidi="ar-SA"/>
      </w:rPr>
    </w:lvl>
    <w:lvl w:ilvl="8" w:tplc="E11EF8C6">
      <w:numFmt w:val="bullet"/>
      <w:lvlText w:val="•"/>
      <w:lvlJc w:val="left"/>
      <w:pPr>
        <w:ind w:left="8996" w:hanging="360"/>
      </w:pPr>
      <w:rPr>
        <w:rFonts w:hint="default"/>
        <w:lang w:val="en-US" w:eastAsia="en-US" w:bidi="ar-SA"/>
      </w:rPr>
    </w:lvl>
  </w:abstractNum>
  <w:abstractNum w:abstractNumId="6" w15:restartNumberingAfterBreak="0">
    <w:nsid w:val="3BFA251B"/>
    <w:multiLevelType w:val="hybridMultilevel"/>
    <w:tmpl w:val="7A1615DE"/>
    <w:lvl w:ilvl="0" w:tplc="2F9AAAA8">
      <w:numFmt w:val="bullet"/>
      <w:lvlText w:val="●"/>
      <w:lvlJc w:val="left"/>
      <w:pPr>
        <w:ind w:left="820" w:hanging="360"/>
      </w:pPr>
      <w:rPr>
        <w:rFonts w:hint="default"/>
        <w:w w:val="60"/>
        <w:lang w:val="en-US" w:eastAsia="en-US" w:bidi="ar-SA"/>
      </w:rPr>
    </w:lvl>
    <w:lvl w:ilvl="1" w:tplc="5DBC7C1A">
      <w:numFmt w:val="bullet"/>
      <w:lvlText w:val="•"/>
      <w:lvlJc w:val="left"/>
      <w:pPr>
        <w:ind w:left="1842" w:hanging="360"/>
      </w:pPr>
      <w:rPr>
        <w:rFonts w:hint="default"/>
        <w:lang w:val="en-US" w:eastAsia="en-US" w:bidi="ar-SA"/>
      </w:rPr>
    </w:lvl>
    <w:lvl w:ilvl="2" w:tplc="8E0E4704">
      <w:numFmt w:val="bullet"/>
      <w:lvlText w:val="•"/>
      <w:lvlJc w:val="left"/>
      <w:pPr>
        <w:ind w:left="2864" w:hanging="360"/>
      </w:pPr>
      <w:rPr>
        <w:rFonts w:hint="default"/>
        <w:lang w:val="en-US" w:eastAsia="en-US" w:bidi="ar-SA"/>
      </w:rPr>
    </w:lvl>
    <w:lvl w:ilvl="3" w:tplc="D44882E6">
      <w:numFmt w:val="bullet"/>
      <w:lvlText w:val="•"/>
      <w:lvlJc w:val="left"/>
      <w:pPr>
        <w:ind w:left="3886" w:hanging="360"/>
      </w:pPr>
      <w:rPr>
        <w:rFonts w:hint="default"/>
        <w:lang w:val="en-US" w:eastAsia="en-US" w:bidi="ar-SA"/>
      </w:rPr>
    </w:lvl>
    <w:lvl w:ilvl="4" w:tplc="48487932">
      <w:numFmt w:val="bullet"/>
      <w:lvlText w:val="•"/>
      <w:lvlJc w:val="left"/>
      <w:pPr>
        <w:ind w:left="4908" w:hanging="360"/>
      </w:pPr>
      <w:rPr>
        <w:rFonts w:hint="default"/>
        <w:lang w:val="en-US" w:eastAsia="en-US" w:bidi="ar-SA"/>
      </w:rPr>
    </w:lvl>
    <w:lvl w:ilvl="5" w:tplc="0D888D8E">
      <w:numFmt w:val="bullet"/>
      <w:lvlText w:val="•"/>
      <w:lvlJc w:val="left"/>
      <w:pPr>
        <w:ind w:left="5930" w:hanging="360"/>
      </w:pPr>
      <w:rPr>
        <w:rFonts w:hint="default"/>
        <w:lang w:val="en-US" w:eastAsia="en-US" w:bidi="ar-SA"/>
      </w:rPr>
    </w:lvl>
    <w:lvl w:ilvl="6" w:tplc="1208FD06">
      <w:numFmt w:val="bullet"/>
      <w:lvlText w:val="•"/>
      <w:lvlJc w:val="left"/>
      <w:pPr>
        <w:ind w:left="6952" w:hanging="360"/>
      </w:pPr>
      <w:rPr>
        <w:rFonts w:hint="default"/>
        <w:lang w:val="en-US" w:eastAsia="en-US" w:bidi="ar-SA"/>
      </w:rPr>
    </w:lvl>
    <w:lvl w:ilvl="7" w:tplc="5F70D6D6">
      <w:numFmt w:val="bullet"/>
      <w:lvlText w:val="•"/>
      <w:lvlJc w:val="left"/>
      <w:pPr>
        <w:ind w:left="7974" w:hanging="360"/>
      </w:pPr>
      <w:rPr>
        <w:rFonts w:hint="default"/>
        <w:lang w:val="en-US" w:eastAsia="en-US" w:bidi="ar-SA"/>
      </w:rPr>
    </w:lvl>
    <w:lvl w:ilvl="8" w:tplc="7FB82096">
      <w:numFmt w:val="bullet"/>
      <w:lvlText w:val="•"/>
      <w:lvlJc w:val="left"/>
      <w:pPr>
        <w:ind w:left="8996" w:hanging="360"/>
      </w:pPr>
      <w:rPr>
        <w:rFonts w:hint="default"/>
        <w:lang w:val="en-US" w:eastAsia="en-US" w:bidi="ar-SA"/>
      </w:rPr>
    </w:lvl>
  </w:abstractNum>
  <w:abstractNum w:abstractNumId="7" w15:restartNumberingAfterBreak="0">
    <w:nsid w:val="3F8B6600"/>
    <w:multiLevelType w:val="hybridMultilevel"/>
    <w:tmpl w:val="D080594E"/>
    <w:lvl w:ilvl="0" w:tplc="8F60F6FC">
      <w:numFmt w:val="bullet"/>
      <w:lvlText w:val="❖"/>
      <w:lvlJc w:val="left"/>
      <w:pPr>
        <w:ind w:left="820" w:hanging="360"/>
      </w:pPr>
      <w:rPr>
        <w:rFonts w:ascii="MS PGothic" w:eastAsia="MS PGothic" w:hAnsi="MS PGothic" w:cs="MS PGothic" w:hint="default"/>
        <w:spacing w:val="20"/>
        <w:w w:val="99"/>
        <w:sz w:val="34"/>
        <w:szCs w:val="34"/>
        <w:lang w:val="en-US" w:eastAsia="en-US" w:bidi="ar-SA"/>
      </w:rPr>
    </w:lvl>
    <w:lvl w:ilvl="1" w:tplc="C9B6FB1E">
      <w:numFmt w:val="bullet"/>
      <w:lvlText w:val="•"/>
      <w:lvlJc w:val="left"/>
      <w:pPr>
        <w:ind w:left="1842" w:hanging="360"/>
      </w:pPr>
      <w:rPr>
        <w:rFonts w:hint="default"/>
        <w:lang w:val="en-US" w:eastAsia="en-US" w:bidi="ar-SA"/>
      </w:rPr>
    </w:lvl>
    <w:lvl w:ilvl="2" w:tplc="545CA0B2">
      <w:numFmt w:val="bullet"/>
      <w:lvlText w:val="•"/>
      <w:lvlJc w:val="left"/>
      <w:pPr>
        <w:ind w:left="2864" w:hanging="360"/>
      </w:pPr>
      <w:rPr>
        <w:rFonts w:hint="default"/>
        <w:lang w:val="en-US" w:eastAsia="en-US" w:bidi="ar-SA"/>
      </w:rPr>
    </w:lvl>
    <w:lvl w:ilvl="3" w:tplc="67D6FD74">
      <w:numFmt w:val="bullet"/>
      <w:lvlText w:val="•"/>
      <w:lvlJc w:val="left"/>
      <w:pPr>
        <w:ind w:left="3886" w:hanging="360"/>
      </w:pPr>
      <w:rPr>
        <w:rFonts w:hint="default"/>
        <w:lang w:val="en-US" w:eastAsia="en-US" w:bidi="ar-SA"/>
      </w:rPr>
    </w:lvl>
    <w:lvl w:ilvl="4" w:tplc="0FC8C086">
      <w:numFmt w:val="bullet"/>
      <w:lvlText w:val="•"/>
      <w:lvlJc w:val="left"/>
      <w:pPr>
        <w:ind w:left="4908" w:hanging="360"/>
      </w:pPr>
      <w:rPr>
        <w:rFonts w:hint="default"/>
        <w:lang w:val="en-US" w:eastAsia="en-US" w:bidi="ar-SA"/>
      </w:rPr>
    </w:lvl>
    <w:lvl w:ilvl="5" w:tplc="585AEFB4">
      <w:numFmt w:val="bullet"/>
      <w:lvlText w:val="•"/>
      <w:lvlJc w:val="left"/>
      <w:pPr>
        <w:ind w:left="5930" w:hanging="360"/>
      </w:pPr>
      <w:rPr>
        <w:rFonts w:hint="default"/>
        <w:lang w:val="en-US" w:eastAsia="en-US" w:bidi="ar-SA"/>
      </w:rPr>
    </w:lvl>
    <w:lvl w:ilvl="6" w:tplc="64B4C69A">
      <w:numFmt w:val="bullet"/>
      <w:lvlText w:val="•"/>
      <w:lvlJc w:val="left"/>
      <w:pPr>
        <w:ind w:left="6952" w:hanging="360"/>
      </w:pPr>
      <w:rPr>
        <w:rFonts w:hint="default"/>
        <w:lang w:val="en-US" w:eastAsia="en-US" w:bidi="ar-SA"/>
      </w:rPr>
    </w:lvl>
    <w:lvl w:ilvl="7" w:tplc="8412313E">
      <w:numFmt w:val="bullet"/>
      <w:lvlText w:val="•"/>
      <w:lvlJc w:val="left"/>
      <w:pPr>
        <w:ind w:left="7974" w:hanging="360"/>
      </w:pPr>
      <w:rPr>
        <w:rFonts w:hint="default"/>
        <w:lang w:val="en-US" w:eastAsia="en-US" w:bidi="ar-SA"/>
      </w:rPr>
    </w:lvl>
    <w:lvl w:ilvl="8" w:tplc="A7B429C0">
      <w:numFmt w:val="bullet"/>
      <w:lvlText w:val="•"/>
      <w:lvlJc w:val="left"/>
      <w:pPr>
        <w:ind w:left="8996" w:hanging="360"/>
      </w:pPr>
      <w:rPr>
        <w:rFonts w:hint="default"/>
        <w:lang w:val="en-US" w:eastAsia="en-US" w:bidi="ar-SA"/>
      </w:rPr>
    </w:lvl>
  </w:abstractNum>
  <w:abstractNum w:abstractNumId="8" w15:restartNumberingAfterBreak="0">
    <w:nsid w:val="49494BA6"/>
    <w:multiLevelType w:val="multilevel"/>
    <w:tmpl w:val="DAF22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26085"/>
    <w:multiLevelType w:val="hybridMultilevel"/>
    <w:tmpl w:val="35F090FC"/>
    <w:lvl w:ilvl="0" w:tplc="B492C30C">
      <w:start w:val="1"/>
      <w:numFmt w:val="decimal"/>
      <w:lvlText w:val="%1."/>
      <w:lvlJc w:val="left"/>
      <w:pPr>
        <w:ind w:left="820" w:hanging="360"/>
      </w:pPr>
      <w:rPr>
        <w:rFonts w:ascii="Arial MT" w:eastAsia="Arial MT" w:hAnsi="Arial MT" w:cs="Arial MT" w:hint="default"/>
        <w:color w:val="242424"/>
        <w:spacing w:val="-1"/>
        <w:w w:val="100"/>
        <w:sz w:val="26"/>
        <w:szCs w:val="26"/>
        <w:lang w:val="en-US" w:eastAsia="en-US" w:bidi="ar-SA"/>
      </w:rPr>
    </w:lvl>
    <w:lvl w:ilvl="1" w:tplc="27F8AAB6">
      <w:numFmt w:val="bullet"/>
      <w:lvlText w:val="•"/>
      <w:lvlJc w:val="left"/>
      <w:pPr>
        <w:ind w:left="1842" w:hanging="360"/>
      </w:pPr>
      <w:rPr>
        <w:rFonts w:hint="default"/>
        <w:lang w:val="en-US" w:eastAsia="en-US" w:bidi="ar-SA"/>
      </w:rPr>
    </w:lvl>
    <w:lvl w:ilvl="2" w:tplc="94AADD92">
      <w:numFmt w:val="bullet"/>
      <w:lvlText w:val="•"/>
      <w:lvlJc w:val="left"/>
      <w:pPr>
        <w:ind w:left="2864" w:hanging="360"/>
      </w:pPr>
      <w:rPr>
        <w:rFonts w:hint="default"/>
        <w:lang w:val="en-US" w:eastAsia="en-US" w:bidi="ar-SA"/>
      </w:rPr>
    </w:lvl>
    <w:lvl w:ilvl="3" w:tplc="DA9E8BA4">
      <w:numFmt w:val="bullet"/>
      <w:lvlText w:val="•"/>
      <w:lvlJc w:val="left"/>
      <w:pPr>
        <w:ind w:left="3886" w:hanging="360"/>
      </w:pPr>
      <w:rPr>
        <w:rFonts w:hint="default"/>
        <w:lang w:val="en-US" w:eastAsia="en-US" w:bidi="ar-SA"/>
      </w:rPr>
    </w:lvl>
    <w:lvl w:ilvl="4" w:tplc="84481C3E">
      <w:numFmt w:val="bullet"/>
      <w:lvlText w:val="•"/>
      <w:lvlJc w:val="left"/>
      <w:pPr>
        <w:ind w:left="4908" w:hanging="360"/>
      </w:pPr>
      <w:rPr>
        <w:rFonts w:hint="default"/>
        <w:lang w:val="en-US" w:eastAsia="en-US" w:bidi="ar-SA"/>
      </w:rPr>
    </w:lvl>
    <w:lvl w:ilvl="5" w:tplc="C7187996">
      <w:numFmt w:val="bullet"/>
      <w:lvlText w:val="•"/>
      <w:lvlJc w:val="left"/>
      <w:pPr>
        <w:ind w:left="5930" w:hanging="360"/>
      </w:pPr>
      <w:rPr>
        <w:rFonts w:hint="default"/>
        <w:lang w:val="en-US" w:eastAsia="en-US" w:bidi="ar-SA"/>
      </w:rPr>
    </w:lvl>
    <w:lvl w:ilvl="6" w:tplc="E1EA812C">
      <w:numFmt w:val="bullet"/>
      <w:lvlText w:val="•"/>
      <w:lvlJc w:val="left"/>
      <w:pPr>
        <w:ind w:left="6952" w:hanging="360"/>
      </w:pPr>
      <w:rPr>
        <w:rFonts w:hint="default"/>
        <w:lang w:val="en-US" w:eastAsia="en-US" w:bidi="ar-SA"/>
      </w:rPr>
    </w:lvl>
    <w:lvl w:ilvl="7" w:tplc="0284CE26">
      <w:numFmt w:val="bullet"/>
      <w:lvlText w:val="•"/>
      <w:lvlJc w:val="left"/>
      <w:pPr>
        <w:ind w:left="7974" w:hanging="360"/>
      </w:pPr>
      <w:rPr>
        <w:rFonts w:hint="default"/>
        <w:lang w:val="en-US" w:eastAsia="en-US" w:bidi="ar-SA"/>
      </w:rPr>
    </w:lvl>
    <w:lvl w:ilvl="8" w:tplc="0ACA6208">
      <w:numFmt w:val="bullet"/>
      <w:lvlText w:val="•"/>
      <w:lvlJc w:val="left"/>
      <w:pPr>
        <w:ind w:left="8996" w:hanging="360"/>
      </w:pPr>
      <w:rPr>
        <w:rFonts w:hint="default"/>
        <w:lang w:val="en-US" w:eastAsia="en-US" w:bidi="ar-SA"/>
      </w:rPr>
    </w:lvl>
  </w:abstractNum>
  <w:abstractNum w:abstractNumId="10" w15:restartNumberingAfterBreak="0">
    <w:nsid w:val="5F574B34"/>
    <w:multiLevelType w:val="multilevel"/>
    <w:tmpl w:val="AB9884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671B3F97"/>
    <w:multiLevelType w:val="hybridMultilevel"/>
    <w:tmpl w:val="A140989E"/>
    <w:lvl w:ilvl="0" w:tplc="6F4AF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BC26CA"/>
    <w:multiLevelType w:val="hybridMultilevel"/>
    <w:tmpl w:val="88C455E6"/>
    <w:lvl w:ilvl="0" w:tplc="C85AD99A">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94CA9C3E">
      <w:start w:val="1"/>
      <w:numFmt w:val="decimal"/>
      <w:lvlText w:val="%2-"/>
      <w:lvlJc w:val="left"/>
      <w:pPr>
        <w:ind w:left="1820" w:hanging="281"/>
      </w:pPr>
      <w:rPr>
        <w:rFonts w:ascii="Arial MT" w:eastAsia="Arial MT" w:hAnsi="Arial MT" w:cs="Arial MT" w:hint="default"/>
        <w:w w:val="100"/>
        <w:sz w:val="24"/>
        <w:szCs w:val="24"/>
        <w:lang w:val="en-US" w:eastAsia="en-US" w:bidi="ar-SA"/>
      </w:rPr>
    </w:lvl>
    <w:lvl w:ilvl="2" w:tplc="7D42ADC6">
      <w:numFmt w:val="bullet"/>
      <w:lvlText w:val="•"/>
      <w:lvlJc w:val="left"/>
      <w:pPr>
        <w:ind w:left="2844" w:hanging="281"/>
      </w:pPr>
      <w:rPr>
        <w:rFonts w:hint="default"/>
        <w:lang w:val="en-US" w:eastAsia="en-US" w:bidi="ar-SA"/>
      </w:rPr>
    </w:lvl>
    <w:lvl w:ilvl="3" w:tplc="F6D63BAC">
      <w:numFmt w:val="bullet"/>
      <w:lvlText w:val="•"/>
      <w:lvlJc w:val="left"/>
      <w:pPr>
        <w:ind w:left="3868" w:hanging="281"/>
      </w:pPr>
      <w:rPr>
        <w:rFonts w:hint="default"/>
        <w:lang w:val="en-US" w:eastAsia="en-US" w:bidi="ar-SA"/>
      </w:rPr>
    </w:lvl>
    <w:lvl w:ilvl="4" w:tplc="9B64ECCA">
      <w:numFmt w:val="bullet"/>
      <w:lvlText w:val="•"/>
      <w:lvlJc w:val="left"/>
      <w:pPr>
        <w:ind w:left="4893" w:hanging="281"/>
      </w:pPr>
      <w:rPr>
        <w:rFonts w:hint="default"/>
        <w:lang w:val="en-US" w:eastAsia="en-US" w:bidi="ar-SA"/>
      </w:rPr>
    </w:lvl>
    <w:lvl w:ilvl="5" w:tplc="9DB229FA">
      <w:numFmt w:val="bullet"/>
      <w:lvlText w:val="•"/>
      <w:lvlJc w:val="left"/>
      <w:pPr>
        <w:ind w:left="5917" w:hanging="281"/>
      </w:pPr>
      <w:rPr>
        <w:rFonts w:hint="default"/>
        <w:lang w:val="en-US" w:eastAsia="en-US" w:bidi="ar-SA"/>
      </w:rPr>
    </w:lvl>
    <w:lvl w:ilvl="6" w:tplc="A6660AA4">
      <w:numFmt w:val="bullet"/>
      <w:lvlText w:val="•"/>
      <w:lvlJc w:val="left"/>
      <w:pPr>
        <w:ind w:left="6942" w:hanging="281"/>
      </w:pPr>
      <w:rPr>
        <w:rFonts w:hint="default"/>
        <w:lang w:val="en-US" w:eastAsia="en-US" w:bidi="ar-SA"/>
      </w:rPr>
    </w:lvl>
    <w:lvl w:ilvl="7" w:tplc="A6D25864">
      <w:numFmt w:val="bullet"/>
      <w:lvlText w:val="•"/>
      <w:lvlJc w:val="left"/>
      <w:pPr>
        <w:ind w:left="7966" w:hanging="281"/>
      </w:pPr>
      <w:rPr>
        <w:rFonts w:hint="default"/>
        <w:lang w:val="en-US" w:eastAsia="en-US" w:bidi="ar-SA"/>
      </w:rPr>
    </w:lvl>
    <w:lvl w:ilvl="8" w:tplc="6E38DE76">
      <w:numFmt w:val="bullet"/>
      <w:lvlText w:val="•"/>
      <w:lvlJc w:val="left"/>
      <w:pPr>
        <w:ind w:left="8991" w:hanging="281"/>
      </w:pPr>
      <w:rPr>
        <w:rFonts w:hint="default"/>
        <w:lang w:val="en-US" w:eastAsia="en-US" w:bidi="ar-SA"/>
      </w:rPr>
    </w:lvl>
  </w:abstractNum>
  <w:abstractNum w:abstractNumId="13" w15:restartNumberingAfterBreak="0">
    <w:nsid w:val="7A1B34CB"/>
    <w:multiLevelType w:val="hybridMultilevel"/>
    <w:tmpl w:val="3DD8063A"/>
    <w:lvl w:ilvl="0" w:tplc="524EDEF0">
      <w:start w:val="1"/>
      <w:numFmt w:val="decimal"/>
      <w:lvlText w:val="%1."/>
      <w:lvlJc w:val="left"/>
      <w:pPr>
        <w:ind w:left="820" w:hanging="360"/>
      </w:pPr>
      <w:rPr>
        <w:rFonts w:ascii="Arial MT" w:eastAsia="Arial MT" w:hAnsi="Arial MT" w:cs="Arial MT" w:hint="default"/>
        <w:color w:val="242424"/>
        <w:w w:val="100"/>
        <w:sz w:val="24"/>
        <w:szCs w:val="24"/>
        <w:lang w:val="en-US" w:eastAsia="en-US" w:bidi="ar-SA"/>
      </w:rPr>
    </w:lvl>
    <w:lvl w:ilvl="1" w:tplc="1898F9F0">
      <w:numFmt w:val="bullet"/>
      <w:lvlText w:val="•"/>
      <w:lvlJc w:val="left"/>
      <w:pPr>
        <w:ind w:left="1842" w:hanging="360"/>
      </w:pPr>
      <w:rPr>
        <w:rFonts w:hint="default"/>
        <w:lang w:val="en-US" w:eastAsia="en-US" w:bidi="ar-SA"/>
      </w:rPr>
    </w:lvl>
    <w:lvl w:ilvl="2" w:tplc="0CF4397C">
      <w:numFmt w:val="bullet"/>
      <w:lvlText w:val="•"/>
      <w:lvlJc w:val="left"/>
      <w:pPr>
        <w:ind w:left="2864" w:hanging="360"/>
      </w:pPr>
      <w:rPr>
        <w:rFonts w:hint="default"/>
        <w:lang w:val="en-US" w:eastAsia="en-US" w:bidi="ar-SA"/>
      </w:rPr>
    </w:lvl>
    <w:lvl w:ilvl="3" w:tplc="DD2EBBDA">
      <w:numFmt w:val="bullet"/>
      <w:lvlText w:val="•"/>
      <w:lvlJc w:val="left"/>
      <w:pPr>
        <w:ind w:left="3886" w:hanging="360"/>
      </w:pPr>
      <w:rPr>
        <w:rFonts w:hint="default"/>
        <w:lang w:val="en-US" w:eastAsia="en-US" w:bidi="ar-SA"/>
      </w:rPr>
    </w:lvl>
    <w:lvl w:ilvl="4" w:tplc="2514B6D6">
      <w:numFmt w:val="bullet"/>
      <w:lvlText w:val="•"/>
      <w:lvlJc w:val="left"/>
      <w:pPr>
        <w:ind w:left="4908" w:hanging="360"/>
      </w:pPr>
      <w:rPr>
        <w:rFonts w:hint="default"/>
        <w:lang w:val="en-US" w:eastAsia="en-US" w:bidi="ar-SA"/>
      </w:rPr>
    </w:lvl>
    <w:lvl w:ilvl="5" w:tplc="B1E07E4A">
      <w:numFmt w:val="bullet"/>
      <w:lvlText w:val="•"/>
      <w:lvlJc w:val="left"/>
      <w:pPr>
        <w:ind w:left="5930" w:hanging="360"/>
      </w:pPr>
      <w:rPr>
        <w:rFonts w:hint="default"/>
        <w:lang w:val="en-US" w:eastAsia="en-US" w:bidi="ar-SA"/>
      </w:rPr>
    </w:lvl>
    <w:lvl w:ilvl="6" w:tplc="53E4CCC0">
      <w:numFmt w:val="bullet"/>
      <w:lvlText w:val="•"/>
      <w:lvlJc w:val="left"/>
      <w:pPr>
        <w:ind w:left="6952" w:hanging="360"/>
      </w:pPr>
      <w:rPr>
        <w:rFonts w:hint="default"/>
        <w:lang w:val="en-US" w:eastAsia="en-US" w:bidi="ar-SA"/>
      </w:rPr>
    </w:lvl>
    <w:lvl w:ilvl="7" w:tplc="776830BC">
      <w:numFmt w:val="bullet"/>
      <w:lvlText w:val="•"/>
      <w:lvlJc w:val="left"/>
      <w:pPr>
        <w:ind w:left="7974" w:hanging="360"/>
      </w:pPr>
      <w:rPr>
        <w:rFonts w:hint="default"/>
        <w:lang w:val="en-US" w:eastAsia="en-US" w:bidi="ar-SA"/>
      </w:rPr>
    </w:lvl>
    <w:lvl w:ilvl="8" w:tplc="FA7C1DF6">
      <w:numFmt w:val="bullet"/>
      <w:lvlText w:val="•"/>
      <w:lvlJc w:val="left"/>
      <w:pPr>
        <w:ind w:left="8996" w:hanging="360"/>
      </w:pPr>
      <w:rPr>
        <w:rFonts w:hint="default"/>
        <w:lang w:val="en-US" w:eastAsia="en-US" w:bidi="ar-SA"/>
      </w:rPr>
    </w:lvl>
  </w:abstractNum>
  <w:num w:numId="1" w16cid:durableId="1245995734">
    <w:abstractNumId w:val="5"/>
  </w:num>
  <w:num w:numId="2" w16cid:durableId="37315023">
    <w:abstractNumId w:val="12"/>
  </w:num>
  <w:num w:numId="3" w16cid:durableId="843322918">
    <w:abstractNumId w:val="13"/>
  </w:num>
  <w:num w:numId="4" w16cid:durableId="688877765">
    <w:abstractNumId w:val="3"/>
  </w:num>
  <w:num w:numId="5" w16cid:durableId="1172723477">
    <w:abstractNumId w:val="9"/>
  </w:num>
  <w:num w:numId="6" w16cid:durableId="331958722">
    <w:abstractNumId w:val="6"/>
  </w:num>
  <w:num w:numId="7" w16cid:durableId="1859536969">
    <w:abstractNumId w:val="7"/>
  </w:num>
  <w:num w:numId="8" w16cid:durableId="400642018">
    <w:abstractNumId w:val="4"/>
  </w:num>
  <w:num w:numId="9" w16cid:durableId="1507094239">
    <w:abstractNumId w:val="11"/>
  </w:num>
  <w:num w:numId="10" w16cid:durableId="1832136114">
    <w:abstractNumId w:val="2"/>
  </w:num>
  <w:num w:numId="11" w16cid:durableId="827281115">
    <w:abstractNumId w:val="0"/>
  </w:num>
  <w:num w:numId="12" w16cid:durableId="559943206">
    <w:abstractNumId w:val="8"/>
  </w:num>
  <w:num w:numId="13" w16cid:durableId="542638333">
    <w:abstractNumId w:val="1"/>
  </w:num>
  <w:num w:numId="14" w16cid:durableId="1415710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C9"/>
    <w:rsid w:val="000523F9"/>
    <w:rsid w:val="00055AED"/>
    <w:rsid w:val="00086104"/>
    <w:rsid w:val="000B6736"/>
    <w:rsid w:val="000D2029"/>
    <w:rsid w:val="000F56BB"/>
    <w:rsid w:val="00217CA0"/>
    <w:rsid w:val="002A426C"/>
    <w:rsid w:val="002C1771"/>
    <w:rsid w:val="00312780"/>
    <w:rsid w:val="004511C2"/>
    <w:rsid w:val="004D0477"/>
    <w:rsid w:val="004E7048"/>
    <w:rsid w:val="005F285A"/>
    <w:rsid w:val="005F2D87"/>
    <w:rsid w:val="00713EEE"/>
    <w:rsid w:val="007740EA"/>
    <w:rsid w:val="007E4F5E"/>
    <w:rsid w:val="00857AEC"/>
    <w:rsid w:val="00895E5A"/>
    <w:rsid w:val="00921797"/>
    <w:rsid w:val="0096167E"/>
    <w:rsid w:val="00A0026F"/>
    <w:rsid w:val="00B62307"/>
    <w:rsid w:val="00B701C9"/>
    <w:rsid w:val="00DD5416"/>
    <w:rsid w:val="00E13807"/>
    <w:rsid w:val="00E74CAE"/>
    <w:rsid w:val="00F54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334"/>
  <w15:docId w15:val="{02AFB4D0-0643-4FD8-8187-D8208C3D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377" w:right="414"/>
      <w:jc w:val="center"/>
      <w:outlineLvl w:val="0"/>
    </w:pPr>
    <w:rPr>
      <w:rFonts w:ascii="Arial" w:eastAsia="Arial" w:hAnsi="Arial" w:cs="Arial"/>
      <w:b/>
      <w:bCs/>
      <w:sz w:val="40"/>
      <w:szCs w:val="40"/>
      <w:u w:val="single" w:color="000000"/>
    </w:rPr>
  </w:style>
  <w:style w:type="paragraph" w:styleId="Heading2">
    <w:name w:val="heading 2"/>
    <w:basedOn w:val="Normal"/>
    <w:uiPriority w:val="9"/>
    <w:unhideWhenUsed/>
    <w:qFormat/>
    <w:pPr>
      <w:spacing w:before="69"/>
      <w:ind w:left="377" w:right="414"/>
      <w:jc w:val="center"/>
      <w:outlineLvl w:val="1"/>
    </w:pPr>
    <w:rPr>
      <w:rFonts w:ascii="Arial" w:eastAsia="Arial" w:hAnsi="Arial" w:cs="Arial"/>
      <w:b/>
      <w:bCs/>
      <w:sz w:val="32"/>
      <w:szCs w:val="32"/>
      <w:u w:val="single" w:color="000000"/>
    </w:rPr>
  </w:style>
  <w:style w:type="paragraph" w:styleId="Heading3">
    <w:name w:val="heading 3"/>
    <w:basedOn w:val="Normal"/>
    <w:uiPriority w:val="9"/>
    <w:unhideWhenUsed/>
    <w:qFormat/>
    <w:pPr>
      <w:ind w:left="100"/>
      <w:outlineLvl w:val="2"/>
    </w:pPr>
    <w:rPr>
      <w:rFonts w:ascii="Arial" w:eastAsia="Arial" w:hAnsi="Arial" w:cs="Arial"/>
      <w:b/>
      <w:bCs/>
      <w:sz w:val="28"/>
      <w:szCs w:val="28"/>
    </w:rPr>
  </w:style>
  <w:style w:type="paragraph" w:styleId="Heading4">
    <w:name w:val="heading 4"/>
    <w:basedOn w:val="Normal"/>
    <w:uiPriority w:val="9"/>
    <w:unhideWhenUsed/>
    <w:qFormat/>
    <w:pPr>
      <w:ind w:left="820" w:hanging="360"/>
      <w:outlineLvl w:val="3"/>
    </w:pPr>
    <w:rPr>
      <w:rFonts w:ascii="Arial" w:eastAsia="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ind w:left="375" w:right="414"/>
      <w:jc w:val="center"/>
    </w:pPr>
    <w:rPr>
      <w:sz w:val="72"/>
      <w:szCs w:val="72"/>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97"/>
      <w:ind w:left="624" w:right="624"/>
      <w:jc w:val="center"/>
    </w:pPr>
    <w:rPr>
      <w:rFonts w:ascii="Arial" w:eastAsia="Arial" w:hAnsi="Arial" w:cs="Arial"/>
    </w:rPr>
  </w:style>
  <w:style w:type="character" w:styleId="Hyperlink">
    <w:name w:val="Hyperlink"/>
    <w:basedOn w:val="DefaultParagraphFont"/>
    <w:uiPriority w:val="99"/>
    <w:unhideWhenUsed/>
    <w:rsid w:val="00A0026F"/>
    <w:rPr>
      <w:color w:val="0000FF" w:themeColor="hyperlink"/>
      <w:u w:val="single"/>
    </w:rPr>
  </w:style>
  <w:style w:type="character" w:styleId="UnresolvedMention">
    <w:name w:val="Unresolved Mention"/>
    <w:basedOn w:val="DefaultParagraphFont"/>
    <w:uiPriority w:val="99"/>
    <w:semiHidden/>
    <w:unhideWhenUsed/>
    <w:rsid w:val="00A0026F"/>
    <w:rPr>
      <w:color w:val="605E5C"/>
      <w:shd w:val="clear" w:color="auto" w:fill="E1DFDD"/>
    </w:rPr>
  </w:style>
  <w:style w:type="character" w:customStyle="1" w:styleId="BodyTextChar">
    <w:name w:val="Body Text Char"/>
    <w:basedOn w:val="DefaultParagraphFont"/>
    <w:link w:val="BodyText"/>
    <w:uiPriority w:val="1"/>
    <w:rsid w:val="00F54A22"/>
    <w:rPr>
      <w:rFonts w:ascii="Arial MT" w:eastAsia="Arial MT" w:hAnsi="Arial MT" w:cs="Arial MT"/>
      <w:sz w:val="26"/>
      <w:szCs w:val="26"/>
    </w:rPr>
  </w:style>
  <w:style w:type="character" w:styleId="Strong">
    <w:name w:val="Strong"/>
    <w:basedOn w:val="DefaultParagraphFont"/>
    <w:uiPriority w:val="22"/>
    <w:qFormat/>
    <w:rsid w:val="000D2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1193">
      <w:bodyDiv w:val="1"/>
      <w:marLeft w:val="0"/>
      <w:marRight w:val="0"/>
      <w:marTop w:val="0"/>
      <w:marBottom w:val="0"/>
      <w:divBdr>
        <w:top w:val="none" w:sz="0" w:space="0" w:color="auto"/>
        <w:left w:val="none" w:sz="0" w:space="0" w:color="auto"/>
        <w:bottom w:val="none" w:sz="0" w:space="0" w:color="auto"/>
        <w:right w:val="none" w:sz="0" w:space="0" w:color="auto"/>
      </w:divBdr>
    </w:div>
    <w:div w:id="187066153">
      <w:bodyDiv w:val="1"/>
      <w:marLeft w:val="0"/>
      <w:marRight w:val="0"/>
      <w:marTop w:val="0"/>
      <w:marBottom w:val="0"/>
      <w:divBdr>
        <w:top w:val="none" w:sz="0" w:space="0" w:color="auto"/>
        <w:left w:val="none" w:sz="0" w:space="0" w:color="auto"/>
        <w:bottom w:val="none" w:sz="0" w:space="0" w:color="auto"/>
        <w:right w:val="none" w:sz="0" w:space="0" w:color="auto"/>
      </w:divBdr>
    </w:div>
    <w:div w:id="761799473">
      <w:bodyDiv w:val="1"/>
      <w:marLeft w:val="0"/>
      <w:marRight w:val="0"/>
      <w:marTop w:val="0"/>
      <w:marBottom w:val="0"/>
      <w:divBdr>
        <w:top w:val="none" w:sz="0" w:space="0" w:color="auto"/>
        <w:left w:val="none" w:sz="0" w:space="0" w:color="auto"/>
        <w:bottom w:val="none" w:sz="0" w:space="0" w:color="auto"/>
        <w:right w:val="none" w:sz="0" w:space="0" w:color="auto"/>
      </w:divBdr>
    </w:div>
    <w:div w:id="927008922">
      <w:bodyDiv w:val="1"/>
      <w:marLeft w:val="0"/>
      <w:marRight w:val="0"/>
      <w:marTop w:val="0"/>
      <w:marBottom w:val="0"/>
      <w:divBdr>
        <w:top w:val="none" w:sz="0" w:space="0" w:color="auto"/>
        <w:left w:val="none" w:sz="0" w:space="0" w:color="auto"/>
        <w:bottom w:val="none" w:sz="0" w:space="0" w:color="auto"/>
        <w:right w:val="none" w:sz="0" w:space="0" w:color="auto"/>
      </w:divBdr>
    </w:div>
    <w:div w:id="935211311">
      <w:bodyDiv w:val="1"/>
      <w:marLeft w:val="0"/>
      <w:marRight w:val="0"/>
      <w:marTop w:val="0"/>
      <w:marBottom w:val="0"/>
      <w:divBdr>
        <w:top w:val="none" w:sz="0" w:space="0" w:color="auto"/>
        <w:left w:val="none" w:sz="0" w:space="0" w:color="auto"/>
        <w:bottom w:val="none" w:sz="0" w:space="0" w:color="auto"/>
        <w:right w:val="none" w:sz="0" w:space="0" w:color="auto"/>
      </w:divBdr>
    </w:div>
    <w:div w:id="942692510">
      <w:bodyDiv w:val="1"/>
      <w:marLeft w:val="0"/>
      <w:marRight w:val="0"/>
      <w:marTop w:val="0"/>
      <w:marBottom w:val="0"/>
      <w:divBdr>
        <w:top w:val="none" w:sz="0" w:space="0" w:color="auto"/>
        <w:left w:val="none" w:sz="0" w:space="0" w:color="auto"/>
        <w:bottom w:val="none" w:sz="0" w:space="0" w:color="auto"/>
        <w:right w:val="none" w:sz="0" w:space="0" w:color="auto"/>
      </w:divBdr>
    </w:div>
    <w:div w:id="1515223741">
      <w:bodyDiv w:val="1"/>
      <w:marLeft w:val="0"/>
      <w:marRight w:val="0"/>
      <w:marTop w:val="0"/>
      <w:marBottom w:val="0"/>
      <w:divBdr>
        <w:top w:val="none" w:sz="0" w:space="0" w:color="auto"/>
        <w:left w:val="none" w:sz="0" w:space="0" w:color="auto"/>
        <w:bottom w:val="none" w:sz="0" w:space="0" w:color="auto"/>
        <w:right w:val="none" w:sz="0" w:space="0" w:color="auto"/>
      </w:divBdr>
    </w:div>
    <w:div w:id="1573150730">
      <w:bodyDiv w:val="1"/>
      <w:marLeft w:val="0"/>
      <w:marRight w:val="0"/>
      <w:marTop w:val="0"/>
      <w:marBottom w:val="0"/>
      <w:divBdr>
        <w:top w:val="none" w:sz="0" w:space="0" w:color="auto"/>
        <w:left w:val="none" w:sz="0" w:space="0" w:color="auto"/>
        <w:bottom w:val="none" w:sz="0" w:space="0" w:color="auto"/>
        <w:right w:val="none" w:sz="0" w:space="0" w:color="auto"/>
      </w:divBdr>
    </w:div>
    <w:div w:id="1619488468">
      <w:bodyDiv w:val="1"/>
      <w:marLeft w:val="0"/>
      <w:marRight w:val="0"/>
      <w:marTop w:val="0"/>
      <w:marBottom w:val="0"/>
      <w:divBdr>
        <w:top w:val="none" w:sz="0" w:space="0" w:color="auto"/>
        <w:left w:val="none" w:sz="0" w:space="0" w:color="auto"/>
        <w:bottom w:val="none" w:sz="0" w:space="0" w:color="auto"/>
        <w:right w:val="none" w:sz="0" w:space="0" w:color="auto"/>
      </w:divBdr>
    </w:div>
    <w:div w:id="1840272280">
      <w:bodyDiv w:val="1"/>
      <w:marLeft w:val="0"/>
      <w:marRight w:val="0"/>
      <w:marTop w:val="0"/>
      <w:marBottom w:val="0"/>
      <w:divBdr>
        <w:top w:val="none" w:sz="0" w:space="0" w:color="auto"/>
        <w:left w:val="none" w:sz="0" w:space="0" w:color="auto"/>
        <w:bottom w:val="none" w:sz="0" w:space="0" w:color="auto"/>
        <w:right w:val="none" w:sz="0" w:space="0" w:color="auto"/>
      </w:divBdr>
    </w:div>
    <w:div w:id="1947690185">
      <w:bodyDiv w:val="1"/>
      <w:marLeft w:val="0"/>
      <w:marRight w:val="0"/>
      <w:marTop w:val="0"/>
      <w:marBottom w:val="0"/>
      <w:divBdr>
        <w:top w:val="none" w:sz="0" w:space="0" w:color="auto"/>
        <w:left w:val="none" w:sz="0" w:space="0" w:color="auto"/>
        <w:bottom w:val="none" w:sz="0" w:space="0" w:color="auto"/>
        <w:right w:val="none" w:sz="0" w:space="0" w:color="auto"/>
      </w:divBdr>
    </w:div>
    <w:div w:id="2027243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unakbanik/the-movies-dataset" TargetMode="External"/><Relationship Id="rId3" Type="http://schemas.openxmlformats.org/officeDocument/2006/relationships/settings" Target="settings.xml"/><Relationship Id="rId7" Type="http://schemas.openxmlformats.org/officeDocument/2006/relationships/hyperlink" Target="https://fraud-detection-handbook.github.io/fraud-detection-handbook/Chapter_3_GettingStarted/SimulatedData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lg-ulb/creditcardfraud/dat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hassan06/nslk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Final Design.docx</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Design.docx</dc:title>
  <dc:creator>ZOZ</dc:creator>
  <cp:lastModifiedBy>زياد شريف محمد ابراهيم حسين</cp:lastModifiedBy>
  <cp:revision>2</cp:revision>
  <dcterms:created xsi:type="dcterms:W3CDTF">2024-03-20T22:08:00Z</dcterms:created>
  <dcterms:modified xsi:type="dcterms:W3CDTF">2024-03-20T22:08:00Z</dcterms:modified>
</cp:coreProperties>
</file>