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BDE2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9A95AF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112D992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B317FD9" w14:textId="77777777" w:rsidR="006B3D84" w:rsidRDefault="006B3D84">
      <w:pPr>
        <w:ind w:left="0"/>
        <w:jc w:val="center"/>
      </w:pPr>
    </w:p>
    <w:p w14:paraId="05025817" w14:textId="77777777" w:rsidR="006B3D84" w:rsidRDefault="006B3D84">
      <w:pPr>
        <w:ind w:left="0"/>
        <w:jc w:val="center"/>
      </w:pPr>
    </w:p>
    <w:p w14:paraId="45FA1CEF" w14:textId="77777777" w:rsidR="006B3D84" w:rsidRDefault="006B3D84">
      <w:pPr>
        <w:ind w:left="0"/>
        <w:jc w:val="center"/>
      </w:pPr>
    </w:p>
    <w:p w14:paraId="2734C79B" w14:textId="77777777" w:rsidR="006B3D84" w:rsidRDefault="006B3D84">
      <w:pPr>
        <w:ind w:left="0"/>
        <w:jc w:val="center"/>
      </w:pPr>
    </w:p>
    <w:p w14:paraId="2EDA436D" w14:textId="77777777" w:rsidR="006B3D84" w:rsidRDefault="006B3D84">
      <w:pPr>
        <w:ind w:left="0"/>
        <w:jc w:val="center"/>
      </w:pPr>
    </w:p>
    <w:p w14:paraId="0659765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311D442A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14:paraId="418EC7FA" w14:textId="77777777" w:rsidTr="006B3D84">
        <w:trPr>
          <w:trHeight w:val="339"/>
        </w:trPr>
        <w:tc>
          <w:tcPr>
            <w:tcW w:w="1295" w:type="dxa"/>
          </w:tcPr>
          <w:p w14:paraId="4ACCDC52" w14:textId="77777777" w:rsidR="006B3D84" w:rsidRDefault="006B3D84" w:rsidP="00290F0C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14:paraId="302D0032" w14:textId="77777777" w:rsidR="006B3D84" w:rsidRDefault="006B3D84" w:rsidP="00290F0C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14:paraId="496D3FCD" w14:textId="77777777" w:rsidR="006B3D84" w:rsidRDefault="006B3D84" w:rsidP="00290F0C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14:paraId="7F3579CE" w14:textId="77777777" w:rsidR="006B3D84" w:rsidRDefault="006B3D84" w:rsidP="00290F0C">
            <w:pPr>
              <w:ind w:left="0"/>
              <w:jc w:val="center"/>
            </w:pPr>
            <w:r>
              <w:t>BN</w:t>
            </w:r>
          </w:p>
        </w:tc>
      </w:tr>
      <w:tr w:rsidR="006B3D84" w14:paraId="200B3511" w14:textId="77777777" w:rsidTr="006B3D84">
        <w:trPr>
          <w:trHeight w:val="327"/>
        </w:trPr>
        <w:tc>
          <w:tcPr>
            <w:tcW w:w="1295" w:type="dxa"/>
          </w:tcPr>
          <w:p w14:paraId="1D9A8A47" w14:textId="77777777" w:rsidR="006B3D84" w:rsidRDefault="006B3D84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14:paraId="4CB79212" w14:textId="59F35150" w:rsidR="006B3D84" w:rsidRPr="00A76E90" w:rsidRDefault="00A76E90" w:rsidP="00290F0C">
            <w:pPr>
              <w:ind w:left="0"/>
              <w:jc w:val="center"/>
              <w:rPr>
                <w:rtl/>
                <w:lang w:bidi="ar-EG"/>
              </w:rPr>
            </w:pPr>
            <w:r w:rsidRPr="00A76E90">
              <w:rPr>
                <w:rFonts w:ascii="Calibri" w:hAnsi="Calibri" w:cs="Calibri"/>
                <w:rtl/>
              </w:rPr>
              <w:t xml:space="preserve">عبد الرحمن محمد حمزه عثمان </w:t>
            </w:r>
          </w:p>
        </w:tc>
        <w:tc>
          <w:tcPr>
            <w:tcW w:w="1611" w:type="dxa"/>
          </w:tcPr>
          <w:p w14:paraId="396B92EF" w14:textId="4731B522" w:rsidR="006B3D84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6EF09EDB" w14:textId="76556A1E" w:rsidR="006B3D84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37</w:t>
            </w:r>
          </w:p>
        </w:tc>
      </w:tr>
      <w:tr w:rsidR="006B3D84" w14:paraId="067B3746" w14:textId="77777777" w:rsidTr="006B3D84">
        <w:trPr>
          <w:trHeight w:val="339"/>
        </w:trPr>
        <w:tc>
          <w:tcPr>
            <w:tcW w:w="1295" w:type="dxa"/>
          </w:tcPr>
          <w:p w14:paraId="68FF8A3D" w14:textId="77777777" w:rsidR="006B3D84" w:rsidRDefault="006B3D84" w:rsidP="00290F0C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14:paraId="2E6747CA" w14:textId="475C76A3" w:rsidR="006B3D84" w:rsidRPr="00A76E90" w:rsidRDefault="00A76E90" w:rsidP="00290F0C">
            <w:pPr>
              <w:ind w:left="0"/>
              <w:jc w:val="center"/>
            </w:pPr>
            <w:r w:rsidRPr="00A76E90">
              <w:rPr>
                <w:rFonts w:ascii="Calibri" w:hAnsi="Calibri" w:cs="Calibri"/>
                <w:rtl/>
              </w:rPr>
              <w:t>زياد شريف محمد ابراهيم حسين</w:t>
            </w:r>
          </w:p>
        </w:tc>
        <w:tc>
          <w:tcPr>
            <w:tcW w:w="1611" w:type="dxa"/>
          </w:tcPr>
          <w:p w14:paraId="4B39CD00" w14:textId="58FEA82D" w:rsidR="006B3D84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037A50D2" w14:textId="17A0B3E2" w:rsidR="006B3D84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27</w:t>
            </w:r>
          </w:p>
        </w:tc>
      </w:tr>
      <w:tr w:rsidR="00A76E90" w14:paraId="3B352761" w14:textId="77777777" w:rsidTr="006B3D84">
        <w:trPr>
          <w:trHeight w:val="339"/>
        </w:trPr>
        <w:tc>
          <w:tcPr>
            <w:tcW w:w="1295" w:type="dxa"/>
          </w:tcPr>
          <w:p w14:paraId="5CC31512" w14:textId="013497F9" w:rsidR="00A76E90" w:rsidRDefault="00A76E90" w:rsidP="00290F0C">
            <w:pPr>
              <w:ind w:left="0"/>
              <w:jc w:val="center"/>
            </w:pPr>
            <w:r>
              <w:t>3</w:t>
            </w:r>
          </w:p>
        </w:tc>
        <w:tc>
          <w:tcPr>
            <w:tcW w:w="6497" w:type="dxa"/>
          </w:tcPr>
          <w:p w14:paraId="430C455B" w14:textId="6646DA4D" w:rsidR="00A76E90" w:rsidRPr="00A76E90" w:rsidRDefault="00A76E90" w:rsidP="00290F0C">
            <w:pPr>
              <w:ind w:left="0"/>
              <w:jc w:val="center"/>
            </w:pPr>
            <w:r w:rsidRPr="00A76E90">
              <w:rPr>
                <w:rFonts w:ascii="Calibri" w:hAnsi="Calibri" w:cs="Calibri"/>
                <w:rtl/>
              </w:rPr>
              <w:t>محمود عبدالحميد على مصطفى</w:t>
            </w:r>
          </w:p>
        </w:tc>
        <w:tc>
          <w:tcPr>
            <w:tcW w:w="1611" w:type="dxa"/>
          </w:tcPr>
          <w:p w14:paraId="48CD8A87" w14:textId="3C86A37C" w:rsidR="00A76E90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74" w:type="dxa"/>
          </w:tcPr>
          <w:p w14:paraId="1048280D" w14:textId="23125580" w:rsidR="00A76E90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22</w:t>
            </w:r>
          </w:p>
        </w:tc>
      </w:tr>
    </w:tbl>
    <w:p w14:paraId="400427A3" w14:textId="77777777" w:rsidR="008E3549" w:rsidRDefault="008E3549">
      <w:pPr>
        <w:ind w:left="0"/>
      </w:pPr>
    </w:p>
    <w:p w14:paraId="7A715C52" w14:textId="77777777" w:rsidR="008E3549" w:rsidRDefault="008E3549">
      <w:pPr>
        <w:ind w:left="0"/>
      </w:pPr>
    </w:p>
    <w:p w14:paraId="69EFBA43" w14:textId="77777777" w:rsidR="008E3549" w:rsidRDefault="009133FC">
      <w:pPr>
        <w:ind w:left="0"/>
      </w:pPr>
      <w:r>
        <w:br w:type="page"/>
      </w:r>
    </w:p>
    <w:p w14:paraId="2CC97B93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48968B12" w14:textId="571C9FC4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262151E" w14:textId="597CFC73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7D1091A" w14:textId="7B40E65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956DED2" w14:textId="1A6375D4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4AEF6DB" w14:textId="06D0EE74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740FDDB" w14:textId="1A3B63B1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357B3A5" w14:textId="19054F0E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69388CD" w14:textId="22BE8F32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F3DB5E" w14:textId="19CCEF6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A337626" w14:textId="2249E23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34850D7" w14:textId="27222DB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D2906">
              <w:rPr>
                <w:webHidden/>
              </w:rPr>
              <w:t>10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523B6C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45BE66B1" w14:textId="77777777" w:rsidR="008E3549" w:rsidRDefault="008E3549">
      <w:pPr>
        <w:ind w:left="0"/>
      </w:pPr>
    </w:p>
    <w:p w14:paraId="34766094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3C63E429" w14:textId="5FF11AA1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D2906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F34BCEE" w14:textId="302098CF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D2906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40CD9B" w14:textId="3C3B8B16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D2906">
          <w:rPr>
            <w:noProof/>
            <w:webHidden/>
          </w:rPr>
          <w:t>4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21C704D" w14:textId="4857EE89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D2906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0D0E45" w14:textId="372D6D88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D2906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67E92DCD" w14:textId="118A6388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D2906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778F0F46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4649EFA8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1D7BEA5B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35DA753C" w14:textId="77777777" w:rsidR="008E3549" w:rsidRDefault="008E3549">
      <w:pPr>
        <w:ind w:left="0"/>
        <w:rPr>
          <w:b/>
        </w:rPr>
      </w:pPr>
    </w:p>
    <w:p w14:paraId="18D03FEA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0830A191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4CB2FBEF" w14:textId="5EB09665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bookmarkEnd w:id="1"/>
      <w:r w:rsidR="00421A27">
        <w:tab/>
      </w:r>
      <w:r>
        <w:t xml:space="preserve"> </w:t>
      </w:r>
    </w:p>
    <w:p w14:paraId="0977EBE0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58A0A101" w14:textId="77777777" w:rsidR="005F4A50" w:rsidRDefault="005F4A50" w:rsidP="005F4A50">
      <w:pPr>
        <w:spacing w:after="0" w:line="240" w:lineRule="auto"/>
        <w:jc w:val="center"/>
      </w:pPr>
    </w:p>
    <w:p w14:paraId="254D78C9" w14:textId="77777777" w:rsidR="005F4A50" w:rsidRDefault="005F4A50" w:rsidP="005F4A50">
      <w:pPr>
        <w:spacing w:after="0" w:line="240" w:lineRule="auto"/>
        <w:jc w:val="center"/>
      </w:pPr>
    </w:p>
    <w:p w14:paraId="6BD1A2AA" w14:textId="3CCDCDAA" w:rsidR="008E271C" w:rsidRDefault="00421A27" w:rsidP="009E0499">
      <w:pPr>
        <w:spacing w:after="0" w:line="360" w:lineRule="auto"/>
      </w:pPr>
      <w:r>
        <w:t>T</w:t>
      </w:r>
      <w:r w:rsidRPr="00421A27">
        <w:t xml:space="preserve">he function performs </w:t>
      </w:r>
      <w:r w:rsidRPr="009E0499">
        <w:rPr>
          <w:b/>
          <w:bCs/>
        </w:rPr>
        <w:t>the Gram-Schmidt orthogonalization</w:t>
      </w:r>
      <w:r w:rsidRPr="00421A27">
        <w:t xml:space="preserve"> process to find two orthogonal basis functions that span the same subspace as the input signals, ensuring that </w:t>
      </w:r>
      <w:r w:rsidRPr="00421A27">
        <w:rPr>
          <w:b/>
          <w:bCs/>
        </w:rPr>
        <w:t>phi1</w:t>
      </w:r>
      <w:r w:rsidRPr="00421A27">
        <w:t xml:space="preserve"> and </w:t>
      </w:r>
      <w:r w:rsidRPr="00421A27">
        <w:rPr>
          <w:b/>
          <w:bCs/>
        </w:rPr>
        <w:t>phi2</w:t>
      </w:r>
      <w:r w:rsidRPr="00421A27">
        <w:t xml:space="preserve"> are orthogonal to each other and capture the essential characteristics of </w:t>
      </w:r>
      <w:r w:rsidRPr="00421A27">
        <w:rPr>
          <w:b/>
          <w:bCs/>
        </w:rPr>
        <w:t>s1</w:t>
      </w:r>
      <w:r w:rsidRPr="00421A27">
        <w:t xml:space="preserve"> and </w:t>
      </w:r>
      <w:r w:rsidR="009E0499" w:rsidRPr="00421A27">
        <w:rPr>
          <w:b/>
          <w:bCs/>
        </w:rPr>
        <w:t>s2.</w:t>
      </w:r>
    </w:p>
    <w:p w14:paraId="645A3935" w14:textId="39F92C49" w:rsidR="008E3549" w:rsidRDefault="009E0499" w:rsidP="00914830">
      <w:pPr>
        <w:pStyle w:val="Caption"/>
        <w:jc w:val="center"/>
      </w:pPr>
      <w:bookmarkStart w:id="2" w:name="_Toc135281077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D3B9A0" wp14:editId="0C4A12BA">
            <wp:simplePos x="0" y="0"/>
            <wp:positionH relativeFrom="margin">
              <wp:posOffset>2040890</wp:posOffset>
            </wp:positionH>
            <wp:positionV relativeFrom="paragraph">
              <wp:posOffset>264795</wp:posOffset>
            </wp:positionV>
            <wp:extent cx="2865120" cy="2148840"/>
            <wp:effectExtent l="0" t="0" r="0" b="3810"/>
            <wp:wrapSquare wrapText="bothSides"/>
            <wp:docPr id="180466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233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30">
        <w:t xml:space="preserve">Figure </w:t>
      </w:r>
      <w:fldSimple w:instr=" SEQ Figure \* ARABIC ">
        <w:r w:rsidR="00AD2906">
          <w:rPr>
            <w:noProof/>
          </w:rPr>
          <w:t>1</w:t>
        </w:r>
      </w:fldSimple>
      <w:r w:rsidR="00914830">
        <w:t xml:space="preserve"> </w:t>
      </w:r>
      <w:r w:rsidR="00914830" w:rsidRPr="007710B1">
        <w:t xml:space="preserve">Φ1 VS time after using the </w:t>
      </w:r>
      <w:proofErr w:type="spellStart"/>
      <w:r w:rsidR="00914830" w:rsidRPr="007710B1">
        <w:t>GM_Bases</w:t>
      </w:r>
      <w:proofErr w:type="spellEnd"/>
      <w:r w:rsidR="00914830" w:rsidRPr="007710B1">
        <w:t xml:space="preserve"> </w:t>
      </w:r>
      <w:proofErr w:type="gramStart"/>
      <w:r w:rsidR="00914830" w:rsidRPr="007710B1">
        <w:t>function</w:t>
      </w:r>
      <w:bookmarkEnd w:id="2"/>
      <w:proofErr w:type="gramEnd"/>
    </w:p>
    <w:p w14:paraId="7451A45B" w14:textId="1D0946AB"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14:paraId="7B1B2BCB" w14:textId="6E8F5528" w:rsidR="008E271C" w:rsidRDefault="008E271C" w:rsidP="00914830">
      <w:pPr>
        <w:keepNext/>
        <w:spacing w:after="0"/>
        <w:ind w:left="0"/>
        <w:jc w:val="center"/>
        <w:rPr>
          <w:noProof/>
        </w:rPr>
      </w:pPr>
    </w:p>
    <w:p w14:paraId="43842E45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5F79D01F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22513DE4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6054FC74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58146A14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19A5743E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0DC84EF7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43F8729D" w14:textId="76978995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2557A393" w14:textId="77777777" w:rsidR="009E0499" w:rsidRDefault="009E0499" w:rsidP="009E0499">
      <w:pPr>
        <w:keepNext/>
        <w:spacing w:after="0"/>
        <w:ind w:left="0"/>
      </w:pPr>
    </w:p>
    <w:p w14:paraId="37ECDE06" w14:textId="44E1F357" w:rsidR="008E3549" w:rsidRDefault="009E0499" w:rsidP="00052AB5">
      <w:pPr>
        <w:pStyle w:val="Caption"/>
        <w:jc w:val="center"/>
      </w:pPr>
      <w:bookmarkStart w:id="3" w:name="_Toc135281078"/>
      <w:r>
        <w:rPr>
          <w:noProof/>
        </w:rPr>
        <w:drawing>
          <wp:anchor distT="0" distB="0" distL="114300" distR="114300" simplePos="0" relativeHeight="251659264" behindDoc="0" locked="0" layoutInCell="1" allowOverlap="1" wp14:anchorId="51AAC4F1" wp14:editId="3C0DBDD2">
            <wp:simplePos x="0" y="0"/>
            <wp:positionH relativeFrom="margin">
              <wp:posOffset>2028190</wp:posOffset>
            </wp:positionH>
            <wp:positionV relativeFrom="paragraph">
              <wp:posOffset>224790</wp:posOffset>
            </wp:positionV>
            <wp:extent cx="2794000" cy="2095500"/>
            <wp:effectExtent l="0" t="0" r="6350" b="0"/>
            <wp:wrapSquare wrapText="bothSides"/>
            <wp:docPr id="253108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0865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30">
        <w:t xml:space="preserve">Figure </w:t>
      </w:r>
      <w:fldSimple w:instr=" SEQ Figure \* ARABIC ">
        <w:r w:rsidR="00AD2906">
          <w:rPr>
            <w:noProof/>
          </w:rPr>
          <w:t>2</w:t>
        </w:r>
      </w:fldSimple>
      <w:r w:rsidR="00914830">
        <w:t xml:space="preserve"> </w:t>
      </w:r>
      <w:r w:rsidR="00914830" w:rsidRPr="00FF360B">
        <w:t xml:space="preserve">Φ2 VS time after using the </w:t>
      </w:r>
      <w:proofErr w:type="spellStart"/>
      <w:r w:rsidR="00914830" w:rsidRPr="00FF360B">
        <w:t>GM_Bases</w:t>
      </w:r>
      <w:proofErr w:type="spellEnd"/>
      <w:r w:rsidR="00914830" w:rsidRPr="00FF360B">
        <w:t xml:space="preserve"> </w:t>
      </w:r>
      <w:proofErr w:type="gramStart"/>
      <w:r w:rsidR="00914830" w:rsidRPr="00FF360B">
        <w:t>function</w:t>
      </w:r>
      <w:bookmarkEnd w:id="3"/>
      <w:proofErr w:type="gramEnd"/>
    </w:p>
    <w:p w14:paraId="46993A8D" w14:textId="1D3ED8E8" w:rsidR="009E0499" w:rsidRDefault="009E0499" w:rsidP="009E0499"/>
    <w:p w14:paraId="55B2F185" w14:textId="6C707C1E" w:rsidR="009E0499" w:rsidRDefault="009E0499" w:rsidP="009E0499"/>
    <w:p w14:paraId="6E8E55F8" w14:textId="77777777" w:rsidR="009E0499" w:rsidRDefault="009E0499" w:rsidP="009E0499"/>
    <w:p w14:paraId="7CE5956B" w14:textId="26344AFC" w:rsidR="009E0499" w:rsidRDefault="009E0499" w:rsidP="009E0499"/>
    <w:p w14:paraId="652C3652" w14:textId="62B50E06" w:rsidR="009E0499" w:rsidRDefault="009E0499" w:rsidP="009E0499"/>
    <w:p w14:paraId="1B7154CA" w14:textId="77777777" w:rsidR="009E0499" w:rsidRPr="009E0499" w:rsidRDefault="009E0499" w:rsidP="009E0499"/>
    <w:p w14:paraId="150E6C8A" w14:textId="3FE65FFF" w:rsidR="008E3549" w:rsidRDefault="009133FC" w:rsidP="003F2DA2">
      <w:pPr>
        <w:pStyle w:val="Heading2"/>
        <w:spacing w:after="0"/>
        <w:ind w:left="0"/>
      </w:pPr>
      <w:bookmarkStart w:id="4" w:name="_Toc135281090"/>
      <w:r>
        <w:lastRenderedPageBreak/>
        <w:t xml:space="preserve">1.2 </w:t>
      </w:r>
      <w:r w:rsidR="003F2DA2">
        <w:t>Signal Space Representation</w:t>
      </w:r>
      <w:bookmarkEnd w:id="4"/>
    </w:p>
    <w:p w14:paraId="6566B43C" w14:textId="7030F4FE" w:rsidR="003F2DA2" w:rsidRDefault="003F2DA2" w:rsidP="003F2DA2">
      <w:pPr>
        <w:spacing w:after="0"/>
      </w:pPr>
      <w:r>
        <w:t>Here we represent the signals using the base functions.</w:t>
      </w:r>
    </w:p>
    <w:p w14:paraId="23BC778A" w14:textId="77777777" w:rsidR="00B66344" w:rsidRDefault="00B66344" w:rsidP="003F2DA2">
      <w:pPr>
        <w:spacing w:after="0"/>
      </w:pPr>
    </w:p>
    <w:p w14:paraId="301D544A" w14:textId="75F9ED15" w:rsidR="00052AB5" w:rsidRDefault="00B66344" w:rsidP="00B66344">
      <w:pPr>
        <w:keepNext/>
        <w:spacing w:after="0" w:line="360" w:lineRule="auto"/>
      </w:pPr>
      <w:r>
        <w:t>T</w:t>
      </w:r>
      <w:r w:rsidRPr="00B66344">
        <w:t xml:space="preserve">he </w:t>
      </w:r>
      <w:proofErr w:type="spellStart"/>
      <w:r w:rsidRPr="00B66344">
        <w:t>signal_space</w:t>
      </w:r>
      <w:proofErr w:type="spellEnd"/>
      <w:r w:rsidRPr="00B66344">
        <w:t xml:space="preserve"> function measures </w:t>
      </w:r>
      <w:r w:rsidRPr="00455715">
        <w:rPr>
          <w:b/>
          <w:bCs/>
        </w:rPr>
        <w:t>the correlations</w:t>
      </w:r>
      <w:r w:rsidRPr="00B66344">
        <w:t xml:space="preserve"> between the input signal s and the basis vectors </w:t>
      </w:r>
      <w:r w:rsidRPr="00455715">
        <w:rPr>
          <w:b/>
          <w:bCs/>
        </w:rPr>
        <w:t>phi1</w:t>
      </w:r>
      <w:r w:rsidRPr="00B66344">
        <w:t xml:space="preserve"> and </w:t>
      </w:r>
      <w:r w:rsidRPr="00455715">
        <w:rPr>
          <w:b/>
          <w:bCs/>
        </w:rPr>
        <w:t>phi2</w:t>
      </w:r>
      <w:r w:rsidRPr="00B66344">
        <w:t>. It provides a way to represent the signal s in terms of the contributions from the two basis vectors.</w:t>
      </w:r>
    </w:p>
    <w:p w14:paraId="70376356" w14:textId="77777777" w:rsidR="008E271C" w:rsidRDefault="008E271C" w:rsidP="00052AB5">
      <w:pPr>
        <w:keepNext/>
        <w:spacing w:after="0"/>
        <w:ind w:left="0"/>
        <w:jc w:val="center"/>
      </w:pPr>
    </w:p>
    <w:p w14:paraId="17EACCE3" w14:textId="74C4C9D4" w:rsidR="003F2DA2" w:rsidRDefault="00052AB5" w:rsidP="00052AB5">
      <w:pPr>
        <w:pStyle w:val="Caption"/>
        <w:jc w:val="center"/>
      </w:pPr>
      <w:bookmarkStart w:id="5" w:name="_Toc135281079"/>
      <w:r>
        <w:t xml:space="preserve">Figure </w:t>
      </w:r>
      <w:fldSimple w:instr=" SEQ Figure \* ARABIC ">
        <w:r w:rsidR="00AD2906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proofErr w:type="gramStart"/>
      <w:r w:rsidRPr="00BD3F59">
        <w:t>1,s</w:t>
      </w:r>
      <w:proofErr w:type="gramEnd"/>
      <w:r w:rsidRPr="00BD3F59">
        <w:t>2</w:t>
      </w:r>
      <w:bookmarkEnd w:id="5"/>
    </w:p>
    <w:p w14:paraId="25C2D0A5" w14:textId="77F6D339" w:rsidR="00052AB5" w:rsidRDefault="00427B3E" w:rsidP="00052AB5">
      <w:r>
        <w:rPr>
          <w:noProof/>
        </w:rPr>
        <w:drawing>
          <wp:anchor distT="0" distB="0" distL="114300" distR="114300" simplePos="0" relativeHeight="251660288" behindDoc="0" locked="0" layoutInCell="1" allowOverlap="1" wp14:anchorId="38667F0C" wp14:editId="59069C8F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835400" cy="2876550"/>
            <wp:effectExtent l="0" t="0" r="0" b="0"/>
            <wp:wrapSquare wrapText="bothSides"/>
            <wp:docPr id="1093656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611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B1BEA" w14:textId="2F30A355" w:rsidR="00052AB5" w:rsidRDefault="00052AB5" w:rsidP="00052AB5"/>
    <w:p w14:paraId="33FAAEE9" w14:textId="4A87E03F" w:rsidR="00052AB5" w:rsidRDefault="00052AB5" w:rsidP="00052AB5"/>
    <w:p w14:paraId="3314DE63" w14:textId="23DC2DEF" w:rsidR="00052AB5" w:rsidRDefault="00052AB5" w:rsidP="00052AB5"/>
    <w:p w14:paraId="42A44937" w14:textId="1D1A3576" w:rsidR="00052AB5" w:rsidRDefault="00052AB5" w:rsidP="00052AB5"/>
    <w:p w14:paraId="3399A73C" w14:textId="7739A1DA" w:rsidR="00052AB5" w:rsidRDefault="00052AB5" w:rsidP="00052AB5"/>
    <w:p w14:paraId="28B183FD" w14:textId="2F728B50" w:rsidR="00052AB5" w:rsidRDefault="00052AB5" w:rsidP="00052AB5"/>
    <w:p w14:paraId="3D21368F" w14:textId="5352344A" w:rsidR="00052AB5" w:rsidRDefault="00052AB5" w:rsidP="00052AB5"/>
    <w:p w14:paraId="3E36E7E3" w14:textId="77777777" w:rsidR="00052AB5" w:rsidRDefault="00052AB5" w:rsidP="00052AB5"/>
    <w:p w14:paraId="5B6AC46F" w14:textId="77777777" w:rsidR="00052AB5" w:rsidRPr="00052AB5" w:rsidRDefault="00052AB5" w:rsidP="00052AB5"/>
    <w:p w14:paraId="29FEAF6A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t xml:space="preserve">1.3 </w:t>
      </w:r>
      <w:r w:rsidR="003F2DA2">
        <w:t>Signal Space Representation with adding AWGN</w:t>
      </w:r>
      <w:bookmarkEnd w:id="6"/>
    </w:p>
    <w:p w14:paraId="2A9C4E39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4971BCF2" w14:textId="102A09E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2B6A5A65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2A1A9D4C" w14:textId="77777777" w:rsidR="008E271C" w:rsidRDefault="008E271C" w:rsidP="00052AB5">
      <w:pPr>
        <w:keepNext/>
        <w:spacing w:after="0"/>
        <w:ind w:left="0"/>
        <w:jc w:val="center"/>
      </w:pPr>
    </w:p>
    <w:p w14:paraId="2F18E513" w14:textId="77777777" w:rsidR="0043400A" w:rsidRDefault="0043400A" w:rsidP="0043400A">
      <w:pPr>
        <w:keepNext/>
        <w:spacing w:after="0"/>
        <w:ind w:left="0"/>
      </w:pPr>
    </w:p>
    <w:p w14:paraId="31E8E90F" w14:textId="77777777" w:rsidR="0043400A" w:rsidRDefault="0043400A" w:rsidP="00052AB5">
      <w:pPr>
        <w:keepNext/>
        <w:spacing w:after="0"/>
        <w:ind w:left="0"/>
        <w:jc w:val="center"/>
      </w:pPr>
    </w:p>
    <w:p w14:paraId="059F16F6" w14:textId="77777777" w:rsidR="0043400A" w:rsidRDefault="0043400A" w:rsidP="00052AB5">
      <w:pPr>
        <w:pStyle w:val="Caption"/>
        <w:spacing w:after="0"/>
        <w:jc w:val="center"/>
      </w:pPr>
      <w:bookmarkStart w:id="7" w:name="_Toc135281080"/>
    </w:p>
    <w:p w14:paraId="1E7B48BB" w14:textId="77777777" w:rsidR="0043400A" w:rsidRDefault="0043400A" w:rsidP="00052AB5">
      <w:pPr>
        <w:pStyle w:val="Caption"/>
        <w:spacing w:after="0"/>
        <w:jc w:val="center"/>
      </w:pPr>
    </w:p>
    <w:p w14:paraId="5A1146D2" w14:textId="73FC0E25" w:rsidR="002B1036" w:rsidRDefault="00052AB5" w:rsidP="00052AB5">
      <w:pPr>
        <w:pStyle w:val="Caption"/>
        <w:spacing w:after="0"/>
        <w:jc w:val="center"/>
      </w:pPr>
      <w:r>
        <w:lastRenderedPageBreak/>
        <w:t xml:space="preserve">Figure </w:t>
      </w:r>
      <w:fldSimple w:instr=" SEQ Figure \* ARABIC ">
        <w:r w:rsidR="00AD2906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proofErr w:type="gramStart"/>
      <w:r w:rsidRPr="00222E47">
        <w:t>1,s</w:t>
      </w:r>
      <w:proofErr w:type="gramEnd"/>
      <w:r w:rsidRPr="00222E47">
        <w:t>2 with E/σ¬2 =10dB</w:t>
      </w:r>
      <w:bookmarkEnd w:id="7"/>
    </w:p>
    <w:p w14:paraId="74170201" w14:textId="39D403EE" w:rsidR="00032EE4" w:rsidRDefault="00032EE4" w:rsidP="00052AB5">
      <w:pPr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AA60C9" wp14:editId="2FAEDC04">
            <wp:simplePos x="0" y="0"/>
            <wp:positionH relativeFrom="margin">
              <wp:posOffset>1363980</wp:posOffset>
            </wp:positionH>
            <wp:positionV relativeFrom="paragraph">
              <wp:posOffset>289560</wp:posOffset>
            </wp:positionV>
            <wp:extent cx="4074160" cy="3055620"/>
            <wp:effectExtent l="0" t="0" r="2540" b="0"/>
            <wp:wrapSquare wrapText="bothSides"/>
            <wp:docPr id="108028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58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ED192" w14:textId="055EC6E9" w:rsidR="00032EE4" w:rsidRDefault="00032EE4" w:rsidP="00052AB5">
      <w:pPr>
        <w:ind w:left="0"/>
        <w:rPr>
          <w:b/>
        </w:rPr>
      </w:pPr>
    </w:p>
    <w:p w14:paraId="3945FB57" w14:textId="28A5A6BE" w:rsidR="00032EE4" w:rsidRDefault="00032EE4" w:rsidP="00052AB5">
      <w:pPr>
        <w:ind w:left="0"/>
        <w:rPr>
          <w:b/>
        </w:rPr>
      </w:pPr>
    </w:p>
    <w:p w14:paraId="597690B9" w14:textId="77777777" w:rsidR="00032EE4" w:rsidRDefault="00032EE4" w:rsidP="00052AB5">
      <w:pPr>
        <w:ind w:left="0"/>
        <w:rPr>
          <w:b/>
        </w:rPr>
      </w:pPr>
    </w:p>
    <w:p w14:paraId="353BB293" w14:textId="77777777" w:rsidR="00032EE4" w:rsidRDefault="00032EE4" w:rsidP="00052AB5">
      <w:pPr>
        <w:ind w:left="0"/>
        <w:rPr>
          <w:b/>
        </w:rPr>
      </w:pPr>
    </w:p>
    <w:p w14:paraId="5022FEB0" w14:textId="77777777" w:rsidR="00032EE4" w:rsidRDefault="00032EE4" w:rsidP="00052AB5">
      <w:pPr>
        <w:ind w:left="0"/>
        <w:rPr>
          <w:b/>
        </w:rPr>
      </w:pPr>
    </w:p>
    <w:p w14:paraId="0D3BEE57" w14:textId="77777777" w:rsidR="00032EE4" w:rsidRDefault="00032EE4" w:rsidP="00052AB5">
      <w:pPr>
        <w:ind w:left="0"/>
        <w:rPr>
          <w:b/>
        </w:rPr>
      </w:pPr>
    </w:p>
    <w:p w14:paraId="7ADF56ED" w14:textId="77777777" w:rsidR="00032EE4" w:rsidRDefault="00032EE4" w:rsidP="00052AB5">
      <w:pPr>
        <w:ind w:left="0"/>
        <w:rPr>
          <w:b/>
        </w:rPr>
      </w:pPr>
    </w:p>
    <w:p w14:paraId="34627EB8" w14:textId="77777777" w:rsidR="00032EE4" w:rsidRDefault="00032EE4" w:rsidP="00052AB5">
      <w:pPr>
        <w:ind w:left="0"/>
        <w:rPr>
          <w:b/>
        </w:rPr>
      </w:pPr>
    </w:p>
    <w:p w14:paraId="51DD64E5" w14:textId="77777777" w:rsidR="00032EE4" w:rsidRDefault="00032EE4" w:rsidP="00052AB5">
      <w:pPr>
        <w:ind w:left="0"/>
        <w:rPr>
          <w:b/>
        </w:rPr>
      </w:pPr>
    </w:p>
    <w:p w14:paraId="5126087C" w14:textId="77777777" w:rsidR="00032EE4" w:rsidRDefault="00032EE4" w:rsidP="00052AB5">
      <w:pPr>
        <w:ind w:left="0"/>
        <w:rPr>
          <w:b/>
        </w:rPr>
      </w:pPr>
    </w:p>
    <w:p w14:paraId="6968E795" w14:textId="3B204CEC" w:rsidR="0043400A" w:rsidRPr="00032EE4" w:rsidRDefault="002B1036" w:rsidP="00032EE4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0E8757E6" w14:textId="433DB6A2" w:rsidR="0043400A" w:rsidRPr="0043400A" w:rsidRDefault="002B1036" w:rsidP="0043400A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AD2906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4FBA01AE" w14:textId="6A11B41C" w:rsidR="00032EE4" w:rsidRDefault="00032EE4" w:rsidP="00052AB5">
      <w:pPr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BB1FDF" wp14:editId="6577A16A">
            <wp:simplePos x="0" y="0"/>
            <wp:positionH relativeFrom="margin">
              <wp:posOffset>1438910</wp:posOffset>
            </wp:positionH>
            <wp:positionV relativeFrom="paragraph">
              <wp:posOffset>143510</wp:posOffset>
            </wp:positionV>
            <wp:extent cx="3971290" cy="2978785"/>
            <wp:effectExtent l="0" t="0" r="0" b="0"/>
            <wp:wrapSquare wrapText="bothSides"/>
            <wp:docPr id="708566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66037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B2F20" w14:textId="77777777" w:rsidR="00032EE4" w:rsidRDefault="00032EE4" w:rsidP="00052AB5">
      <w:pPr>
        <w:ind w:left="0"/>
        <w:rPr>
          <w:b/>
        </w:rPr>
      </w:pPr>
    </w:p>
    <w:p w14:paraId="762FF81E" w14:textId="77777777" w:rsidR="00032EE4" w:rsidRDefault="00032EE4" w:rsidP="00052AB5">
      <w:pPr>
        <w:ind w:left="0"/>
        <w:rPr>
          <w:b/>
        </w:rPr>
      </w:pPr>
    </w:p>
    <w:p w14:paraId="46AB9655" w14:textId="77777777" w:rsidR="00032EE4" w:rsidRDefault="00032EE4" w:rsidP="00052AB5">
      <w:pPr>
        <w:ind w:left="0"/>
        <w:rPr>
          <w:b/>
        </w:rPr>
      </w:pPr>
    </w:p>
    <w:p w14:paraId="51ECE282" w14:textId="77777777" w:rsidR="00032EE4" w:rsidRDefault="00032EE4" w:rsidP="00052AB5">
      <w:pPr>
        <w:ind w:left="0"/>
        <w:rPr>
          <w:b/>
        </w:rPr>
      </w:pPr>
    </w:p>
    <w:p w14:paraId="19996A71" w14:textId="77777777" w:rsidR="00032EE4" w:rsidRDefault="00032EE4" w:rsidP="00052AB5">
      <w:pPr>
        <w:ind w:left="0"/>
        <w:rPr>
          <w:b/>
        </w:rPr>
      </w:pPr>
    </w:p>
    <w:p w14:paraId="4E22BB27" w14:textId="77777777" w:rsidR="00032EE4" w:rsidRDefault="00032EE4" w:rsidP="00052AB5">
      <w:pPr>
        <w:ind w:left="0"/>
        <w:rPr>
          <w:b/>
        </w:rPr>
      </w:pPr>
    </w:p>
    <w:p w14:paraId="3BB6E2F5" w14:textId="77777777" w:rsidR="00032EE4" w:rsidRDefault="00032EE4" w:rsidP="00052AB5">
      <w:pPr>
        <w:ind w:left="0"/>
        <w:rPr>
          <w:b/>
        </w:rPr>
      </w:pPr>
    </w:p>
    <w:p w14:paraId="5B3126F6" w14:textId="77777777" w:rsidR="00032EE4" w:rsidRDefault="00032EE4" w:rsidP="00052AB5">
      <w:pPr>
        <w:ind w:left="0"/>
        <w:rPr>
          <w:b/>
        </w:rPr>
      </w:pPr>
    </w:p>
    <w:p w14:paraId="6E3FF000" w14:textId="722D9EC7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45262FEF" w14:textId="77777777" w:rsidR="00BE49D0" w:rsidRDefault="00BE49D0" w:rsidP="00032EE4">
      <w:pPr>
        <w:pStyle w:val="Caption"/>
        <w:ind w:left="0"/>
      </w:pPr>
      <w:bookmarkStart w:id="9" w:name="_Toc135281082"/>
    </w:p>
    <w:p w14:paraId="726AD4FC" w14:textId="0F57F669" w:rsidR="008E3549" w:rsidRDefault="00052AB5" w:rsidP="00032EE4">
      <w:pPr>
        <w:pStyle w:val="Caption"/>
        <w:jc w:val="center"/>
      </w:pPr>
      <w:r>
        <w:t xml:space="preserve">Figure </w:t>
      </w:r>
      <w:fldSimple w:instr=" SEQ Figure \* ARABIC ">
        <w:r w:rsidR="00AD2906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proofErr w:type="gramStart"/>
      <w:r w:rsidRPr="00E7315F">
        <w:t>1,s</w:t>
      </w:r>
      <w:proofErr w:type="gramEnd"/>
      <w:r w:rsidRPr="00E7315F">
        <w:t>2 with E/σ¬2 =-5dB</w:t>
      </w:r>
      <w:bookmarkEnd w:id="9"/>
    </w:p>
    <w:p w14:paraId="43AC5E30" w14:textId="0EB0EDBF" w:rsidR="00BE49D0" w:rsidRDefault="009113AA">
      <w:pPr>
        <w:ind w:left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3B1F60" wp14:editId="55E649D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60240" cy="3345180"/>
            <wp:effectExtent l="0" t="0" r="0" b="7620"/>
            <wp:wrapSquare wrapText="bothSides"/>
            <wp:docPr id="1921176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7685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A575F" w14:textId="0F887ADF" w:rsidR="00BE49D0" w:rsidRDefault="00BE49D0">
      <w:pPr>
        <w:ind w:left="0"/>
      </w:pPr>
    </w:p>
    <w:p w14:paraId="2DE56A07" w14:textId="6B5B5FDB" w:rsidR="00BE49D0" w:rsidRDefault="00BE49D0">
      <w:pPr>
        <w:ind w:left="0"/>
      </w:pPr>
    </w:p>
    <w:p w14:paraId="687E7117" w14:textId="4F15C557" w:rsidR="00BE49D0" w:rsidRDefault="00BE49D0">
      <w:pPr>
        <w:ind w:left="0"/>
      </w:pPr>
    </w:p>
    <w:p w14:paraId="0A5D6AF6" w14:textId="066E57A3" w:rsidR="009113AA" w:rsidRDefault="009113AA">
      <w:pPr>
        <w:ind w:left="0"/>
      </w:pPr>
    </w:p>
    <w:p w14:paraId="6E11F7DF" w14:textId="77777777" w:rsidR="009113AA" w:rsidRDefault="009113AA">
      <w:pPr>
        <w:ind w:left="0"/>
      </w:pPr>
    </w:p>
    <w:p w14:paraId="4C819CD0" w14:textId="77777777" w:rsidR="009113AA" w:rsidRDefault="009113AA">
      <w:pPr>
        <w:ind w:left="0"/>
      </w:pPr>
    </w:p>
    <w:p w14:paraId="27859C93" w14:textId="77777777" w:rsidR="009113AA" w:rsidRDefault="009113AA">
      <w:pPr>
        <w:ind w:left="0"/>
      </w:pPr>
    </w:p>
    <w:p w14:paraId="345813E7" w14:textId="77777777" w:rsidR="009113AA" w:rsidRDefault="009113AA">
      <w:pPr>
        <w:ind w:left="0"/>
      </w:pPr>
    </w:p>
    <w:p w14:paraId="52C18FD7" w14:textId="77777777" w:rsidR="009113AA" w:rsidRDefault="009113AA">
      <w:pPr>
        <w:ind w:left="0"/>
      </w:pPr>
    </w:p>
    <w:p w14:paraId="7728934F" w14:textId="40E43ACF" w:rsidR="009113AA" w:rsidRDefault="009113AA">
      <w:pPr>
        <w:ind w:left="0"/>
      </w:pPr>
    </w:p>
    <w:p w14:paraId="6358E04B" w14:textId="456F2216" w:rsidR="00052AB5" w:rsidRDefault="007D36BB" w:rsidP="00D55B06">
      <w:pPr>
        <w:pStyle w:val="Heading2"/>
        <w:numPr>
          <w:ilvl w:val="1"/>
          <w:numId w:val="6"/>
        </w:numPr>
        <w:spacing w:after="0"/>
      </w:pPr>
      <w:bookmarkStart w:id="10" w:name="_Toc135281092"/>
      <w:r>
        <w:rPr>
          <w:rFonts w:ascii="Times New Roman" w:eastAsia="Calibri" w:hAnsi="Times New Roman" w:cs="Times New Roman"/>
        </w:rPr>
        <w:t>Noise Effect on</w:t>
      </w:r>
      <w:r w:rsidRPr="007D36BB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Signal S</w:t>
      </w:r>
      <w:r w:rsidRPr="007D36BB">
        <w:rPr>
          <w:rFonts w:ascii="Times New Roman" w:eastAsia="Calibri" w:hAnsi="Times New Roman" w:cs="Times New Roman"/>
        </w:rPr>
        <w:t>pace</w:t>
      </w:r>
      <w:bookmarkStart w:id="11" w:name="_heading=h.4ovoijv3zmgs" w:colFirst="0" w:colLast="0"/>
      <w:bookmarkEnd w:id="10"/>
      <w:bookmarkEnd w:id="11"/>
    </w:p>
    <w:p w14:paraId="1E232C76" w14:textId="4196B290" w:rsidR="00185270" w:rsidRPr="007141C3" w:rsidRDefault="00D50482" w:rsidP="00D50482">
      <w:pPr>
        <w:pStyle w:val="Heading1"/>
        <w:numPr>
          <w:ilvl w:val="0"/>
          <w:numId w:val="2"/>
        </w:numPr>
        <w:jc w:val="left"/>
        <w:rPr>
          <w:sz w:val="32"/>
          <w:szCs w:val="28"/>
        </w:rPr>
      </w:pPr>
      <w:r w:rsidRPr="00D50482">
        <w:rPr>
          <w:b w:val="0"/>
          <w:bCs/>
          <w:sz w:val="32"/>
          <w:szCs w:val="28"/>
        </w:rPr>
        <w:t xml:space="preserve">As the noise variance </w:t>
      </w:r>
      <w:r w:rsidRPr="00D50482">
        <w:rPr>
          <w:rFonts w:ascii="Cambria Math" w:hAnsi="Cambria Math" w:cs="Cambria Math"/>
          <w:b w:val="0"/>
          <w:bCs/>
          <w:sz w:val="32"/>
          <w:szCs w:val="28"/>
        </w:rPr>
        <w:t>𝜎</w:t>
      </w:r>
      <w:r w:rsidRPr="00D50482">
        <w:rPr>
          <w:b w:val="0"/>
          <w:bCs/>
          <w:sz w:val="32"/>
          <w:szCs w:val="28"/>
        </w:rPr>
        <w:t xml:space="preserve">^2 increases, the effect of noise on the signal space becomes more </w:t>
      </w:r>
      <w:r w:rsidR="007141C3" w:rsidRPr="007141C3">
        <w:rPr>
          <w:b w:val="0"/>
          <w:bCs/>
          <w:sz w:val="32"/>
          <w:szCs w:val="28"/>
        </w:rPr>
        <w:t>noticeable</w:t>
      </w:r>
      <w:r w:rsidRPr="00D50482">
        <w:rPr>
          <w:b w:val="0"/>
          <w:bCs/>
          <w:sz w:val="32"/>
          <w:szCs w:val="28"/>
        </w:rPr>
        <w:t xml:space="preserve">. </w:t>
      </w:r>
      <w:r w:rsidRPr="007141C3">
        <w:rPr>
          <w:sz w:val="32"/>
          <w:szCs w:val="28"/>
        </w:rPr>
        <w:t>This results in the signal points being spread out more widely and becoming less concentrated around their ideal positions.</w:t>
      </w:r>
      <w:r w:rsidRPr="00D50482">
        <w:rPr>
          <w:b w:val="0"/>
          <w:bCs/>
          <w:sz w:val="32"/>
          <w:szCs w:val="28"/>
        </w:rPr>
        <w:t xml:space="preserve"> The distinction between different signal points becomes less clear, making it harder to distinguish between signals or determine their relative positions in the signal space. In summary</w:t>
      </w:r>
      <w:r w:rsidRPr="007141C3">
        <w:rPr>
          <w:sz w:val="32"/>
          <w:szCs w:val="28"/>
        </w:rPr>
        <w:t xml:space="preserve">, increasing </w:t>
      </w:r>
      <w:r w:rsidRPr="007141C3">
        <w:rPr>
          <w:rFonts w:ascii="Cambria Math" w:hAnsi="Cambria Math" w:cs="Cambria Math"/>
          <w:sz w:val="32"/>
          <w:szCs w:val="28"/>
        </w:rPr>
        <w:t>𝜎</w:t>
      </w:r>
      <w:r w:rsidRPr="007141C3">
        <w:rPr>
          <w:sz w:val="32"/>
          <w:szCs w:val="28"/>
        </w:rPr>
        <w:t>^2 amplifies the impact of noise on the signal space representation.</w:t>
      </w:r>
    </w:p>
    <w:p w14:paraId="18AA882D" w14:textId="77777777" w:rsidR="00D50482" w:rsidRPr="00D50482" w:rsidRDefault="00D50482" w:rsidP="00D50482">
      <w:pPr>
        <w:pStyle w:val="ListParagraph"/>
        <w:ind w:left="1080"/>
      </w:pPr>
    </w:p>
    <w:p w14:paraId="6530314F" w14:textId="77777777" w:rsidR="00BE0756" w:rsidRPr="00BE0756" w:rsidRDefault="00BE0756" w:rsidP="00BE0756"/>
    <w:p w14:paraId="63A195E1" w14:textId="02DCBA6D" w:rsidR="008E3549" w:rsidRPr="00D55B06" w:rsidRDefault="009133FC" w:rsidP="00185270">
      <w:pPr>
        <w:pStyle w:val="Heading1"/>
        <w:ind w:left="0"/>
        <w:jc w:val="left"/>
        <w:rPr>
          <w:sz w:val="28"/>
          <w:szCs w:val="24"/>
        </w:rPr>
      </w:pPr>
      <w:bookmarkStart w:id="12" w:name="_Toc135281093"/>
      <w:r>
        <w:lastRenderedPageBreak/>
        <w:t>Appendix A: Codes for Part One:</w:t>
      </w:r>
      <w:bookmarkEnd w:id="12"/>
    </w:p>
    <w:p w14:paraId="48FFC383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16FC4C36" w14:textId="77777777" w:rsidR="00633E27" w:rsidRDefault="00633E27" w:rsidP="00633E27">
      <w:pPr>
        <w:jc w:val="center"/>
      </w:pPr>
    </w:p>
    <w:p w14:paraId="201170E4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4879F6">
        <w:rPr>
          <w:rFonts w:ascii="Consolas" w:eastAsia="Times New Roman" w:hAnsi="Consolas" w:cs="Times New Roman"/>
          <w:color w:val="FFAB70"/>
          <w:sz w:val="21"/>
          <w:szCs w:val="21"/>
        </w:rPr>
        <w:t>phi1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879F6">
        <w:rPr>
          <w:rFonts w:ascii="Consolas" w:eastAsia="Times New Roman" w:hAnsi="Consolas" w:cs="Times New Roman"/>
          <w:color w:val="FFAB70"/>
          <w:sz w:val="21"/>
          <w:szCs w:val="21"/>
        </w:rPr>
        <w:t>phi2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879F6">
        <w:rPr>
          <w:rFonts w:ascii="Consolas" w:eastAsia="Times New Roman" w:hAnsi="Consolas" w:cs="Times New Roman"/>
          <w:color w:val="B392F0"/>
          <w:sz w:val="21"/>
          <w:szCs w:val="21"/>
        </w:rPr>
        <w:t>GM_</w:t>
      </w:r>
      <w:proofErr w:type="gramStart"/>
      <w:r w:rsidRPr="004879F6">
        <w:rPr>
          <w:rFonts w:ascii="Consolas" w:eastAsia="Times New Roman" w:hAnsi="Consolas" w:cs="Times New Roman"/>
          <w:color w:val="B392F0"/>
          <w:sz w:val="21"/>
          <w:szCs w:val="21"/>
        </w:rPr>
        <w:t>Bases</w:t>
      </w:r>
      <w:proofErr w:type="spell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FFAB70"/>
          <w:sz w:val="21"/>
          <w:szCs w:val="21"/>
        </w:rPr>
        <w:t>s1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879F6">
        <w:rPr>
          <w:rFonts w:ascii="Consolas" w:eastAsia="Times New Roman" w:hAnsi="Consolas" w:cs="Times New Roman"/>
          <w:color w:val="FFAB70"/>
          <w:sz w:val="21"/>
          <w:szCs w:val="21"/>
        </w:rPr>
        <w:t>s2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82498CB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Check if the input signals have the same length</w:t>
      </w:r>
    </w:p>
    <w:p w14:paraId="0F0685E8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(s1)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~=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(s2)</w:t>
      </w:r>
    </w:p>
    <w:p w14:paraId="084BC6D0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error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9ECBFF"/>
          <w:sz w:val="21"/>
          <w:szCs w:val="21"/>
        </w:rPr>
        <w:t>'Input signals must have the same length'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E16CF82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2C23A60A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EA5921D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N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(s1);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Length of the input signals</w:t>
      </w:r>
    </w:p>
    <w:p w14:paraId="60E3637C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0E6C7D1E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 xml:space="preserve">% Initialize the </w:t>
      </w:r>
      <w:proofErr w:type="spellStart"/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basis</w:t>
      </w:r>
      <w:proofErr w:type="spellEnd"/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functions</w:t>
      </w:r>
    </w:p>
    <w:p w14:paraId="73089F0B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phi1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zeros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, N);</w:t>
      </w:r>
    </w:p>
    <w:p w14:paraId="2CCA5D36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zeros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, N);</w:t>
      </w:r>
    </w:p>
    <w:p w14:paraId="6A66AFF7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0797E49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Calculate the first basis function (phi1)</w:t>
      </w:r>
    </w:p>
    <w:p w14:paraId="4FEE6B0B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phi1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s1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norm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(s1/(N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.^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0.5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))</w:t>
      </w:r>
      <w:proofErr w:type="gram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088D6B81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461DF06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Calculate the projection of s2 onto phi1</w:t>
      </w:r>
    </w:p>
    <w:p w14:paraId="29B5B4A2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proj</w:t>
      </w:r>
      <w:proofErr w:type="spell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dot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s2, phi1)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phi1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N;</w:t>
      </w:r>
    </w:p>
    <w:p w14:paraId="3ADF8152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2B70F1CB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Calculate the second basis function (phi2)</w:t>
      </w:r>
    </w:p>
    <w:p w14:paraId="26F8CBC5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proj</w:t>
      </w:r>
      <w:proofErr w:type="spell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31AE01EF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norm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(phi2/(N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.^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0.5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  <w:proofErr w:type="gram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7B8CFE98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B100613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Set phi2 to a zero vector if s1 and s2 have one basis function</w:t>
      </w:r>
    </w:p>
    <w:p w14:paraId="60C606A7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norm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s2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proj</w:t>
      </w:r>
      <w:proofErr w:type="spell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</w:p>
    <w:p w14:paraId="27FA2955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zeros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, N);</w:t>
      </w:r>
    </w:p>
    <w:p w14:paraId="4310749A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6955FFCD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64522C7D" w14:textId="77777777" w:rsidR="004879F6" w:rsidRPr="00633E27" w:rsidRDefault="004879F6" w:rsidP="0043662C">
      <w:pPr>
        <w:ind w:left="0"/>
      </w:pPr>
    </w:p>
    <w:p w14:paraId="706CC6EB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35281095"/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181808E1" w14:textId="77777777" w:rsidR="00633E27" w:rsidRDefault="00633E27" w:rsidP="006E13A8">
      <w:pPr>
        <w:ind w:left="0"/>
      </w:pPr>
    </w:p>
    <w:p w14:paraId="2FA71D50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v1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v2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71B0F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C71B0F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s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phi1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phi2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91C5975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71B0F">
        <w:rPr>
          <w:rFonts w:ascii="Consolas" w:eastAsia="Times New Roman" w:hAnsi="Consolas" w:cs="Times New Roman"/>
          <w:color w:val="6A737D"/>
          <w:sz w:val="21"/>
          <w:szCs w:val="21"/>
        </w:rPr>
        <w:t>% Check if the input vectors have the same length</w:t>
      </w:r>
    </w:p>
    <w:p w14:paraId="0FA0BDB7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~=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(phi1)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~=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(phi2)</w:t>
      </w:r>
    </w:p>
    <w:p w14:paraId="249AD1A6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error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71B0F">
        <w:rPr>
          <w:rFonts w:ascii="Consolas" w:eastAsia="Times New Roman" w:hAnsi="Consolas" w:cs="Times New Roman"/>
          <w:color w:val="9ECBFF"/>
          <w:sz w:val="21"/>
          <w:szCs w:val="21"/>
        </w:rPr>
        <w:t>'Input vectors must have the same length'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69A1AC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096C318F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6B5E7E9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71B0F">
        <w:rPr>
          <w:rFonts w:ascii="Consolas" w:eastAsia="Times New Roman" w:hAnsi="Consolas" w:cs="Times New Roman"/>
          <w:color w:val="6A737D"/>
          <w:sz w:val="21"/>
          <w:szCs w:val="21"/>
        </w:rPr>
        <w:t>% Calculate the projections (correlations) of s over phi1 and phi2</w:t>
      </w:r>
    </w:p>
    <w:p w14:paraId="5B8E8885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v1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dot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s, phi1)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(phi1);</w:t>
      </w:r>
    </w:p>
    <w:p w14:paraId="06183CF9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v2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dot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s, phi2)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(phi2);</w:t>
      </w:r>
    </w:p>
    <w:p w14:paraId="6AE7CA16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59409F95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D195B9B" w14:textId="77777777" w:rsidR="00667355" w:rsidRDefault="00667355" w:rsidP="00633E27">
      <w:pPr>
        <w:jc w:val="center"/>
      </w:pPr>
    </w:p>
    <w:p w14:paraId="00DC282C" w14:textId="77777777" w:rsidR="00667355" w:rsidRPr="00633E27" w:rsidRDefault="00667355" w:rsidP="00633E27">
      <w:pPr>
        <w:jc w:val="center"/>
      </w:pPr>
    </w:p>
    <w:p w14:paraId="18FDD1F7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5DD40992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6DC68FA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%Use your </w:t>
      </w:r>
      <w:r w:rsidRPr="009147A3">
        <w:rPr>
          <w:rFonts w:ascii="Tahoma" w:eastAsia="Times New Roman" w:hAnsi="Tahoma" w:cs="Tahoma"/>
          <w:color w:val="6A737D"/>
          <w:sz w:val="21"/>
          <w:szCs w:val="21"/>
        </w:rPr>
        <w:t>�</w:t>
      </w:r>
      <w:proofErr w:type="spellStart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GM_Bases</w:t>
      </w:r>
      <w:proofErr w:type="spellEnd"/>
      <w:r w:rsidRPr="009147A3">
        <w:rPr>
          <w:rFonts w:ascii="Tahoma" w:eastAsia="Times New Roman" w:hAnsi="Tahoma" w:cs="Tahoma"/>
          <w:color w:val="6A737D"/>
          <w:sz w:val="21"/>
          <w:szCs w:val="21"/>
        </w:rPr>
        <w:t>�</w:t>
      </w: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 function to get the bases functions</w:t>
      </w:r>
    </w:p>
    <w:p w14:paraId="23B37027" w14:textId="4768C912" w:rsid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6A737D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%%%%%%%%%%%%%%%%%%%%%%%%%%%%%%%%%%%%%%%%%%</w:t>
      </w:r>
    </w:p>
    <w:p w14:paraId="226AD0F7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5E24BC1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% Obtain the </w:t>
      </w:r>
      <w:proofErr w:type="spellStart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basis</w:t>
      </w:r>
      <w:proofErr w:type="spellEnd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 functions using </w:t>
      </w:r>
      <w:proofErr w:type="spellStart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GM_Bases</w:t>
      </w:r>
      <w:proofErr w:type="spellEnd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 function</w:t>
      </w:r>
    </w:p>
    <w:p w14:paraId="4580FECF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[phi1, phi2] </w:t>
      </w:r>
      <w:r w:rsidRPr="009147A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9147A3">
        <w:rPr>
          <w:rFonts w:ascii="Consolas" w:eastAsia="Times New Roman" w:hAnsi="Consolas" w:cs="Times New Roman"/>
          <w:color w:val="B392F0"/>
          <w:sz w:val="21"/>
          <w:szCs w:val="21"/>
        </w:rPr>
        <w:t>GM_</w:t>
      </w:r>
      <w:proofErr w:type="gramStart"/>
      <w:r w:rsidRPr="009147A3">
        <w:rPr>
          <w:rFonts w:ascii="Consolas" w:eastAsia="Times New Roman" w:hAnsi="Consolas" w:cs="Times New Roman"/>
          <w:color w:val="B392F0"/>
          <w:sz w:val="21"/>
          <w:szCs w:val="21"/>
        </w:rPr>
        <w:t>Bases</w:t>
      </w:r>
      <w:proofErr w:type="spellEnd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s1, s2);</w:t>
      </w:r>
    </w:p>
    <w:p w14:paraId="4C47A96B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43B43BD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% Plot the obtained basis functions for s1</w:t>
      </w:r>
    </w:p>
    <w:p w14:paraId="20A2951C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figure;</w:t>
      </w:r>
      <w:proofErr w:type="gramEnd"/>
    </w:p>
    <w:p w14:paraId="47AC406C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plot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t, phi1, 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LineWidth</w:t>
      </w:r>
      <w:proofErr w:type="spellEnd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6304088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xlabel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'Time'</w:t>
      </w: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74287E51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ylabel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'Magnitude'</w:t>
      </w: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5082CC41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'Basis Function \phi_1'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4E2C9EE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grid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4B699404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C602E27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figure;</w:t>
      </w:r>
      <w:proofErr w:type="gramEnd"/>
    </w:p>
    <w:p w14:paraId="6098DF19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plot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t, phi2, 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LineWidth</w:t>
      </w:r>
      <w:proofErr w:type="spellEnd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3B3AF54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xlabel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'Time'</w:t>
      </w: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7F5A085F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ylabel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'Magnitude'</w:t>
      </w: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3C002311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'Basis Function \phi_2'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C4E1512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grid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4FC77836" w14:textId="77777777" w:rsidR="00667355" w:rsidRDefault="00667355" w:rsidP="006E13A8">
      <w:pPr>
        <w:ind w:left="0"/>
      </w:pPr>
    </w:p>
    <w:p w14:paraId="325B8509" w14:textId="77777777" w:rsidR="00667355" w:rsidRDefault="00667355" w:rsidP="005F4A50">
      <w:pPr>
        <w:jc w:val="center"/>
      </w:pPr>
    </w:p>
    <w:p w14:paraId="7C0B86CD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613F7330" w14:textId="77777777" w:rsidR="003E4B61" w:rsidRDefault="003E4B61" w:rsidP="00633E27">
      <w:pPr>
        <w:ind w:left="0"/>
        <w:jc w:val="center"/>
      </w:pPr>
    </w:p>
    <w:p w14:paraId="087A8D8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Calculate the signal space representation of s1</w:t>
      </w:r>
    </w:p>
    <w:p w14:paraId="6093FCA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[v1_s1, v2_s1]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s1, phi1, phi2);</w:t>
      </w:r>
    </w:p>
    <w:p w14:paraId="2850B4F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B3B2BD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Calculate the signal space representation of s2</w:t>
      </w:r>
    </w:p>
    <w:p w14:paraId="680DB53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[v1_s2, v2_s2]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s2, phi1, phi2);</w:t>
      </w:r>
    </w:p>
    <w:p w14:paraId="70EDDE3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072B8A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the signal space representation for s1 and s2 as scatter plot</w:t>
      </w:r>
    </w:p>
    <w:p w14:paraId="7C229C0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figure;</w:t>
      </w:r>
      <w:proofErr w:type="gramEnd"/>
    </w:p>
    <w:p w14:paraId="56C8D61E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v1_s1, v2_s1,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'filled'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1CB166F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hold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1728A2DA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v1_s2, v2_s2,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'filled'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CFC48D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hold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4583D439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a line connecting the origin to the specified point</w:t>
      </w:r>
    </w:p>
    <w:p w14:paraId="6D71604D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plot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 v1_s1], [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v2_s1],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'r'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LineWidth</w:t>
      </w:r>
      <w:proofErr w:type="spell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18862C2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hold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58417ED2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a line connecting the origin to the specified point</w:t>
      </w:r>
    </w:p>
    <w:p w14:paraId="63AB300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plot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 v1_s2], [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v2_s2],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'b'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LineWidth</w:t>
      </w:r>
      <w:proofErr w:type="spell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95E726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xlabel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'Projection onto \phi_1'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757CEE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ylabel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'Projection onto \phi_2'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EA96CE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xlim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[-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0.2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1.2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]);</w:t>
      </w:r>
    </w:p>
    <w:p w14:paraId="44C4A76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ylim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[-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0.2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1.2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]);</w:t>
      </w:r>
    </w:p>
    <w:p w14:paraId="4757C6A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'Signal Space Representation'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D6CEE81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legend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'\phi_1'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'\phi_2'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7068BAE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grid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41294A42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A32D712" w14:textId="77777777" w:rsidR="00667355" w:rsidRDefault="00667355" w:rsidP="00633E27">
      <w:pPr>
        <w:ind w:left="0"/>
        <w:jc w:val="center"/>
      </w:pPr>
    </w:p>
    <w:p w14:paraId="6B71B730" w14:textId="77777777" w:rsidR="00667355" w:rsidRDefault="00667355" w:rsidP="00633E27">
      <w:pPr>
        <w:ind w:left="0"/>
        <w:jc w:val="center"/>
      </w:pPr>
    </w:p>
    <w:p w14:paraId="3CA4091D" w14:textId="77777777" w:rsidR="006E13A8" w:rsidRDefault="006E13A8" w:rsidP="00633E27">
      <w:pPr>
        <w:ind w:left="0"/>
        <w:jc w:val="center"/>
      </w:pPr>
    </w:p>
    <w:p w14:paraId="6D89A049" w14:textId="77777777" w:rsidR="006E13A8" w:rsidRDefault="006E13A8" w:rsidP="00633E27">
      <w:pPr>
        <w:ind w:left="0"/>
        <w:jc w:val="center"/>
      </w:pPr>
    </w:p>
    <w:p w14:paraId="584439E1" w14:textId="77777777" w:rsidR="006E13A8" w:rsidRDefault="006E13A8" w:rsidP="00633E27">
      <w:pPr>
        <w:ind w:left="0"/>
        <w:jc w:val="center"/>
      </w:pPr>
    </w:p>
    <w:p w14:paraId="69064D8A" w14:textId="77777777" w:rsidR="006E13A8" w:rsidRDefault="006E13A8" w:rsidP="00633E27">
      <w:pPr>
        <w:ind w:left="0"/>
        <w:jc w:val="center"/>
      </w:pPr>
    </w:p>
    <w:p w14:paraId="73054325" w14:textId="6CD43372" w:rsidR="00633E27" w:rsidRPr="00633E27" w:rsidRDefault="00AA4833" w:rsidP="006E13A8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77ED5E4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Effect of AWGN on signal space representation</w:t>
      </w:r>
    </w:p>
    <w:p w14:paraId="6846AC3F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%%%%%%%%%%%%%%%%%%%%%%%%%%%%%%%%%%%%%%%%%%</w:t>
      </w:r>
    </w:p>
    <w:p w14:paraId="7A4AE0C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59EF23D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Define the SNR levels (in dB)</w:t>
      </w:r>
    </w:p>
    <w:p w14:paraId="23F5338A" w14:textId="684A805F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SNR_levels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[-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  <w:proofErr w:type="gramEnd"/>
    </w:p>
    <w:p w14:paraId="10C6FABF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Generate samples of r1(t) and r2(t) for each SNR level</w:t>
      </w:r>
    </w:p>
    <w:p w14:paraId="3C8E1B0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SNR_levels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2B074E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figure;</w:t>
      </w:r>
      <w:proofErr w:type="gramEnd"/>
    </w:p>
    <w:p w14:paraId="368177B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grid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1FDA915B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hold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1F071CCA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the signal points</w:t>
      </w:r>
    </w:p>
    <w:p w14:paraId="6EE824DB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v1_s1, v2_s1,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'b'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'filled'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ADADD9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v1_s2, v2_s2,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'g'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'filled'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973E9C3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0EDB93A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j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</w:p>
    <w:p w14:paraId="18BBBE1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Calculate the noise variance based on the SNR level</w:t>
      </w:r>
    </w:p>
    <w:p w14:paraId="7578451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SNR_dB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SNR_levels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21FF107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1279D5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 xml:space="preserve">% Generate samples of r1(t) and r2(t) using </w:t>
      </w:r>
      <w:proofErr w:type="spellStart"/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awgn</w:t>
      </w:r>
      <w:proofErr w:type="spellEnd"/>
    </w:p>
    <w:p w14:paraId="77CBF2F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r1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awgn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s1, 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SNR_dB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'measured'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634B7D5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r2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awgn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s2, 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SNR_dB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'measured'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7D58F3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6CA0B5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Calculate the signal space representation of r1(t) and r2(t)</w:t>
      </w:r>
    </w:p>
    <w:p w14:paraId="2021D0C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[v1_r1, v2_r1]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r1, phi1, phi2);</w:t>
      </w:r>
    </w:p>
    <w:p w14:paraId="4C529F9B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[v1_r2, v2_r2]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r2, phi1, phi2);</w:t>
      </w:r>
    </w:p>
    <w:p w14:paraId="18C1E430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15BC7F9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the signal points</w:t>
      </w:r>
    </w:p>
    <w:p w14:paraId="191380B0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v1_r1, v2_r1,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'r'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C3CA2A0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v1_r2, v2_r2,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'm'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D37A0ED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3A2584E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xlabel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'\phi_1'</w:t>
      </w: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4C6885D5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ylabel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'\phi_2'</w:t>
      </w: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60E3162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'SNR = 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,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num2str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SNR_dB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)]);</w:t>
      </w:r>
    </w:p>
    <w:p w14:paraId="02D5542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4D09ECF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Add legends</w:t>
      </w:r>
    </w:p>
    <w:p w14:paraId="10D41A7F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legend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'signal 1'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'signal 2'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 xml:space="preserve">'signal 1 + </w:t>
      </w:r>
      <w:proofErr w:type="spell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noise'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'signal</w:t>
      </w:r>
      <w:proofErr w:type="spell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 xml:space="preserve"> 2 + noise'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4093A0D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22BBC313" w14:textId="3825D69F" w:rsidR="0042574A" w:rsidRDefault="0042574A" w:rsidP="00144C22">
      <w:pPr>
        <w:ind w:left="0"/>
      </w:pPr>
    </w:p>
    <w:sectPr w:rsidR="0042574A" w:rsidSect="00F75CD8">
      <w:headerReference w:type="even" r:id="rId15"/>
      <w:headerReference w:type="default" r:id="rId16"/>
      <w:footerReference w:type="default" r:id="rId17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0354" w14:textId="77777777" w:rsidR="00D57B75" w:rsidRDefault="00D57B75">
      <w:pPr>
        <w:spacing w:after="0" w:line="240" w:lineRule="auto"/>
      </w:pPr>
      <w:r>
        <w:separator/>
      </w:r>
    </w:p>
  </w:endnote>
  <w:endnote w:type="continuationSeparator" w:id="0">
    <w:p w14:paraId="14D6EF95" w14:textId="77777777" w:rsidR="00D57B75" w:rsidRDefault="00D5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6AE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5D87E089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AA88" w14:textId="77777777" w:rsidR="00D57B75" w:rsidRDefault="00D57B75">
      <w:pPr>
        <w:spacing w:after="0" w:line="240" w:lineRule="auto"/>
      </w:pPr>
      <w:r>
        <w:separator/>
      </w:r>
    </w:p>
  </w:footnote>
  <w:footnote w:type="continuationSeparator" w:id="0">
    <w:p w14:paraId="12C39112" w14:textId="77777777" w:rsidR="00D57B75" w:rsidRDefault="00D57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B881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B92E9C7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80A6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7AF7ADDD" w14:textId="77777777">
      <w:tc>
        <w:tcPr>
          <w:tcW w:w="1275" w:type="dxa"/>
        </w:tcPr>
        <w:p w14:paraId="7A940ED8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3DFA9CE9" wp14:editId="52626C96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1D0A7739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358C77D6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68DE1412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2AB4F3BF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24EC9D72" wp14:editId="2460E7EC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D6026E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D47ABB"/>
    <w:multiLevelType w:val="multilevel"/>
    <w:tmpl w:val="5AEEF13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928492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49"/>
    <w:rsid w:val="00024053"/>
    <w:rsid w:val="00026AF3"/>
    <w:rsid w:val="000327C9"/>
    <w:rsid w:val="00032EE4"/>
    <w:rsid w:val="00050581"/>
    <w:rsid w:val="00052AB5"/>
    <w:rsid w:val="000946B4"/>
    <w:rsid w:val="000C3FC7"/>
    <w:rsid w:val="00111F42"/>
    <w:rsid w:val="0011495D"/>
    <w:rsid w:val="00134500"/>
    <w:rsid w:val="00144C22"/>
    <w:rsid w:val="00185270"/>
    <w:rsid w:val="0019511B"/>
    <w:rsid w:val="0022224C"/>
    <w:rsid w:val="00234507"/>
    <w:rsid w:val="00276365"/>
    <w:rsid w:val="00290F0C"/>
    <w:rsid w:val="002B1036"/>
    <w:rsid w:val="0030101F"/>
    <w:rsid w:val="00303F00"/>
    <w:rsid w:val="00343845"/>
    <w:rsid w:val="003A3610"/>
    <w:rsid w:val="003D3442"/>
    <w:rsid w:val="003E4B61"/>
    <w:rsid w:val="003F2DA2"/>
    <w:rsid w:val="004107B6"/>
    <w:rsid w:val="00421A27"/>
    <w:rsid w:val="00422556"/>
    <w:rsid w:val="0042574A"/>
    <w:rsid w:val="00427B3E"/>
    <w:rsid w:val="0043400A"/>
    <w:rsid w:val="0043662C"/>
    <w:rsid w:val="00455715"/>
    <w:rsid w:val="00461180"/>
    <w:rsid w:val="004879F6"/>
    <w:rsid w:val="004A03B5"/>
    <w:rsid w:val="004A1378"/>
    <w:rsid w:val="004A765F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84434"/>
    <w:rsid w:val="00685C00"/>
    <w:rsid w:val="006B3D84"/>
    <w:rsid w:val="006D1D31"/>
    <w:rsid w:val="006E1329"/>
    <w:rsid w:val="006E13A8"/>
    <w:rsid w:val="00706A1B"/>
    <w:rsid w:val="007079C4"/>
    <w:rsid w:val="007141C3"/>
    <w:rsid w:val="00732B4D"/>
    <w:rsid w:val="007358D8"/>
    <w:rsid w:val="00750292"/>
    <w:rsid w:val="007917DC"/>
    <w:rsid w:val="007D36BB"/>
    <w:rsid w:val="007D4F2D"/>
    <w:rsid w:val="008A40A5"/>
    <w:rsid w:val="008E271C"/>
    <w:rsid w:val="008E3549"/>
    <w:rsid w:val="009040EE"/>
    <w:rsid w:val="009113AA"/>
    <w:rsid w:val="009133FC"/>
    <w:rsid w:val="009147A3"/>
    <w:rsid w:val="00914830"/>
    <w:rsid w:val="00937516"/>
    <w:rsid w:val="00953EF7"/>
    <w:rsid w:val="00972105"/>
    <w:rsid w:val="009A7CC0"/>
    <w:rsid w:val="009E0499"/>
    <w:rsid w:val="009E2483"/>
    <w:rsid w:val="009E3EFB"/>
    <w:rsid w:val="009F3A0F"/>
    <w:rsid w:val="00A72197"/>
    <w:rsid w:val="00A76E90"/>
    <w:rsid w:val="00A81836"/>
    <w:rsid w:val="00A96A23"/>
    <w:rsid w:val="00AA4833"/>
    <w:rsid w:val="00AD2906"/>
    <w:rsid w:val="00AE0A10"/>
    <w:rsid w:val="00B11636"/>
    <w:rsid w:val="00B5735D"/>
    <w:rsid w:val="00B66344"/>
    <w:rsid w:val="00BC4B13"/>
    <w:rsid w:val="00BE0756"/>
    <w:rsid w:val="00BE49D0"/>
    <w:rsid w:val="00C248F9"/>
    <w:rsid w:val="00C41391"/>
    <w:rsid w:val="00C71B0F"/>
    <w:rsid w:val="00CB0140"/>
    <w:rsid w:val="00CB63AB"/>
    <w:rsid w:val="00D10EE5"/>
    <w:rsid w:val="00D32A1C"/>
    <w:rsid w:val="00D50482"/>
    <w:rsid w:val="00D50A2D"/>
    <w:rsid w:val="00D54212"/>
    <w:rsid w:val="00D55B06"/>
    <w:rsid w:val="00D57B75"/>
    <w:rsid w:val="00D96A3A"/>
    <w:rsid w:val="00DC0EB7"/>
    <w:rsid w:val="00E13E82"/>
    <w:rsid w:val="00E160D5"/>
    <w:rsid w:val="00E20FD4"/>
    <w:rsid w:val="00E8518C"/>
    <w:rsid w:val="00EB20BA"/>
    <w:rsid w:val="00EC1800"/>
    <w:rsid w:val="00EE2252"/>
    <w:rsid w:val="00F12315"/>
    <w:rsid w:val="00F47ADA"/>
    <w:rsid w:val="00F56BBB"/>
    <w:rsid w:val="00F75CD8"/>
    <w:rsid w:val="00F83FB7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48BF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D5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Abdelrahman Mohamed Hamza Othman</cp:lastModifiedBy>
  <cp:revision>41</cp:revision>
  <cp:lastPrinted>2023-05-22T14:08:00Z</cp:lastPrinted>
  <dcterms:created xsi:type="dcterms:W3CDTF">2023-05-18T02:56:00Z</dcterms:created>
  <dcterms:modified xsi:type="dcterms:W3CDTF">2023-05-22T14:14:00Z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