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p w:rsidR="00FD440B" w:rsidRDefault="00FD440B" w:rsidP="00FD440B">
      <w:pPr>
        <w:pStyle w:val="Heading2"/>
        <w:numPr>
          <w:ilvl w:val="0"/>
          <w:numId w:val="7"/>
        </w:numPr>
        <w:rPr>
          <w:rFonts w:asciiTheme="majorHAnsi" w:eastAsiaTheme="majorEastAsia" w:hAnsiTheme="majorHAnsi" w:cstheme="majorBidi"/>
          <w:color w:val="365F91" w:themeColor="accent1" w:themeShade="BF"/>
        </w:rPr>
      </w:pPr>
      <w:r w:rsidRPr="00FD440B">
        <w:rPr>
          <w:rFonts w:asciiTheme="majorHAnsi" w:eastAsiaTheme="majorEastAsia" w:hAnsiTheme="majorHAnsi" w:cstheme="majorBidi"/>
          <w:color w:val="365F91" w:themeColor="accent1" w:themeShade="BF"/>
        </w:rPr>
        <w:t>Building the Non-Inverting Amplifier</w:t>
      </w:r>
    </w:p>
    <w:p w:rsidR="00FD440B" w:rsidRPr="00FD440B" w:rsidRDefault="00FD440B" w:rsidP="00FD44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D440B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Place the Operational Amplifier (Op-Amp) on the breadboard and connect the power supply pins (typically V+ and V-) to the appropriate rails.</w:t>
      </w:r>
    </w:p>
    <w:p w:rsidR="00FD440B" w:rsidRPr="00FD440B" w:rsidRDefault="00FD440B" w:rsidP="00FD44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D440B">
        <w:rPr>
          <w:rFonts w:ascii="Times New Roman" w:eastAsia="Times New Roman" w:hAnsi="Symbol" w:cs="Times New Roman"/>
          <w:sz w:val="24"/>
          <w:szCs w:val="24"/>
        </w:rPr>
        <w:t>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Connect the input signal source directly to the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Non-Inverting (+) terminal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440B" w:rsidRPr="00FD440B" w:rsidRDefault="00FD440B" w:rsidP="00FD44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D440B">
        <w:rPr>
          <w:rFonts w:ascii="Times New Roman" w:eastAsia="Times New Roman" w:hAnsi="Symbol" w:cs="Times New Roman"/>
          <w:sz w:val="24"/>
          <w:szCs w:val="24"/>
        </w:rPr>
        <w:t>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Place the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kΩ</w:t>
      </w:r>
      <w:proofErr w:type="spellEnd"/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(R1)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Inverting (-) terminal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and the common ground.</w:t>
      </w:r>
    </w:p>
    <w:p w:rsidR="00FD440B" w:rsidRPr="00FD440B" w:rsidRDefault="00FD440B" w:rsidP="00FD44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D440B">
        <w:rPr>
          <w:rFonts w:ascii="Times New Roman" w:eastAsia="Times New Roman" w:hAnsi="Symbol" w:cs="Times New Roman"/>
          <w:sz w:val="24"/>
          <w:szCs w:val="24"/>
        </w:rPr>
        <w:t>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Connect the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proofErr w:type="spellStart"/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kΩ</w:t>
      </w:r>
      <w:proofErr w:type="spellEnd"/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feedback resistor (R2)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Output terminal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FD440B">
        <w:rPr>
          <w:rFonts w:ascii="Times New Roman" w:eastAsia="Times New Roman" w:hAnsi="Times New Roman" w:cs="Times New Roman"/>
          <w:b/>
          <w:bCs/>
          <w:sz w:val="24"/>
          <w:szCs w:val="24"/>
        </w:rPr>
        <w:t>Inverting (-) terminal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>. This creates a closed-loop system with a theoretical gain of:</w:t>
      </w:r>
    </w:p>
    <w:p w:rsidR="00FD440B" w:rsidRPr="00FD440B" w:rsidRDefault="00FD440B" w:rsidP="00FD440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v =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>1 + R2</w:t>
      </w:r>
      <w:r>
        <w:rPr>
          <w:rFonts w:ascii="Times New Roman" w:eastAsia="Times New Roman" w:hAnsi="Times New Roman" w:cs="Times New Roman"/>
          <w:sz w:val="24"/>
          <w:szCs w:val="24"/>
        </w:rPr>
        <w:t>/R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 = 1+</w:t>
      </w:r>
      <w:r w:rsidR="00EF5E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(2k/1k</w:t>
      </w:r>
      <w:r w:rsidR="00A00A6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</w:p>
    <w:p w:rsidR="006217A5" w:rsidRDefault="008764C3" w:rsidP="006217A5">
      <w:pPr>
        <w:pStyle w:val="NormalWeb"/>
      </w:pPr>
      <w:r>
        <w:rPr>
          <w:noProof/>
        </w:rPr>
        <w:drawing>
          <wp:inline distT="0" distB="0" distL="0" distR="0" wp14:anchorId="0B5CC587" wp14:editId="129BC03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17A5" w:rsidRDefault="006217A5" w:rsidP="006217A5">
      <w:pPr>
        <w:pStyle w:val="NormalWeb"/>
      </w:pPr>
    </w:p>
    <w:p w:rsidR="006217A5" w:rsidRPr="006217A5" w:rsidRDefault="00EF5E34" w:rsidP="00EF5E34">
      <w:pPr>
        <w:pStyle w:val="Heading1"/>
        <w:numPr>
          <w:ilvl w:val="0"/>
          <w:numId w:val="7"/>
        </w:numPr>
        <w:rPr>
          <w:sz w:val="36"/>
          <w:szCs w:val="36"/>
        </w:rPr>
      </w:pPr>
      <w:r w:rsidRPr="00EF5E34">
        <w:rPr>
          <w:sz w:val="36"/>
          <w:szCs w:val="36"/>
        </w:rPr>
        <w:lastRenderedPageBreak/>
        <w:t>Building the Inverting Amplifier</w:t>
      </w:r>
    </w:p>
    <w:p w:rsidR="00EF5E34" w:rsidRDefault="00EF5E34" w:rsidP="00EF5E34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Step 1:</w:t>
      </w:r>
      <w:r>
        <w:t xml:space="preserve"> Connect the </w:t>
      </w:r>
      <w:r>
        <w:rPr>
          <w:b/>
          <w:bCs/>
        </w:rPr>
        <w:t>Non-Inverting (+) terminal</w:t>
      </w:r>
      <w:r>
        <w:t xml:space="preserve"> of the Op-Amp directly to the circuit ground.</w:t>
      </w:r>
    </w:p>
    <w:p w:rsidR="00EF5E34" w:rsidRDefault="00EF5E34" w:rsidP="00EF5E34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Step 2:</w:t>
      </w:r>
      <w:r>
        <w:t xml:space="preserve"> Connect the input signal source to one end of the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 input resistor (R1)</w:t>
      </w:r>
      <w:r>
        <w:t xml:space="preserve">, and connect the other end of R1 to the </w:t>
      </w:r>
      <w:r>
        <w:rPr>
          <w:b/>
          <w:bCs/>
        </w:rPr>
        <w:t>Inverting (-) terminal</w:t>
      </w:r>
      <w:r>
        <w:t>.</w:t>
      </w:r>
    </w:p>
    <w:p w:rsidR="00EF5E34" w:rsidRDefault="00EF5E34" w:rsidP="00EF5E34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Step 3:</w:t>
      </w:r>
      <w:r>
        <w:t xml:space="preserve"> Place the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 feedback resistor (R2)</w:t>
      </w:r>
      <w:r>
        <w:t xml:space="preserve"> between the </w:t>
      </w:r>
      <w:r>
        <w:rPr>
          <w:b/>
          <w:bCs/>
        </w:rPr>
        <w:t>Output terminal</w:t>
      </w:r>
      <w:r>
        <w:t xml:space="preserve"> and the </w:t>
      </w:r>
      <w:r>
        <w:rPr>
          <w:b/>
          <w:bCs/>
        </w:rPr>
        <w:t>Inverting (-) terminal</w:t>
      </w:r>
      <w:r>
        <w:t>.</w:t>
      </w:r>
    </w:p>
    <w:p w:rsidR="00EF5E34" w:rsidRDefault="00EF5E34" w:rsidP="00EF5E34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Step 4:</w:t>
      </w:r>
      <w:r>
        <w:t xml:space="preserve"> This configuration results in an inverted output with a theoretical gain of:</w:t>
      </w:r>
    </w:p>
    <w:p w:rsidR="00EF5E34" w:rsidRPr="00FD440B" w:rsidRDefault="00EF5E34" w:rsidP="00EF5E3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v =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>R2</w:t>
      </w:r>
      <w:r>
        <w:rPr>
          <w:rFonts w:ascii="Times New Roman" w:eastAsia="Times New Roman" w:hAnsi="Times New Roman" w:cs="Times New Roman"/>
          <w:sz w:val="24"/>
          <w:szCs w:val="24"/>
        </w:rPr>
        <w:t>/R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-3k/1k</w:t>
      </w:r>
      <w:r w:rsidRPr="00FD440B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</w:p>
    <w:p w:rsidR="00AB4851" w:rsidRDefault="00AB4851"/>
    <w:p w:rsidR="000E6519" w:rsidRDefault="00EF5E34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 descr="D:\Study Related\Semester 2\Circuit Analysis Lab\Lab 7\Inver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D:\Study Related\Semester 2\Circuit Analysis Lab\Lab 7\Invert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E34" w:rsidRDefault="00EF5E34"/>
    <w:p w:rsidR="00EF5E34" w:rsidRPr="006217A5" w:rsidRDefault="00EF5E34" w:rsidP="00EF5E34">
      <w:pPr>
        <w:pStyle w:val="Heading1"/>
        <w:numPr>
          <w:ilvl w:val="0"/>
          <w:numId w:val="7"/>
        </w:numPr>
        <w:rPr>
          <w:sz w:val="36"/>
          <w:szCs w:val="36"/>
        </w:rPr>
      </w:pPr>
      <w:r w:rsidRPr="00EF5E34">
        <w:rPr>
          <w:sz w:val="36"/>
          <w:szCs w:val="36"/>
        </w:rPr>
        <w:t>Building the Inverting Amplifier</w:t>
      </w:r>
    </w:p>
    <w:p w:rsidR="00EF5E34" w:rsidRPr="00EF5E34" w:rsidRDefault="00EF5E34" w:rsidP="00EF5E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F5E34">
        <w:rPr>
          <w:rFonts w:ascii="Times New Roman" w:eastAsia="Times New Roman" w:hAnsi="Times New Roman" w:cs="Times New Roman"/>
          <w:sz w:val="24"/>
          <w:szCs w:val="24"/>
        </w:rPr>
        <w:t>Once the hardware connections were finalized, the following testing procedure was applied to both circuits:</w:t>
      </w:r>
    </w:p>
    <w:p w:rsidR="00EF5E34" w:rsidRPr="00EF5E34" w:rsidRDefault="00EF5E34" w:rsidP="00EF5E34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 Signal: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t>Signal Generator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 xml:space="preserve"> was used to provide a </w:t>
      </w: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t>Sine Wave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 xml:space="preserve"> with a peak-to-peak voltage of </w:t>
      </w: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t>2V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 xml:space="preserve"> and a frequency of </w:t>
      </w: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t>40 Hz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5E34" w:rsidRPr="00EF5E34" w:rsidRDefault="00EF5E34" w:rsidP="00EF5E3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Measurement: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t>Oscilloscope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 xml:space="preserve"> was connected to the circuit. Channel 1 was used to monitor the input signal from the generator, while Channel 2 was connected to the Op-Amp's output terminal to observe the amplified waveform.</w:t>
      </w:r>
    </w:p>
    <w:p w:rsidR="00EF5E34" w:rsidRPr="00EF5E34" w:rsidRDefault="00EF5E34" w:rsidP="00EF5E3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F5E3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EF5E34">
        <w:rPr>
          <w:rFonts w:ascii="Times New Roman" w:eastAsia="Times New Roman" w:hAnsi="Times New Roman" w:cs="Times New Roman"/>
          <w:sz w:val="24"/>
          <w:szCs w:val="24"/>
        </w:rPr>
        <w:t xml:space="preserve"> The oscilloscope allowed for the real-time comparison of the input and output magnitudes and confirmed the phase relationship (in-phase for the first circuit and 180° out-of-phase for the second).</w:t>
      </w:r>
    </w:p>
    <w:p w:rsidR="00EF5E34" w:rsidRDefault="00EF5E34" w:rsidP="00EF5E34">
      <w:pPr>
        <w:ind w:left="720"/>
      </w:pPr>
    </w:p>
    <w:sectPr w:rsidR="00EF5E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CB0375"/>
    <w:multiLevelType w:val="multilevel"/>
    <w:tmpl w:val="9906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EE2766"/>
    <w:multiLevelType w:val="hybridMultilevel"/>
    <w:tmpl w:val="DCF2E07C"/>
    <w:lvl w:ilvl="0" w:tplc="56B8447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C068DA"/>
    <w:multiLevelType w:val="hybridMultilevel"/>
    <w:tmpl w:val="DCF2E07C"/>
    <w:lvl w:ilvl="0" w:tplc="56B8447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235BF6"/>
    <w:multiLevelType w:val="multilevel"/>
    <w:tmpl w:val="7A2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FF3961"/>
    <w:multiLevelType w:val="multilevel"/>
    <w:tmpl w:val="D56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8"/>
  </w:num>
  <w:num w:numId="6">
    <w:abstractNumId w:val="2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0A6B09"/>
    <w:rsid w:val="000E6519"/>
    <w:rsid w:val="00250ADF"/>
    <w:rsid w:val="006217A5"/>
    <w:rsid w:val="008764C3"/>
    <w:rsid w:val="0092268D"/>
    <w:rsid w:val="00A00A65"/>
    <w:rsid w:val="00AB4851"/>
    <w:rsid w:val="00DD58B9"/>
    <w:rsid w:val="00EF5E34"/>
    <w:rsid w:val="00FD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E34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  <w:style w:type="character" w:customStyle="1" w:styleId="math-inline">
    <w:name w:val="math-inline"/>
    <w:basedOn w:val="DefaultParagraphFont"/>
    <w:rsid w:val="00EF5E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E34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  <w:style w:type="character" w:customStyle="1" w:styleId="math-inline">
    <w:name w:val="math-inline"/>
    <w:basedOn w:val="DefaultParagraphFont"/>
    <w:rsid w:val="00EF5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Zia Malik</cp:lastModifiedBy>
  <cp:revision>10</cp:revision>
  <dcterms:created xsi:type="dcterms:W3CDTF">2026-03-25T17:36:00Z</dcterms:created>
  <dcterms:modified xsi:type="dcterms:W3CDTF">2026-05-04T17:35:00Z</dcterms:modified>
</cp:coreProperties>
</file>