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D50519" w14:textId="77777777" w:rsidR="00EE58B5" w:rsidRDefault="00246E85">
      <w:pPr>
        <w:spacing w:after="60"/>
        <w:rPr>
          <w:rFonts w:ascii="微软雅黑" w:eastAsia="微软雅黑" w:hAnsi="微软雅黑"/>
          <w:b/>
          <w:bCs/>
          <w:sz w:val="44"/>
          <w:szCs w:val="52"/>
        </w:rPr>
      </w:pPr>
      <w:r>
        <w:rPr>
          <w:rFonts w:ascii="微软雅黑" w:eastAsia="微软雅黑" w:hAnsi="微软雅黑"/>
          <w:b/>
          <w:bCs/>
          <w:noProof/>
          <w:sz w:val="44"/>
          <w:szCs w:val="52"/>
        </w:rPr>
        <w:drawing>
          <wp:anchor distT="0" distB="0" distL="114300" distR="114300" simplePos="0" relativeHeight="251664384" behindDoc="0" locked="0" layoutInCell="1" allowOverlap="1" wp14:anchorId="5AD507D5" wp14:editId="5AD507D6">
            <wp:simplePos x="0" y="0"/>
            <wp:positionH relativeFrom="column">
              <wp:posOffset>-58420</wp:posOffset>
            </wp:positionH>
            <wp:positionV relativeFrom="paragraph">
              <wp:posOffset>-31115</wp:posOffset>
            </wp:positionV>
            <wp:extent cx="5990590" cy="701040"/>
            <wp:effectExtent l="0" t="0" r="3810" b="0"/>
            <wp:wrapNone/>
            <wp:docPr id="1072907493" name="图片 2"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07493" name="图片 2" descr="卡通人物&#10;&#10;中度可信度描述已自动生成"/>
                    <pic:cNvPicPr>
                      <a:picLocks noChangeAspect="1"/>
                    </pic:cNvPicPr>
                  </pic:nvPicPr>
                  <pic:blipFill>
                    <a:blip r:embed="rId8">
                      <a:extLst>
                        <a:ext uri="{28A0092B-C50C-407E-A947-70E740481C1C}">
                          <a14:useLocalDpi xmlns:a14="http://schemas.microsoft.com/office/drawing/2010/main" val="0"/>
                        </a:ext>
                      </a:extLst>
                    </a:blip>
                    <a:srcRect t="2414" b="17910"/>
                    <a:stretch>
                      <a:fillRect/>
                    </a:stretch>
                  </pic:blipFill>
                  <pic:spPr>
                    <a:xfrm>
                      <a:off x="0" y="0"/>
                      <a:ext cx="5990842" cy="701321"/>
                    </a:xfrm>
                    <a:prstGeom prst="rect">
                      <a:avLst/>
                    </a:prstGeom>
                    <a:ln>
                      <a:noFill/>
                    </a:ln>
                  </pic:spPr>
                </pic:pic>
              </a:graphicData>
            </a:graphic>
          </wp:anchor>
        </w:drawing>
      </w:r>
    </w:p>
    <w:p w14:paraId="5AD5051A" w14:textId="77777777" w:rsidR="00EE58B5" w:rsidRDefault="00EE58B5">
      <w:pPr>
        <w:spacing w:after="60" w:line="600" w:lineRule="exact"/>
        <w:jc w:val="center"/>
        <w:rPr>
          <w:rFonts w:ascii="微软雅黑" w:eastAsia="微软雅黑" w:hAnsi="微软雅黑"/>
          <w:b/>
          <w:bCs/>
          <w:sz w:val="44"/>
          <w:szCs w:val="52"/>
        </w:rPr>
      </w:pPr>
    </w:p>
    <w:p w14:paraId="5AD5051B" w14:textId="77777777" w:rsidR="00EE58B5" w:rsidRDefault="00246E85">
      <w:pPr>
        <w:spacing w:after="60" w:line="600" w:lineRule="exact"/>
        <w:jc w:val="center"/>
        <w:rPr>
          <w:rFonts w:ascii="微软雅黑" w:eastAsia="微软雅黑" w:hAnsi="微软雅黑"/>
          <w:b/>
          <w:bCs/>
          <w:sz w:val="44"/>
          <w:szCs w:val="52"/>
        </w:rPr>
      </w:pPr>
      <w:r>
        <w:rPr>
          <w:rFonts w:ascii="微软雅黑" w:eastAsia="微软雅黑" w:hAnsi="微软雅黑" w:hint="eastAsia"/>
          <w:b/>
          <w:bCs/>
          <w:sz w:val="44"/>
          <w:szCs w:val="52"/>
        </w:rPr>
        <w:t>基于</w:t>
      </w:r>
      <w:proofErr w:type="spellStart"/>
      <w:r>
        <w:rPr>
          <w:rFonts w:ascii="微软雅黑" w:eastAsia="微软雅黑" w:hAnsi="微软雅黑"/>
          <w:b/>
          <w:bCs/>
          <w:sz w:val="44"/>
          <w:szCs w:val="52"/>
        </w:rPr>
        <w:t>Langchain</w:t>
      </w:r>
      <w:proofErr w:type="spellEnd"/>
      <w:r>
        <w:rPr>
          <w:rFonts w:ascii="微软雅黑" w:eastAsia="微软雅黑" w:hAnsi="微软雅黑" w:hint="eastAsia"/>
          <w:b/>
          <w:bCs/>
          <w:sz w:val="44"/>
          <w:szCs w:val="52"/>
        </w:rPr>
        <w:t>和</w:t>
      </w:r>
      <w:proofErr w:type="gramStart"/>
      <w:r>
        <w:rPr>
          <w:rFonts w:ascii="微软雅黑" w:eastAsia="微软雅黑" w:hAnsi="微软雅黑" w:hint="eastAsia"/>
          <w:b/>
          <w:bCs/>
          <w:sz w:val="44"/>
          <w:szCs w:val="52"/>
        </w:rPr>
        <w:t>文心</w:t>
      </w:r>
      <w:proofErr w:type="gramEnd"/>
      <w:r>
        <w:rPr>
          <w:rFonts w:ascii="微软雅黑" w:eastAsia="微软雅黑" w:hAnsi="微软雅黑" w:hint="eastAsia"/>
          <w:b/>
          <w:bCs/>
          <w:sz w:val="44"/>
          <w:szCs w:val="52"/>
        </w:rPr>
        <w:t>一言大模型的</w:t>
      </w:r>
    </w:p>
    <w:p w14:paraId="5AD5051C" w14:textId="77777777" w:rsidR="00EE58B5" w:rsidRDefault="00246E85">
      <w:pPr>
        <w:spacing w:after="60" w:line="600" w:lineRule="exact"/>
        <w:jc w:val="center"/>
        <w:rPr>
          <w:rFonts w:ascii="微软雅黑" w:eastAsia="微软雅黑" w:hAnsi="微软雅黑"/>
          <w:b/>
          <w:bCs/>
          <w:sz w:val="44"/>
          <w:szCs w:val="52"/>
        </w:rPr>
      </w:pPr>
      <w:r>
        <w:rPr>
          <w:rFonts w:ascii="微软雅黑" w:eastAsia="微软雅黑" w:hAnsi="微软雅黑" w:hint="eastAsia"/>
          <w:b/>
          <w:bCs/>
          <w:sz w:val="44"/>
          <w:szCs w:val="52"/>
        </w:rPr>
        <w:t>物理学术竞赛辅助模型项目</w:t>
      </w:r>
    </w:p>
    <w:p w14:paraId="5AD5051D" w14:textId="77777777" w:rsidR="00EE58B5" w:rsidRDefault="00EE58B5">
      <w:pPr>
        <w:spacing w:after="60"/>
        <w:rPr>
          <w:rFonts w:ascii="微软雅黑" w:eastAsia="微软雅黑" w:hAnsi="微软雅黑" w:cs="Times New Roman"/>
          <w:b/>
          <w:bCs/>
          <w:sz w:val="96"/>
          <w:szCs w:val="96"/>
        </w:rPr>
      </w:pPr>
    </w:p>
    <w:p w14:paraId="5AD5051E" w14:textId="77777777" w:rsidR="00EE58B5" w:rsidRDefault="00246E85">
      <w:pPr>
        <w:spacing w:after="60"/>
        <w:jc w:val="center"/>
        <w:rPr>
          <w:rFonts w:ascii="微软雅黑" w:eastAsia="微软雅黑" w:hAnsi="微软雅黑" w:cs="Times New Roman"/>
          <w:b/>
          <w:bCs/>
          <w:color w:val="0070C0"/>
          <w:sz w:val="96"/>
          <w:szCs w:val="96"/>
        </w:rPr>
      </w:pPr>
      <w:r>
        <w:rPr>
          <w:rFonts w:ascii="微软雅黑" w:eastAsia="微软雅黑" w:hAnsi="微软雅黑" w:hint="eastAsia"/>
          <w:b/>
          <w:bCs/>
          <w:color w:val="0070C0"/>
          <w:sz w:val="96"/>
          <w:szCs w:val="96"/>
        </w:rPr>
        <w:t>项目详细方案</w:t>
      </w:r>
    </w:p>
    <w:p w14:paraId="5AD5051F" w14:textId="77777777" w:rsidR="00EE58B5" w:rsidRDefault="00246E85">
      <w:pPr>
        <w:tabs>
          <w:tab w:val="left" w:pos="7362"/>
        </w:tabs>
        <w:spacing w:after="60"/>
        <w:ind w:firstLineChars="1350" w:firstLine="2835"/>
        <w:rPr>
          <w:rFonts w:ascii="微软雅黑" w:eastAsia="微软雅黑" w:hAnsi="微软雅黑"/>
          <w:b/>
          <w:bCs/>
          <w:sz w:val="52"/>
          <w:szCs w:val="52"/>
        </w:rPr>
      </w:pPr>
      <w:r>
        <w:rPr>
          <w:rFonts w:ascii="微软雅黑" w:eastAsia="微软雅黑" w:hAnsi="微软雅黑" w:cs="微软雅黑"/>
          <w:noProof/>
        </w:rPr>
        <w:drawing>
          <wp:anchor distT="0" distB="0" distL="114300" distR="114300" simplePos="0" relativeHeight="251663360" behindDoc="1" locked="0" layoutInCell="1" allowOverlap="1" wp14:anchorId="5AD507D7" wp14:editId="5AD507D8">
            <wp:simplePos x="0" y="0"/>
            <wp:positionH relativeFrom="column">
              <wp:posOffset>-1050290</wp:posOffset>
            </wp:positionH>
            <wp:positionV relativeFrom="paragraph">
              <wp:posOffset>598170</wp:posOffset>
            </wp:positionV>
            <wp:extent cx="7839075" cy="4882515"/>
            <wp:effectExtent l="0" t="0" r="0" b="0"/>
            <wp:wrapNone/>
            <wp:docPr id="1308553030" name="图片 1308553030" descr="山上的风景&#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53030" name="图片 1308553030" descr="山上的风景&#10;&#10;中度可信度描述已自动生成"/>
                    <pic:cNvPicPr>
                      <a:picLocks noChangeAspect="1"/>
                    </pic:cNvPicPr>
                  </pic:nvPicPr>
                  <pic:blipFill>
                    <a:blip r:embed="rId9">
                      <a:extLst>
                        <a:ext uri="{28A0092B-C50C-407E-A947-70E740481C1C}">
                          <a14:useLocalDpi xmlns:a14="http://schemas.microsoft.com/office/drawing/2010/main" val="0"/>
                        </a:ext>
                      </a:extLst>
                    </a:blip>
                    <a:srcRect t="55820"/>
                    <a:stretch>
                      <a:fillRect/>
                    </a:stretch>
                  </pic:blipFill>
                  <pic:spPr>
                    <a:xfrm>
                      <a:off x="0" y="0"/>
                      <a:ext cx="7839075" cy="4882764"/>
                    </a:xfrm>
                    <a:prstGeom prst="rect">
                      <a:avLst/>
                    </a:prstGeom>
                    <a:ln>
                      <a:noFill/>
                    </a:ln>
                  </pic:spPr>
                </pic:pic>
              </a:graphicData>
            </a:graphic>
          </wp:anchor>
        </w:drawing>
      </w:r>
      <w:r>
        <w:rPr>
          <w:rFonts w:ascii="Times New Roman" w:hAnsi="Times New Roman"/>
          <w:b/>
          <w:bCs/>
          <w:sz w:val="40"/>
          <w:szCs w:val="40"/>
        </w:rPr>
        <w:t>D</w:t>
      </w:r>
      <w:r>
        <w:rPr>
          <w:rFonts w:ascii="Times New Roman" w:hAnsi="Times New Roman" w:hint="eastAsia"/>
          <w:b/>
          <w:bCs/>
          <w:sz w:val="40"/>
          <w:szCs w:val="40"/>
        </w:rPr>
        <w:t>etailed</w:t>
      </w:r>
      <w:r>
        <w:rPr>
          <w:rFonts w:ascii="Times New Roman" w:hAnsi="Times New Roman"/>
          <w:b/>
          <w:bCs/>
          <w:sz w:val="40"/>
          <w:szCs w:val="40"/>
        </w:rPr>
        <w:t xml:space="preserve"> Project Plan</w:t>
      </w:r>
      <w:r>
        <w:rPr>
          <w:rFonts w:ascii="微软雅黑" w:eastAsia="微软雅黑" w:hAnsi="微软雅黑" w:cs="Times New Roman"/>
          <w:b/>
          <w:bCs/>
          <w:sz w:val="52"/>
          <w:szCs w:val="52"/>
        </w:rPr>
        <w:tab/>
      </w:r>
    </w:p>
    <w:p w14:paraId="5AD50520" w14:textId="77777777" w:rsidR="00EE58B5" w:rsidRDefault="00EE58B5">
      <w:pPr>
        <w:tabs>
          <w:tab w:val="left" w:pos="7362"/>
        </w:tabs>
        <w:spacing w:after="60"/>
        <w:rPr>
          <w:rFonts w:ascii="微软雅黑" w:eastAsia="微软雅黑" w:hAnsi="微软雅黑" w:cs="Times New Roman"/>
          <w:b/>
          <w:bCs/>
          <w:sz w:val="52"/>
          <w:szCs w:val="52"/>
        </w:rPr>
      </w:pPr>
    </w:p>
    <w:p w14:paraId="5AD50521" w14:textId="77777777" w:rsidR="00EE58B5" w:rsidRDefault="00EE58B5">
      <w:pPr>
        <w:spacing w:after="60"/>
        <w:jc w:val="center"/>
        <w:rPr>
          <w:rFonts w:ascii="微软雅黑" w:eastAsia="微软雅黑" w:hAnsi="微软雅黑"/>
          <w:b/>
          <w:bCs/>
          <w:sz w:val="52"/>
          <w:szCs w:val="52"/>
        </w:rPr>
      </w:pPr>
    </w:p>
    <w:p w14:paraId="5AD50522" w14:textId="77777777" w:rsidR="00EE58B5" w:rsidRDefault="00246E85">
      <w:pPr>
        <w:spacing w:after="60"/>
        <w:jc w:val="center"/>
        <w:rPr>
          <w:rFonts w:ascii="微软雅黑" w:eastAsia="微软雅黑" w:hAnsi="微软雅黑" w:cs="Times New Roman"/>
          <w:b/>
          <w:bCs/>
          <w:sz w:val="30"/>
          <w:szCs w:val="30"/>
        </w:rPr>
      </w:pPr>
      <w:r>
        <w:rPr>
          <w:rFonts w:ascii="微软雅黑" w:eastAsia="微软雅黑" w:hAnsi="微软雅黑"/>
          <w:b/>
          <w:bCs/>
          <w:sz w:val="30"/>
          <w:szCs w:val="30"/>
        </w:rPr>
        <w:t>A02-</w:t>
      </w:r>
      <w:r>
        <w:rPr>
          <w:rFonts w:ascii="微软雅黑" w:eastAsia="微软雅黑" w:hAnsi="微软雅黑" w:cs="Times New Roman" w:hint="eastAsia"/>
          <w:b/>
          <w:bCs/>
          <w:sz w:val="30"/>
          <w:szCs w:val="30"/>
        </w:rPr>
        <w:t>文心一言插件设计与开发</w:t>
      </w:r>
    </w:p>
    <w:p w14:paraId="5AD50523" w14:textId="77777777" w:rsidR="00EE58B5" w:rsidRDefault="00246E85">
      <w:pPr>
        <w:spacing w:after="60"/>
        <w:jc w:val="center"/>
        <w:rPr>
          <w:rFonts w:ascii="微软雅黑" w:eastAsia="微软雅黑" w:hAnsi="微软雅黑"/>
          <w:b/>
          <w:bCs/>
          <w:sz w:val="32"/>
          <w:szCs w:val="32"/>
        </w:rPr>
      </w:pPr>
      <w:r>
        <w:rPr>
          <w:rFonts w:ascii="微软雅黑" w:eastAsia="微软雅黑" w:hAnsi="微软雅黑" w:hint="eastAsia"/>
          <w:b/>
          <w:bCs/>
          <w:sz w:val="32"/>
          <w:szCs w:val="32"/>
        </w:rPr>
        <w:t>参赛队伍：一言鼎</w:t>
      </w:r>
      <w:proofErr w:type="gramStart"/>
      <w:r>
        <w:rPr>
          <w:rFonts w:ascii="微软雅黑" w:eastAsia="微软雅黑" w:hAnsi="微软雅黑" w:hint="eastAsia"/>
          <w:b/>
          <w:bCs/>
          <w:sz w:val="32"/>
          <w:szCs w:val="32"/>
        </w:rPr>
        <w:t>臻</w:t>
      </w:r>
      <w:proofErr w:type="gramEnd"/>
    </w:p>
    <w:p w14:paraId="5AD50524" w14:textId="77777777" w:rsidR="00EE58B5" w:rsidRDefault="00246E85">
      <w:pPr>
        <w:spacing w:after="60"/>
        <w:jc w:val="center"/>
        <w:rPr>
          <w:rFonts w:ascii="微软雅黑" w:eastAsia="微软雅黑" w:hAnsi="微软雅黑" w:cs="Times New Roman"/>
          <w:b/>
          <w:bCs/>
          <w:sz w:val="28"/>
          <w:szCs w:val="28"/>
        </w:rPr>
        <w:sectPr w:rsidR="00EE58B5">
          <w:headerReference w:type="default" r:id="rId10"/>
          <w:footerReference w:type="default" r:id="rId11"/>
          <w:pgSz w:w="11906" w:h="16838"/>
          <w:pgMar w:top="1134" w:right="1134" w:bottom="1134" w:left="1134" w:header="851" w:footer="992" w:gutter="567"/>
          <w:cols w:space="0"/>
          <w:docGrid w:type="lines" w:linePitch="312"/>
        </w:sectPr>
      </w:pPr>
      <w:r>
        <w:rPr>
          <w:rFonts w:ascii="微软雅黑" w:eastAsia="微软雅黑" w:hAnsi="微软雅黑" w:hint="eastAsia"/>
          <w:b/>
          <w:bCs/>
          <w:sz w:val="28"/>
          <w:szCs w:val="28"/>
        </w:rPr>
        <w:t>2024</w:t>
      </w:r>
      <w:r>
        <w:rPr>
          <w:rFonts w:ascii="微软雅黑" w:eastAsia="微软雅黑" w:hAnsi="微软雅黑" w:hint="eastAsia"/>
          <w:b/>
          <w:bCs/>
          <w:sz w:val="28"/>
          <w:szCs w:val="28"/>
        </w:rPr>
        <w:t>年</w:t>
      </w:r>
      <w:r>
        <w:rPr>
          <w:rFonts w:ascii="微软雅黑" w:eastAsia="微软雅黑" w:hAnsi="微软雅黑" w:hint="eastAsia"/>
          <w:b/>
          <w:bCs/>
          <w:sz w:val="28"/>
          <w:szCs w:val="28"/>
        </w:rPr>
        <w:t>4</w:t>
      </w:r>
      <w:r>
        <w:rPr>
          <w:rFonts w:ascii="微软雅黑" w:eastAsia="微软雅黑" w:hAnsi="微软雅黑" w:hint="eastAsia"/>
          <w:b/>
          <w:bCs/>
          <w:sz w:val="28"/>
          <w:szCs w:val="28"/>
        </w:rPr>
        <w:t>月</w:t>
      </w:r>
    </w:p>
    <w:p w14:paraId="5AD50525" w14:textId="77777777" w:rsidR="00EE58B5" w:rsidRDefault="00246E85">
      <w:pPr>
        <w:pStyle w:val="2"/>
      </w:pPr>
      <w:bookmarkStart w:id="0" w:name="_Toc20825"/>
      <w:r>
        <w:rPr>
          <w:rFonts w:hint="eastAsia"/>
        </w:rPr>
        <w:lastRenderedPageBreak/>
        <w:t>摘要</w:t>
      </w:r>
      <w:bookmarkEnd w:id="0"/>
    </w:p>
    <w:p w14:paraId="5AD50526"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当前，大型语言模型在自然语言处理（</w:t>
      </w:r>
      <w:r>
        <w:rPr>
          <w:rFonts w:ascii="楷体" w:eastAsia="楷体" w:hAnsi="楷体" w:cs="楷体" w:hint="eastAsia"/>
          <w:sz w:val="24"/>
        </w:rPr>
        <w:t>NLP</w:t>
      </w:r>
      <w:r>
        <w:rPr>
          <w:rFonts w:ascii="楷体" w:eastAsia="楷体" w:hAnsi="楷体" w:cs="楷体" w:hint="eastAsia"/>
          <w:sz w:val="24"/>
        </w:rPr>
        <w:t>）领域已经展现出了无可争议的优势，这种优势不仅仅体现在其强大的语言理解和生成能力上，还包括它们为各种应用场景所提供的强有力支持。无论是在文本摘要、机器翻译，还是在情感分析和自然语言生成等方面，大语言模型都发挥着至关重要的作用。然而，正如所有技术一样，大语言模型并非完美无缺。尽管它们在处理和理解自然语言方面显示出了巨大潜力，但仍然存在一些明显的局限性和改进的空间。</w:t>
      </w:r>
    </w:p>
    <w:p w14:paraId="5AD50527"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一个主要的挑战是，尽管大语言模型能够以令人信服的方式理解自然语言并</w:t>
      </w:r>
      <w:proofErr w:type="gramStart"/>
      <w:r>
        <w:rPr>
          <w:rFonts w:ascii="楷体" w:eastAsia="楷体" w:hAnsi="楷体" w:cs="楷体" w:hint="eastAsia"/>
          <w:sz w:val="24"/>
        </w:rPr>
        <w:t>作出</w:t>
      </w:r>
      <w:proofErr w:type="gramEnd"/>
      <w:r>
        <w:rPr>
          <w:rFonts w:ascii="楷体" w:eastAsia="楷体" w:hAnsi="楷体" w:cs="楷体" w:hint="eastAsia"/>
          <w:sz w:val="24"/>
        </w:rPr>
        <w:t>回应，但它们的回答往往存在一定程度的模糊性，并且缺乏专业性和针对性。这种泛泛而谈的回答方式在许多情况下是可行的，但在需要高度专业化和精确信息的场合则可能不够有效。这一局限性在某些专业领域中尤为显著，如医疗、法律和科学研究等，其中准确性和专业性是至关重要的。</w:t>
      </w:r>
    </w:p>
    <w:p w14:paraId="5AD50528"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鉴于这一点，我们开发了本项目，旨在解决这些问题，并进一步推动大语言模型技术的发展。本项目的核心目标是在已有的大语言模型基础上，通过引入更先进的技术和方法，提升模型的理解能力、准确性和专业性，以更好地满足用户的具体需求。这包括但不限于改进模型的训练方法，引入专业领域知识，以及开发新的模型架构和算法，以提高其在特定领域的应用效果。</w:t>
      </w:r>
    </w:p>
    <w:p w14:paraId="5AD50529"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通过这些改进，我们希望本项目能够让大语言模型在处理更加复杂和专业化的任务时表现得更加出色，从而为用户提供更加准确、可靠和专业的服务。这不仅将拓宽大语言模型的应用范围，还将为自然语言处理技术的发展和应用带来新的机遇。</w:t>
      </w:r>
    </w:p>
    <w:p w14:paraId="5AD5052A" w14:textId="77777777" w:rsidR="00EE58B5" w:rsidRDefault="00246E85">
      <w:pPr>
        <w:spacing w:beforeLines="50" w:before="156" w:afterLines="50" w:after="156"/>
      </w:pPr>
      <w:r>
        <w:rPr>
          <w:rFonts w:hint="eastAsia"/>
        </w:rPr>
        <w:br w:type="page"/>
      </w:r>
    </w:p>
    <w:sdt>
      <w:sdtPr>
        <w:rPr>
          <w:rFonts w:ascii="楷体" w:eastAsia="楷体" w:hAnsi="楷体" w:cs="楷体" w:hint="eastAsia"/>
          <w:sz w:val="30"/>
          <w:szCs w:val="30"/>
        </w:rPr>
        <w:id w:val="147482413"/>
        <w15:color w:val="DBDBDB"/>
        <w:docPartObj>
          <w:docPartGallery w:val="Table of Contents"/>
          <w:docPartUnique/>
        </w:docPartObj>
      </w:sdtPr>
      <w:sdtEndPr>
        <w:rPr>
          <w:rFonts w:ascii="宋体" w:eastAsia="宋体" w:hAnsi="宋体"/>
        </w:rPr>
      </w:sdtEndPr>
      <w:sdtContent>
        <w:p w14:paraId="5AD5052B" w14:textId="77777777" w:rsidR="00EE58B5" w:rsidRDefault="00246E85">
          <w:pPr>
            <w:spacing w:beforeLines="50" w:before="156" w:afterLines="50" w:after="156"/>
            <w:jc w:val="center"/>
            <w:rPr>
              <w:rFonts w:ascii="楷体" w:eastAsia="楷体" w:hAnsi="楷体" w:cs="楷体"/>
              <w:sz w:val="30"/>
              <w:szCs w:val="30"/>
            </w:rPr>
          </w:pPr>
          <w:r>
            <w:rPr>
              <w:rFonts w:ascii="楷体" w:eastAsia="楷体" w:hAnsi="楷体" w:cs="楷体" w:hint="eastAsia"/>
              <w:sz w:val="30"/>
              <w:szCs w:val="30"/>
            </w:rPr>
            <w:t>目录</w:t>
          </w:r>
        </w:p>
        <w:p w14:paraId="5AD5052C" w14:textId="77777777" w:rsidR="00EE58B5" w:rsidRDefault="00246E85">
          <w:pPr>
            <w:pStyle w:val="TOC2"/>
            <w:tabs>
              <w:tab w:val="right" w:leader="dot" w:pos="9071"/>
            </w:tabs>
          </w:pPr>
          <w:r>
            <w:rPr>
              <w:rFonts w:ascii="楷体" w:eastAsia="楷体" w:hAnsi="楷体" w:cs="楷体" w:hint="eastAsia"/>
            </w:rPr>
            <w:fldChar w:fldCharType="begin"/>
          </w:r>
          <w:r>
            <w:rPr>
              <w:rFonts w:ascii="楷体" w:eastAsia="楷体" w:hAnsi="楷体" w:cs="楷体" w:hint="eastAsia"/>
            </w:rPr>
            <w:instrText xml:space="preserve">TOC \o "1-3" \h \u </w:instrText>
          </w:r>
          <w:r>
            <w:rPr>
              <w:rFonts w:ascii="楷体" w:eastAsia="楷体" w:hAnsi="楷体" w:cs="楷体" w:hint="eastAsia"/>
            </w:rPr>
            <w:fldChar w:fldCharType="separate"/>
          </w:r>
          <w:hyperlink w:anchor="_Toc20825" w:history="1">
            <w:r>
              <w:rPr>
                <w:rFonts w:hint="eastAsia"/>
              </w:rPr>
              <w:t>摘要</w:t>
            </w:r>
            <w:r>
              <w:tab/>
            </w:r>
          </w:hyperlink>
        </w:p>
        <w:p w14:paraId="5AD5052D" w14:textId="77777777" w:rsidR="00EE58B5" w:rsidRDefault="00246E85">
          <w:pPr>
            <w:pStyle w:val="TOC2"/>
            <w:tabs>
              <w:tab w:val="right" w:leader="dot" w:pos="9071"/>
            </w:tabs>
          </w:pPr>
          <w:hyperlink w:anchor="_Toc25106" w:history="1">
            <w:r>
              <w:rPr>
                <w:rFonts w:hint="eastAsia"/>
              </w:rPr>
              <w:t>一．作品概述</w:t>
            </w:r>
            <w:r>
              <w:tab/>
            </w:r>
            <w:r>
              <w:fldChar w:fldCharType="begin"/>
            </w:r>
            <w:r>
              <w:instrText xml:space="preserve"> PAGEREF _Toc25106 \h </w:instrText>
            </w:r>
            <w:r>
              <w:fldChar w:fldCharType="separate"/>
            </w:r>
            <w:r>
              <w:t>1</w:t>
            </w:r>
            <w:r>
              <w:fldChar w:fldCharType="end"/>
            </w:r>
          </w:hyperlink>
        </w:p>
        <w:p w14:paraId="5AD5052E" w14:textId="77777777" w:rsidR="00EE58B5" w:rsidRDefault="00246E85">
          <w:pPr>
            <w:pStyle w:val="TOC2"/>
            <w:tabs>
              <w:tab w:val="right" w:leader="dot" w:pos="9071"/>
            </w:tabs>
          </w:pPr>
          <w:hyperlink w:anchor="_Toc3404" w:history="1">
            <w:r>
              <w:rPr>
                <w:rFonts w:ascii="楷体" w:eastAsia="楷体" w:hAnsi="楷体" w:cs="楷体" w:hint="eastAsia"/>
                <w:bCs/>
                <w:szCs w:val="32"/>
              </w:rPr>
              <w:t xml:space="preserve">1.1 </w:t>
            </w:r>
            <w:r>
              <w:rPr>
                <w:rFonts w:ascii="楷体" w:eastAsia="楷体" w:hAnsi="楷体" w:cs="楷体" w:hint="eastAsia"/>
                <w:bCs/>
                <w:szCs w:val="32"/>
              </w:rPr>
              <w:t>背景及研发意义</w:t>
            </w:r>
            <w:r>
              <w:tab/>
            </w:r>
            <w:r>
              <w:fldChar w:fldCharType="begin"/>
            </w:r>
            <w:r>
              <w:instrText xml:space="preserve"> PAGEREF _Toc3404 \h </w:instrText>
            </w:r>
            <w:r>
              <w:fldChar w:fldCharType="separate"/>
            </w:r>
            <w:r>
              <w:t>1</w:t>
            </w:r>
            <w:r>
              <w:fldChar w:fldCharType="end"/>
            </w:r>
          </w:hyperlink>
        </w:p>
        <w:p w14:paraId="5AD5052F" w14:textId="77777777" w:rsidR="00EE58B5" w:rsidRDefault="00246E85">
          <w:pPr>
            <w:pStyle w:val="TOC2"/>
            <w:tabs>
              <w:tab w:val="right" w:leader="dot" w:pos="9071"/>
            </w:tabs>
          </w:pPr>
          <w:hyperlink w:anchor="_Toc16986" w:history="1">
            <w:r>
              <w:rPr>
                <w:rFonts w:ascii="楷体" w:eastAsia="楷体" w:hAnsi="楷体" w:cs="楷体" w:hint="eastAsia"/>
                <w:bCs/>
                <w:szCs w:val="32"/>
              </w:rPr>
              <w:t xml:space="preserve">1.2 </w:t>
            </w:r>
            <w:r>
              <w:rPr>
                <w:rFonts w:ascii="楷体" w:eastAsia="楷体" w:hAnsi="楷体" w:cs="楷体" w:hint="eastAsia"/>
                <w:bCs/>
                <w:szCs w:val="32"/>
              </w:rPr>
              <w:t>作品简介</w:t>
            </w:r>
            <w:r>
              <w:tab/>
            </w:r>
            <w:r>
              <w:fldChar w:fldCharType="begin"/>
            </w:r>
            <w:r>
              <w:instrText xml:space="preserve"> PAGEREF _Toc16986 \h </w:instrText>
            </w:r>
            <w:r>
              <w:fldChar w:fldCharType="separate"/>
            </w:r>
            <w:r>
              <w:t>1</w:t>
            </w:r>
            <w:r>
              <w:fldChar w:fldCharType="end"/>
            </w:r>
          </w:hyperlink>
        </w:p>
        <w:p w14:paraId="5AD50530" w14:textId="77777777" w:rsidR="00EE58B5" w:rsidRDefault="00246E85">
          <w:pPr>
            <w:pStyle w:val="TOC2"/>
            <w:tabs>
              <w:tab w:val="right" w:leader="dot" w:pos="9071"/>
            </w:tabs>
          </w:pPr>
          <w:hyperlink w:anchor="_Toc21038" w:history="1">
            <w:r>
              <w:rPr>
                <w:rFonts w:ascii="楷体" w:eastAsia="楷体" w:hAnsi="楷体" w:cs="楷体" w:hint="eastAsia"/>
                <w:bCs/>
                <w:szCs w:val="32"/>
              </w:rPr>
              <w:t xml:space="preserve">1.3 </w:t>
            </w:r>
            <w:r>
              <w:rPr>
                <w:rFonts w:ascii="楷体" w:eastAsia="楷体" w:hAnsi="楷体" w:cs="楷体" w:hint="eastAsia"/>
                <w:bCs/>
                <w:szCs w:val="32"/>
              </w:rPr>
              <w:t>创新性综述</w:t>
            </w:r>
            <w:r>
              <w:tab/>
            </w:r>
            <w:r>
              <w:fldChar w:fldCharType="begin"/>
            </w:r>
            <w:r>
              <w:instrText xml:space="preserve"> PAGEREF _Toc21038 \h </w:instrText>
            </w:r>
            <w:r>
              <w:fldChar w:fldCharType="separate"/>
            </w:r>
            <w:r>
              <w:t>2</w:t>
            </w:r>
            <w:r>
              <w:fldChar w:fldCharType="end"/>
            </w:r>
          </w:hyperlink>
        </w:p>
        <w:p w14:paraId="5AD50531" w14:textId="77777777" w:rsidR="00EE58B5" w:rsidRDefault="00246E85">
          <w:pPr>
            <w:pStyle w:val="TOC3"/>
            <w:tabs>
              <w:tab w:val="right" w:leader="dot" w:pos="9071"/>
            </w:tabs>
          </w:pPr>
          <w:hyperlink w:anchor="_Toc23592" w:history="1">
            <w:r>
              <w:rPr>
                <w:rFonts w:ascii="楷体" w:eastAsia="楷体" w:hAnsi="楷体" w:cs="楷体" w:hint="eastAsia"/>
                <w:bCs/>
                <w:szCs w:val="28"/>
              </w:rPr>
              <w:t xml:space="preserve">1.3.1 </w:t>
            </w:r>
            <w:r>
              <w:rPr>
                <w:rFonts w:ascii="楷体" w:eastAsia="楷体" w:hAnsi="楷体" w:cs="楷体" w:hint="eastAsia"/>
                <w:bCs/>
                <w:szCs w:val="28"/>
              </w:rPr>
              <w:t>专业数据库的集成与利用</w:t>
            </w:r>
            <w:r>
              <w:tab/>
            </w:r>
            <w:r>
              <w:fldChar w:fldCharType="begin"/>
            </w:r>
            <w:r>
              <w:instrText xml:space="preserve"> PAGEREF _Toc23592 \h </w:instrText>
            </w:r>
            <w:r>
              <w:fldChar w:fldCharType="separate"/>
            </w:r>
            <w:r>
              <w:t>2</w:t>
            </w:r>
            <w:r>
              <w:fldChar w:fldCharType="end"/>
            </w:r>
          </w:hyperlink>
        </w:p>
        <w:p w14:paraId="5AD50532" w14:textId="77777777" w:rsidR="00EE58B5" w:rsidRDefault="00246E85">
          <w:pPr>
            <w:pStyle w:val="TOC3"/>
            <w:tabs>
              <w:tab w:val="right" w:leader="dot" w:pos="9071"/>
            </w:tabs>
          </w:pPr>
          <w:hyperlink w:anchor="_Toc32399" w:history="1">
            <w:r>
              <w:rPr>
                <w:rFonts w:ascii="楷体" w:eastAsia="楷体" w:hAnsi="楷体" w:cs="楷体" w:hint="eastAsia"/>
                <w:bCs/>
                <w:szCs w:val="28"/>
              </w:rPr>
              <w:t xml:space="preserve">1.3.2 </w:t>
            </w:r>
            <w:r>
              <w:rPr>
                <w:rFonts w:ascii="楷体" w:eastAsia="楷体" w:hAnsi="楷体" w:cs="楷体" w:hint="eastAsia"/>
                <w:bCs/>
                <w:szCs w:val="28"/>
              </w:rPr>
              <w:t>前沿的文本向量化处理技术</w:t>
            </w:r>
            <w:r>
              <w:tab/>
            </w:r>
            <w:r>
              <w:fldChar w:fldCharType="begin"/>
            </w:r>
            <w:r>
              <w:instrText xml:space="preserve"> PAGEREF _Toc32399 \h </w:instrText>
            </w:r>
            <w:r>
              <w:fldChar w:fldCharType="separate"/>
            </w:r>
            <w:r>
              <w:t>2</w:t>
            </w:r>
            <w:r>
              <w:fldChar w:fldCharType="end"/>
            </w:r>
          </w:hyperlink>
        </w:p>
        <w:p w14:paraId="5AD50533" w14:textId="77777777" w:rsidR="00EE58B5" w:rsidRDefault="00246E85">
          <w:pPr>
            <w:pStyle w:val="TOC3"/>
            <w:tabs>
              <w:tab w:val="right" w:leader="dot" w:pos="9071"/>
            </w:tabs>
          </w:pPr>
          <w:hyperlink w:anchor="_Toc20553" w:history="1">
            <w:r>
              <w:rPr>
                <w:rFonts w:ascii="楷体" w:eastAsia="楷体" w:hAnsi="楷体" w:cs="楷体" w:hint="eastAsia"/>
                <w:bCs/>
                <w:szCs w:val="28"/>
              </w:rPr>
              <w:t xml:space="preserve">1.3.3 </w:t>
            </w:r>
            <w:r>
              <w:rPr>
                <w:rFonts w:ascii="楷体" w:eastAsia="楷体" w:hAnsi="楷体" w:cs="楷体" w:hint="eastAsia"/>
                <w:bCs/>
                <w:szCs w:val="28"/>
              </w:rPr>
              <w:t>高效的语义分段算法应用</w:t>
            </w:r>
            <w:r>
              <w:tab/>
            </w:r>
            <w:r>
              <w:fldChar w:fldCharType="begin"/>
            </w:r>
            <w:r>
              <w:instrText xml:space="preserve"> PAGEREF _Toc20553 \h </w:instrText>
            </w:r>
            <w:r>
              <w:fldChar w:fldCharType="separate"/>
            </w:r>
            <w:r>
              <w:t>2</w:t>
            </w:r>
            <w:r>
              <w:fldChar w:fldCharType="end"/>
            </w:r>
          </w:hyperlink>
        </w:p>
        <w:p w14:paraId="5AD50534" w14:textId="77777777" w:rsidR="00EE58B5" w:rsidRDefault="00246E85">
          <w:pPr>
            <w:pStyle w:val="TOC3"/>
            <w:tabs>
              <w:tab w:val="right" w:leader="dot" w:pos="9071"/>
            </w:tabs>
          </w:pPr>
          <w:hyperlink w:anchor="_Toc639" w:history="1">
            <w:r>
              <w:rPr>
                <w:rFonts w:ascii="楷体" w:eastAsia="楷体" w:hAnsi="楷体" w:cs="楷体" w:hint="eastAsia"/>
                <w:bCs/>
                <w:szCs w:val="28"/>
              </w:rPr>
              <w:t xml:space="preserve">1.3.4 </w:t>
            </w:r>
            <w:r>
              <w:rPr>
                <w:rFonts w:ascii="楷体" w:eastAsia="楷体" w:hAnsi="楷体" w:cs="楷体" w:hint="eastAsia"/>
                <w:bCs/>
                <w:szCs w:val="28"/>
              </w:rPr>
              <w:t>增强插件与大型语言模型的深度融合</w:t>
            </w:r>
            <w:r>
              <w:tab/>
            </w:r>
            <w:r>
              <w:fldChar w:fldCharType="begin"/>
            </w:r>
            <w:r>
              <w:instrText xml:space="preserve"> PAGEREF _Toc639 \h </w:instrText>
            </w:r>
            <w:r>
              <w:fldChar w:fldCharType="separate"/>
            </w:r>
            <w:r>
              <w:t>3</w:t>
            </w:r>
            <w:r>
              <w:fldChar w:fldCharType="end"/>
            </w:r>
          </w:hyperlink>
        </w:p>
        <w:p w14:paraId="5AD50535" w14:textId="77777777" w:rsidR="00EE58B5" w:rsidRDefault="00246E85">
          <w:pPr>
            <w:pStyle w:val="TOC2"/>
            <w:tabs>
              <w:tab w:val="right" w:leader="dot" w:pos="9071"/>
            </w:tabs>
          </w:pPr>
          <w:hyperlink w:anchor="_Toc16162" w:history="1">
            <w:r>
              <w:rPr>
                <w:rFonts w:hint="eastAsia"/>
              </w:rPr>
              <w:t>二．需求分析</w:t>
            </w:r>
            <w:r>
              <w:tab/>
            </w:r>
            <w:r>
              <w:fldChar w:fldCharType="begin"/>
            </w:r>
            <w:r>
              <w:instrText xml:space="preserve"> PAGEREF _Toc16162 \h </w:instrText>
            </w:r>
            <w:r>
              <w:fldChar w:fldCharType="separate"/>
            </w:r>
            <w:r>
              <w:t>3</w:t>
            </w:r>
            <w:r>
              <w:fldChar w:fldCharType="end"/>
            </w:r>
          </w:hyperlink>
        </w:p>
        <w:p w14:paraId="5AD50536" w14:textId="77777777" w:rsidR="00EE58B5" w:rsidRDefault="00246E85">
          <w:pPr>
            <w:pStyle w:val="TOC2"/>
            <w:tabs>
              <w:tab w:val="right" w:leader="dot" w:pos="9071"/>
            </w:tabs>
          </w:pPr>
          <w:hyperlink w:anchor="_Toc29464" w:history="1">
            <w:r>
              <w:rPr>
                <w:rFonts w:ascii="楷体" w:eastAsia="楷体" w:hAnsi="楷体" w:cs="楷体" w:hint="eastAsia"/>
                <w:bCs/>
                <w:szCs w:val="32"/>
              </w:rPr>
              <w:t xml:space="preserve">2.1 </w:t>
            </w:r>
            <w:r>
              <w:rPr>
                <w:rFonts w:ascii="楷体" w:eastAsia="楷体" w:hAnsi="楷体" w:cs="楷体" w:hint="eastAsia"/>
                <w:bCs/>
                <w:szCs w:val="32"/>
              </w:rPr>
              <w:t>需求概述</w:t>
            </w:r>
            <w:r>
              <w:tab/>
            </w:r>
            <w:r>
              <w:fldChar w:fldCharType="begin"/>
            </w:r>
            <w:r>
              <w:instrText xml:space="preserve"> PAGEREF _Toc29464 \h </w:instrText>
            </w:r>
            <w:r>
              <w:fldChar w:fldCharType="separate"/>
            </w:r>
            <w:r>
              <w:t>3</w:t>
            </w:r>
            <w:r>
              <w:fldChar w:fldCharType="end"/>
            </w:r>
          </w:hyperlink>
        </w:p>
        <w:p w14:paraId="5AD50537" w14:textId="77777777" w:rsidR="00EE58B5" w:rsidRDefault="00246E85">
          <w:pPr>
            <w:pStyle w:val="TOC2"/>
            <w:tabs>
              <w:tab w:val="right" w:leader="dot" w:pos="9071"/>
            </w:tabs>
          </w:pPr>
          <w:hyperlink w:anchor="_Toc11910" w:history="1">
            <w:r>
              <w:rPr>
                <w:rFonts w:ascii="楷体" w:eastAsia="楷体" w:hAnsi="楷体" w:cs="楷体" w:hint="eastAsia"/>
                <w:bCs/>
                <w:szCs w:val="32"/>
              </w:rPr>
              <w:t xml:space="preserve">2.2 </w:t>
            </w:r>
            <w:r>
              <w:rPr>
                <w:rFonts w:ascii="楷体" w:eastAsia="楷体" w:hAnsi="楷体" w:cs="楷体" w:hint="eastAsia"/>
                <w:bCs/>
                <w:szCs w:val="32"/>
              </w:rPr>
              <w:t>功能需求</w:t>
            </w:r>
            <w:r>
              <w:tab/>
            </w:r>
            <w:r>
              <w:fldChar w:fldCharType="begin"/>
            </w:r>
            <w:r>
              <w:instrText xml:space="preserve"> PAGEREF _Toc11910 \h </w:instrText>
            </w:r>
            <w:r>
              <w:fldChar w:fldCharType="separate"/>
            </w:r>
            <w:r>
              <w:t>4</w:t>
            </w:r>
            <w:r>
              <w:fldChar w:fldCharType="end"/>
            </w:r>
          </w:hyperlink>
        </w:p>
        <w:p w14:paraId="5AD50538" w14:textId="77777777" w:rsidR="00EE58B5" w:rsidRDefault="00246E85">
          <w:pPr>
            <w:pStyle w:val="TOC3"/>
            <w:tabs>
              <w:tab w:val="right" w:leader="dot" w:pos="9071"/>
            </w:tabs>
          </w:pPr>
          <w:hyperlink w:anchor="_Toc30592" w:history="1">
            <w:r>
              <w:rPr>
                <w:rFonts w:ascii="楷体" w:eastAsia="楷体" w:hAnsi="楷体" w:cs="楷体" w:hint="eastAsia"/>
                <w:bCs/>
                <w:szCs w:val="28"/>
              </w:rPr>
              <w:t xml:space="preserve">2.2.1 </w:t>
            </w:r>
            <w:r>
              <w:rPr>
                <w:rFonts w:ascii="楷体" w:eastAsia="楷体" w:hAnsi="楷体" w:cs="楷体" w:hint="eastAsia"/>
                <w:bCs/>
                <w:szCs w:val="28"/>
              </w:rPr>
              <w:t>数据库集成功能</w:t>
            </w:r>
            <w:r>
              <w:tab/>
            </w:r>
            <w:r>
              <w:fldChar w:fldCharType="begin"/>
            </w:r>
            <w:r>
              <w:instrText xml:space="preserve"> PAGEREF _Toc30592 \h </w:instrText>
            </w:r>
            <w:r>
              <w:fldChar w:fldCharType="separate"/>
            </w:r>
            <w:r>
              <w:t>4</w:t>
            </w:r>
            <w:r>
              <w:fldChar w:fldCharType="end"/>
            </w:r>
          </w:hyperlink>
        </w:p>
        <w:p w14:paraId="5AD50539" w14:textId="77777777" w:rsidR="00EE58B5" w:rsidRDefault="00246E85">
          <w:pPr>
            <w:pStyle w:val="TOC3"/>
            <w:tabs>
              <w:tab w:val="right" w:leader="dot" w:pos="9071"/>
            </w:tabs>
          </w:pPr>
          <w:hyperlink w:anchor="_Toc26419" w:history="1">
            <w:r>
              <w:rPr>
                <w:rFonts w:ascii="楷体" w:eastAsia="楷体" w:hAnsi="楷体" w:cs="楷体" w:hint="eastAsia"/>
                <w:bCs/>
                <w:szCs w:val="28"/>
              </w:rPr>
              <w:t xml:space="preserve">2.2.2 </w:t>
            </w:r>
            <w:r>
              <w:rPr>
                <w:rFonts w:ascii="楷体" w:eastAsia="楷体" w:hAnsi="楷体" w:cs="楷体" w:hint="eastAsia"/>
                <w:bCs/>
                <w:szCs w:val="28"/>
              </w:rPr>
              <w:t>智能文本处理</w:t>
            </w:r>
            <w:r>
              <w:tab/>
            </w:r>
            <w:r>
              <w:fldChar w:fldCharType="begin"/>
            </w:r>
            <w:r>
              <w:instrText xml:space="preserve"> PAGEREF _Toc26419 \h </w:instrText>
            </w:r>
            <w:r>
              <w:fldChar w:fldCharType="separate"/>
            </w:r>
            <w:r>
              <w:t>4</w:t>
            </w:r>
            <w:r>
              <w:fldChar w:fldCharType="end"/>
            </w:r>
          </w:hyperlink>
        </w:p>
        <w:p w14:paraId="5AD5053A" w14:textId="77777777" w:rsidR="00EE58B5" w:rsidRDefault="00246E85">
          <w:pPr>
            <w:pStyle w:val="TOC3"/>
            <w:tabs>
              <w:tab w:val="right" w:leader="dot" w:pos="9071"/>
            </w:tabs>
          </w:pPr>
          <w:hyperlink w:anchor="_Toc17121" w:history="1">
            <w:r>
              <w:rPr>
                <w:rFonts w:ascii="楷体" w:eastAsia="楷体" w:hAnsi="楷体" w:cs="楷体" w:hint="eastAsia"/>
                <w:bCs/>
                <w:szCs w:val="28"/>
              </w:rPr>
              <w:t xml:space="preserve">2.2.3 </w:t>
            </w:r>
            <w:r>
              <w:rPr>
                <w:rFonts w:ascii="楷体" w:eastAsia="楷体" w:hAnsi="楷体" w:cs="楷体" w:hint="eastAsia"/>
                <w:bCs/>
                <w:szCs w:val="28"/>
              </w:rPr>
              <w:t>查询处理和回答生成</w:t>
            </w:r>
            <w:r>
              <w:tab/>
            </w:r>
            <w:r>
              <w:fldChar w:fldCharType="begin"/>
            </w:r>
            <w:r>
              <w:instrText xml:space="preserve"> PAGEREF _Toc17121 \h </w:instrText>
            </w:r>
            <w:r>
              <w:fldChar w:fldCharType="separate"/>
            </w:r>
            <w:r>
              <w:t>4</w:t>
            </w:r>
            <w:r>
              <w:fldChar w:fldCharType="end"/>
            </w:r>
          </w:hyperlink>
        </w:p>
        <w:p w14:paraId="5AD5053B" w14:textId="77777777" w:rsidR="00EE58B5" w:rsidRDefault="00246E85">
          <w:pPr>
            <w:pStyle w:val="TOC2"/>
            <w:tabs>
              <w:tab w:val="right" w:leader="dot" w:pos="9071"/>
            </w:tabs>
          </w:pPr>
          <w:hyperlink w:anchor="_Toc20338" w:history="1">
            <w:r>
              <w:rPr>
                <w:rFonts w:ascii="楷体" w:eastAsia="楷体" w:hAnsi="楷体" w:cs="楷体" w:hint="eastAsia"/>
                <w:bCs/>
                <w:szCs w:val="32"/>
              </w:rPr>
              <w:t xml:space="preserve">2.3 </w:t>
            </w:r>
            <w:r>
              <w:rPr>
                <w:rFonts w:ascii="楷体" w:eastAsia="楷体" w:hAnsi="楷体" w:cs="楷体" w:hint="eastAsia"/>
                <w:bCs/>
                <w:szCs w:val="32"/>
              </w:rPr>
              <w:t>非功能需求</w:t>
            </w:r>
            <w:r>
              <w:tab/>
            </w:r>
            <w:r>
              <w:fldChar w:fldCharType="begin"/>
            </w:r>
            <w:r>
              <w:instrText xml:space="preserve"> PAGEREF _Toc20338 \h </w:instrText>
            </w:r>
            <w:r>
              <w:fldChar w:fldCharType="separate"/>
            </w:r>
            <w:r>
              <w:t>4</w:t>
            </w:r>
            <w:r>
              <w:fldChar w:fldCharType="end"/>
            </w:r>
          </w:hyperlink>
        </w:p>
        <w:p w14:paraId="5AD5053C" w14:textId="77777777" w:rsidR="00EE58B5" w:rsidRDefault="00246E85">
          <w:pPr>
            <w:pStyle w:val="TOC3"/>
            <w:tabs>
              <w:tab w:val="right" w:leader="dot" w:pos="9071"/>
            </w:tabs>
          </w:pPr>
          <w:hyperlink w:anchor="_Toc11040" w:history="1">
            <w:r>
              <w:rPr>
                <w:rFonts w:ascii="楷体" w:eastAsia="楷体" w:hAnsi="楷体" w:cs="楷体" w:hint="eastAsia"/>
                <w:bCs/>
                <w:szCs w:val="28"/>
              </w:rPr>
              <w:t xml:space="preserve">2.3.1 </w:t>
            </w:r>
            <w:r>
              <w:rPr>
                <w:rFonts w:ascii="楷体" w:eastAsia="楷体" w:hAnsi="楷体" w:cs="楷体" w:hint="eastAsia"/>
                <w:bCs/>
                <w:szCs w:val="28"/>
              </w:rPr>
              <w:t>性能需求</w:t>
            </w:r>
            <w:r>
              <w:tab/>
            </w:r>
            <w:r>
              <w:fldChar w:fldCharType="begin"/>
            </w:r>
            <w:r>
              <w:instrText xml:space="preserve"> PAGEREF _Toc11040 \h </w:instrText>
            </w:r>
            <w:r>
              <w:fldChar w:fldCharType="separate"/>
            </w:r>
            <w:r>
              <w:t>4</w:t>
            </w:r>
            <w:r>
              <w:fldChar w:fldCharType="end"/>
            </w:r>
          </w:hyperlink>
        </w:p>
        <w:p w14:paraId="5AD5053D" w14:textId="77777777" w:rsidR="00EE58B5" w:rsidRDefault="00246E85">
          <w:pPr>
            <w:pStyle w:val="TOC3"/>
            <w:tabs>
              <w:tab w:val="right" w:leader="dot" w:pos="9071"/>
            </w:tabs>
          </w:pPr>
          <w:hyperlink w:anchor="_Toc13157" w:history="1">
            <w:r>
              <w:rPr>
                <w:rFonts w:ascii="楷体" w:eastAsia="楷体" w:hAnsi="楷体" w:cs="楷体" w:hint="eastAsia"/>
                <w:bCs/>
                <w:szCs w:val="28"/>
              </w:rPr>
              <w:t xml:space="preserve">2.3.2 </w:t>
            </w:r>
            <w:r>
              <w:rPr>
                <w:rFonts w:ascii="楷体" w:eastAsia="楷体" w:hAnsi="楷体" w:cs="楷体" w:hint="eastAsia"/>
                <w:bCs/>
                <w:szCs w:val="28"/>
              </w:rPr>
              <w:t>可靠性和稳定性</w:t>
            </w:r>
            <w:r>
              <w:tab/>
            </w:r>
            <w:r>
              <w:fldChar w:fldCharType="begin"/>
            </w:r>
            <w:r>
              <w:instrText xml:space="preserve"> PAGEREF _Toc13157 \h </w:instrText>
            </w:r>
            <w:r>
              <w:fldChar w:fldCharType="separate"/>
            </w:r>
            <w:r>
              <w:t>4</w:t>
            </w:r>
            <w:r>
              <w:fldChar w:fldCharType="end"/>
            </w:r>
          </w:hyperlink>
        </w:p>
        <w:p w14:paraId="5AD5053E" w14:textId="77777777" w:rsidR="00EE58B5" w:rsidRDefault="00246E85">
          <w:pPr>
            <w:pStyle w:val="TOC3"/>
            <w:tabs>
              <w:tab w:val="right" w:leader="dot" w:pos="9071"/>
            </w:tabs>
          </w:pPr>
          <w:hyperlink w:anchor="_Toc10847" w:history="1">
            <w:r>
              <w:rPr>
                <w:rFonts w:ascii="楷体" w:eastAsia="楷体" w:hAnsi="楷体" w:cs="楷体" w:hint="eastAsia"/>
                <w:bCs/>
                <w:szCs w:val="28"/>
              </w:rPr>
              <w:t xml:space="preserve">2.3.3 </w:t>
            </w:r>
            <w:r>
              <w:rPr>
                <w:rFonts w:ascii="楷体" w:eastAsia="楷体" w:hAnsi="楷体" w:cs="楷体" w:hint="eastAsia"/>
                <w:bCs/>
                <w:szCs w:val="28"/>
              </w:rPr>
              <w:t>可扩展性</w:t>
            </w:r>
            <w:r>
              <w:tab/>
            </w:r>
            <w:r>
              <w:fldChar w:fldCharType="begin"/>
            </w:r>
            <w:r>
              <w:instrText xml:space="preserve"> PAGEREF _Toc10847 \h </w:instrText>
            </w:r>
            <w:r>
              <w:fldChar w:fldCharType="separate"/>
            </w:r>
            <w:r>
              <w:t>4</w:t>
            </w:r>
            <w:r>
              <w:fldChar w:fldCharType="end"/>
            </w:r>
          </w:hyperlink>
        </w:p>
        <w:p w14:paraId="5AD5053F" w14:textId="77777777" w:rsidR="00EE58B5" w:rsidRDefault="00246E85">
          <w:pPr>
            <w:pStyle w:val="TOC3"/>
            <w:tabs>
              <w:tab w:val="right" w:pos="3600"/>
              <w:tab w:val="right" w:leader="dot" w:pos="9071"/>
            </w:tabs>
          </w:pPr>
          <w:hyperlink w:anchor="_Toc12545" w:history="1">
            <w:r>
              <w:rPr>
                <w:rFonts w:ascii="楷体" w:eastAsia="楷体" w:hAnsi="楷体" w:cs="楷体" w:hint="eastAsia"/>
                <w:bCs/>
                <w:szCs w:val="28"/>
              </w:rPr>
              <w:t>2.3.4</w:t>
            </w:r>
            <w:r>
              <w:rPr>
                <w:rFonts w:ascii="楷体" w:eastAsia="楷体" w:hAnsi="楷体" w:cs="楷体" w:hint="eastAsia"/>
                <w:bCs/>
                <w:szCs w:val="28"/>
              </w:rPr>
              <w:tab/>
            </w:r>
            <w:r>
              <w:rPr>
                <w:rFonts w:ascii="楷体" w:eastAsia="楷体" w:hAnsi="楷体" w:cs="楷体" w:hint="eastAsia"/>
                <w:bCs/>
                <w:szCs w:val="28"/>
              </w:rPr>
              <w:t>数据安全和隐私保护</w:t>
            </w:r>
            <w:r>
              <w:tab/>
            </w:r>
            <w:r>
              <w:fldChar w:fldCharType="begin"/>
            </w:r>
            <w:r>
              <w:instrText xml:space="preserve"> PAGEREF _Toc12545 \h </w:instrText>
            </w:r>
            <w:r>
              <w:fldChar w:fldCharType="separate"/>
            </w:r>
            <w:r>
              <w:t>4</w:t>
            </w:r>
            <w:r>
              <w:fldChar w:fldCharType="end"/>
            </w:r>
          </w:hyperlink>
        </w:p>
        <w:p w14:paraId="5AD50540" w14:textId="77777777" w:rsidR="00EE58B5" w:rsidRDefault="00246E85">
          <w:pPr>
            <w:pStyle w:val="TOC2"/>
            <w:tabs>
              <w:tab w:val="right" w:leader="dot" w:pos="9071"/>
            </w:tabs>
          </w:pPr>
          <w:hyperlink w:anchor="_Toc18838" w:history="1">
            <w:r>
              <w:rPr>
                <w:rFonts w:ascii="楷体" w:eastAsia="楷体" w:hAnsi="楷体" w:cs="楷体" w:hint="eastAsia"/>
                <w:bCs/>
                <w:szCs w:val="32"/>
              </w:rPr>
              <w:t xml:space="preserve">2.4 </w:t>
            </w:r>
            <w:r>
              <w:rPr>
                <w:rFonts w:ascii="楷体" w:eastAsia="楷体" w:hAnsi="楷体" w:cs="楷体" w:hint="eastAsia"/>
                <w:bCs/>
                <w:szCs w:val="32"/>
              </w:rPr>
              <w:t>应用场景</w:t>
            </w:r>
            <w:r>
              <w:tab/>
            </w:r>
            <w:r>
              <w:fldChar w:fldCharType="begin"/>
            </w:r>
            <w:r>
              <w:instrText xml:space="preserve"> PAGEREF _Toc18838 \h </w:instrText>
            </w:r>
            <w:r>
              <w:fldChar w:fldCharType="separate"/>
            </w:r>
            <w:r>
              <w:t>5</w:t>
            </w:r>
            <w:r>
              <w:fldChar w:fldCharType="end"/>
            </w:r>
          </w:hyperlink>
        </w:p>
        <w:p w14:paraId="5AD50541" w14:textId="77777777" w:rsidR="00EE58B5" w:rsidRDefault="00246E85">
          <w:pPr>
            <w:pStyle w:val="TOC3"/>
            <w:tabs>
              <w:tab w:val="right" w:leader="dot" w:pos="9071"/>
            </w:tabs>
          </w:pPr>
          <w:hyperlink w:anchor="_Toc27866" w:history="1">
            <w:r>
              <w:rPr>
                <w:rFonts w:ascii="楷体" w:eastAsia="楷体" w:hAnsi="楷体" w:cs="楷体" w:hint="eastAsia"/>
                <w:bCs/>
                <w:szCs w:val="28"/>
              </w:rPr>
              <w:t xml:space="preserve">2.4.1 </w:t>
            </w:r>
            <w:r>
              <w:rPr>
                <w:rFonts w:ascii="楷体" w:eastAsia="楷体" w:hAnsi="楷体" w:cs="楷体" w:hint="eastAsia"/>
                <w:bCs/>
                <w:szCs w:val="28"/>
              </w:rPr>
              <w:t>医疗诊断辅助</w:t>
            </w:r>
            <w:r>
              <w:tab/>
            </w:r>
            <w:r>
              <w:fldChar w:fldCharType="begin"/>
            </w:r>
            <w:r>
              <w:instrText xml:space="preserve"> PAGEREF _Toc27866 \h </w:instrText>
            </w:r>
            <w:r>
              <w:fldChar w:fldCharType="separate"/>
            </w:r>
            <w:r>
              <w:t>5</w:t>
            </w:r>
            <w:r>
              <w:fldChar w:fldCharType="end"/>
            </w:r>
          </w:hyperlink>
        </w:p>
        <w:p w14:paraId="5AD50542" w14:textId="77777777" w:rsidR="00EE58B5" w:rsidRDefault="00246E85">
          <w:pPr>
            <w:pStyle w:val="TOC3"/>
            <w:tabs>
              <w:tab w:val="right" w:leader="dot" w:pos="9071"/>
            </w:tabs>
          </w:pPr>
          <w:hyperlink w:anchor="_Toc9398" w:history="1">
            <w:r>
              <w:rPr>
                <w:rFonts w:ascii="楷体" w:eastAsia="楷体" w:hAnsi="楷体" w:cs="楷体" w:hint="eastAsia"/>
                <w:bCs/>
                <w:szCs w:val="28"/>
              </w:rPr>
              <w:t xml:space="preserve">2.4.2 </w:t>
            </w:r>
            <w:r>
              <w:rPr>
                <w:rFonts w:ascii="楷体" w:eastAsia="楷体" w:hAnsi="楷体" w:cs="楷体" w:hint="eastAsia"/>
                <w:bCs/>
                <w:szCs w:val="28"/>
              </w:rPr>
              <w:t>法律咨询</w:t>
            </w:r>
            <w:r>
              <w:tab/>
            </w:r>
            <w:r>
              <w:fldChar w:fldCharType="begin"/>
            </w:r>
            <w:r>
              <w:instrText xml:space="preserve"> PAGEREF _Toc9398 \h </w:instrText>
            </w:r>
            <w:r>
              <w:fldChar w:fldCharType="separate"/>
            </w:r>
            <w:r>
              <w:t>5</w:t>
            </w:r>
            <w:r>
              <w:fldChar w:fldCharType="end"/>
            </w:r>
          </w:hyperlink>
        </w:p>
        <w:p w14:paraId="5AD50543" w14:textId="77777777" w:rsidR="00EE58B5" w:rsidRDefault="00246E85">
          <w:pPr>
            <w:pStyle w:val="TOC3"/>
            <w:tabs>
              <w:tab w:val="right" w:leader="dot" w:pos="9071"/>
            </w:tabs>
          </w:pPr>
          <w:hyperlink w:anchor="_Toc7705" w:history="1">
            <w:r>
              <w:rPr>
                <w:rFonts w:ascii="楷体" w:eastAsia="楷体" w:hAnsi="楷体" w:cs="楷体" w:hint="eastAsia"/>
                <w:bCs/>
                <w:szCs w:val="28"/>
              </w:rPr>
              <w:t xml:space="preserve">2.4.3 </w:t>
            </w:r>
            <w:r>
              <w:rPr>
                <w:rFonts w:ascii="楷体" w:eastAsia="楷体" w:hAnsi="楷体" w:cs="楷体" w:hint="eastAsia"/>
                <w:bCs/>
                <w:szCs w:val="28"/>
              </w:rPr>
              <w:t>科技研究支持</w:t>
            </w:r>
            <w:r>
              <w:tab/>
            </w:r>
            <w:r>
              <w:fldChar w:fldCharType="begin"/>
            </w:r>
            <w:r>
              <w:instrText xml:space="preserve"> PAGEREF _Toc7705 \h </w:instrText>
            </w:r>
            <w:r>
              <w:fldChar w:fldCharType="separate"/>
            </w:r>
            <w:r>
              <w:t>5</w:t>
            </w:r>
            <w:r>
              <w:fldChar w:fldCharType="end"/>
            </w:r>
          </w:hyperlink>
        </w:p>
        <w:p w14:paraId="5AD50544" w14:textId="77777777" w:rsidR="00EE58B5" w:rsidRDefault="00246E85">
          <w:pPr>
            <w:pStyle w:val="TOC3"/>
            <w:tabs>
              <w:tab w:val="right" w:leader="dot" w:pos="9071"/>
            </w:tabs>
          </w:pPr>
          <w:hyperlink w:anchor="_Toc32060" w:history="1">
            <w:r>
              <w:rPr>
                <w:rFonts w:ascii="楷体" w:eastAsia="楷体" w:hAnsi="楷体" w:cs="楷体" w:hint="eastAsia"/>
                <w:bCs/>
                <w:szCs w:val="28"/>
              </w:rPr>
              <w:t xml:space="preserve">2.4.4 </w:t>
            </w:r>
            <w:r>
              <w:rPr>
                <w:rFonts w:ascii="楷体" w:eastAsia="楷体" w:hAnsi="楷体" w:cs="楷体" w:hint="eastAsia"/>
                <w:bCs/>
                <w:szCs w:val="28"/>
              </w:rPr>
              <w:t>教育资源获取</w:t>
            </w:r>
            <w:r>
              <w:tab/>
            </w:r>
            <w:r>
              <w:fldChar w:fldCharType="begin"/>
            </w:r>
            <w:r>
              <w:instrText xml:space="preserve"> PAGEREF _Toc32060 \h </w:instrText>
            </w:r>
            <w:r>
              <w:fldChar w:fldCharType="separate"/>
            </w:r>
            <w:r>
              <w:t>5</w:t>
            </w:r>
            <w:r>
              <w:fldChar w:fldCharType="end"/>
            </w:r>
          </w:hyperlink>
        </w:p>
        <w:p w14:paraId="5AD50545" w14:textId="77777777" w:rsidR="00EE58B5" w:rsidRDefault="00246E85">
          <w:pPr>
            <w:pStyle w:val="TOC3"/>
            <w:tabs>
              <w:tab w:val="right" w:leader="dot" w:pos="9071"/>
            </w:tabs>
          </w:pPr>
          <w:hyperlink w:anchor="_Toc13144" w:history="1">
            <w:r>
              <w:rPr>
                <w:rFonts w:ascii="楷体" w:eastAsia="楷体" w:hAnsi="楷体" w:cs="楷体" w:hint="eastAsia"/>
                <w:bCs/>
                <w:szCs w:val="28"/>
              </w:rPr>
              <w:t xml:space="preserve">2.4.5 </w:t>
            </w:r>
            <w:r>
              <w:rPr>
                <w:rFonts w:ascii="楷体" w:eastAsia="楷体" w:hAnsi="楷体" w:cs="楷体" w:hint="eastAsia"/>
                <w:bCs/>
                <w:szCs w:val="28"/>
              </w:rPr>
              <w:t>问答功能</w:t>
            </w:r>
            <w:r>
              <w:tab/>
            </w:r>
            <w:r>
              <w:fldChar w:fldCharType="begin"/>
            </w:r>
            <w:r>
              <w:instrText xml:space="preserve"> PAGEREF _Toc13144 \h </w:instrText>
            </w:r>
            <w:r>
              <w:fldChar w:fldCharType="separate"/>
            </w:r>
            <w:r>
              <w:t>5</w:t>
            </w:r>
            <w:r>
              <w:fldChar w:fldCharType="end"/>
            </w:r>
          </w:hyperlink>
        </w:p>
        <w:p w14:paraId="5AD50546" w14:textId="77777777" w:rsidR="00EE58B5" w:rsidRDefault="00246E85">
          <w:pPr>
            <w:pStyle w:val="TOC2"/>
            <w:tabs>
              <w:tab w:val="right" w:leader="dot" w:pos="9071"/>
            </w:tabs>
          </w:pPr>
          <w:hyperlink w:anchor="_Toc13865" w:history="1">
            <w:r>
              <w:rPr>
                <w:rFonts w:ascii="楷体" w:eastAsia="楷体" w:hAnsi="楷体" w:cs="楷体" w:hint="eastAsia"/>
                <w:bCs/>
                <w:szCs w:val="32"/>
              </w:rPr>
              <w:t xml:space="preserve">2.5 </w:t>
            </w:r>
            <w:r>
              <w:rPr>
                <w:rFonts w:ascii="楷体" w:eastAsia="楷体" w:hAnsi="楷体" w:cs="楷体" w:hint="eastAsia"/>
                <w:bCs/>
                <w:szCs w:val="32"/>
              </w:rPr>
              <w:t>小结</w:t>
            </w:r>
            <w:r>
              <w:tab/>
            </w:r>
            <w:r>
              <w:fldChar w:fldCharType="begin"/>
            </w:r>
            <w:r>
              <w:instrText xml:space="preserve"> PAGEREF _Toc13865 \h </w:instrText>
            </w:r>
            <w:r>
              <w:fldChar w:fldCharType="separate"/>
            </w:r>
            <w:r>
              <w:t>5</w:t>
            </w:r>
            <w:r>
              <w:fldChar w:fldCharType="end"/>
            </w:r>
          </w:hyperlink>
        </w:p>
        <w:p w14:paraId="5AD50547" w14:textId="77777777" w:rsidR="00EE58B5" w:rsidRDefault="00246E85">
          <w:pPr>
            <w:pStyle w:val="TOC1"/>
            <w:tabs>
              <w:tab w:val="right" w:leader="dot" w:pos="9071"/>
            </w:tabs>
          </w:pPr>
          <w:hyperlink w:anchor="_Toc7996" w:history="1">
            <w:r>
              <w:rPr>
                <w:rFonts w:ascii="Arial" w:eastAsia="黑体" w:hAnsi="Arial" w:hint="eastAsia"/>
                <w:szCs w:val="36"/>
              </w:rPr>
              <w:t>三．项目设计</w:t>
            </w:r>
            <w:r>
              <w:tab/>
            </w:r>
            <w:r>
              <w:fldChar w:fldCharType="begin"/>
            </w:r>
            <w:r>
              <w:instrText xml:space="preserve"> PAGEREF _Toc7996 \h </w:instrText>
            </w:r>
            <w:r>
              <w:fldChar w:fldCharType="separate"/>
            </w:r>
            <w:r>
              <w:t>6</w:t>
            </w:r>
            <w:r>
              <w:fldChar w:fldCharType="end"/>
            </w:r>
          </w:hyperlink>
        </w:p>
        <w:p w14:paraId="5AD50548" w14:textId="77777777" w:rsidR="00EE58B5" w:rsidRDefault="00246E85">
          <w:pPr>
            <w:pStyle w:val="TOC2"/>
            <w:tabs>
              <w:tab w:val="right" w:leader="dot" w:pos="9071"/>
            </w:tabs>
          </w:pPr>
          <w:hyperlink w:anchor="_Toc11425" w:history="1">
            <w:r>
              <w:rPr>
                <w:rFonts w:ascii="楷体" w:eastAsia="楷体" w:hAnsi="楷体" w:cs="楷体" w:hint="eastAsia"/>
                <w:bCs/>
                <w:szCs w:val="32"/>
              </w:rPr>
              <w:t xml:space="preserve">3.1 </w:t>
            </w:r>
            <w:r>
              <w:rPr>
                <w:rFonts w:ascii="楷体" w:eastAsia="楷体" w:hAnsi="楷体" w:cs="楷体" w:hint="eastAsia"/>
                <w:bCs/>
                <w:szCs w:val="32"/>
              </w:rPr>
              <w:t>本地数据的处理</w:t>
            </w:r>
            <w:r>
              <w:tab/>
            </w:r>
            <w:r>
              <w:fldChar w:fldCharType="begin"/>
            </w:r>
            <w:r>
              <w:instrText xml:space="preserve"> PAGEREF _Toc11425 \h </w:instrText>
            </w:r>
            <w:r>
              <w:fldChar w:fldCharType="separate"/>
            </w:r>
            <w:r>
              <w:t>6</w:t>
            </w:r>
            <w:r>
              <w:fldChar w:fldCharType="end"/>
            </w:r>
          </w:hyperlink>
        </w:p>
        <w:p w14:paraId="5AD50549" w14:textId="77777777" w:rsidR="00EE58B5" w:rsidRDefault="00246E85">
          <w:pPr>
            <w:pStyle w:val="TOC3"/>
            <w:tabs>
              <w:tab w:val="right" w:leader="dot" w:pos="9071"/>
            </w:tabs>
          </w:pPr>
          <w:hyperlink w:anchor="_Toc4869" w:history="1">
            <w:r>
              <w:rPr>
                <w:rFonts w:ascii="楷体" w:eastAsia="楷体" w:hAnsi="楷体" w:cs="楷体" w:hint="eastAsia"/>
                <w:bCs/>
                <w:szCs w:val="28"/>
              </w:rPr>
              <w:t xml:space="preserve">3.1.1 </w:t>
            </w:r>
            <w:r>
              <w:rPr>
                <w:rFonts w:ascii="楷体" w:eastAsia="楷体" w:hAnsi="楷体" w:cs="楷体" w:hint="eastAsia"/>
                <w:bCs/>
                <w:szCs w:val="28"/>
              </w:rPr>
              <w:t>资源文件</w:t>
            </w:r>
            <w:r>
              <w:tab/>
            </w:r>
            <w:r>
              <w:fldChar w:fldCharType="begin"/>
            </w:r>
            <w:r>
              <w:instrText xml:space="preserve"> PAGEREF _Toc4869 \h </w:instrText>
            </w:r>
            <w:r>
              <w:fldChar w:fldCharType="separate"/>
            </w:r>
            <w:r>
              <w:t>7</w:t>
            </w:r>
            <w:r>
              <w:fldChar w:fldCharType="end"/>
            </w:r>
          </w:hyperlink>
        </w:p>
        <w:p w14:paraId="5AD5054A" w14:textId="77777777" w:rsidR="00EE58B5" w:rsidRDefault="00246E85">
          <w:pPr>
            <w:pStyle w:val="TOC3"/>
            <w:tabs>
              <w:tab w:val="right" w:leader="dot" w:pos="9071"/>
            </w:tabs>
          </w:pPr>
          <w:hyperlink w:anchor="_Toc15060" w:history="1">
            <w:r>
              <w:rPr>
                <w:rFonts w:ascii="楷体" w:eastAsia="楷体" w:hAnsi="楷体" w:cs="楷体" w:hint="eastAsia"/>
                <w:bCs/>
                <w:szCs w:val="28"/>
              </w:rPr>
              <w:t xml:space="preserve">3.1.2 </w:t>
            </w:r>
            <w:r>
              <w:rPr>
                <w:rFonts w:ascii="楷体" w:eastAsia="楷体" w:hAnsi="楷体" w:cs="楷体" w:hint="eastAsia"/>
                <w:bCs/>
                <w:szCs w:val="28"/>
              </w:rPr>
              <w:t>文档加载</w:t>
            </w:r>
            <w:r>
              <w:tab/>
            </w:r>
            <w:r>
              <w:fldChar w:fldCharType="begin"/>
            </w:r>
            <w:r>
              <w:instrText xml:space="preserve"> PAGEREF _Toc15060 \h </w:instrText>
            </w:r>
            <w:r>
              <w:fldChar w:fldCharType="separate"/>
            </w:r>
            <w:r>
              <w:t>7</w:t>
            </w:r>
            <w:r>
              <w:fldChar w:fldCharType="end"/>
            </w:r>
          </w:hyperlink>
        </w:p>
        <w:p w14:paraId="5AD5054B" w14:textId="77777777" w:rsidR="00EE58B5" w:rsidRDefault="00246E85">
          <w:pPr>
            <w:pStyle w:val="TOC3"/>
            <w:tabs>
              <w:tab w:val="right" w:leader="dot" w:pos="9071"/>
            </w:tabs>
          </w:pPr>
          <w:hyperlink w:anchor="_Toc24167" w:history="1">
            <w:r>
              <w:rPr>
                <w:rFonts w:ascii="楷体" w:eastAsia="楷体" w:hAnsi="楷体" w:cs="楷体" w:hint="eastAsia"/>
                <w:bCs/>
                <w:szCs w:val="28"/>
              </w:rPr>
              <w:t xml:space="preserve">3.1.3 </w:t>
            </w:r>
            <w:r>
              <w:rPr>
                <w:rFonts w:ascii="楷体" w:eastAsia="楷体" w:hAnsi="楷体" w:cs="楷体" w:hint="eastAsia"/>
                <w:bCs/>
                <w:szCs w:val="28"/>
              </w:rPr>
              <w:t>文档分割</w:t>
            </w:r>
            <w:r>
              <w:tab/>
            </w:r>
            <w:r>
              <w:fldChar w:fldCharType="begin"/>
            </w:r>
            <w:r>
              <w:instrText xml:space="preserve"> PAGEREF _Toc24167 \h </w:instrText>
            </w:r>
            <w:r>
              <w:fldChar w:fldCharType="separate"/>
            </w:r>
            <w:r>
              <w:t>7</w:t>
            </w:r>
            <w:r>
              <w:fldChar w:fldCharType="end"/>
            </w:r>
          </w:hyperlink>
        </w:p>
        <w:p w14:paraId="5AD5054C" w14:textId="77777777" w:rsidR="00EE58B5" w:rsidRDefault="00246E85">
          <w:pPr>
            <w:pStyle w:val="TOC3"/>
            <w:tabs>
              <w:tab w:val="right" w:leader="dot" w:pos="9071"/>
            </w:tabs>
          </w:pPr>
          <w:hyperlink w:anchor="_Toc24281" w:history="1">
            <w:r>
              <w:rPr>
                <w:rFonts w:ascii="楷体" w:eastAsia="楷体" w:hAnsi="楷体" w:cs="楷体" w:hint="eastAsia"/>
                <w:bCs/>
                <w:szCs w:val="28"/>
              </w:rPr>
              <w:t xml:space="preserve">3.1.4 </w:t>
            </w:r>
            <w:r>
              <w:rPr>
                <w:rFonts w:ascii="楷体" w:eastAsia="楷体" w:hAnsi="楷体" w:cs="楷体" w:hint="eastAsia"/>
                <w:bCs/>
                <w:szCs w:val="28"/>
              </w:rPr>
              <w:t>向量化及存储</w:t>
            </w:r>
            <w:r>
              <w:tab/>
            </w:r>
            <w:r>
              <w:fldChar w:fldCharType="begin"/>
            </w:r>
            <w:r>
              <w:instrText xml:space="preserve"> PAGEREF _Toc24281 \h </w:instrText>
            </w:r>
            <w:r>
              <w:fldChar w:fldCharType="separate"/>
            </w:r>
            <w:r>
              <w:t>8</w:t>
            </w:r>
            <w:r>
              <w:fldChar w:fldCharType="end"/>
            </w:r>
          </w:hyperlink>
        </w:p>
        <w:p w14:paraId="5AD5054D" w14:textId="77777777" w:rsidR="00EE58B5" w:rsidRDefault="00246E85">
          <w:pPr>
            <w:pStyle w:val="TOC2"/>
            <w:tabs>
              <w:tab w:val="right" w:leader="dot" w:pos="9071"/>
            </w:tabs>
          </w:pPr>
          <w:hyperlink w:anchor="_Toc10094" w:history="1">
            <w:r>
              <w:rPr>
                <w:rFonts w:ascii="楷体" w:eastAsia="楷体" w:hAnsi="楷体" w:cs="楷体" w:hint="eastAsia"/>
                <w:bCs/>
                <w:szCs w:val="32"/>
              </w:rPr>
              <w:t xml:space="preserve">3.2 </w:t>
            </w:r>
            <w:r>
              <w:rPr>
                <w:rFonts w:ascii="楷体" w:eastAsia="楷体" w:hAnsi="楷体" w:cs="楷体" w:hint="eastAsia"/>
                <w:bCs/>
                <w:szCs w:val="32"/>
              </w:rPr>
              <w:t>主要功能模块</w:t>
            </w:r>
            <w:r>
              <w:tab/>
            </w:r>
            <w:r>
              <w:fldChar w:fldCharType="begin"/>
            </w:r>
            <w:r>
              <w:instrText xml:space="preserve"> PAGEREF _Toc10094 \h </w:instrText>
            </w:r>
            <w:r>
              <w:fldChar w:fldCharType="separate"/>
            </w:r>
            <w:r>
              <w:t>8</w:t>
            </w:r>
            <w:r>
              <w:fldChar w:fldCharType="end"/>
            </w:r>
          </w:hyperlink>
        </w:p>
        <w:p w14:paraId="5AD5054E" w14:textId="77777777" w:rsidR="00EE58B5" w:rsidRDefault="00246E85">
          <w:pPr>
            <w:pStyle w:val="TOC3"/>
            <w:tabs>
              <w:tab w:val="right" w:leader="dot" w:pos="9071"/>
            </w:tabs>
          </w:pPr>
          <w:hyperlink w:anchor="_Toc3485" w:history="1">
            <w:r>
              <w:rPr>
                <w:rFonts w:ascii="楷体" w:eastAsia="楷体" w:hAnsi="楷体" w:cs="楷体" w:hint="eastAsia"/>
                <w:bCs/>
                <w:szCs w:val="28"/>
              </w:rPr>
              <w:t xml:space="preserve">3.2.1 </w:t>
            </w:r>
            <w:r>
              <w:rPr>
                <w:rFonts w:ascii="楷体" w:eastAsia="楷体" w:hAnsi="楷体" w:cs="楷体" w:hint="eastAsia"/>
                <w:bCs/>
                <w:szCs w:val="28"/>
              </w:rPr>
              <w:t>路由链</w:t>
            </w:r>
            <w:r>
              <w:tab/>
            </w:r>
            <w:r>
              <w:fldChar w:fldCharType="begin"/>
            </w:r>
            <w:r>
              <w:instrText xml:space="preserve"> PAGEREF _Toc3485 \h </w:instrText>
            </w:r>
            <w:r>
              <w:fldChar w:fldCharType="separate"/>
            </w:r>
            <w:r>
              <w:t>9</w:t>
            </w:r>
            <w:r>
              <w:fldChar w:fldCharType="end"/>
            </w:r>
          </w:hyperlink>
        </w:p>
        <w:p w14:paraId="5AD5054F" w14:textId="77777777" w:rsidR="00EE58B5" w:rsidRDefault="00246E85">
          <w:pPr>
            <w:pStyle w:val="TOC3"/>
            <w:tabs>
              <w:tab w:val="right" w:leader="dot" w:pos="9071"/>
            </w:tabs>
          </w:pPr>
          <w:hyperlink w:anchor="_Toc570" w:history="1">
            <w:r>
              <w:rPr>
                <w:rFonts w:ascii="楷体" w:eastAsia="楷体" w:hAnsi="楷体" w:cs="楷体"/>
                <w:szCs w:val="28"/>
              </w:rPr>
              <w:t xml:space="preserve">3.2.2 </w:t>
            </w:r>
            <w:r>
              <w:rPr>
                <w:rFonts w:ascii="楷体" w:eastAsia="楷体" w:hAnsi="楷体" w:cs="楷体"/>
                <w:szCs w:val="28"/>
              </w:rPr>
              <w:t>文本缓存块</w:t>
            </w:r>
            <w:r>
              <w:tab/>
            </w:r>
            <w:r>
              <w:fldChar w:fldCharType="begin"/>
            </w:r>
            <w:r>
              <w:instrText xml:space="preserve"> PAGEREF _Toc570 \h </w:instrText>
            </w:r>
            <w:r>
              <w:fldChar w:fldCharType="separate"/>
            </w:r>
            <w:r>
              <w:t>9</w:t>
            </w:r>
            <w:r>
              <w:fldChar w:fldCharType="end"/>
            </w:r>
          </w:hyperlink>
        </w:p>
        <w:p w14:paraId="5AD50550" w14:textId="77777777" w:rsidR="00EE58B5" w:rsidRDefault="00246E85">
          <w:pPr>
            <w:pStyle w:val="TOC3"/>
            <w:tabs>
              <w:tab w:val="right" w:leader="dot" w:pos="9071"/>
            </w:tabs>
          </w:pPr>
          <w:hyperlink w:anchor="_Toc14872" w:history="1">
            <w:r>
              <w:rPr>
                <w:rFonts w:ascii="楷体" w:eastAsia="楷体" w:hAnsi="楷体" w:cs="楷体" w:hint="eastAsia"/>
                <w:bCs/>
                <w:szCs w:val="28"/>
              </w:rPr>
              <w:t xml:space="preserve">3.2.3 </w:t>
            </w:r>
            <w:r>
              <w:rPr>
                <w:rFonts w:ascii="楷体" w:eastAsia="楷体" w:hAnsi="楷体" w:cs="楷体" w:hint="eastAsia"/>
                <w:bCs/>
                <w:szCs w:val="28"/>
              </w:rPr>
              <w:t>专业子链提示词模板</w:t>
            </w:r>
            <w:r>
              <w:tab/>
            </w:r>
            <w:r>
              <w:fldChar w:fldCharType="begin"/>
            </w:r>
            <w:r>
              <w:instrText xml:space="preserve"> PAGEREF _Toc14872 \h </w:instrText>
            </w:r>
            <w:r>
              <w:fldChar w:fldCharType="separate"/>
            </w:r>
            <w:r>
              <w:t>11</w:t>
            </w:r>
            <w:r>
              <w:fldChar w:fldCharType="end"/>
            </w:r>
          </w:hyperlink>
        </w:p>
        <w:p w14:paraId="5AD50551" w14:textId="77777777" w:rsidR="00EE58B5" w:rsidRDefault="00246E85">
          <w:pPr>
            <w:pStyle w:val="TOC3"/>
            <w:tabs>
              <w:tab w:val="right" w:leader="dot" w:pos="9071"/>
            </w:tabs>
          </w:pPr>
          <w:hyperlink w:anchor="_Toc28622" w:history="1">
            <w:r>
              <w:rPr>
                <w:rFonts w:ascii="楷体" w:eastAsia="楷体" w:hAnsi="楷体" w:cs="楷体" w:hint="eastAsia"/>
                <w:bCs/>
                <w:szCs w:val="28"/>
              </w:rPr>
              <w:t xml:space="preserve">3.2.4 </w:t>
            </w:r>
            <w:r>
              <w:rPr>
                <w:rFonts w:ascii="楷体" w:eastAsia="楷体" w:hAnsi="楷体" w:cs="楷体" w:hint="eastAsia"/>
                <w:bCs/>
                <w:szCs w:val="28"/>
              </w:rPr>
              <w:t>基于关键词的搜索方法</w:t>
            </w:r>
            <w:r>
              <w:tab/>
            </w:r>
            <w:r>
              <w:fldChar w:fldCharType="begin"/>
            </w:r>
            <w:r>
              <w:instrText xml:space="preserve"> PAGEREF _Toc28622 \h </w:instrText>
            </w:r>
            <w:r>
              <w:fldChar w:fldCharType="separate"/>
            </w:r>
            <w:r>
              <w:t>12</w:t>
            </w:r>
            <w:r>
              <w:fldChar w:fldCharType="end"/>
            </w:r>
          </w:hyperlink>
        </w:p>
        <w:p w14:paraId="5AD50552" w14:textId="77777777" w:rsidR="00EE58B5" w:rsidRDefault="00246E85">
          <w:pPr>
            <w:pStyle w:val="TOC2"/>
            <w:tabs>
              <w:tab w:val="right" w:leader="dot" w:pos="9071"/>
            </w:tabs>
          </w:pPr>
          <w:hyperlink w:anchor="_Toc7016" w:history="1">
            <w:r>
              <w:rPr>
                <w:rFonts w:ascii="楷体" w:eastAsia="楷体" w:hAnsi="楷体" w:cs="楷体" w:hint="eastAsia"/>
                <w:bCs/>
                <w:szCs w:val="32"/>
              </w:rPr>
              <w:t xml:space="preserve">3.3 </w:t>
            </w:r>
            <w:r>
              <w:rPr>
                <w:rFonts w:ascii="楷体" w:eastAsia="楷体" w:hAnsi="楷体" w:cs="楷体" w:hint="eastAsia"/>
                <w:bCs/>
                <w:szCs w:val="32"/>
              </w:rPr>
              <w:t>第</w:t>
            </w:r>
            <w:r>
              <w:rPr>
                <w:rFonts w:ascii="楷体" w:eastAsia="楷体" w:hAnsi="楷体" w:cs="楷体" w:hint="eastAsia"/>
                <w:bCs/>
                <w:szCs w:val="32"/>
              </w:rPr>
              <w:t>1</w:t>
            </w:r>
            <w:r>
              <w:rPr>
                <w:rFonts w:ascii="楷体" w:eastAsia="楷体" w:hAnsi="楷体" w:cs="楷体" w:hint="eastAsia"/>
                <w:bCs/>
                <w:szCs w:val="32"/>
              </w:rPr>
              <w:t>个问题的答案生过程</w:t>
            </w:r>
            <w:r>
              <w:tab/>
            </w:r>
            <w:r>
              <w:fldChar w:fldCharType="begin"/>
            </w:r>
            <w:r>
              <w:instrText xml:space="preserve"> PAGEREF _Toc7016 \h </w:instrText>
            </w:r>
            <w:r>
              <w:fldChar w:fldCharType="separate"/>
            </w:r>
            <w:r>
              <w:t>13</w:t>
            </w:r>
            <w:r>
              <w:fldChar w:fldCharType="end"/>
            </w:r>
          </w:hyperlink>
        </w:p>
        <w:p w14:paraId="5AD50553" w14:textId="77777777" w:rsidR="00EE58B5" w:rsidRDefault="00246E85">
          <w:pPr>
            <w:pStyle w:val="TOC2"/>
            <w:tabs>
              <w:tab w:val="right" w:leader="dot" w:pos="9071"/>
            </w:tabs>
          </w:pPr>
          <w:hyperlink w:anchor="_Toc17496" w:history="1">
            <w:r>
              <w:rPr>
                <w:rFonts w:ascii="楷体" w:eastAsia="楷体" w:hAnsi="楷体" w:cs="楷体" w:hint="eastAsia"/>
                <w:bCs/>
                <w:szCs w:val="32"/>
              </w:rPr>
              <w:t xml:space="preserve">3.4 </w:t>
            </w:r>
            <w:r>
              <w:rPr>
                <w:rFonts w:ascii="楷体" w:eastAsia="楷体" w:hAnsi="楷体" w:cs="楷体" w:hint="eastAsia"/>
                <w:bCs/>
                <w:szCs w:val="32"/>
              </w:rPr>
              <w:t>第</w:t>
            </w:r>
            <w:r>
              <w:rPr>
                <w:rFonts w:ascii="楷体" w:eastAsia="楷体" w:hAnsi="楷体" w:cs="楷体" w:hint="eastAsia"/>
                <w:bCs/>
                <w:szCs w:val="32"/>
              </w:rPr>
              <w:t>n</w:t>
            </w:r>
            <w:r>
              <w:rPr>
                <w:rFonts w:ascii="楷体" w:eastAsia="楷体" w:hAnsi="楷体" w:cs="楷体" w:hint="eastAsia"/>
                <w:bCs/>
                <w:szCs w:val="32"/>
              </w:rPr>
              <w:t>个问题的答案生成过程</w:t>
            </w:r>
            <w:r>
              <w:tab/>
            </w:r>
            <w:r>
              <w:fldChar w:fldCharType="begin"/>
            </w:r>
            <w:r>
              <w:instrText xml:space="preserve"> PAGEREF _Toc17496 \h </w:instrText>
            </w:r>
            <w:r>
              <w:fldChar w:fldCharType="separate"/>
            </w:r>
            <w:r>
              <w:t>14</w:t>
            </w:r>
            <w:r>
              <w:fldChar w:fldCharType="end"/>
            </w:r>
          </w:hyperlink>
        </w:p>
        <w:p w14:paraId="5AD50554" w14:textId="77777777" w:rsidR="00EE58B5" w:rsidRDefault="00246E85">
          <w:pPr>
            <w:pStyle w:val="TOC2"/>
            <w:tabs>
              <w:tab w:val="right" w:leader="dot" w:pos="9071"/>
            </w:tabs>
          </w:pPr>
          <w:hyperlink w:anchor="_Toc20608" w:history="1">
            <w:r>
              <w:rPr>
                <w:rFonts w:ascii="楷体" w:eastAsia="楷体" w:hAnsi="楷体" w:cs="楷体" w:hint="eastAsia"/>
                <w:bCs/>
                <w:szCs w:val="32"/>
              </w:rPr>
              <w:t>3.5</w:t>
            </w:r>
            <w:r>
              <w:rPr>
                <w:rFonts w:ascii="楷体" w:eastAsia="楷体" w:hAnsi="楷体" w:cs="楷体" w:hint="eastAsia"/>
                <w:bCs/>
                <w:szCs w:val="32"/>
              </w:rPr>
              <w:t>其余功能</w:t>
            </w:r>
            <w:r>
              <w:tab/>
            </w:r>
            <w:r>
              <w:fldChar w:fldCharType="begin"/>
            </w:r>
            <w:r>
              <w:instrText xml:space="preserve"> PAGEREF _Toc20608 \h </w:instrText>
            </w:r>
            <w:r>
              <w:fldChar w:fldCharType="separate"/>
            </w:r>
            <w:r>
              <w:t>15</w:t>
            </w:r>
            <w:r>
              <w:fldChar w:fldCharType="end"/>
            </w:r>
          </w:hyperlink>
        </w:p>
        <w:p w14:paraId="5AD50555" w14:textId="77777777" w:rsidR="00EE58B5" w:rsidRDefault="00246E85">
          <w:pPr>
            <w:pStyle w:val="TOC3"/>
            <w:tabs>
              <w:tab w:val="right" w:leader="dot" w:pos="9071"/>
            </w:tabs>
          </w:pPr>
          <w:hyperlink w:anchor="_Toc14478" w:history="1">
            <w:r>
              <w:rPr>
                <w:rFonts w:ascii="楷体" w:eastAsia="楷体" w:hAnsi="楷体" w:cs="楷体" w:hint="eastAsia"/>
                <w:bCs/>
                <w:szCs w:val="28"/>
              </w:rPr>
              <w:t xml:space="preserve">3.5.1 </w:t>
            </w:r>
            <w:r>
              <w:rPr>
                <w:rFonts w:ascii="楷体" w:eastAsia="楷体" w:hAnsi="楷体" w:cs="楷体" w:hint="eastAsia"/>
                <w:bCs/>
                <w:szCs w:val="28"/>
              </w:rPr>
              <w:t>回译与数据增强</w:t>
            </w:r>
            <w:r>
              <w:tab/>
            </w:r>
            <w:r>
              <w:fldChar w:fldCharType="begin"/>
            </w:r>
            <w:r>
              <w:instrText xml:space="preserve"> PAGEREF _Toc14478 \h </w:instrText>
            </w:r>
            <w:r>
              <w:fldChar w:fldCharType="separate"/>
            </w:r>
            <w:r>
              <w:t>15</w:t>
            </w:r>
            <w:r>
              <w:fldChar w:fldCharType="end"/>
            </w:r>
          </w:hyperlink>
        </w:p>
        <w:p w14:paraId="5AD50556" w14:textId="77777777" w:rsidR="00EE58B5" w:rsidRDefault="00246E85">
          <w:pPr>
            <w:pStyle w:val="TOC3"/>
            <w:tabs>
              <w:tab w:val="right" w:leader="dot" w:pos="9071"/>
            </w:tabs>
          </w:pPr>
          <w:hyperlink w:anchor="_Toc13962" w:history="1">
            <w:r>
              <w:rPr>
                <w:rFonts w:ascii="楷体" w:eastAsia="楷体" w:hAnsi="楷体" w:cs="楷体" w:hint="eastAsia"/>
                <w:bCs/>
                <w:szCs w:val="28"/>
              </w:rPr>
              <w:t>3.5.2</w:t>
            </w:r>
            <w:r>
              <w:rPr>
                <w:rFonts w:ascii="楷体" w:eastAsia="楷体" w:hAnsi="楷体" w:cs="楷体" w:hint="eastAsia"/>
                <w:bCs/>
                <w:szCs w:val="28"/>
              </w:rPr>
              <w:t>专业子链的提示词模板示例</w:t>
            </w:r>
            <w:r>
              <w:tab/>
            </w:r>
            <w:r>
              <w:fldChar w:fldCharType="begin"/>
            </w:r>
            <w:r>
              <w:instrText xml:space="preserve"> PAGEREF _Toc13962 \h </w:instrText>
            </w:r>
            <w:r>
              <w:fldChar w:fldCharType="separate"/>
            </w:r>
            <w:r>
              <w:t>15</w:t>
            </w:r>
            <w:r>
              <w:fldChar w:fldCharType="end"/>
            </w:r>
          </w:hyperlink>
        </w:p>
        <w:p w14:paraId="5AD50557" w14:textId="77777777" w:rsidR="00EE58B5" w:rsidRDefault="00246E85">
          <w:pPr>
            <w:pStyle w:val="TOC2"/>
            <w:tabs>
              <w:tab w:val="right" w:leader="dot" w:pos="9071"/>
            </w:tabs>
          </w:pPr>
          <w:hyperlink w:anchor="_Toc18193" w:history="1">
            <w:r>
              <w:rPr>
                <w:rFonts w:ascii="楷体" w:eastAsia="楷体" w:hAnsi="楷体" w:cs="楷体" w:hint="eastAsia"/>
                <w:bCs/>
                <w:szCs w:val="32"/>
              </w:rPr>
              <w:t>3.6</w:t>
            </w:r>
            <w:r>
              <w:rPr>
                <w:rFonts w:ascii="楷体" w:eastAsia="楷体" w:hAnsi="楷体" w:cs="楷体" w:hint="eastAsia"/>
                <w:bCs/>
                <w:szCs w:val="32"/>
              </w:rPr>
              <w:t>小结</w:t>
            </w:r>
            <w:r>
              <w:tab/>
            </w:r>
            <w:r>
              <w:fldChar w:fldCharType="begin"/>
            </w:r>
            <w:r>
              <w:instrText xml:space="preserve"> PAGEREF _Toc18193 \h </w:instrText>
            </w:r>
            <w:r>
              <w:fldChar w:fldCharType="separate"/>
            </w:r>
            <w:r>
              <w:t>16</w:t>
            </w:r>
            <w:r>
              <w:fldChar w:fldCharType="end"/>
            </w:r>
          </w:hyperlink>
        </w:p>
        <w:p w14:paraId="5AD50558" w14:textId="77777777" w:rsidR="00EE58B5" w:rsidRDefault="00246E85">
          <w:pPr>
            <w:pStyle w:val="TOC1"/>
            <w:tabs>
              <w:tab w:val="right" w:leader="dot" w:pos="9071"/>
            </w:tabs>
          </w:pPr>
          <w:hyperlink w:anchor="_Toc12086" w:history="1">
            <w:r>
              <w:rPr>
                <w:rFonts w:ascii="Arial" w:eastAsia="黑体" w:hAnsi="Arial" w:hint="eastAsia"/>
                <w:szCs w:val="36"/>
              </w:rPr>
              <w:t>四．项目实现</w:t>
            </w:r>
            <w:r>
              <w:tab/>
            </w:r>
            <w:r>
              <w:fldChar w:fldCharType="begin"/>
            </w:r>
            <w:r>
              <w:instrText xml:space="preserve"> PAGEREF _Toc12086 \h </w:instrText>
            </w:r>
            <w:r>
              <w:fldChar w:fldCharType="separate"/>
            </w:r>
            <w:r>
              <w:t>16</w:t>
            </w:r>
            <w:r>
              <w:fldChar w:fldCharType="end"/>
            </w:r>
          </w:hyperlink>
        </w:p>
        <w:p w14:paraId="5AD50559" w14:textId="77777777" w:rsidR="00EE58B5" w:rsidRDefault="00246E85">
          <w:pPr>
            <w:pStyle w:val="TOC2"/>
            <w:tabs>
              <w:tab w:val="right" w:leader="dot" w:pos="9071"/>
            </w:tabs>
          </w:pPr>
          <w:hyperlink w:anchor="_Toc15880" w:history="1">
            <w:r>
              <w:rPr>
                <w:rFonts w:ascii="楷体" w:eastAsia="楷体" w:hAnsi="楷体" w:cs="楷体" w:hint="eastAsia"/>
                <w:bCs/>
                <w:szCs w:val="32"/>
              </w:rPr>
              <w:t xml:space="preserve">4.1 </w:t>
            </w:r>
            <w:r>
              <w:rPr>
                <w:rFonts w:ascii="楷体" w:eastAsia="楷体" w:hAnsi="楷体" w:cs="楷体" w:hint="eastAsia"/>
                <w:bCs/>
                <w:szCs w:val="32"/>
              </w:rPr>
              <w:t>系统架构设计</w:t>
            </w:r>
            <w:r>
              <w:tab/>
            </w:r>
            <w:r>
              <w:fldChar w:fldCharType="begin"/>
            </w:r>
            <w:r>
              <w:instrText xml:space="preserve"> PAGEREF _Toc15880 \h </w:instrText>
            </w:r>
            <w:r>
              <w:fldChar w:fldCharType="separate"/>
            </w:r>
            <w:r>
              <w:t>17</w:t>
            </w:r>
            <w:r>
              <w:fldChar w:fldCharType="end"/>
            </w:r>
          </w:hyperlink>
        </w:p>
        <w:p w14:paraId="5AD5055A" w14:textId="77777777" w:rsidR="00EE58B5" w:rsidRDefault="00246E85">
          <w:pPr>
            <w:pStyle w:val="TOC2"/>
            <w:tabs>
              <w:tab w:val="right" w:leader="dot" w:pos="9071"/>
            </w:tabs>
          </w:pPr>
          <w:hyperlink w:anchor="_Toc16000" w:history="1">
            <w:r>
              <w:rPr>
                <w:rFonts w:ascii="楷体" w:eastAsia="楷体" w:hAnsi="楷体" w:cs="楷体" w:hint="eastAsia"/>
                <w:bCs/>
                <w:szCs w:val="32"/>
              </w:rPr>
              <w:t xml:space="preserve">4.2 </w:t>
            </w:r>
            <w:r>
              <w:rPr>
                <w:rFonts w:ascii="楷体" w:eastAsia="楷体" w:hAnsi="楷体" w:cs="楷体" w:hint="eastAsia"/>
                <w:bCs/>
                <w:szCs w:val="32"/>
              </w:rPr>
              <w:t>环境依赖与配置</w:t>
            </w:r>
            <w:r>
              <w:tab/>
            </w:r>
            <w:r>
              <w:fldChar w:fldCharType="begin"/>
            </w:r>
            <w:r>
              <w:instrText xml:space="preserve"> PAGEREF _Toc16000 \h </w:instrText>
            </w:r>
            <w:r>
              <w:fldChar w:fldCharType="separate"/>
            </w:r>
            <w:r>
              <w:t>17</w:t>
            </w:r>
            <w:r>
              <w:fldChar w:fldCharType="end"/>
            </w:r>
          </w:hyperlink>
        </w:p>
        <w:p w14:paraId="5AD5055B" w14:textId="77777777" w:rsidR="00EE58B5" w:rsidRDefault="00246E85">
          <w:pPr>
            <w:pStyle w:val="TOC2"/>
            <w:tabs>
              <w:tab w:val="right" w:leader="dot" w:pos="9071"/>
            </w:tabs>
          </w:pPr>
          <w:hyperlink w:anchor="_Toc28223" w:history="1">
            <w:r>
              <w:rPr>
                <w:rFonts w:ascii="楷体" w:eastAsia="楷体" w:hAnsi="楷体" w:cs="楷体" w:hint="eastAsia"/>
                <w:bCs/>
                <w:szCs w:val="32"/>
              </w:rPr>
              <w:t xml:space="preserve">4.3 </w:t>
            </w:r>
            <w:r>
              <w:rPr>
                <w:rFonts w:ascii="楷体" w:eastAsia="楷体" w:hAnsi="楷体" w:cs="楷体" w:hint="eastAsia"/>
                <w:bCs/>
                <w:szCs w:val="32"/>
              </w:rPr>
              <w:t>功能模块实现</w:t>
            </w:r>
            <w:r>
              <w:tab/>
            </w:r>
            <w:r>
              <w:fldChar w:fldCharType="begin"/>
            </w:r>
            <w:r>
              <w:instrText xml:space="preserve"> PAGEREF _Toc28223 \h </w:instrText>
            </w:r>
            <w:r>
              <w:fldChar w:fldCharType="separate"/>
            </w:r>
            <w:r>
              <w:t>21</w:t>
            </w:r>
            <w:r>
              <w:fldChar w:fldCharType="end"/>
            </w:r>
          </w:hyperlink>
        </w:p>
        <w:p w14:paraId="5AD5055C" w14:textId="77777777" w:rsidR="00EE58B5" w:rsidRDefault="00246E85">
          <w:pPr>
            <w:pStyle w:val="TOC3"/>
            <w:tabs>
              <w:tab w:val="right" w:leader="dot" w:pos="9071"/>
            </w:tabs>
          </w:pPr>
          <w:hyperlink w:anchor="_Toc25531" w:history="1">
            <w:r>
              <w:rPr>
                <w:rFonts w:ascii="楷体" w:eastAsia="楷体" w:hAnsi="楷体" w:cs="楷体" w:hint="eastAsia"/>
                <w:bCs/>
                <w:szCs w:val="28"/>
              </w:rPr>
              <w:t xml:space="preserve">4.3.1 </w:t>
            </w:r>
            <w:r>
              <w:rPr>
                <w:rFonts w:ascii="楷体" w:eastAsia="楷体" w:hAnsi="楷体" w:cs="楷体" w:hint="eastAsia"/>
                <w:bCs/>
                <w:szCs w:val="28"/>
              </w:rPr>
              <w:t>数据预处理实现</w:t>
            </w:r>
            <w:r>
              <w:tab/>
            </w:r>
            <w:r>
              <w:fldChar w:fldCharType="begin"/>
            </w:r>
            <w:r>
              <w:instrText xml:space="preserve"> PAGEREF _Toc25531 \h </w:instrText>
            </w:r>
            <w:r>
              <w:fldChar w:fldCharType="separate"/>
            </w:r>
            <w:r>
              <w:t>21</w:t>
            </w:r>
            <w:r>
              <w:fldChar w:fldCharType="end"/>
            </w:r>
          </w:hyperlink>
        </w:p>
        <w:p w14:paraId="5AD5055D" w14:textId="77777777" w:rsidR="00EE58B5" w:rsidRDefault="00246E85">
          <w:pPr>
            <w:pStyle w:val="TOC3"/>
            <w:tabs>
              <w:tab w:val="right" w:leader="dot" w:pos="9071"/>
            </w:tabs>
          </w:pPr>
          <w:hyperlink w:anchor="_Toc27792" w:history="1">
            <w:r>
              <w:rPr>
                <w:rFonts w:ascii="楷体" w:eastAsia="楷体" w:hAnsi="楷体" w:cs="楷体" w:hint="eastAsia"/>
                <w:bCs/>
                <w:szCs w:val="28"/>
              </w:rPr>
              <w:t xml:space="preserve">4.3.2 </w:t>
            </w:r>
            <w:r>
              <w:rPr>
                <w:rFonts w:ascii="楷体" w:eastAsia="楷体" w:hAnsi="楷体" w:cs="楷体" w:hint="eastAsia"/>
                <w:bCs/>
                <w:szCs w:val="28"/>
              </w:rPr>
              <w:t>用户查询处理实现</w:t>
            </w:r>
            <w:r>
              <w:tab/>
            </w:r>
            <w:r>
              <w:fldChar w:fldCharType="begin"/>
            </w:r>
            <w:r>
              <w:instrText xml:space="preserve"> PAGEREF _Toc27792 \h </w:instrText>
            </w:r>
            <w:r>
              <w:fldChar w:fldCharType="separate"/>
            </w:r>
            <w:r>
              <w:t>23</w:t>
            </w:r>
            <w:r>
              <w:fldChar w:fldCharType="end"/>
            </w:r>
          </w:hyperlink>
        </w:p>
        <w:p w14:paraId="5AD5055E" w14:textId="77777777" w:rsidR="00EE58B5" w:rsidRDefault="00246E85">
          <w:pPr>
            <w:pStyle w:val="TOC3"/>
            <w:tabs>
              <w:tab w:val="right" w:leader="dot" w:pos="9071"/>
            </w:tabs>
          </w:pPr>
          <w:hyperlink w:anchor="_Toc28642" w:history="1">
            <w:r>
              <w:rPr>
                <w:rFonts w:ascii="楷体" w:eastAsia="楷体" w:hAnsi="楷体" w:cs="楷体" w:hint="eastAsia"/>
                <w:bCs/>
                <w:szCs w:val="28"/>
              </w:rPr>
              <w:t xml:space="preserve">4.3.3 </w:t>
            </w:r>
            <w:r>
              <w:rPr>
                <w:rFonts w:ascii="楷体" w:eastAsia="楷体" w:hAnsi="楷体" w:cs="楷体" w:hint="eastAsia"/>
                <w:bCs/>
                <w:szCs w:val="28"/>
              </w:rPr>
              <w:t>大语言模型交互实现</w:t>
            </w:r>
            <w:r>
              <w:tab/>
            </w:r>
            <w:r>
              <w:fldChar w:fldCharType="begin"/>
            </w:r>
            <w:r>
              <w:instrText xml:space="preserve"> PAGEREF _Toc28642 \h </w:instrText>
            </w:r>
            <w:r>
              <w:fldChar w:fldCharType="separate"/>
            </w:r>
            <w:r>
              <w:t>29</w:t>
            </w:r>
            <w:r>
              <w:fldChar w:fldCharType="end"/>
            </w:r>
          </w:hyperlink>
        </w:p>
        <w:p w14:paraId="5AD5055F" w14:textId="77777777" w:rsidR="00EE58B5" w:rsidRDefault="00246E85">
          <w:pPr>
            <w:pStyle w:val="TOC2"/>
            <w:tabs>
              <w:tab w:val="right" w:leader="dot" w:pos="9071"/>
            </w:tabs>
          </w:pPr>
          <w:hyperlink w:anchor="_Toc16237" w:history="1">
            <w:r>
              <w:rPr>
                <w:rFonts w:ascii="楷体" w:eastAsia="楷体" w:hAnsi="楷体" w:cs="楷体" w:hint="eastAsia"/>
                <w:bCs/>
                <w:szCs w:val="32"/>
              </w:rPr>
              <w:t>4.4 Web</w:t>
            </w:r>
            <w:r>
              <w:rPr>
                <w:rFonts w:ascii="楷体" w:eastAsia="楷体" w:hAnsi="楷体" w:cs="楷体" w:hint="eastAsia"/>
                <w:bCs/>
                <w:szCs w:val="32"/>
              </w:rPr>
              <w:t>服务接口实现</w:t>
            </w:r>
            <w:r>
              <w:tab/>
            </w:r>
            <w:r>
              <w:fldChar w:fldCharType="begin"/>
            </w:r>
            <w:r>
              <w:instrText xml:space="preserve"> PAGEREF _Toc16237 \h </w:instrText>
            </w:r>
            <w:r>
              <w:fldChar w:fldCharType="separate"/>
            </w:r>
            <w:r>
              <w:t>30</w:t>
            </w:r>
            <w:r>
              <w:fldChar w:fldCharType="end"/>
            </w:r>
          </w:hyperlink>
        </w:p>
        <w:p w14:paraId="5AD50560" w14:textId="77777777" w:rsidR="00EE58B5" w:rsidRDefault="00246E85">
          <w:pPr>
            <w:pStyle w:val="TOC2"/>
            <w:tabs>
              <w:tab w:val="right" w:leader="dot" w:pos="9071"/>
            </w:tabs>
          </w:pPr>
          <w:hyperlink w:anchor="_Toc27514" w:history="1">
            <w:r>
              <w:rPr>
                <w:rFonts w:ascii="楷体" w:eastAsia="楷体" w:hAnsi="楷体" w:cs="楷体" w:hint="eastAsia"/>
                <w:bCs/>
                <w:szCs w:val="32"/>
              </w:rPr>
              <w:t xml:space="preserve">4.5 </w:t>
            </w:r>
            <w:r>
              <w:rPr>
                <w:rFonts w:ascii="楷体" w:eastAsia="楷体" w:hAnsi="楷体" w:cs="楷体" w:hint="eastAsia"/>
                <w:bCs/>
                <w:szCs w:val="32"/>
              </w:rPr>
              <w:t>成果展示</w:t>
            </w:r>
            <w:r>
              <w:tab/>
            </w:r>
            <w:r>
              <w:fldChar w:fldCharType="begin"/>
            </w:r>
            <w:r>
              <w:instrText xml:space="preserve"> PAGEREF _Toc27514 \h </w:instrText>
            </w:r>
            <w:r>
              <w:fldChar w:fldCharType="separate"/>
            </w:r>
            <w:r>
              <w:t>31</w:t>
            </w:r>
            <w:r>
              <w:fldChar w:fldCharType="end"/>
            </w:r>
          </w:hyperlink>
        </w:p>
        <w:p w14:paraId="5AD50561" w14:textId="77777777" w:rsidR="00EE58B5" w:rsidRDefault="00246E85">
          <w:pPr>
            <w:pStyle w:val="TOC2"/>
            <w:tabs>
              <w:tab w:val="right" w:leader="dot" w:pos="9071"/>
            </w:tabs>
          </w:pPr>
          <w:hyperlink w:anchor="_Toc25013" w:history="1">
            <w:r>
              <w:rPr>
                <w:rFonts w:ascii="楷体" w:eastAsia="楷体" w:hAnsi="楷体" w:cs="楷体" w:hint="eastAsia"/>
                <w:bCs/>
                <w:szCs w:val="32"/>
              </w:rPr>
              <w:t xml:space="preserve">4.6 </w:t>
            </w:r>
            <w:r>
              <w:rPr>
                <w:rFonts w:ascii="楷体" w:eastAsia="楷体" w:hAnsi="楷体" w:cs="楷体" w:hint="eastAsia"/>
                <w:bCs/>
                <w:szCs w:val="32"/>
              </w:rPr>
              <w:t>小结</w:t>
            </w:r>
            <w:r>
              <w:tab/>
            </w:r>
            <w:r>
              <w:fldChar w:fldCharType="begin"/>
            </w:r>
            <w:r>
              <w:instrText xml:space="preserve"> PAGEREF _Toc25013 \h </w:instrText>
            </w:r>
            <w:r>
              <w:fldChar w:fldCharType="separate"/>
            </w:r>
            <w:r>
              <w:t>32</w:t>
            </w:r>
            <w:r>
              <w:fldChar w:fldCharType="end"/>
            </w:r>
          </w:hyperlink>
        </w:p>
        <w:p w14:paraId="5AD50562" w14:textId="77777777" w:rsidR="00EE58B5" w:rsidRDefault="00246E85">
          <w:pPr>
            <w:pStyle w:val="TOC1"/>
            <w:tabs>
              <w:tab w:val="right" w:leader="dot" w:pos="9071"/>
            </w:tabs>
          </w:pPr>
          <w:hyperlink w:anchor="_Toc28818" w:history="1">
            <w:r>
              <w:rPr>
                <w:rFonts w:ascii="Arial" w:eastAsia="黑体" w:hAnsi="Arial" w:hint="eastAsia"/>
                <w:szCs w:val="36"/>
              </w:rPr>
              <w:t>五．</w:t>
            </w:r>
            <w:r>
              <w:rPr>
                <w:rFonts w:ascii="Arial" w:eastAsia="黑体" w:hAnsi="Arial" w:hint="eastAsia"/>
                <w:szCs w:val="36"/>
              </w:rPr>
              <w:t xml:space="preserve"> </w:t>
            </w:r>
            <w:r>
              <w:rPr>
                <w:rFonts w:ascii="Arial" w:eastAsia="黑体" w:hAnsi="Arial" w:hint="eastAsia"/>
                <w:szCs w:val="36"/>
              </w:rPr>
              <w:t>项目测试与分析</w:t>
            </w:r>
            <w:r>
              <w:tab/>
            </w:r>
            <w:r>
              <w:fldChar w:fldCharType="begin"/>
            </w:r>
            <w:r>
              <w:instrText xml:space="preserve"> PAGEREF _Toc28818 \h </w:instrText>
            </w:r>
            <w:r>
              <w:fldChar w:fldCharType="separate"/>
            </w:r>
            <w:r>
              <w:t>32</w:t>
            </w:r>
            <w:r>
              <w:fldChar w:fldCharType="end"/>
            </w:r>
          </w:hyperlink>
        </w:p>
        <w:p w14:paraId="5AD50563" w14:textId="77777777" w:rsidR="00EE58B5" w:rsidRDefault="00246E85">
          <w:pPr>
            <w:pStyle w:val="TOC2"/>
            <w:tabs>
              <w:tab w:val="right" w:leader="dot" w:pos="9071"/>
            </w:tabs>
          </w:pPr>
          <w:hyperlink w:anchor="_Toc3391" w:history="1">
            <w:r>
              <w:rPr>
                <w:rFonts w:ascii="楷体" w:eastAsia="楷体" w:hAnsi="楷体" w:cs="楷体" w:hint="eastAsia"/>
                <w:bCs/>
                <w:szCs w:val="32"/>
              </w:rPr>
              <w:t xml:space="preserve">5.1 </w:t>
            </w:r>
            <w:r>
              <w:rPr>
                <w:rFonts w:ascii="楷体" w:eastAsia="楷体" w:hAnsi="楷体" w:cs="楷体" w:hint="eastAsia"/>
                <w:bCs/>
                <w:szCs w:val="32"/>
              </w:rPr>
              <w:t>文本跟嵌入模型的分析和比较</w:t>
            </w:r>
            <w:r>
              <w:tab/>
            </w:r>
            <w:r>
              <w:fldChar w:fldCharType="begin"/>
            </w:r>
            <w:r>
              <w:instrText xml:space="preserve"> PAGEREF _Toc3391 \h </w:instrText>
            </w:r>
            <w:r>
              <w:fldChar w:fldCharType="separate"/>
            </w:r>
            <w:r>
              <w:t>32</w:t>
            </w:r>
            <w:r>
              <w:fldChar w:fldCharType="end"/>
            </w:r>
          </w:hyperlink>
        </w:p>
        <w:p w14:paraId="5AD50564" w14:textId="77777777" w:rsidR="00EE58B5" w:rsidRDefault="00246E85">
          <w:pPr>
            <w:pStyle w:val="TOC3"/>
            <w:tabs>
              <w:tab w:val="right" w:leader="dot" w:pos="9071"/>
            </w:tabs>
          </w:pPr>
          <w:hyperlink w:anchor="_Toc16797" w:history="1">
            <w:r>
              <w:rPr>
                <w:rFonts w:ascii="楷体" w:eastAsia="楷体" w:hAnsi="楷体" w:cs="楷体" w:hint="eastAsia"/>
                <w:bCs/>
                <w:szCs w:val="28"/>
              </w:rPr>
              <w:t>5.1.1 paraphrase-multilingual-MiniLM-L12-v2</w:t>
            </w:r>
            <w:r>
              <w:tab/>
            </w:r>
            <w:r>
              <w:fldChar w:fldCharType="begin"/>
            </w:r>
            <w:r>
              <w:instrText xml:space="preserve"> PAGEREF _Toc16797 \h </w:instrText>
            </w:r>
            <w:r>
              <w:fldChar w:fldCharType="separate"/>
            </w:r>
            <w:r>
              <w:t>32</w:t>
            </w:r>
            <w:r>
              <w:fldChar w:fldCharType="end"/>
            </w:r>
          </w:hyperlink>
        </w:p>
        <w:p w14:paraId="5AD50565" w14:textId="77777777" w:rsidR="00EE58B5" w:rsidRDefault="00246E85">
          <w:pPr>
            <w:pStyle w:val="TOC3"/>
            <w:tabs>
              <w:tab w:val="right" w:leader="dot" w:pos="9071"/>
            </w:tabs>
          </w:pPr>
          <w:hyperlink w:anchor="_Toc4804" w:history="1">
            <w:r>
              <w:rPr>
                <w:rFonts w:ascii="楷体" w:eastAsia="楷体" w:hAnsi="楷体" w:cs="楷体" w:hint="eastAsia"/>
                <w:bCs/>
                <w:szCs w:val="28"/>
              </w:rPr>
              <w:t>5.1.2 paraphrase-multilingual-mpnet-base-v2</w:t>
            </w:r>
            <w:r>
              <w:tab/>
            </w:r>
            <w:r>
              <w:fldChar w:fldCharType="begin"/>
            </w:r>
            <w:r>
              <w:instrText xml:space="preserve"> PAGEREF _Toc4804 \h </w:instrText>
            </w:r>
            <w:r>
              <w:fldChar w:fldCharType="separate"/>
            </w:r>
            <w:r>
              <w:t>33</w:t>
            </w:r>
            <w:r>
              <w:fldChar w:fldCharType="end"/>
            </w:r>
          </w:hyperlink>
        </w:p>
        <w:p w14:paraId="5AD50566" w14:textId="77777777" w:rsidR="00EE58B5" w:rsidRDefault="00246E85">
          <w:pPr>
            <w:pStyle w:val="TOC3"/>
            <w:tabs>
              <w:tab w:val="right" w:leader="dot" w:pos="9071"/>
            </w:tabs>
          </w:pPr>
          <w:hyperlink w:anchor="_Toc27705" w:history="1">
            <w:r>
              <w:rPr>
                <w:rFonts w:ascii="楷体" w:eastAsia="楷体" w:hAnsi="楷体" w:cs="楷体" w:hint="eastAsia"/>
                <w:bCs/>
                <w:szCs w:val="28"/>
              </w:rPr>
              <w:t>5.1.3 all-MiniLM-L12-v2</w:t>
            </w:r>
            <w:r>
              <w:tab/>
            </w:r>
            <w:r>
              <w:fldChar w:fldCharType="begin"/>
            </w:r>
            <w:r>
              <w:instrText xml:space="preserve"> PAGEREF _Toc27705 \h </w:instrText>
            </w:r>
            <w:r>
              <w:fldChar w:fldCharType="separate"/>
            </w:r>
            <w:r>
              <w:t>34</w:t>
            </w:r>
            <w:r>
              <w:fldChar w:fldCharType="end"/>
            </w:r>
          </w:hyperlink>
        </w:p>
        <w:p w14:paraId="5AD50567" w14:textId="77777777" w:rsidR="00EE58B5" w:rsidRDefault="00246E85">
          <w:pPr>
            <w:pStyle w:val="TOC3"/>
            <w:tabs>
              <w:tab w:val="right" w:leader="dot" w:pos="9071"/>
            </w:tabs>
          </w:pPr>
          <w:hyperlink w:anchor="_Toc29198" w:history="1">
            <w:r>
              <w:rPr>
                <w:rFonts w:ascii="楷体" w:eastAsia="楷体" w:hAnsi="楷体" w:cs="楷体" w:hint="eastAsia"/>
                <w:bCs/>
                <w:szCs w:val="28"/>
              </w:rPr>
              <w:t>5.1.4 distiluse-base-multilingual-cased-v2</w:t>
            </w:r>
            <w:r>
              <w:tab/>
            </w:r>
            <w:r>
              <w:fldChar w:fldCharType="begin"/>
            </w:r>
            <w:r>
              <w:instrText xml:space="preserve"> PAGEREF _Toc29198 \h </w:instrText>
            </w:r>
            <w:r>
              <w:fldChar w:fldCharType="separate"/>
            </w:r>
            <w:r>
              <w:t>34</w:t>
            </w:r>
            <w:r>
              <w:fldChar w:fldCharType="end"/>
            </w:r>
          </w:hyperlink>
        </w:p>
        <w:p w14:paraId="5AD50568" w14:textId="77777777" w:rsidR="00EE58B5" w:rsidRDefault="00246E85">
          <w:pPr>
            <w:pStyle w:val="TOC3"/>
            <w:tabs>
              <w:tab w:val="right" w:leader="dot" w:pos="9071"/>
            </w:tabs>
          </w:pPr>
          <w:hyperlink w:anchor="_Toc32549" w:history="1">
            <w:r>
              <w:rPr>
                <w:rFonts w:ascii="楷体" w:eastAsia="楷体" w:hAnsi="楷体" w:cs="楷体" w:hint="eastAsia"/>
                <w:bCs/>
                <w:szCs w:val="28"/>
              </w:rPr>
              <w:t>5.1.5 all-mpnet-base-v2</w:t>
            </w:r>
            <w:r>
              <w:tab/>
            </w:r>
            <w:r>
              <w:fldChar w:fldCharType="begin"/>
            </w:r>
            <w:r>
              <w:instrText xml:space="preserve"> PAGEREF _Toc32549 \h </w:instrText>
            </w:r>
            <w:r>
              <w:fldChar w:fldCharType="separate"/>
            </w:r>
            <w:r>
              <w:t>35</w:t>
            </w:r>
            <w:r>
              <w:fldChar w:fldCharType="end"/>
            </w:r>
          </w:hyperlink>
        </w:p>
        <w:p w14:paraId="5AD50569" w14:textId="77777777" w:rsidR="00EE58B5" w:rsidRDefault="00246E85">
          <w:pPr>
            <w:pStyle w:val="TOC3"/>
            <w:tabs>
              <w:tab w:val="right" w:leader="dot" w:pos="9071"/>
            </w:tabs>
          </w:pPr>
          <w:hyperlink w:anchor="_Toc15502" w:history="1">
            <w:r>
              <w:rPr>
                <w:rFonts w:ascii="楷体" w:eastAsia="楷体" w:hAnsi="楷体" w:cs="楷体" w:hint="eastAsia"/>
                <w:bCs/>
                <w:szCs w:val="28"/>
              </w:rPr>
              <w:t xml:space="preserve">5.1.6 </w:t>
            </w:r>
            <w:r>
              <w:rPr>
                <w:rFonts w:ascii="楷体" w:eastAsia="楷体" w:hAnsi="楷体" w:cs="楷体" w:hint="eastAsia"/>
                <w:bCs/>
                <w:szCs w:val="28"/>
              </w:rPr>
              <w:t>各文本嵌入模型比较要点</w:t>
            </w:r>
            <w:r>
              <w:tab/>
            </w:r>
            <w:r>
              <w:fldChar w:fldCharType="begin"/>
            </w:r>
            <w:r>
              <w:instrText xml:space="preserve"> PAGEREF _Toc15502 \h </w:instrText>
            </w:r>
            <w:r>
              <w:fldChar w:fldCharType="separate"/>
            </w:r>
            <w:r>
              <w:t>36</w:t>
            </w:r>
            <w:r>
              <w:fldChar w:fldCharType="end"/>
            </w:r>
          </w:hyperlink>
        </w:p>
        <w:p w14:paraId="5AD5056A" w14:textId="77777777" w:rsidR="00EE58B5" w:rsidRDefault="00246E85">
          <w:pPr>
            <w:pStyle w:val="TOC2"/>
            <w:tabs>
              <w:tab w:val="right" w:leader="dot" w:pos="9071"/>
            </w:tabs>
          </w:pPr>
          <w:hyperlink w:anchor="_Toc21748" w:history="1">
            <w:r>
              <w:rPr>
                <w:rFonts w:ascii="楷体" w:eastAsia="楷体" w:hAnsi="楷体" w:cs="楷体" w:hint="eastAsia"/>
                <w:bCs/>
                <w:szCs w:val="32"/>
              </w:rPr>
              <w:t>5.2</w:t>
            </w:r>
            <w:r>
              <w:rPr>
                <w:rFonts w:ascii="楷体" w:eastAsia="楷体" w:hAnsi="楷体" w:cs="楷体" w:hint="eastAsia"/>
                <w:bCs/>
                <w:szCs w:val="32"/>
              </w:rPr>
              <w:t>功能测试</w:t>
            </w:r>
            <w:r>
              <w:tab/>
            </w:r>
            <w:r>
              <w:fldChar w:fldCharType="begin"/>
            </w:r>
            <w:r>
              <w:instrText xml:space="preserve"> PAGEREF _Toc21748 \h </w:instrText>
            </w:r>
            <w:r>
              <w:fldChar w:fldCharType="separate"/>
            </w:r>
            <w:r>
              <w:t>37</w:t>
            </w:r>
            <w:r>
              <w:fldChar w:fldCharType="end"/>
            </w:r>
          </w:hyperlink>
        </w:p>
        <w:p w14:paraId="5AD5056B" w14:textId="77777777" w:rsidR="00EE58B5" w:rsidRDefault="00246E85">
          <w:pPr>
            <w:pStyle w:val="TOC3"/>
            <w:tabs>
              <w:tab w:val="right" w:leader="dot" w:pos="9071"/>
            </w:tabs>
          </w:pPr>
          <w:hyperlink w:anchor="_Toc24018" w:history="1">
            <w:r>
              <w:rPr>
                <w:rFonts w:ascii="楷体" w:eastAsia="楷体" w:hAnsi="楷体" w:cs="楷体" w:hint="eastAsia"/>
                <w:bCs/>
                <w:szCs w:val="28"/>
              </w:rPr>
              <w:t xml:space="preserve">5.2.1 </w:t>
            </w:r>
            <w:r>
              <w:rPr>
                <w:rFonts w:ascii="楷体" w:eastAsia="楷体" w:hAnsi="楷体" w:cs="楷体" w:hint="eastAsia"/>
                <w:bCs/>
                <w:szCs w:val="28"/>
              </w:rPr>
              <w:t>测试环境</w:t>
            </w:r>
            <w:r>
              <w:tab/>
            </w:r>
            <w:r>
              <w:fldChar w:fldCharType="begin"/>
            </w:r>
            <w:r>
              <w:instrText xml:space="preserve"> PAGEREF _Toc24018 \h </w:instrText>
            </w:r>
            <w:r>
              <w:fldChar w:fldCharType="separate"/>
            </w:r>
            <w:r>
              <w:t>37</w:t>
            </w:r>
            <w:r>
              <w:fldChar w:fldCharType="end"/>
            </w:r>
          </w:hyperlink>
        </w:p>
        <w:p w14:paraId="5AD5056C" w14:textId="77777777" w:rsidR="00EE58B5" w:rsidRDefault="00246E85">
          <w:pPr>
            <w:pStyle w:val="TOC3"/>
            <w:tabs>
              <w:tab w:val="right" w:leader="dot" w:pos="9071"/>
            </w:tabs>
          </w:pPr>
          <w:hyperlink w:anchor="_Toc16698" w:history="1">
            <w:r>
              <w:rPr>
                <w:rFonts w:ascii="楷体" w:eastAsia="楷体" w:hAnsi="楷体" w:cs="楷体" w:hint="eastAsia"/>
                <w:bCs/>
                <w:szCs w:val="28"/>
              </w:rPr>
              <w:t xml:space="preserve">5.2.2 </w:t>
            </w:r>
            <w:r>
              <w:rPr>
                <w:rFonts w:ascii="楷体" w:eastAsia="楷体" w:hAnsi="楷体" w:cs="楷体" w:hint="eastAsia"/>
                <w:bCs/>
                <w:szCs w:val="28"/>
              </w:rPr>
              <w:t>测试策略</w:t>
            </w:r>
            <w:r>
              <w:tab/>
            </w:r>
            <w:r>
              <w:fldChar w:fldCharType="begin"/>
            </w:r>
            <w:r>
              <w:instrText xml:space="preserve"> PAGEREF _Toc16698 \h </w:instrText>
            </w:r>
            <w:r>
              <w:fldChar w:fldCharType="separate"/>
            </w:r>
            <w:r>
              <w:t>37</w:t>
            </w:r>
            <w:r>
              <w:fldChar w:fldCharType="end"/>
            </w:r>
          </w:hyperlink>
        </w:p>
        <w:p w14:paraId="5AD5056D" w14:textId="77777777" w:rsidR="00EE58B5" w:rsidRDefault="00246E85">
          <w:pPr>
            <w:pStyle w:val="TOC3"/>
            <w:tabs>
              <w:tab w:val="right" w:leader="dot" w:pos="9071"/>
            </w:tabs>
          </w:pPr>
          <w:hyperlink w:anchor="_Toc107" w:history="1">
            <w:r>
              <w:rPr>
                <w:rFonts w:ascii="楷体" w:eastAsia="楷体" w:hAnsi="楷体" w:cs="楷体" w:hint="eastAsia"/>
                <w:bCs/>
                <w:szCs w:val="28"/>
              </w:rPr>
              <w:t xml:space="preserve">5.2.3 </w:t>
            </w:r>
            <w:r>
              <w:rPr>
                <w:rFonts w:ascii="楷体" w:eastAsia="楷体" w:hAnsi="楷体" w:cs="楷体" w:hint="eastAsia"/>
                <w:bCs/>
                <w:szCs w:val="28"/>
              </w:rPr>
              <w:t>测试计划</w:t>
            </w:r>
            <w:r>
              <w:tab/>
            </w:r>
            <w:r>
              <w:fldChar w:fldCharType="begin"/>
            </w:r>
            <w:r>
              <w:instrText xml:space="preserve"> PAGEREF _Toc107 \h </w:instrText>
            </w:r>
            <w:r>
              <w:fldChar w:fldCharType="separate"/>
            </w:r>
            <w:r>
              <w:t>38</w:t>
            </w:r>
            <w:r>
              <w:fldChar w:fldCharType="end"/>
            </w:r>
          </w:hyperlink>
        </w:p>
        <w:p w14:paraId="5AD5056E" w14:textId="77777777" w:rsidR="00EE58B5" w:rsidRDefault="00246E85">
          <w:pPr>
            <w:pStyle w:val="TOC3"/>
            <w:tabs>
              <w:tab w:val="right" w:leader="dot" w:pos="9071"/>
            </w:tabs>
          </w:pPr>
          <w:hyperlink w:anchor="_Toc7242" w:history="1">
            <w:r>
              <w:rPr>
                <w:rFonts w:ascii="楷体" w:eastAsia="楷体" w:hAnsi="楷体" w:cs="楷体" w:hint="eastAsia"/>
                <w:bCs/>
                <w:szCs w:val="28"/>
              </w:rPr>
              <w:t xml:space="preserve">5.2.4 </w:t>
            </w:r>
            <w:r>
              <w:rPr>
                <w:rFonts w:ascii="楷体" w:eastAsia="楷体" w:hAnsi="楷体" w:cs="楷体" w:hint="eastAsia"/>
                <w:bCs/>
                <w:szCs w:val="28"/>
              </w:rPr>
              <w:t>测试结果展示</w:t>
            </w:r>
            <w:r>
              <w:tab/>
            </w:r>
            <w:r>
              <w:fldChar w:fldCharType="begin"/>
            </w:r>
            <w:r>
              <w:instrText xml:space="preserve"> PAGEREF _Toc7242 \h </w:instrText>
            </w:r>
            <w:r>
              <w:fldChar w:fldCharType="separate"/>
            </w:r>
            <w:r>
              <w:t>38</w:t>
            </w:r>
            <w:r>
              <w:fldChar w:fldCharType="end"/>
            </w:r>
          </w:hyperlink>
        </w:p>
        <w:p w14:paraId="5AD5056F" w14:textId="77777777" w:rsidR="00EE58B5" w:rsidRDefault="00246E85">
          <w:pPr>
            <w:pStyle w:val="TOC3"/>
            <w:tabs>
              <w:tab w:val="right" w:leader="dot" w:pos="9071"/>
            </w:tabs>
          </w:pPr>
          <w:hyperlink w:anchor="_Toc15173" w:history="1">
            <w:r>
              <w:rPr>
                <w:rFonts w:ascii="楷体" w:eastAsia="楷体" w:hAnsi="楷体" w:cs="楷体" w:hint="eastAsia"/>
                <w:bCs/>
                <w:szCs w:val="28"/>
              </w:rPr>
              <w:t xml:space="preserve">5.2.5 </w:t>
            </w:r>
            <w:r>
              <w:rPr>
                <w:rFonts w:ascii="楷体" w:eastAsia="楷体" w:hAnsi="楷体" w:cs="楷体" w:hint="eastAsia"/>
                <w:bCs/>
                <w:szCs w:val="28"/>
              </w:rPr>
              <w:t>测试结论</w:t>
            </w:r>
            <w:r>
              <w:tab/>
            </w:r>
            <w:r>
              <w:fldChar w:fldCharType="begin"/>
            </w:r>
            <w:r>
              <w:instrText xml:space="preserve"> PAGEREF _Toc15173 \h </w:instrText>
            </w:r>
            <w:r>
              <w:fldChar w:fldCharType="separate"/>
            </w:r>
            <w:r>
              <w:t>40</w:t>
            </w:r>
            <w:r>
              <w:fldChar w:fldCharType="end"/>
            </w:r>
          </w:hyperlink>
        </w:p>
        <w:p w14:paraId="5AD50570" w14:textId="77777777" w:rsidR="00EE58B5" w:rsidRDefault="00246E85">
          <w:pPr>
            <w:pStyle w:val="TOC2"/>
            <w:tabs>
              <w:tab w:val="right" w:leader="dot" w:pos="9071"/>
            </w:tabs>
          </w:pPr>
          <w:hyperlink w:anchor="_Toc18879" w:history="1">
            <w:r>
              <w:rPr>
                <w:rFonts w:ascii="楷体" w:eastAsia="楷体" w:hAnsi="楷体" w:cs="楷体" w:hint="eastAsia"/>
                <w:bCs/>
                <w:szCs w:val="32"/>
              </w:rPr>
              <w:t xml:space="preserve">5.3 </w:t>
            </w:r>
            <w:r>
              <w:rPr>
                <w:rFonts w:ascii="楷体" w:eastAsia="楷体" w:hAnsi="楷体" w:cs="楷体" w:hint="eastAsia"/>
                <w:bCs/>
                <w:szCs w:val="32"/>
              </w:rPr>
              <w:t>非功能测试</w:t>
            </w:r>
            <w:r>
              <w:tab/>
            </w:r>
            <w:r>
              <w:fldChar w:fldCharType="begin"/>
            </w:r>
            <w:r>
              <w:instrText xml:space="preserve"> PAGEREF _Toc18879 \h </w:instrText>
            </w:r>
            <w:r>
              <w:fldChar w:fldCharType="separate"/>
            </w:r>
            <w:r>
              <w:t>41</w:t>
            </w:r>
            <w:r>
              <w:fldChar w:fldCharType="end"/>
            </w:r>
          </w:hyperlink>
        </w:p>
        <w:p w14:paraId="5AD50571" w14:textId="77777777" w:rsidR="00EE58B5" w:rsidRDefault="00246E85">
          <w:pPr>
            <w:pStyle w:val="TOC3"/>
            <w:tabs>
              <w:tab w:val="right" w:leader="dot" w:pos="9071"/>
            </w:tabs>
          </w:pPr>
          <w:hyperlink w:anchor="_Toc21119" w:history="1">
            <w:r>
              <w:rPr>
                <w:rFonts w:ascii="楷体" w:eastAsia="楷体" w:hAnsi="楷体" w:cs="楷体" w:hint="eastAsia"/>
                <w:bCs/>
                <w:szCs w:val="28"/>
              </w:rPr>
              <w:t xml:space="preserve">5.3.1 </w:t>
            </w:r>
            <w:r>
              <w:rPr>
                <w:rFonts w:ascii="楷体" w:eastAsia="楷体" w:hAnsi="楷体" w:cs="楷体" w:hint="eastAsia"/>
                <w:bCs/>
                <w:szCs w:val="28"/>
              </w:rPr>
              <w:t>稳定性</w:t>
            </w:r>
            <w:r>
              <w:tab/>
            </w:r>
            <w:r>
              <w:fldChar w:fldCharType="begin"/>
            </w:r>
            <w:r>
              <w:instrText xml:space="preserve"> PAGEREF _Toc21119 \h </w:instrText>
            </w:r>
            <w:r>
              <w:fldChar w:fldCharType="separate"/>
            </w:r>
            <w:r>
              <w:t>41</w:t>
            </w:r>
            <w:r>
              <w:fldChar w:fldCharType="end"/>
            </w:r>
          </w:hyperlink>
        </w:p>
        <w:p w14:paraId="5AD50572" w14:textId="77777777" w:rsidR="00EE58B5" w:rsidRDefault="00246E85">
          <w:pPr>
            <w:pStyle w:val="TOC3"/>
            <w:tabs>
              <w:tab w:val="right" w:leader="dot" w:pos="9071"/>
            </w:tabs>
          </w:pPr>
          <w:hyperlink w:anchor="_Toc30818" w:history="1">
            <w:r>
              <w:rPr>
                <w:rFonts w:ascii="楷体" w:eastAsia="楷体" w:hAnsi="楷体" w:cs="楷体" w:hint="eastAsia"/>
                <w:bCs/>
                <w:szCs w:val="28"/>
              </w:rPr>
              <w:t xml:space="preserve">5.3.2 </w:t>
            </w:r>
            <w:r>
              <w:rPr>
                <w:rFonts w:ascii="楷体" w:eastAsia="楷体" w:hAnsi="楷体" w:cs="楷体" w:hint="eastAsia"/>
                <w:bCs/>
                <w:szCs w:val="28"/>
              </w:rPr>
              <w:t>可移植性</w:t>
            </w:r>
            <w:r>
              <w:tab/>
            </w:r>
            <w:r>
              <w:fldChar w:fldCharType="begin"/>
            </w:r>
            <w:r>
              <w:instrText xml:space="preserve"> PAGEREF _Toc30818 \h </w:instrText>
            </w:r>
            <w:r>
              <w:fldChar w:fldCharType="separate"/>
            </w:r>
            <w:r>
              <w:t>42</w:t>
            </w:r>
            <w:r>
              <w:fldChar w:fldCharType="end"/>
            </w:r>
          </w:hyperlink>
        </w:p>
        <w:p w14:paraId="5AD50573" w14:textId="77777777" w:rsidR="00EE58B5" w:rsidRDefault="00246E85">
          <w:pPr>
            <w:pStyle w:val="TOC3"/>
            <w:tabs>
              <w:tab w:val="right" w:leader="dot" w:pos="9071"/>
            </w:tabs>
          </w:pPr>
          <w:hyperlink w:anchor="_Toc28741" w:history="1">
            <w:r>
              <w:rPr>
                <w:rFonts w:ascii="楷体" w:eastAsia="楷体" w:hAnsi="楷体" w:cs="楷体" w:hint="eastAsia"/>
                <w:bCs/>
                <w:szCs w:val="28"/>
              </w:rPr>
              <w:t xml:space="preserve">5.3.3 </w:t>
            </w:r>
            <w:r>
              <w:rPr>
                <w:rFonts w:ascii="楷体" w:eastAsia="楷体" w:hAnsi="楷体" w:cs="楷体" w:hint="eastAsia"/>
                <w:bCs/>
                <w:szCs w:val="28"/>
              </w:rPr>
              <w:t>正确性</w:t>
            </w:r>
            <w:r>
              <w:tab/>
            </w:r>
            <w:r>
              <w:fldChar w:fldCharType="begin"/>
            </w:r>
            <w:r>
              <w:instrText xml:space="preserve"> PAGEREF _Toc28741 \h </w:instrText>
            </w:r>
            <w:r>
              <w:fldChar w:fldCharType="separate"/>
            </w:r>
            <w:r>
              <w:t>42</w:t>
            </w:r>
            <w:r>
              <w:fldChar w:fldCharType="end"/>
            </w:r>
          </w:hyperlink>
        </w:p>
        <w:p w14:paraId="5AD50574" w14:textId="77777777" w:rsidR="00EE58B5" w:rsidRDefault="00246E85">
          <w:pPr>
            <w:pStyle w:val="TOC3"/>
            <w:tabs>
              <w:tab w:val="right" w:leader="dot" w:pos="9071"/>
            </w:tabs>
          </w:pPr>
          <w:hyperlink w:anchor="_Toc3626" w:history="1">
            <w:r>
              <w:rPr>
                <w:rFonts w:ascii="楷体" w:eastAsia="楷体" w:hAnsi="楷体" w:cs="楷体" w:hint="eastAsia"/>
                <w:bCs/>
                <w:szCs w:val="28"/>
              </w:rPr>
              <w:t xml:space="preserve">5.3.4 </w:t>
            </w:r>
            <w:r>
              <w:rPr>
                <w:rFonts w:ascii="楷体" w:eastAsia="楷体" w:hAnsi="楷体" w:cs="楷体" w:hint="eastAsia"/>
                <w:bCs/>
                <w:szCs w:val="28"/>
              </w:rPr>
              <w:t>测试问题集</w:t>
            </w:r>
            <w:r>
              <w:tab/>
            </w:r>
            <w:r>
              <w:fldChar w:fldCharType="begin"/>
            </w:r>
            <w:r>
              <w:instrText xml:space="preserve"> PAGEREF _Toc3626 \h </w:instrText>
            </w:r>
            <w:r>
              <w:fldChar w:fldCharType="separate"/>
            </w:r>
            <w:r>
              <w:t>42</w:t>
            </w:r>
            <w:r>
              <w:fldChar w:fldCharType="end"/>
            </w:r>
          </w:hyperlink>
        </w:p>
        <w:p w14:paraId="5AD50575" w14:textId="77777777" w:rsidR="00EE58B5" w:rsidRDefault="00246E85">
          <w:pPr>
            <w:pStyle w:val="TOC1"/>
            <w:tabs>
              <w:tab w:val="right" w:leader="dot" w:pos="9071"/>
            </w:tabs>
          </w:pPr>
          <w:hyperlink w:anchor="_Toc7484" w:history="1">
            <w:r>
              <w:rPr>
                <w:rFonts w:ascii="Arial" w:eastAsia="黑体" w:hAnsi="Arial" w:hint="eastAsia"/>
                <w:szCs w:val="36"/>
              </w:rPr>
              <w:t>六．总结与展望</w:t>
            </w:r>
            <w:r>
              <w:tab/>
            </w:r>
            <w:r>
              <w:fldChar w:fldCharType="begin"/>
            </w:r>
            <w:r>
              <w:instrText xml:space="preserve"> PAGEREF _Toc7484 \h </w:instrText>
            </w:r>
            <w:r>
              <w:fldChar w:fldCharType="separate"/>
            </w:r>
            <w:r>
              <w:t>45</w:t>
            </w:r>
            <w:r>
              <w:fldChar w:fldCharType="end"/>
            </w:r>
          </w:hyperlink>
        </w:p>
        <w:p w14:paraId="5AD50576" w14:textId="77777777" w:rsidR="00EE58B5" w:rsidRDefault="00246E85">
          <w:pPr>
            <w:pStyle w:val="TOC2"/>
            <w:tabs>
              <w:tab w:val="right" w:leader="dot" w:pos="9071"/>
            </w:tabs>
          </w:pPr>
          <w:hyperlink w:anchor="_Toc2418" w:history="1">
            <w:r>
              <w:rPr>
                <w:rFonts w:ascii="楷体" w:eastAsia="楷体" w:hAnsi="楷体" w:cs="楷体" w:hint="eastAsia"/>
                <w:bCs/>
                <w:szCs w:val="32"/>
              </w:rPr>
              <w:t xml:space="preserve">6.1 </w:t>
            </w:r>
            <w:r>
              <w:rPr>
                <w:rFonts w:ascii="楷体" w:eastAsia="楷体" w:hAnsi="楷体" w:cs="楷体" w:hint="eastAsia"/>
                <w:bCs/>
                <w:szCs w:val="32"/>
              </w:rPr>
              <w:t>团队介绍</w:t>
            </w:r>
            <w:r>
              <w:tab/>
            </w:r>
            <w:r>
              <w:fldChar w:fldCharType="begin"/>
            </w:r>
            <w:r>
              <w:instrText xml:space="preserve"> PAGEREF _Toc2418 \h </w:instrText>
            </w:r>
            <w:r>
              <w:fldChar w:fldCharType="separate"/>
            </w:r>
            <w:r>
              <w:t>45</w:t>
            </w:r>
            <w:r>
              <w:fldChar w:fldCharType="end"/>
            </w:r>
          </w:hyperlink>
        </w:p>
        <w:p w14:paraId="5AD50577" w14:textId="77777777" w:rsidR="00EE58B5" w:rsidRDefault="00246E85">
          <w:pPr>
            <w:pStyle w:val="TOC2"/>
            <w:tabs>
              <w:tab w:val="right" w:leader="dot" w:pos="9071"/>
            </w:tabs>
          </w:pPr>
          <w:hyperlink w:anchor="_Toc15738" w:history="1">
            <w:r>
              <w:rPr>
                <w:rFonts w:ascii="楷体" w:eastAsia="楷体" w:hAnsi="楷体" w:cs="楷体" w:hint="eastAsia"/>
                <w:bCs/>
                <w:szCs w:val="32"/>
              </w:rPr>
              <w:t xml:space="preserve">6.2 </w:t>
            </w:r>
            <w:r>
              <w:rPr>
                <w:rFonts w:ascii="楷体" w:eastAsia="楷体" w:hAnsi="楷体" w:cs="楷体" w:hint="eastAsia"/>
                <w:bCs/>
                <w:szCs w:val="32"/>
              </w:rPr>
              <w:t>项目总结</w:t>
            </w:r>
            <w:r>
              <w:tab/>
            </w:r>
            <w:r>
              <w:fldChar w:fldCharType="begin"/>
            </w:r>
            <w:r>
              <w:instrText xml:space="preserve"> PAGEREF _Toc15738 \h </w:instrText>
            </w:r>
            <w:r>
              <w:fldChar w:fldCharType="separate"/>
            </w:r>
            <w:r>
              <w:t>46</w:t>
            </w:r>
            <w:r>
              <w:fldChar w:fldCharType="end"/>
            </w:r>
          </w:hyperlink>
        </w:p>
        <w:p w14:paraId="5AD50578" w14:textId="77777777" w:rsidR="00EE58B5" w:rsidRDefault="00246E85">
          <w:pPr>
            <w:pStyle w:val="TOC2"/>
            <w:tabs>
              <w:tab w:val="right" w:leader="dot" w:pos="9071"/>
            </w:tabs>
          </w:pPr>
          <w:hyperlink w:anchor="_Toc10387" w:history="1">
            <w:r>
              <w:rPr>
                <w:rFonts w:ascii="楷体" w:eastAsia="楷体" w:hAnsi="楷体" w:cs="楷体" w:hint="eastAsia"/>
                <w:bCs/>
                <w:szCs w:val="32"/>
              </w:rPr>
              <w:t xml:space="preserve">6.3 </w:t>
            </w:r>
            <w:r>
              <w:rPr>
                <w:rFonts w:ascii="楷体" w:eastAsia="楷体" w:hAnsi="楷体" w:cs="楷体" w:hint="eastAsia"/>
                <w:bCs/>
                <w:szCs w:val="32"/>
              </w:rPr>
              <w:t>未来展望</w:t>
            </w:r>
            <w:r>
              <w:tab/>
            </w:r>
            <w:r>
              <w:fldChar w:fldCharType="begin"/>
            </w:r>
            <w:r>
              <w:instrText xml:space="preserve"> PAGEREF _Toc10387 \h </w:instrText>
            </w:r>
            <w:r>
              <w:fldChar w:fldCharType="separate"/>
            </w:r>
            <w:r>
              <w:t>46</w:t>
            </w:r>
            <w:r>
              <w:fldChar w:fldCharType="end"/>
            </w:r>
          </w:hyperlink>
        </w:p>
        <w:p w14:paraId="5AD50579" w14:textId="77777777" w:rsidR="00EE58B5" w:rsidRDefault="00246E85">
          <w:pPr>
            <w:spacing w:beforeLines="50" w:before="156" w:afterLines="50" w:after="156"/>
          </w:pPr>
          <w:r>
            <w:rPr>
              <w:rFonts w:ascii="楷体" w:eastAsia="楷体" w:hAnsi="楷体" w:cs="楷体" w:hint="eastAsia"/>
            </w:rPr>
            <w:fldChar w:fldCharType="end"/>
          </w:r>
        </w:p>
      </w:sdtContent>
    </w:sdt>
    <w:p w14:paraId="5AD5057A" w14:textId="77777777" w:rsidR="00EE58B5" w:rsidRDefault="00EE58B5">
      <w:pPr>
        <w:pStyle w:val="2"/>
        <w:sectPr w:rsidR="00EE58B5">
          <w:headerReference w:type="default" r:id="rId12"/>
          <w:footerReference w:type="default" r:id="rId13"/>
          <w:pgSz w:w="11906" w:h="16838"/>
          <w:pgMar w:top="1134" w:right="1134" w:bottom="1134" w:left="1134" w:header="851" w:footer="992" w:gutter="567"/>
          <w:cols w:space="0"/>
          <w:docGrid w:type="lines" w:linePitch="312"/>
        </w:sectPr>
      </w:pPr>
    </w:p>
    <w:p w14:paraId="5AD5057B" w14:textId="77777777" w:rsidR="00EE58B5" w:rsidRDefault="00246E85">
      <w:pPr>
        <w:pStyle w:val="2"/>
      </w:pPr>
      <w:bookmarkStart w:id="1" w:name="_Toc25106"/>
      <w:proofErr w:type="gramStart"/>
      <w:r>
        <w:rPr>
          <w:rFonts w:hint="eastAsia"/>
        </w:rPr>
        <w:lastRenderedPageBreak/>
        <w:t>一</w:t>
      </w:r>
      <w:proofErr w:type="gramEnd"/>
      <w:r>
        <w:rPr>
          <w:rFonts w:hint="eastAsia"/>
        </w:rPr>
        <w:t>．作品概述</w:t>
      </w:r>
      <w:bookmarkEnd w:id="1"/>
    </w:p>
    <w:p w14:paraId="5AD5057C"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2" w:name="_Toc3404"/>
      <w:r>
        <w:rPr>
          <w:rFonts w:ascii="楷体" w:eastAsia="楷体" w:hAnsi="楷体" w:cs="楷体" w:hint="eastAsia"/>
          <w:b/>
          <w:bCs/>
          <w:sz w:val="32"/>
          <w:szCs w:val="32"/>
        </w:rPr>
        <w:t xml:space="preserve">1.1 </w:t>
      </w:r>
      <w:r>
        <w:rPr>
          <w:rFonts w:ascii="楷体" w:eastAsia="楷体" w:hAnsi="楷体" w:cs="楷体" w:hint="eastAsia"/>
          <w:b/>
          <w:bCs/>
          <w:sz w:val="32"/>
          <w:szCs w:val="32"/>
        </w:rPr>
        <w:t>背景及研发意义</w:t>
      </w:r>
      <w:bookmarkEnd w:id="2"/>
    </w:p>
    <w:p w14:paraId="5AD5057D"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在当今信息时代，自然语言处理（</w:t>
      </w:r>
      <w:r>
        <w:rPr>
          <w:rFonts w:ascii="楷体" w:eastAsia="楷体" w:hAnsi="楷体" w:cs="楷体" w:hint="eastAsia"/>
          <w:sz w:val="24"/>
        </w:rPr>
        <w:t>NLP</w:t>
      </w:r>
      <w:r>
        <w:rPr>
          <w:rFonts w:ascii="楷体" w:eastAsia="楷体" w:hAnsi="楷体" w:cs="楷体" w:hint="eastAsia"/>
          <w:sz w:val="24"/>
        </w:rPr>
        <w:t>）技术已成为连接人类语言与机器智能之间桥梁的核心力量。大型语言模型，作为</w:t>
      </w:r>
      <w:r>
        <w:rPr>
          <w:rFonts w:ascii="楷体" w:eastAsia="楷体" w:hAnsi="楷体" w:cs="楷体" w:hint="eastAsia"/>
          <w:sz w:val="24"/>
        </w:rPr>
        <w:t>NLP</w:t>
      </w:r>
      <w:r>
        <w:rPr>
          <w:rFonts w:ascii="楷体" w:eastAsia="楷体" w:hAnsi="楷体" w:cs="楷体" w:hint="eastAsia"/>
          <w:sz w:val="24"/>
        </w:rPr>
        <w:t>领域的重要成果，已经在各个方面展现出其深远的影响力，从简单的文本处理到复杂的语言理解与生成，它们的应用范围日益广泛。然而，随着技术的快速发展和应用需求的不断深化，大型语言模型面临的挑战也日渐凸显。特别是在模型的精确性、专业性和针对性方面，现有技术仍然有待进一步的提升。</w:t>
      </w:r>
    </w:p>
    <w:p w14:paraId="5AD5057E"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本项目的发起，正是基于对当前大型语言模型局限性的深刻理解和对未来技术发展方向的明确把握。我们认识到，要真正发挥大型语言模型在自然语言处理领域的潜力，就必须突破现有技术的局限，提高模型的理解能力、准确性和应用的专业性。这不仅涉及到模型训练方法的改进，也包括对模型架构的创新以及对专业领域知识的整合。通过这些技术进步，本项目旨在构建更加强大、精准和可靠的语言模型，以满足不同领域用户的具体需求。</w:t>
      </w:r>
    </w:p>
    <w:p w14:paraId="5AD5057F"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研发的意义在于，通过提升大型语言模型的性能，我们可以极大地拓宽其应用范围，使其在医疗、法律、科学研究等专业领域发挥更大作用。例如，在医疗领域，准确的语言模型可以帮助医生快速准确地获取病历信息，提高诊断的效率和准确性；在法律领域，专业化的模型可以辅助法官和律师快速理解案件资料，提高审判和诉讼的效率。此外，随着语言模型应用的深入，还可以推动相关学科的发展，促进跨学科研究的深度融合，为科学研究提供新的工具和方法。</w:t>
      </w:r>
    </w:p>
    <w:p w14:paraId="5AD50580" w14:textId="77777777" w:rsidR="00EE58B5" w:rsidRDefault="00EE58B5">
      <w:pPr>
        <w:spacing w:beforeLines="50" w:before="156" w:afterLines="50" w:after="156"/>
        <w:ind w:firstLine="420"/>
        <w:rPr>
          <w:rFonts w:ascii="楷体" w:eastAsia="楷体" w:hAnsi="楷体" w:cs="楷体"/>
          <w:sz w:val="24"/>
        </w:rPr>
      </w:pPr>
    </w:p>
    <w:p w14:paraId="5AD50581"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3" w:name="_Toc16986"/>
      <w:r>
        <w:rPr>
          <w:rFonts w:ascii="楷体" w:eastAsia="楷体" w:hAnsi="楷体" w:cs="楷体" w:hint="eastAsia"/>
          <w:b/>
          <w:bCs/>
          <w:sz w:val="32"/>
          <w:szCs w:val="32"/>
        </w:rPr>
        <w:t xml:space="preserve">1.2 </w:t>
      </w:r>
      <w:r>
        <w:rPr>
          <w:rFonts w:ascii="楷体" w:eastAsia="楷体" w:hAnsi="楷体" w:cs="楷体" w:hint="eastAsia"/>
          <w:b/>
          <w:bCs/>
          <w:sz w:val="32"/>
          <w:szCs w:val="32"/>
        </w:rPr>
        <w:t>作品简介</w:t>
      </w:r>
      <w:bookmarkEnd w:id="3"/>
    </w:p>
    <w:p w14:paraId="5AD50582"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项目</w:t>
      </w:r>
      <w:r>
        <w:rPr>
          <w:rFonts w:ascii="楷体" w:eastAsia="楷体" w:hAnsi="楷体" w:cs="楷体" w:hint="eastAsia"/>
          <w:b/>
          <w:bCs/>
          <w:sz w:val="24"/>
        </w:rPr>
        <w:t>《一言鼎臻——高精度训练的大型语言模型增强插件》</w:t>
      </w:r>
      <w:r>
        <w:rPr>
          <w:rFonts w:ascii="楷体" w:eastAsia="楷体" w:hAnsi="楷体" w:cs="楷体" w:hint="eastAsia"/>
          <w:sz w:val="24"/>
        </w:rPr>
        <w:t>（以下简称“增强插件”）致力于解决当前大型语言模型在处理专业化问题时所面临的挑战。通过整合最先进的文本向量化处理技术和语义分段算法，如</w:t>
      </w:r>
      <w:proofErr w:type="spellStart"/>
      <w:r>
        <w:rPr>
          <w:rFonts w:ascii="楷体" w:eastAsia="楷体" w:hAnsi="楷体" w:cs="楷体" w:hint="eastAsia"/>
          <w:sz w:val="24"/>
        </w:rPr>
        <w:t>langchain</w:t>
      </w:r>
      <w:proofErr w:type="spellEnd"/>
      <w:r>
        <w:rPr>
          <w:rFonts w:ascii="楷体" w:eastAsia="楷体" w:hAnsi="楷体" w:cs="楷体" w:hint="eastAsia"/>
          <w:sz w:val="24"/>
        </w:rPr>
        <w:t>和</w:t>
      </w:r>
      <w:r>
        <w:rPr>
          <w:rFonts w:ascii="楷体" w:eastAsia="楷体" w:hAnsi="楷体" w:cs="楷体" w:hint="eastAsia"/>
          <w:sz w:val="24"/>
        </w:rPr>
        <w:t>annoy</w:t>
      </w:r>
      <w:r>
        <w:rPr>
          <w:rFonts w:ascii="楷体" w:eastAsia="楷体" w:hAnsi="楷体" w:cs="楷体" w:hint="eastAsia"/>
          <w:sz w:val="24"/>
        </w:rPr>
        <w:t>，本项目开发了一种革命性的解决方案。这个增强插件能够读取并利用用户提供的数据库，从而使大型语言模型能够更快、更精确地回答用户提出的专业化问题。</w:t>
      </w:r>
    </w:p>
    <w:p w14:paraId="5AD50583"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在现代的自然语言处理领域，虽然大型语言模型已经展现出了卓越的语义理解和数据解析能力，但在处理高度专业化的查询时，它们往往因缺乏精确性和专业深度而受限。本项目的增强插件正是为了克服这一短板而设计。通过对大型语言模型进行定制化的增强，插件不仅保留了模型原有的优势，如深度理解语义和强大的数据解析能力，同时显著提高了模型在专业领域内的准确性和应用专业化程度。</w:t>
      </w:r>
    </w:p>
    <w:p w14:paraId="5AD50584" w14:textId="77777777" w:rsidR="00EE58B5" w:rsidRDefault="00246E85">
      <w:pPr>
        <w:spacing w:beforeLines="50" w:before="156" w:afterLines="50" w:after="156"/>
        <w:ind w:firstLine="420"/>
        <w:rPr>
          <w:rFonts w:ascii="楷体" w:eastAsia="楷体" w:hAnsi="楷体" w:cs="楷体"/>
          <w:sz w:val="24"/>
        </w:rPr>
      </w:pPr>
      <w:proofErr w:type="gramStart"/>
      <w:r>
        <w:rPr>
          <w:rFonts w:ascii="楷体" w:eastAsia="楷体" w:hAnsi="楷体" w:cs="楷体" w:hint="eastAsia"/>
          <w:sz w:val="24"/>
        </w:rPr>
        <w:t>本增强</w:t>
      </w:r>
      <w:proofErr w:type="gramEnd"/>
      <w:r>
        <w:rPr>
          <w:rFonts w:ascii="楷体" w:eastAsia="楷体" w:hAnsi="楷体" w:cs="楷体" w:hint="eastAsia"/>
          <w:sz w:val="24"/>
        </w:rPr>
        <w:t>插件的设计思路是将大型语言模型的广泛知识库与用户特定领域的数据库相结合。这种方法允许模型在回答查询时，能够引用和处理特定领域的精确信息，从而实现高度定制化和精确化的回答。此外，使用文本向量化和语义分段算法，增强插件能够有效处理大量数据，确保在实时查询中既不牺牲速度也不牺牲准确性。</w:t>
      </w:r>
    </w:p>
    <w:p w14:paraId="5AD50585"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进一步而言，本项目的目标不仅仅是提高回答的准确性，更是通过技术创新推动大</w:t>
      </w:r>
      <w:r>
        <w:rPr>
          <w:rFonts w:ascii="楷体" w:eastAsia="楷体" w:hAnsi="楷体" w:cs="楷体" w:hint="eastAsia"/>
          <w:sz w:val="24"/>
        </w:rPr>
        <w:lastRenderedPageBreak/>
        <w:t>型语言模型在专业领域应用的深度和广度。随着</w:t>
      </w:r>
      <w:proofErr w:type="gramStart"/>
      <w:r>
        <w:rPr>
          <w:rFonts w:ascii="楷体" w:eastAsia="楷体" w:hAnsi="楷体" w:cs="楷体" w:hint="eastAsia"/>
          <w:sz w:val="24"/>
        </w:rPr>
        <w:t>本增强</w:t>
      </w:r>
      <w:proofErr w:type="gramEnd"/>
      <w:r>
        <w:rPr>
          <w:rFonts w:ascii="楷体" w:eastAsia="楷体" w:hAnsi="楷体" w:cs="楷体" w:hint="eastAsia"/>
          <w:sz w:val="24"/>
        </w:rPr>
        <w:t>插件的应用和优化，我们期待能够为各个专业领域，如医疗、法律、科技研究等，提供更加可靠和精确的自然语言处理服务。这将极大地促进信息的可访问性和知识的共享，为专业领域带来前所未有的效率和便捷。</w:t>
      </w:r>
    </w:p>
    <w:p w14:paraId="5AD50586"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总之，通过对大型语言模型进行高精度的训练和增强，项目《一言鼎臻》标志着自然语言处理技术在专业化应用领域的一个重要进步。我们坚信，这一增强插件的开发和应用将为用户提供更加精确、个性化的服务，同时也为自然语言处理技术的未来发展开辟新的道路。</w:t>
      </w:r>
    </w:p>
    <w:p w14:paraId="5AD50587" w14:textId="77777777" w:rsidR="00EE58B5" w:rsidRDefault="00EE58B5">
      <w:pPr>
        <w:spacing w:beforeLines="50" w:before="156" w:afterLines="50" w:after="156"/>
        <w:ind w:firstLine="420"/>
        <w:rPr>
          <w:rFonts w:ascii="楷体" w:eastAsia="楷体" w:hAnsi="楷体" w:cs="楷体"/>
          <w:sz w:val="24"/>
        </w:rPr>
      </w:pPr>
    </w:p>
    <w:p w14:paraId="5AD50588"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4" w:name="_Toc21038"/>
      <w:r>
        <w:rPr>
          <w:rFonts w:ascii="楷体" w:eastAsia="楷体" w:hAnsi="楷体" w:cs="楷体" w:hint="eastAsia"/>
          <w:b/>
          <w:bCs/>
          <w:sz w:val="32"/>
          <w:szCs w:val="32"/>
        </w:rPr>
        <w:t xml:space="preserve">1.3 </w:t>
      </w:r>
      <w:r>
        <w:rPr>
          <w:rFonts w:ascii="楷体" w:eastAsia="楷体" w:hAnsi="楷体" w:cs="楷体" w:hint="eastAsia"/>
          <w:b/>
          <w:bCs/>
          <w:sz w:val="32"/>
          <w:szCs w:val="32"/>
        </w:rPr>
        <w:t>创新性综述</w:t>
      </w:r>
      <w:bookmarkEnd w:id="4"/>
    </w:p>
    <w:p w14:paraId="5AD50589"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本项目《一言鼎臻——高精度训练的大型语言模型增强插件》的创新之处在</w:t>
      </w:r>
      <w:proofErr w:type="gramStart"/>
      <w:r>
        <w:rPr>
          <w:rFonts w:ascii="楷体" w:eastAsia="楷体" w:hAnsi="楷体" w:cs="楷体" w:hint="eastAsia"/>
          <w:sz w:val="24"/>
        </w:rPr>
        <w:t>于结合</w:t>
      </w:r>
      <w:proofErr w:type="gramEnd"/>
      <w:r>
        <w:rPr>
          <w:rFonts w:ascii="楷体" w:eastAsia="楷体" w:hAnsi="楷体" w:cs="楷体" w:hint="eastAsia"/>
          <w:sz w:val="24"/>
        </w:rPr>
        <w:t>专业数据库集成、先进的文本向量化处理技术、高效的语义分段算法，以及深度融合算法，显著提升了大型语言模型在专业领域内的准确性和应用深度。通过这些技术创新，本项目不仅拓展了模型的知识覆盖范围，还大大提高了信息检索的效率和精确度，为专业化问题提供了更精确和专业的回答。</w:t>
      </w:r>
    </w:p>
    <w:p w14:paraId="5AD5058A"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5" w:name="_Toc23592"/>
      <w:r>
        <w:rPr>
          <w:rFonts w:ascii="楷体" w:eastAsia="楷体" w:hAnsi="楷体" w:cs="楷体" w:hint="eastAsia"/>
          <w:b/>
          <w:bCs/>
          <w:sz w:val="28"/>
          <w:szCs w:val="28"/>
        </w:rPr>
        <w:t xml:space="preserve">1.3.1 </w:t>
      </w:r>
      <w:r>
        <w:rPr>
          <w:rFonts w:ascii="楷体" w:eastAsia="楷体" w:hAnsi="楷体" w:cs="楷体" w:hint="eastAsia"/>
          <w:b/>
          <w:bCs/>
          <w:sz w:val="28"/>
          <w:szCs w:val="28"/>
        </w:rPr>
        <w:t>专业数据库的集成与利用</w:t>
      </w:r>
      <w:bookmarkEnd w:id="5"/>
    </w:p>
    <w:p w14:paraId="5AD5058B"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本项目对专业数据库的集成与利用是实现定制化和高精度回答的关键环节。我们采取了一个创新性的策略，允许用户根据自己的专业需求提供数据库，从而使得大型语言模型能够更准确地理解和回答专业化问题。这种策略不仅提升了模型的功能性和适用性，也极大地增强了其在特定领域内的专业度和深度。</w:t>
      </w:r>
    </w:p>
    <w:p w14:paraId="5AD5058C"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6" w:name="_Toc32399"/>
      <w:r>
        <w:rPr>
          <w:rFonts w:ascii="楷体" w:eastAsia="楷体" w:hAnsi="楷体" w:cs="楷体" w:hint="eastAsia"/>
          <w:b/>
          <w:bCs/>
          <w:sz w:val="28"/>
          <w:szCs w:val="28"/>
        </w:rPr>
        <w:t xml:space="preserve">1.3.2 </w:t>
      </w:r>
      <w:r>
        <w:rPr>
          <w:rFonts w:ascii="楷体" w:eastAsia="楷体" w:hAnsi="楷体" w:cs="楷体" w:hint="eastAsia"/>
          <w:b/>
          <w:bCs/>
          <w:sz w:val="28"/>
          <w:szCs w:val="28"/>
        </w:rPr>
        <w:t>前沿的文本向量化处理技术</w:t>
      </w:r>
      <w:bookmarkEnd w:id="6"/>
    </w:p>
    <w:p w14:paraId="5AD5058D"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本项目采用了最先进的文本向量化技术，如</w:t>
      </w:r>
      <w:r>
        <w:rPr>
          <w:rFonts w:ascii="楷体" w:eastAsia="楷体" w:hAnsi="楷体" w:cs="楷体" w:hint="eastAsia"/>
          <w:sz w:val="24"/>
        </w:rPr>
        <w:t>annoy</w:t>
      </w:r>
      <w:r>
        <w:rPr>
          <w:rFonts w:ascii="楷体" w:eastAsia="楷体" w:hAnsi="楷体" w:cs="楷体" w:hint="eastAsia"/>
          <w:sz w:val="24"/>
        </w:rPr>
        <w:t>，提升了语言模型处理和理解复杂文本数据的能力。通过将文本转换为向量形式，插件能够更快速、更精确地匹配和检索信息，从而在提高效率的同时保证了回答的准确性。</w:t>
      </w:r>
    </w:p>
    <w:p w14:paraId="5AD5058E"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7" w:name="_Toc20553"/>
      <w:r>
        <w:rPr>
          <w:rFonts w:ascii="楷体" w:eastAsia="楷体" w:hAnsi="楷体" w:cs="楷体" w:hint="eastAsia"/>
          <w:b/>
          <w:bCs/>
          <w:sz w:val="28"/>
          <w:szCs w:val="28"/>
        </w:rPr>
        <w:t xml:space="preserve">1.3.3 </w:t>
      </w:r>
      <w:r>
        <w:rPr>
          <w:rFonts w:ascii="楷体" w:eastAsia="楷体" w:hAnsi="楷体" w:cs="楷体" w:hint="eastAsia"/>
          <w:b/>
          <w:bCs/>
          <w:sz w:val="28"/>
          <w:szCs w:val="28"/>
        </w:rPr>
        <w:t>高效的语义分段算法应用</w:t>
      </w:r>
      <w:bookmarkEnd w:id="7"/>
    </w:p>
    <w:p w14:paraId="5AD5058F"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在本项目中，应用高效的语义分段算法，如</w:t>
      </w:r>
      <w:proofErr w:type="spellStart"/>
      <w:r>
        <w:rPr>
          <w:rFonts w:ascii="楷体" w:eastAsia="楷体" w:hAnsi="楷体" w:cs="楷体" w:hint="eastAsia"/>
          <w:sz w:val="24"/>
        </w:rPr>
        <w:t>NLTKTextSplitter</w:t>
      </w:r>
      <w:proofErr w:type="spellEnd"/>
      <w:r>
        <w:rPr>
          <w:rFonts w:ascii="楷体" w:eastAsia="楷体" w:hAnsi="楷体" w:cs="楷体" w:hint="eastAsia"/>
          <w:sz w:val="24"/>
        </w:rPr>
        <w:t>，是提高信息处理能力的关键技术之一。这些算法使项目在面对庞大的数据集时能够迅速有效地进行信息处理，确保了对用户查询的高速响应及高准确度的信息检索。这些算法通过对文本内容进行智能分析，能够识别和提取文本中的关键信息段落，直接关联用户的查询需求。这一过程不仅依赖于传统的关键词匹配技术，更加入了复杂的语义理解机制，使得算法能够准确把握查询意图及文本含义，从而在众多数据中快速定位到最相关的信息。此外，通过预先对数据集进行语义分段处理，系统能够在用户发起查询时，迅速缩小搜索范围，直接跳转到包含关键信息的数据段落，显著提升了检索的效率和准确性。此技术的应用不仅减少了对计算资源的消耗，提高了系统整体的处理速度，而且通过精确把握查询与内容之间的语义关联，大大提高了返回结</w:t>
      </w:r>
      <w:r>
        <w:rPr>
          <w:rFonts w:ascii="楷体" w:eastAsia="楷体" w:hAnsi="楷体" w:cs="楷体" w:hint="eastAsia"/>
          <w:sz w:val="24"/>
        </w:rPr>
        <w:lastRenderedPageBreak/>
        <w:t>果的相关性和用户满意度。</w:t>
      </w:r>
    </w:p>
    <w:p w14:paraId="5AD50590"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8" w:name="_Toc639"/>
      <w:r>
        <w:rPr>
          <w:rFonts w:ascii="楷体" w:eastAsia="楷体" w:hAnsi="楷体" w:cs="楷体" w:hint="eastAsia"/>
          <w:b/>
          <w:bCs/>
          <w:sz w:val="28"/>
          <w:szCs w:val="28"/>
        </w:rPr>
        <w:t xml:space="preserve">1.3.4 </w:t>
      </w:r>
      <w:r>
        <w:rPr>
          <w:rFonts w:ascii="楷体" w:eastAsia="楷体" w:hAnsi="楷体" w:cs="楷体" w:hint="eastAsia"/>
          <w:b/>
          <w:bCs/>
          <w:sz w:val="28"/>
          <w:szCs w:val="28"/>
        </w:rPr>
        <w:t>增强插件与大型语言模型的深度融合</w:t>
      </w:r>
      <w:bookmarkEnd w:id="8"/>
    </w:p>
    <w:p w14:paraId="5AD50591"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在本项目中，我们特别注重利用</w:t>
      </w:r>
      <w:proofErr w:type="spellStart"/>
      <w:r>
        <w:rPr>
          <w:rFonts w:ascii="楷体" w:eastAsia="楷体" w:hAnsi="楷体" w:cs="楷体" w:hint="eastAsia"/>
          <w:sz w:val="24"/>
        </w:rPr>
        <w:t>langchain</w:t>
      </w:r>
      <w:proofErr w:type="spellEnd"/>
      <w:r>
        <w:rPr>
          <w:rFonts w:ascii="楷体" w:eastAsia="楷体" w:hAnsi="楷体" w:cs="楷体" w:hint="eastAsia"/>
          <w:sz w:val="24"/>
        </w:rPr>
        <w:t>技术来实现增强插件与大型语言模型之间的深度融合，这一策略标志着我们不仅仅是在模型原有的广泛知识基础上叠加新的信息，而是通过精心设计的深度学习框架和算法，确保插件与模型之间在结构和功能上的无缝对接。通过这样的深度融合，模型不仅能够维持其原有的广泛知识覆盖和强大的语义理解能力，更重要的是，它还被赋予了针对特定领域问题进行高精度处理和回答的能力。</w:t>
      </w:r>
    </w:p>
    <w:p w14:paraId="5AD50592"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采用</w:t>
      </w:r>
      <w:proofErr w:type="spellStart"/>
      <w:r>
        <w:rPr>
          <w:rFonts w:ascii="楷体" w:eastAsia="楷体" w:hAnsi="楷体" w:cs="楷体" w:hint="eastAsia"/>
          <w:sz w:val="24"/>
        </w:rPr>
        <w:t>langchain</w:t>
      </w:r>
      <w:proofErr w:type="spellEnd"/>
      <w:r>
        <w:rPr>
          <w:rFonts w:ascii="楷体" w:eastAsia="楷体" w:hAnsi="楷体" w:cs="楷体" w:hint="eastAsia"/>
          <w:sz w:val="24"/>
        </w:rPr>
        <w:t>技术的主要创新之处在于，它允许模型通过自学习的方式，理解和适应插件提供的专业知识和数据结构，从而在不同领域和场景下展现出更加精确和高效的信息处理能力。这种自学习机制基于最新的机器学习理论和实践，通过不断地从用户</w:t>
      </w:r>
      <w:proofErr w:type="gramStart"/>
      <w:r>
        <w:rPr>
          <w:rFonts w:ascii="楷体" w:eastAsia="楷体" w:hAnsi="楷体" w:cs="楷体" w:hint="eastAsia"/>
          <w:sz w:val="24"/>
        </w:rPr>
        <w:t>交互和</w:t>
      </w:r>
      <w:proofErr w:type="gramEnd"/>
      <w:r>
        <w:rPr>
          <w:rFonts w:ascii="楷体" w:eastAsia="楷体" w:hAnsi="楷体" w:cs="楷体" w:hint="eastAsia"/>
          <w:sz w:val="24"/>
        </w:rPr>
        <w:t>反馈中学习，使得模型能够自动优化其回答策略和内容，以更好地满足用户需求。</w:t>
      </w:r>
    </w:p>
    <w:p w14:paraId="5AD50593"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此外，</w:t>
      </w:r>
      <w:proofErr w:type="spellStart"/>
      <w:r>
        <w:rPr>
          <w:rFonts w:ascii="楷体" w:eastAsia="楷体" w:hAnsi="楷体" w:cs="楷体" w:hint="eastAsia"/>
          <w:sz w:val="24"/>
        </w:rPr>
        <w:t>langchain</w:t>
      </w:r>
      <w:proofErr w:type="spellEnd"/>
      <w:r>
        <w:rPr>
          <w:rFonts w:ascii="楷体" w:eastAsia="楷体" w:hAnsi="楷体" w:cs="楷体" w:hint="eastAsia"/>
          <w:sz w:val="24"/>
        </w:rPr>
        <w:t>技术还使得增强插件能够利用先进的自然语言处理技术，如语义分析、情境理解等，来深化模型对专业文本的理解。这不仅提高了模型处理复杂查询的能力，还大大增强了其在特定专业领域内提供精确信息的能力。通过这种深度融合，模型可以更准确地捕捉用户查询的意图，从而在庞大的数据集中快速定位并提取最相关的信息，以高度相关和精准的方式回应用户的查询。</w:t>
      </w:r>
    </w:p>
    <w:p w14:paraId="5AD50594"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总之，通过</w:t>
      </w:r>
      <w:proofErr w:type="spellStart"/>
      <w:r>
        <w:rPr>
          <w:rFonts w:ascii="楷体" w:eastAsia="楷体" w:hAnsi="楷体" w:cs="楷体" w:hint="eastAsia"/>
          <w:sz w:val="24"/>
        </w:rPr>
        <w:t>langchain</w:t>
      </w:r>
      <w:proofErr w:type="spellEnd"/>
      <w:r>
        <w:rPr>
          <w:rFonts w:ascii="楷体" w:eastAsia="楷体" w:hAnsi="楷体" w:cs="楷体" w:hint="eastAsia"/>
          <w:sz w:val="24"/>
        </w:rPr>
        <w:t>实现的增强插件与大型语言模型的深度融合，不仅极大地扩展了模型的知识范围和应用领域，更重要的是，它为模型赋予了在处理专业化问题时所需的高精度能力。这种融合不仅提升了模型的整体性能，也为用户在各个领域内提供了更为准确、高效的信息服务，开辟了自然语言处理技术在高精度需求领域的新应用前景。</w:t>
      </w:r>
    </w:p>
    <w:p w14:paraId="5AD50595" w14:textId="77777777" w:rsidR="00EE58B5" w:rsidRDefault="00EE58B5">
      <w:pPr>
        <w:spacing w:beforeLines="50" w:before="156" w:afterLines="50" w:after="156"/>
        <w:ind w:left="420" w:firstLine="420"/>
        <w:rPr>
          <w:rFonts w:ascii="楷体" w:eastAsia="楷体" w:hAnsi="楷体" w:cs="楷体"/>
          <w:sz w:val="24"/>
        </w:rPr>
      </w:pPr>
    </w:p>
    <w:p w14:paraId="5AD50596" w14:textId="77777777" w:rsidR="00EE58B5" w:rsidRDefault="00246E85">
      <w:pPr>
        <w:pStyle w:val="2"/>
      </w:pPr>
      <w:bookmarkStart w:id="9" w:name="_Toc16162"/>
      <w:r>
        <w:rPr>
          <w:rFonts w:hint="eastAsia"/>
        </w:rPr>
        <w:t>二．需求分析</w:t>
      </w:r>
      <w:bookmarkEnd w:id="9"/>
    </w:p>
    <w:p w14:paraId="5AD50597"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本章节旨在深入探讨《一言鼎臻——高精度训练的大型语言模型增强插件》项目的全面需求，确保项目的顺利实施和最终成果的高质量。需求分析包括系统需求的概述、明确的功能需求、关键的非功能需求，以及详细的应用场景描述，为项目的设计、开发和实施提供清晰的指导。</w:t>
      </w:r>
    </w:p>
    <w:p w14:paraId="5AD50598"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10" w:name="_Toc29464"/>
      <w:r>
        <w:rPr>
          <w:rFonts w:ascii="楷体" w:eastAsia="楷体" w:hAnsi="楷体" w:cs="楷体" w:hint="eastAsia"/>
          <w:b/>
          <w:bCs/>
          <w:sz w:val="32"/>
          <w:szCs w:val="32"/>
        </w:rPr>
        <w:t xml:space="preserve">2.1 </w:t>
      </w:r>
      <w:r>
        <w:rPr>
          <w:rFonts w:ascii="楷体" w:eastAsia="楷体" w:hAnsi="楷体" w:cs="楷体" w:hint="eastAsia"/>
          <w:b/>
          <w:bCs/>
          <w:sz w:val="32"/>
          <w:szCs w:val="32"/>
        </w:rPr>
        <w:t>需求概述</w:t>
      </w:r>
      <w:bookmarkEnd w:id="10"/>
    </w:p>
    <w:p w14:paraId="5AD50599"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项目的主要目标是通过技术创新，提升大型语言模型在特定领域内的应用效果，包括但不限于提高问题回答的准确性、扩展模型的知识范围，以及增强模型对专业领域文本的理解能力。通过实现这些目标，项目旨在为不同行业的专业人士提供更为精确、高效的信息服务，满足他们在工作和研究中的专业需求。</w:t>
      </w:r>
    </w:p>
    <w:p w14:paraId="5AD5059A"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11" w:name="_Toc11910"/>
      <w:r>
        <w:rPr>
          <w:rFonts w:ascii="楷体" w:eastAsia="楷体" w:hAnsi="楷体" w:cs="楷体" w:hint="eastAsia"/>
          <w:b/>
          <w:bCs/>
          <w:sz w:val="32"/>
          <w:szCs w:val="32"/>
        </w:rPr>
        <w:lastRenderedPageBreak/>
        <w:t xml:space="preserve">2.2 </w:t>
      </w:r>
      <w:r>
        <w:rPr>
          <w:rFonts w:ascii="楷体" w:eastAsia="楷体" w:hAnsi="楷体" w:cs="楷体" w:hint="eastAsia"/>
          <w:b/>
          <w:bCs/>
          <w:sz w:val="32"/>
          <w:szCs w:val="32"/>
        </w:rPr>
        <w:t>功能需求</w:t>
      </w:r>
      <w:bookmarkEnd w:id="11"/>
    </w:p>
    <w:p w14:paraId="5AD5059B"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本项目的功能需求集中在三个主要方面：数据库集成、智能文本处理和查询处理和回答生成。</w:t>
      </w:r>
    </w:p>
    <w:p w14:paraId="5AD5059C"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12" w:name="_Toc30592"/>
      <w:r>
        <w:rPr>
          <w:rFonts w:ascii="楷体" w:eastAsia="楷体" w:hAnsi="楷体" w:cs="楷体" w:hint="eastAsia"/>
          <w:b/>
          <w:bCs/>
          <w:sz w:val="28"/>
          <w:szCs w:val="28"/>
        </w:rPr>
        <w:t xml:space="preserve">2.2.1 </w:t>
      </w:r>
      <w:r>
        <w:rPr>
          <w:rFonts w:ascii="楷体" w:eastAsia="楷体" w:hAnsi="楷体" w:cs="楷体" w:hint="eastAsia"/>
          <w:b/>
          <w:bCs/>
          <w:sz w:val="28"/>
          <w:szCs w:val="28"/>
        </w:rPr>
        <w:t>数据库集成功能</w:t>
      </w:r>
      <w:bookmarkEnd w:id="12"/>
    </w:p>
    <w:p w14:paraId="5AD5059D"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允许用户或管理员方便地将专业数据库集成到系统中，以便模型可以访问更丰富的专业知识。</w:t>
      </w:r>
    </w:p>
    <w:p w14:paraId="5AD5059E"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13" w:name="_Toc26419"/>
      <w:r>
        <w:rPr>
          <w:rFonts w:ascii="楷体" w:eastAsia="楷体" w:hAnsi="楷体" w:cs="楷体" w:hint="eastAsia"/>
          <w:b/>
          <w:bCs/>
          <w:sz w:val="28"/>
          <w:szCs w:val="28"/>
        </w:rPr>
        <w:t xml:space="preserve">2.2.2 </w:t>
      </w:r>
      <w:r>
        <w:rPr>
          <w:rFonts w:ascii="楷体" w:eastAsia="楷体" w:hAnsi="楷体" w:cs="楷体" w:hint="eastAsia"/>
          <w:b/>
          <w:bCs/>
          <w:sz w:val="28"/>
          <w:szCs w:val="28"/>
        </w:rPr>
        <w:t>智能文本处理</w:t>
      </w:r>
      <w:bookmarkEnd w:id="13"/>
    </w:p>
    <w:p w14:paraId="5AD5059F"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利用先进的文本向量化技术和语义分段算法，提升系统处理、理解和检索文本数据的能力。</w:t>
      </w:r>
    </w:p>
    <w:p w14:paraId="5AD505A0"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14" w:name="_Toc17121"/>
      <w:r>
        <w:rPr>
          <w:rFonts w:ascii="楷体" w:eastAsia="楷体" w:hAnsi="楷体" w:cs="楷体" w:hint="eastAsia"/>
          <w:b/>
          <w:bCs/>
          <w:sz w:val="28"/>
          <w:szCs w:val="28"/>
        </w:rPr>
        <w:t xml:space="preserve">2.2.3 </w:t>
      </w:r>
      <w:r>
        <w:rPr>
          <w:rFonts w:ascii="楷体" w:eastAsia="楷体" w:hAnsi="楷体" w:cs="楷体" w:hint="eastAsia"/>
          <w:b/>
          <w:bCs/>
          <w:sz w:val="28"/>
          <w:szCs w:val="28"/>
        </w:rPr>
        <w:t>查询处理和回答生成</w:t>
      </w:r>
      <w:bookmarkEnd w:id="14"/>
    </w:p>
    <w:p w14:paraId="5AD505A1"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能够根据用户的查询快速提供准确、相关的回答，特别是在专业领域内的查询。</w:t>
      </w:r>
    </w:p>
    <w:p w14:paraId="5AD505A2" w14:textId="77777777" w:rsidR="00EE58B5" w:rsidRDefault="00EE58B5">
      <w:pPr>
        <w:spacing w:beforeLines="50" w:before="156" w:afterLines="50" w:after="156"/>
        <w:ind w:left="420" w:firstLine="420"/>
        <w:rPr>
          <w:rFonts w:ascii="楷体" w:eastAsia="楷体" w:hAnsi="楷体" w:cs="楷体"/>
          <w:sz w:val="24"/>
        </w:rPr>
      </w:pPr>
    </w:p>
    <w:p w14:paraId="5AD505A3"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15" w:name="_Toc20338"/>
      <w:r>
        <w:rPr>
          <w:rFonts w:ascii="楷体" w:eastAsia="楷体" w:hAnsi="楷体" w:cs="楷体" w:hint="eastAsia"/>
          <w:b/>
          <w:bCs/>
          <w:sz w:val="32"/>
          <w:szCs w:val="32"/>
        </w:rPr>
        <w:t xml:space="preserve">2.3 </w:t>
      </w:r>
      <w:r>
        <w:rPr>
          <w:rFonts w:ascii="楷体" w:eastAsia="楷体" w:hAnsi="楷体" w:cs="楷体" w:hint="eastAsia"/>
          <w:b/>
          <w:bCs/>
          <w:sz w:val="32"/>
          <w:szCs w:val="32"/>
        </w:rPr>
        <w:t>非功能需求</w:t>
      </w:r>
      <w:bookmarkEnd w:id="15"/>
    </w:p>
    <w:p w14:paraId="5AD505A4"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本项目的非功能需求集中在四个主要方面：性能需求、可靠性和稳定性、可扩展性以及数据安全和隐私保护。</w:t>
      </w:r>
    </w:p>
    <w:p w14:paraId="5AD505A5"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16" w:name="_Toc11040"/>
      <w:r>
        <w:rPr>
          <w:rFonts w:ascii="楷体" w:eastAsia="楷体" w:hAnsi="楷体" w:cs="楷体" w:hint="eastAsia"/>
          <w:b/>
          <w:bCs/>
          <w:sz w:val="28"/>
          <w:szCs w:val="28"/>
        </w:rPr>
        <w:t xml:space="preserve">2.3.1 </w:t>
      </w:r>
      <w:r>
        <w:rPr>
          <w:rFonts w:ascii="楷体" w:eastAsia="楷体" w:hAnsi="楷体" w:cs="楷体" w:hint="eastAsia"/>
          <w:b/>
          <w:bCs/>
          <w:sz w:val="28"/>
          <w:szCs w:val="28"/>
        </w:rPr>
        <w:t>性能需求</w:t>
      </w:r>
      <w:bookmarkEnd w:id="16"/>
    </w:p>
    <w:p w14:paraId="5AD505A6"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系统应保证高性能，包括快速的响应时间和高效的数据处理能力，尤其是在处理大规模数据时。</w:t>
      </w:r>
    </w:p>
    <w:p w14:paraId="5AD505A7" w14:textId="77777777" w:rsidR="00EE58B5" w:rsidRDefault="00246E85">
      <w:pPr>
        <w:spacing w:beforeLines="50" w:before="156" w:afterLines="50" w:after="156"/>
        <w:ind w:firstLine="420"/>
        <w:outlineLvl w:val="2"/>
        <w:rPr>
          <w:rFonts w:ascii="楷体" w:eastAsia="楷体" w:hAnsi="楷体" w:cs="楷体"/>
          <w:b/>
          <w:bCs/>
          <w:sz w:val="24"/>
        </w:rPr>
      </w:pPr>
      <w:bookmarkStart w:id="17" w:name="_Toc13157"/>
      <w:r>
        <w:rPr>
          <w:rFonts w:ascii="楷体" w:eastAsia="楷体" w:hAnsi="楷体" w:cs="楷体" w:hint="eastAsia"/>
          <w:b/>
          <w:bCs/>
          <w:sz w:val="28"/>
          <w:szCs w:val="28"/>
        </w:rPr>
        <w:t xml:space="preserve">2.3.2 </w:t>
      </w:r>
      <w:r>
        <w:rPr>
          <w:rFonts w:ascii="楷体" w:eastAsia="楷体" w:hAnsi="楷体" w:cs="楷体" w:hint="eastAsia"/>
          <w:b/>
          <w:bCs/>
          <w:sz w:val="28"/>
          <w:szCs w:val="28"/>
        </w:rPr>
        <w:t>可靠性和稳定性</w:t>
      </w:r>
      <w:bookmarkEnd w:id="17"/>
    </w:p>
    <w:p w14:paraId="5AD505A8"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系统应具有高可靠性和稳定性，确保长时间运行无重大故障。</w:t>
      </w:r>
    </w:p>
    <w:p w14:paraId="5AD505A9"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18" w:name="_Toc10847"/>
      <w:r>
        <w:rPr>
          <w:rFonts w:ascii="楷体" w:eastAsia="楷体" w:hAnsi="楷体" w:cs="楷体" w:hint="eastAsia"/>
          <w:b/>
          <w:bCs/>
          <w:sz w:val="28"/>
          <w:szCs w:val="28"/>
        </w:rPr>
        <w:t xml:space="preserve">2.3.3 </w:t>
      </w:r>
      <w:r>
        <w:rPr>
          <w:rFonts w:ascii="楷体" w:eastAsia="楷体" w:hAnsi="楷体" w:cs="楷体" w:hint="eastAsia"/>
          <w:b/>
          <w:bCs/>
          <w:sz w:val="28"/>
          <w:szCs w:val="28"/>
        </w:rPr>
        <w:t>可扩展性</w:t>
      </w:r>
      <w:bookmarkEnd w:id="18"/>
    </w:p>
    <w:p w14:paraId="5AD505AA"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系统架构应设计为易于扩展，支持未来增加新功能或优化现有功能。</w:t>
      </w:r>
    </w:p>
    <w:p w14:paraId="5AD505AB"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19" w:name="_Toc12545"/>
      <w:r>
        <w:rPr>
          <w:rFonts w:ascii="楷体" w:eastAsia="楷体" w:hAnsi="楷体" w:cs="楷体" w:hint="eastAsia"/>
          <w:b/>
          <w:bCs/>
          <w:sz w:val="28"/>
          <w:szCs w:val="28"/>
        </w:rPr>
        <w:t>2.3.4</w:t>
      </w:r>
      <w:r>
        <w:rPr>
          <w:rFonts w:ascii="楷体" w:eastAsia="楷体" w:hAnsi="楷体" w:cs="楷体" w:hint="eastAsia"/>
          <w:b/>
          <w:bCs/>
          <w:sz w:val="28"/>
          <w:szCs w:val="28"/>
        </w:rPr>
        <w:tab/>
      </w:r>
      <w:r>
        <w:rPr>
          <w:rFonts w:ascii="楷体" w:eastAsia="楷体" w:hAnsi="楷体" w:cs="楷体" w:hint="eastAsia"/>
          <w:b/>
          <w:bCs/>
          <w:sz w:val="28"/>
          <w:szCs w:val="28"/>
        </w:rPr>
        <w:t>数据安全和隐私保护</w:t>
      </w:r>
      <w:bookmarkEnd w:id="19"/>
    </w:p>
    <w:p w14:paraId="5AD505AC"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在集成和处理用户数据库时，系统必须遵守相关的数据安全和隐私保护法规。</w:t>
      </w:r>
    </w:p>
    <w:p w14:paraId="5AD505AD"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20" w:name="_Toc18838"/>
      <w:r>
        <w:rPr>
          <w:rFonts w:ascii="楷体" w:eastAsia="楷体" w:hAnsi="楷体" w:cs="楷体" w:hint="eastAsia"/>
          <w:b/>
          <w:bCs/>
          <w:sz w:val="32"/>
          <w:szCs w:val="32"/>
        </w:rPr>
        <w:lastRenderedPageBreak/>
        <w:t xml:space="preserve">2.4 </w:t>
      </w:r>
      <w:r>
        <w:rPr>
          <w:rFonts w:ascii="楷体" w:eastAsia="楷体" w:hAnsi="楷体" w:cs="楷体" w:hint="eastAsia"/>
          <w:b/>
          <w:bCs/>
          <w:sz w:val="32"/>
          <w:szCs w:val="32"/>
        </w:rPr>
        <w:t>应用场景</w:t>
      </w:r>
      <w:bookmarkEnd w:id="20"/>
    </w:p>
    <w:p w14:paraId="5AD505AE"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本项目通过技术创新实现的增强插件与大型语言模型的深度融合，显著扩展了大型语言模型在各个领域内的应用潜力。这种技术进步不仅令模型在处理日常的查询和回答任务时更加高效准确，还使得它能够适应并深入医疗、法律、科技等特定专业领域，提供定制化的信息服务。</w:t>
      </w:r>
    </w:p>
    <w:p w14:paraId="5AD505AF"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21" w:name="_Toc27866"/>
      <w:r>
        <w:rPr>
          <w:rFonts w:ascii="楷体" w:eastAsia="楷体" w:hAnsi="楷体" w:cs="楷体" w:hint="eastAsia"/>
          <w:b/>
          <w:bCs/>
          <w:sz w:val="28"/>
          <w:szCs w:val="28"/>
        </w:rPr>
        <w:t xml:space="preserve">2.4.1 </w:t>
      </w:r>
      <w:r>
        <w:rPr>
          <w:rFonts w:ascii="楷体" w:eastAsia="楷体" w:hAnsi="楷体" w:cs="楷体" w:hint="eastAsia"/>
          <w:b/>
          <w:bCs/>
          <w:sz w:val="28"/>
          <w:szCs w:val="28"/>
        </w:rPr>
        <w:t>医疗诊断辅助</w:t>
      </w:r>
      <w:bookmarkEnd w:id="21"/>
    </w:p>
    <w:p w14:paraId="5AD505B0" w14:textId="77777777" w:rsidR="00EE58B5" w:rsidRDefault="00246E85">
      <w:pPr>
        <w:spacing w:beforeLines="50" w:before="156" w:afterLines="50" w:after="156"/>
        <w:ind w:left="840" w:firstLine="420"/>
        <w:rPr>
          <w:rFonts w:ascii="楷体" w:eastAsia="楷体" w:hAnsi="楷体" w:cs="楷体"/>
          <w:sz w:val="24"/>
        </w:rPr>
      </w:pPr>
      <w:r>
        <w:rPr>
          <w:rFonts w:ascii="楷体" w:eastAsia="楷体" w:hAnsi="楷体" w:cs="楷体" w:hint="eastAsia"/>
          <w:sz w:val="24"/>
        </w:rPr>
        <w:t>医生和医疗专业人士使用该项目获取相关病症的诊断信息和治疗方案。</w:t>
      </w:r>
    </w:p>
    <w:p w14:paraId="5AD505B1"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22" w:name="_Toc9398"/>
      <w:r>
        <w:rPr>
          <w:rFonts w:ascii="楷体" w:eastAsia="楷体" w:hAnsi="楷体" w:cs="楷体" w:hint="eastAsia"/>
          <w:b/>
          <w:bCs/>
          <w:sz w:val="28"/>
          <w:szCs w:val="28"/>
        </w:rPr>
        <w:t xml:space="preserve">2.4.2 </w:t>
      </w:r>
      <w:r>
        <w:rPr>
          <w:rFonts w:ascii="楷体" w:eastAsia="楷体" w:hAnsi="楷体" w:cs="楷体" w:hint="eastAsia"/>
          <w:b/>
          <w:bCs/>
          <w:sz w:val="28"/>
          <w:szCs w:val="28"/>
        </w:rPr>
        <w:t>法律咨询</w:t>
      </w:r>
      <w:bookmarkEnd w:id="22"/>
    </w:p>
    <w:p w14:paraId="5AD505B2" w14:textId="77777777" w:rsidR="00EE58B5" w:rsidRDefault="00246E85">
      <w:pPr>
        <w:spacing w:beforeLines="50" w:before="156" w:afterLines="50" w:after="156"/>
        <w:ind w:left="840" w:firstLine="420"/>
        <w:rPr>
          <w:rFonts w:ascii="楷体" w:eastAsia="楷体" w:hAnsi="楷体" w:cs="楷体"/>
          <w:sz w:val="24"/>
        </w:rPr>
      </w:pPr>
      <w:r>
        <w:rPr>
          <w:rFonts w:ascii="楷体" w:eastAsia="楷体" w:hAnsi="楷体" w:cs="楷体" w:hint="eastAsia"/>
          <w:sz w:val="24"/>
        </w:rPr>
        <w:t>律师和法律工作者查询特定法律条文、案例解析及法律意见。</w:t>
      </w:r>
    </w:p>
    <w:p w14:paraId="5AD505B3"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23" w:name="_Toc7705"/>
      <w:r>
        <w:rPr>
          <w:rFonts w:ascii="楷体" w:eastAsia="楷体" w:hAnsi="楷体" w:cs="楷体" w:hint="eastAsia"/>
          <w:b/>
          <w:bCs/>
          <w:sz w:val="28"/>
          <w:szCs w:val="28"/>
        </w:rPr>
        <w:t xml:space="preserve">2.4.3 </w:t>
      </w:r>
      <w:r>
        <w:rPr>
          <w:rFonts w:ascii="楷体" w:eastAsia="楷体" w:hAnsi="楷体" w:cs="楷体" w:hint="eastAsia"/>
          <w:b/>
          <w:bCs/>
          <w:sz w:val="28"/>
          <w:szCs w:val="28"/>
        </w:rPr>
        <w:t>科技研究支持</w:t>
      </w:r>
      <w:bookmarkEnd w:id="23"/>
    </w:p>
    <w:p w14:paraId="5AD505B4" w14:textId="77777777" w:rsidR="00EE58B5" w:rsidRDefault="00246E85">
      <w:pPr>
        <w:spacing w:beforeLines="50" w:before="156" w:afterLines="50" w:after="156"/>
        <w:ind w:left="840" w:firstLine="420"/>
        <w:rPr>
          <w:rFonts w:ascii="楷体" w:eastAsia="楷体" w:hAnsi="楷体" w:cs="楷体"/>
          <w:sz w:val="24"/>
        </w:rPr>
      </w:pPr>
      <w:r>
        <w:rPr>
          <w:rFonts w:ascii="楷体" w:eastAsia="楷体" w:hAnsi="楷体" w:cs="楷体" w:hint="eastAsia"/>
          <w:sz w:val="24"/>
        </w:rPr>
        <w:t>科研人员通过该项目获取最新的科研成果、技术报告和研究资料。</w:t>
      </w:r>
    </w:p>
    <w:p w14:paraId="5AD505B5"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24" w:name="_Toc32060"/>
      <w:r>
        <w:rPr>
          <w:rFonts w:ascii="楷体" w:eastAsia="楷体" w:hAnsi="楷体" w:cs="楷体" w:hint="eastAsia"/>
          <w:b/>
          <w:bCs/>
          <w:sz w:val="28"/>
          <w:szCs w:val="28"/>
        </w:rPr>
        <w:t xml:space="preserve">2.4.4 </w:t>
      </w:r>
      <w:r>
        <w:rPr>
          <w:rFonts w:ascii="楷体" w:eastAsia="楷体" w:hAnsi="楷体" w:cs="楷体" w:hint="eastAsia"/>
          <w:b/>
          <w:bCs/>
          <w:sz w:val="28"/>
          <w:szCs w:val="28"/>
        </w:rPr>
        <w:t>教育资源获取</w:t>
      </w:r>
      <w:bookmarkEnd w:id="24"/>
    </w:p>
    <w:p w14:paraId="5AD505B6" w14:textId="77777777" w:rsidR="00EE58B5" w:rsidRDefault="00246E85">
      <w:pPr>
        <w:spacing w:beforeLines="50" w:before="156" w:afterLines="50" w:after="156"/>
        <w:ind w:left="840" w:firstLine="420"/>
        <w:rPr>
          <w:rFonts w:ascii="楷体" w:eastAsia="楷体" w:hAnsi="楷体" w:cs="楷体"/>
          <w:sz w:val="24"/>
        </w:rPr>
      </w:pPr>
      <w:r>
        <w:rPr>
          <w:rFonts w:ascii="楷体" w:eastAsia="楷体" w:hAnsi="楷体" w:cs="楷体" w:hint="eastAsia"/>
          <w:sz w:val="24"/>
        </w:rPr>
        <w:t>学生和教育工作者利用该项目寻找学术论文、教材和学习资料。</w:t>
      </w:r>
    </w:p>
    <w:p w14:paraId="5AD505B7"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25" w:name="_Toc13144"/>
      <w:r>
        <w:rPr>
          <w:rFonts w:ascii="楷体" w:eastAsia="楷体" w:hAnsi="楷体" w:cs="楷体" w:hint="eastAsia"/>
          <w:b/>
          <w:bCs/>
          <w:sz w:val="28"/>
          <w:szCs w:val="28"/>
        </w:rPr>
        <w:t xml:space="preserve">2.4.5 </w:t>
      </w:r>
      <w:r>
        <w:rPr>
          <w:rFonts w:ascii="楷体" w:eastAsia="楷体" w:hAnsi="楷体" w:cs="楷体" w:hint="eastAsia"/>
          <w:b/>
          <w:bCs/>
          <w:sz w:val="28"/>
          <w:szCs w:val="28"/>
        </w:rPr>
        <w:t>问答功能</w:t>
      </w:r>
      <w:bookmarkEnd w:id="25"/>
    </w:p>
    <w:p w14:paraId="5AD505B8" w14:textId="77777777" w:rsidR="00EE58B5" w:rsidRDefault="00246E85">
      <w:pPr>
        <w:spacing w:beforeLines="50" w:before="156" w:afterLines="50" w:after="156"/>
        <w:rPr>
          <w:rFonts w:ascii="楷体" w:eastAsia="楷体" w:hAnsi="楷体"/>
          <w:sz w:val="24"/>
        </w:rPr>
      </w:pPr>
      <w:r>
        <w:tab/>
      </w:r>
      <w:r>
        <w:tab/>
      </w:r>
      <w:r>
        <w:tab/>
      </w:r>
      <w:r>
        <w:rPr>
          <w:rFonts w:ascii="楷体" w:eastAsia="楷体" w:hAnsi="楷体" w:hint="eastAsia"/>
          <w:sz w:val="24"/>
        </w:rPr>
        <w:t>用户可以利用该项目进行各种问题的问答</w:t>
      </w:r>
    </w:p>
    <w:p w14:paraId="5AD505B9" w14:textId="77777777" w:rsidR="00EE58B5" w:rsidRDefault="00EE58B5">
      <w:pPr>
        <w:spacing w:beforeLines="50" w:before="156" w:afterLines="50" w:after="156"/>
        <w:ind w:left="840" w:firstLine="420"/>
        <w:rPr>
          <w:rFonts w:ascii="楷体" w:eastAsia="楷体" w:hAnsi="楷体" w:cs="楷体"/>
          <w:sz w:val="24"/>
        </w:rPr>
      </w:pPr>
    </w:p>
    <w:p w14:paraId="5AD505BA"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26" w:name="_Toc13865"/>
      <w:r>
        <w:rPr>
          <w:rFonts w:ascii="楷体" w:eastAsia="楷体" w:hAnsi="楷体" w:cs="楷体" w:hint="eastAsia"/>
          <w:b/>
          <w:bCs/>
          <w:sz w:val="32"/>
          <w:szCs w:val="32"/>
        </w:rPr>
        <w:t xml:space="preserve">2.5 </w:t>
      </w:r>
      <w:r>
        <w:rPr>
          <w:rFonts w:ascii="楷体" w:eastAsia="楷体" w:hAnsi="楷体" w:cs="楷体" w:hint="eastAsia"/>
          <w:b/>
          <w:bCs/>
          <w:sz w:val="32"/>
          <w:szCs w:val="32"/>
        </w:rPr>
        <w:t>小结</w:t>
      </w:r>
      <w:bookmarkEnd w:id="26"/>
    </w:p>
    <w:p w14:paraId="5AD505BB"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本章节的需求分析为《一言鼎臻——高精度训练的大型语言模型增强插件》项目的设计和实施提供了全面的指南。从需求概述到功能需求、非功能需求，再到具体的应用场景，每一部分都详细阐述了项目旨在通过技术创新来提升大型语言模型的性能，扩展其在各个专业领域的应用潜力，以及满足不同用户群体的专业信息服务需求。功能需求强调了数据库集成、智能文本处理、以及查询处理和回答生成的关键性能，旨在使系统能够提供更精确、更高效的服务。非功能需求则保证了系统的性能、稳定性、可扩展性和数据安全性，确保系统能够在各种环境下稳定运行，同时保护用户数据的安全和隐私。应用场景的描述则展示了项目的广泛适用性，从医疗、法律到科研和教育等多个领域，项目都能提供支持和帮助。通过这一章节的深入分析，项目团队能够更好地理解和实施项目需求，确保最终产品能够满足用户的期待和需求，实现项目目标。</w:t>
      </w:r>
    </w:p>
    <w:p w14:paraId="5AD505BC" w14:textId="77777777" w:rsidR="00EE58B5" w:rsidRDefault="00EE58B5">
      <w:pPr>
        <w:spacing w:beforeLines="50" w:before="156" w:afterLines="50" w:after="156"/>
        <w:ind w:firstLine="420"/>
        <w:rPr>
          <w:rFonts w:ascii="楷体" w:eastAsia="楷体" w:hAnsi="楷体" w:cs="楷体"/>
          <w:sz w:val="24"/>
        </w:rPr>
      </w:pPr>
    </w:p>
    <w:p w14:paraId="5AD505BD" w14:textId="77777777" w:rsidR="00EE58B5" w:rsidRDefault="00246E85">
      <w:pPr>
        <w:spacing w:beforeLines="50" w:before="156" w:afterLines="50" w:after="156"/>
        <w:outlineLvl w:val="0"/>
        <w:rPr>
          <w:rFonts w:ascii="Arial" w:eastAsia="黑体" w:hAnsi="Arial"/>
          <w:b/>
          <w:sz w:val="36"/>
          <w:szCs w:val="36"/>
        </w:rPr>
      </w:pPr>
      <w:bookmarkStart w:id="27" w:name="_Toc7996"/>
      <w:r>
        <w:rPr>
          <w:rFonts w:ascii="Arial" w:eastAsia="黑体" w:hAnsi="Arial" w:hint="eastAsia"/>
          <w:b/>
          <w:sz w:val="36"/>
          <w:szCs w:val="36"/>
        </w:rPr>
        <w:lastRenderedPageBreak/>
        <w:t>三．项目设计</w:t>
      </w:r>
      <w:bookmarkEnd w:id="27"/>
    </w:p>
    <w:p w14:paraId="5AD505BE"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本章节的项目设计可以大体分为五个部分，分别是本地数据的处理、主要功能模块、第</w:t>
      </w:r>
      <w:r>
        <w:rPr>
          <w:rFonts w:ascii="楷体" w:eastAsia="楷体" w:hAnsi="楷体" w:cs="楷体" w:hint="eastAsia"/>
          <w:sz w:val="24"/>
        </w:rPr>
        <w:t>1</w:t>
      </w:r>
      <w:r>
        <w:rPr>
          <w:rFonts w:ascii="楷体" w:eastAsia="楷体" w:hAnsi="楷体" w:cs="楷体" w:hint="eastAsia"/>
          <w:sz w:val="24"/>
        </w:rPr>
        <w:t>个答案的生成过程、第</w:t>
      </w:r>
      <w:r>
        <w:rPr>
          <w:rFonts w:ascii="楷体" w:eastAsia="楷体" w:hAnsi="楷体" w:cs="楷体" w:hint="eastAsia"/>
          <w:sz w:val="24"/>
        </w:rPr>
        <w:t>n</w:t>
      </w:r>
      <w:proofErr w:type="gramStart"/>
      <w:r>
        <w:rPr>
          <w:rFonts w:ascii="楷体" w:eastAsia="楷体" w:hAnsi="楷体" w:cs="楷体" w:hint="eastAsia"/>
          <w:sz w:val="24"/>
        </w:rPr>
        <w:t>个</w:t>
      </w:r>
      <w:proofErr w:type="gramEnd"/>
      <w:r>
        <w:rPr>
          <w:rFonts w:ascii="楷体" w:eastAsia="楷体" w:hAnsi="楷体" w:cs="楷体" w:hint="eastAsia"/>
          <w:sz w:val="24"/>
        </w:rPr>
        <w:t>答案的生成过程和其余功能。本章节的项目设计清晰的展示了我们主要的功能模块，同时我们也设置了两个答案的生成过程小节来更清晰的展示从用户输入到答案的全部流程。</w:t>
      </w:r>
    </w:p>
    <w:p w14:paraId="5AD505BF"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noProof/>
          <w:sz w:val="24"/>
        </w:rPr>
        <w:drawing>
          <wp:inline distT="0" distB="0" distL="0" distR="0" wp14:anchorId="5AD507D9" wp14:editId="5AD507DA">
            <wp:extent cx="5651500" cy="2409825"/>
            <wp:effectExtent l="0" t="0" r="6350" b="0"/>
            <wp:docPr id="2035943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43022"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660870" cy="2413745"/>
                    </a:xfrm>
                    <a:prstGeom prst="rect">
                      <a:avLst/>
                    </a:prstGeom>
                    <a:noFill/>
                    <a:ln>
                      <a:noFill/>
                    </a:ln>
                  </pic:spPr>
                </pic:pic>
              </a:graphicData>
            </a:graphic>
          </wp:inline>
        </w:drawing>
      </w:r>
    </w:p>
    <w:p w14:paraId="5AD505C0"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3-1</w:t>
      </w:r>
      <w:r>
        <w:rPr>
          <w:rFonts w:ascii="楷体" w:eastAsia="楷体" w:hAnsi="楷体" w:cs="楷体" w:hint="eastAsia"/>
          <w:sz w:val="24"/>
        </w:rPr>
        <w:t>本项目的原理流程图</w:t>
      </w:r>
    </w:p>
    <w:p w14:paraId="5AD505C1"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28" w:name="_Toc11425"/>
      <w:r>
        <w:rPr>
          <w:rFonts w:ascii="楷体" w:eastAsia="楷体" w:hAnsi="楷体" w:cs="楷体" w:hint="eastAsia"/>
          <w:b/>
          <w:bCs/>
          <w:sz w:val="32"/>
          <w:szCs w:val="32"/>
        </w:rPr>
        <w:t xml:space="preserve">3.1 </w:t>
      </w:r>
      <w:r>
        <w:rPr>
          <w:rFonts w:ascii="楷体" w:eastAsia="楷体" w:hAnsi="楷体" w:cs="楷体" w:hint="eastAsia"/>
          <w:b/>
          <w:bCs/>
          <w:sz w:val="32"/>
          <w:szCs w:val="32"/>
        </w:rPr>
        <w:t>本地数据的处理</w:t>
      </w:r>
      <w:bookmarkEnd w:id="28"/>
    </w:p>
    <w:p w14:paraId="5AD505C2"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在使用本地数据前，我们需要对其进行预处理，大体分为以下步骤：资源文件输入、文档加载、文档分割以及文档的文本嵌入及存储。</w:t>
      </w:r>
    </w:p>
    <w:p w14:paraId="5AD505C3" w14:textId="77777777" w:rsidR="00EE58B5" w:rsidRDefault="00246E85">
      <w:pPr>
        <w:spacing w:beforeLines="50" w:before="156" w:afterLines="50" w:after="156"/>
        <w:ind w:firstLine="420"/>
        <w:jc w:val="center"/>
        <w:rPr>
          <w:rFonts w:ascii="楷体" w:eastAsia="楷体" w:hAnsi="楷体" w:cs="楷体"/>
          <w:sz w:val="24"/>
        </w:rPr>
      </w:pPr>
      <w:r>
        <w:rPr>
          <w:rFonts w:ascii="楷体" w:eastAsia="楷体" w:hAnsi="楷体" w:cs="楷体" w:hint="eastAsia"/>
          <w:noProof/>
          <w:sz w:val="24"/>
        </w:rPr>
        <w:drawing>
          <wp:inline distT="0" distB="0" distL="0" distR="0" wp14:anchorId="5AD507DB" wp14:editId="5AD507DC">
            <wp:extent cx="3192780" cy="3140710"/>
            <wp:effectExtent l="0" t="0" r="7620" b="2540"/>
            <wp:docPr id="8232190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19037"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341995" cy="3286998"/>
                    </a:xfrm>
                    <a:prstGeom prst="rect">
                      <a:avLst/>
                    </a:prstGeom>
                    <a:noFill/>
                    <a:ln>
                      <a:noFill/>
                    </a:ln>
                  </pic:spPr>
                </pic:pic>
              </a:graphicData>
            </a:graphic>
          </wp:inline>
        </w:drawing>
      </w:r>
    </w:p>
    <w:p w14:paraId="5AD505C4"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3-2</w:t>
      </w:r>
      <w:r>
        <w:rPr>
          <w:rFonts w:ascii="楷体" w:eastAsia="楷体" w:hAnsi="楷体" w:cs="楷体" w:hint="eastAsia"/>
          <w:sz w:val="24"/>
        </w:rPr>
        <w:t>本地数据的</w:t>
      </w:r>
      <w:proofErr w:type="gramStart"/>
      <w:r>
        <w:rPr>
          <w:rFonts w:ascii="楷体" w:eastAsia="楷体" w:hAnsi="楷体" w:cs="楷体" w:hint="eastAsia"/>
          <w:sz w:val="24"/>
        </w:rPr>
        <w:t>预训练</w:t>
      </w:r>
      <w:proofErr w:type="gramEnd"/>
      <w:r>
        <w:rPr>
          <w:rFonts w:ascii="楷体" w:eastAsia="楷体" w:hAnsi="楷体" w:cs="楷体" w:hint="eastAsia"/>
          <w:sz w:val="24"/>
        </w:rPr>
        <w:t>模块</w:t>
      </w:r>
    </w:p>
    <w:p w14:paraId="5AD505C5"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29" w:name="_Toc4869"/>
      <w:r>
        <w:rPr>
          <w:rFonts w:ascii="楷体" w:eastAsia="楷体" w:hAnsi="楷体" w:cs="楷体" w:hint="eastAsia"/>
          <w:b/>
          <w:bCs/>
          <w:sz w:val="28"/>
          <w:szCs w:val="28"/>
        </w:rPr>
        <w:lastRenderedPageBreak/>
        <w:t xml:space="preserve">3.1.1 </w:t>
      </w:r>
      <w:r>
        <w:rPr>
          <w:rFonts w:ascii="楷体" w:eastAsia="楷体" w:hAnsi="楷体" w:cs="楷体" w:hint="eastAsia"/>
          <w:b/>
          <w:bCs/>
          <w:sz w:val="28"/>
          <w:szCs w:val="28"/>
        </w:rPr>
        <w:t>资源文件</w:t>
      </w:r>
      <w:bookmarkEnd w:id="29"/>
    </w:p>
    <w:p w14:paraId="5AD505C6"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本项目的资源文件来源多种多样，主要包括了往年赛题分析、往年赛题成果和赛题相关论文和教材。</w:t>
      </w:r>
    </w:p>
    <w:p w14:paraId="5AD505C7"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往年赛题分析主要包括了比赛介绍和历年题目分析。</w:t>
      </w:r>
    </w:p>
    <w:p w14:paraId="5AD505C8"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b/>
          <w:bCs/>
          <w:sz w:val="24"/>
        </w:rPr>
        <w:t>赛题介绍包括</w:t>
      </w:r>
      <w:r>
        <w:rPr>
          <w:rFonts w:ascii="楷体" w:eastAsia="楷体" w:hAnsi="楷体" w:cs="楷体" w:hint="eastAsia"/>
          <w:sz w:val="24"/>
        </w:rPr>
        <w:t>：</w:t>
      </w:r>
    </w:p>
    <w:p w14:paraId="5AD505C9" w14:textId="77777777" w:rsidR="00EE58B5" w:rsidRDefault="00246E85">
      <w:pPr>
        <w:numPr>
          <w:ilvl w:val="0"/>
          <w:numId w:val="1"/>
        </w:numPr>
        <w:spacing w:beforeLines="50" w:before="156" w:afterLines="50" w:after="156"/>
        <w:rPr>
          <w:rFonts w:ascii="楷体" w:eastAsia="楷体" w:hAnsi="楷体" w:cs="楷体"/>
          <w:sz w:val="24"/>
        </w:rPr>
      </w:pPr>
      <w:r>
        <w:rPr>
          <w:rFonts w:ascii="楷体" w:eastAsia="楷体" w:hAnsi="楷体" w:cs="楷体" w:hint="eastAsia"/>
          <w:sz w:val="24"/>
        </w:rPr>
        <w:t>PT</w:t>
      </w:r>
      <w:r>
        <w:rPr>
          <w:rFonts w:ascii="楷体" w:eastAsia="楷体" w:hAnsi="楷体" w:cs="楷体" w:hint="eastAsia"/>
          <w:sz w:val="24"/>
        </w:rPr>
        <w:t>详细规则与角色介绍；</w:t>
      </w:r>
    </w:p>
    <w:p w14:paraId="5AD505CA" w14:textId="77777777" w:rsidR="00EE58B5" w:rsidRDefault="00246E85">
      <w:pPr>
        <w:numPr>
          <w:ilvl w:val="0"/>
          <w:numId w:val="1"/>
        </w:numPr>
        <w:spacing w:beforeLines="50" w:before="156" w:afterLines="50" w:after="156"/>
        <w:rPr>
          <w:rFonts w:ascii="楷体" w:eastAsia="楷体" w:hAnsi="楷体" w:cs="楷体"/>
          <w:sz w:val="24"/>
        </w:rPr>
      </w:pPr>
      <w:r>
        <w:rPr>
          <w:rFonts w:ascii="楷体" w:eastAsia="楷体" w:hAnsi="楷体" w:cs="楷体" w:hint="eastAsia"/>
          <w:sz w:val="24"/>
        </w:rPr>
        <w:t>题目准备与学术</w:t>
      </w:r>
      <w:r>
        <w:rPr>
          <w:rFonts w:ascii="楷体" w:eastAsia="楷体" w:hAnsi="楷体" w:cs="楷体" w:hint="eastAsia"/>
          <w:sz w:val="24"/>
        </w:rPr>
        <w:t>PPT</w:t>
      </w:r>
      <w:r>
        <w:rPr>
          <w:rFonts w:ascii="楷体" w:eastAsia="楷体" w:hAnsi="楷体" w:cs="楷体" w:hint="eastAsia"/>
          <w:sz w:val="24"/>
        </w:rPr>
        <w:t>规范制作规范，包括不限于题目分析、文献调研、理论分析、实验探究等部分；</w:t>
      </w:r>
    </w:p>
    <w:p w14:paraId="5AD505CB" w14:textId="77777777" w:rsidR="00EE58B5" w:rsidRDefault="00246E85">
      <w:pPr>
        <w:numPr>
          <w:ilvl w:val="0"/>
          <w:numId w:val="1"/>
        </w:numPr>
        <w:spacing w:beforeLines="50" w:before="156" w:afterLines="50" w:after="156"/>
        <w:rPr>
          <w:rFonts w:ascii="楷体" w:eastAsia="楷体" w:hAnsi="楷体" w:cs="楷体"/>
          <w:sz w:val="24"/>
        </w:rPr>
      </w:pPr>
      <w:r>
        <w:rPr>
          <w:rFonts w:ascii="楷体" w:eastAsia="楷体" w:hAnsi="楷体" w:cs="楷体" w:hint="eastAsia"/>
          <w:sz w:val="24"/>
        </w:rPr>
        <w:t>不同角色（正方、反方、评论方、辅助位）的比赛要求详解</w:t>
      </w:r>
    </w:p>
    <w:p w14:paraId="5AD505CC" w14:textId="77777777" w:rsidR="00EE58B5" w:rsidRDefault="00246E85">
      <w:pPr>
        <w:numPr>
          <w:ilvl w:val="0"/>
          <w:numId w:val="1"/>
        </w:numPr>
        <w:spacing w:beforeLines="50" w:before="156" w:afterLines="50" w:after="156"/>
        <w:rPr>
          <w:rFonts w:ascii="楷体" w:eastAsia="楷体" w:hAnsi="楷体" w:cs="楷体"/>
          <w:sz w:val="24"/>
        </w:rPr>
      </w:pPr>
      <w:r>
        <w:rPr>
          <w:rFonts w:ascii="楷体" w:eastAsia="楷体" w:hAnsi="楷体" w:cs="楷体" w:hint="eastAsia"/>
          <w:sz w:val="24"/>
        </w:rPr>
        <w:t>学术竞赛常用软件快速入门（</w:t>
      </w:r>
      <w:proofErr w:type="spellStart"/>
      <w:r>
        <w:rPr>
          <w:rFonts w:ascii="楷体" w:eastAsia="楷体" w:hAnsi="楷体" w:cs="楷体" w:hint="eastAsia"/>
          <w:sz w:val="24"/>
        </w:rPr>
        <w:t>Matlab</w:t>
      </w:r>
      <w:proofErr w:type="spellEnd"/>
      <w:r>
        <w:rPr>
          <w:rFonts w:ascii="楷体" w:eastAsia="楷体" w:hAnsi="楷体" w:cs="楷体" w:hint="eastAsia"/>
          <w:sz w:val="24"/>
        </w:rPr>
        <w:t>、</w:t>
      </w:r>
      <w:proofErr w:type="spellStart"/>
      <w:r>
        <w:rPr>
          <w:rFonts w:ascii="楷体" w:eastAsia="楷体" w:hAnsi="楷体" w:cs="楷体" w:hint="eastAsia"/>
          <w:sz w:val="24"/>
        </w:rPr>
        <w:t>Comsol</w:t>
      </w:r>
      <w:proofErr w:type="spellEnd"/>
      <w:r>
        <w:rPr>
          <w:rFonts w:ascii="楷体" w:eastAsia="楷体" w:hAnsi="楷体" w:cs="楷体" w:hint="eastAsia"/>
          <w:sz w:val="24"/>
        </w:rPr>
        <w:t>等）</w:t>
      </w:r>
    </w:p>
    <w:p w14:paraId="5AD505CD"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历年题目分析包括：</w:t>
      </w:r>
    </w:p>
    <w:p w14:paraId="5AD505CE" w14:textId="77777777" w:rsidR="00EE58B5" w:rsidRDefault="00246E85">
      <w:pPr>
        <w:numPr>
          <w:ilvl w:val="0"/>
          <w:numId w:val="2"/>
        </w:numPr>
        <w:spacing w:beforeLines="50" w:before="156" w:afterLines="50" w:after="156"/>
        <w:rPr>
          <w:rFonts w:ascii="楷体" w:eastAsia="楷体" w:hAnsi="楷体" w:cs="楷体"/>
          <w:sz w:val="24"/>
        </w:rPr>
      </w:pPr>
      <w:r>
        <w:rPr>
          <w:rFonts w:ascii="楷体" w:eastAsia="楷体" w:hAnsi="楷体" w:cs="楷体" w:hint="eastAsia"/>
          <w:sz w:val="24"/>
        </w:rPr>
        <w:t>2017</w:t>
      </w:r>
      <w:r>
        <w:rPr>
          <w:rFonts w:ascii="楷体" w:eastAsia="楷体" w:hAnsi="楷体" w:cs="楷体" w:hint="eastAsia"/>
          <w:sz w:val="24"/>
        </w:rPr>
        <w:t>年</w:t>
      </w:r>
      <w:r>
        <w:rPr>
          <w:rFonts w:ascii="楷体" w:eastAsia="楷体" w:hAnsi="楷体" w:cs="楷体" w:hint="eastAsia"/>
          <w:sz w:val="24"/>
        </w:rPr>
        <w:t>-2023</w:t>
      </w:r>
      <w:r>
        <w:rPr>
          <w:rFonts w:ascii="楷体" w:eastAsia="楷体" w:hAnsi="楷体" w:cs="楷体" w:hint="eastAsia"/>
          <w:sz w:val="24"/>
        </w:rPr>
        <w:t>年，共</w:t>
      </w:r>
      <w:r>
        <w:rPr>
          <w:rFonts w:ascii="楷体" w:eastAsia="楷体" w:hAnsi="楷体" w:cs="楷体" w:hint="eastAsia"/>
          <w:sz w:val="24"/>
        </w:rPr>
        <w:t>7</w:t>
      </w:r>
      <w:r>
        <w:rPr>
          <w:rFonts w:ascii="楷体" w:eastAsia="楷体" w:hAnsi="楷体" w:cs="楷体" w:hint="eastAsia"/>
          <w:sz w:val="24"/>
        </w:rPr>
        <w:t>年</w:t>
      </w:r>
      <w:r>
        <w:rPr>
          <w:rFonts w:ascii="楷体" w:eastAsia="楷体" w:hAnsi="楷体" w:cs="楷体" w:hint="eastAsia"/>
          <w:sz w:val="24"/>
        </w:rPr>
        <w:t>119</w:t>
      </w:r>
      <w:r>
        <w:rPr>
          <w:rFonts w:ascii="楷体" w:eastAsia="楷体" w:hAnsi="楷体" w:cs="楷体" w:hint="eastAsia"/>
          <w:sz w:val="24"/>
        </w:rPr>
        <w:t>道题目的任务汇总、关键词归纳与思路分析；</w:t>
      </w:r>
    </w:p>
    <w:p w14:paraId="5AD505CF" w14:textId="77777777" w:rsidR="00EE58B5" w:rsidRDefault="00246E85">
      <w:pPr>
        <w:numPr>
          <w:ilvl w:val="0"/>
          <w:numId w:val="2"/>
        </w:numPr>
        <w:spacing w:beforeLines="50" w:before="156" w:afterLines="50" w:after="156"/>
        <w:rPr>
          <w:rFonts w:ascii="楷体" w:eastAsia="楷体" w:hAnsi="楷体" w:cs="楷体"/>
          <w:sz w:val="24"/>
        </w:rPr>
      </w:pPr>
      <w:r>
        <w:rPr>
          <w:rFonts w:ascii="楷体" w:eastAsia="楷体" w:hAnsi="楷体" w:cs="楷体" w:hint="eastAsia"/>
          <w:sz w:val="24"/>
        </w:rPr>
        <w:t>历年</w:t>
      </w:r>
      <w:r>
        <w:rPr>
          <w:rFonts w:ascii="楷体" w:eastAsia="楷体" w:hAnsi="楷体" w:cs="楷体" w:hint="eastAsia"/>
          <w:sz w:val="24"/>
        </w:rPr>
        <w:t>CYPT</w:t>
      </w:r>
      <w:r>
        <w:rPr>
          <w:rFonts w:ascii="楷体" w:eastAsia="楷体" w:hAnsi="楷体" w:cs="楷体" w:hint="eastAsia"/>
          <w:sz w:val="24"/>
        </w:rPr>
        <w:t>、</w:t>
      </w:r>
      <w:r>
        <w:rPr>
          <w:rFonts w:ascii="楷体" w:eastAsia="楷体" w:hAnsi="楷体" w:cs="楷体" w:hint="eastAsia"/>
          <w:sz w:val="24"/>
        </w:rPr>
        <w:t>IYPT</w:t>
      </w:r>
      <w:r>
        <w:rPr>
          <w:rFonts w:ascii="楷体" w:eastAsia="楷体" w:hAnsi="楷体" w:cs="楷体" w:hint="eastAsia"/>
          <w:sz w:val="24"/>
        </w:rPr>
        <w:t>、</w:t>
      </w:r>
      <w:r>
        <w:rPr>
          <w:rFonts w:ascii="楷体" w:eastAsia="楷体" w:hAnsi="楷体" w:cs="楷体" w:hint="eastAsia"/>
          <w:sz w:val="24"/>
        </w:rPr>
        <w:t>CUPT</w:t>
      </w:r>
      <w:r>
        <w:rPr>
          <w:rFonts w:ascii="楷体" w:eastAsia="楷体" w:hAnsi="楷体" w:cs="楷体" w:hint="eastAsia"/>
          <w:sz w:val="24"/>
        </w:rPr>
        <w:t>特等奖成员撰写；</w:t>
      </w:r>
    </w:p>
    <w:p w14:paraId="5AD505D0" w14:textId="77777777" w:rsidR="00EE58B5" w:rsidRDefault="00246E85">
      <w:pPr>
        <w:numPr>
          <w:ilvl w:val="0"/>
          <w:numId w:val="2"/>
        </w:numPr>
        <w:spacing w:beforeLines="50" w:before="156" w:afterLines="50" w:after="156"/>
        <w:rPr>
          <w:rFonts w:ascii="楷体" w:eastAsia="楷体" w:hAnsi="楷体" w:cs="楷体"/>
          <w:sz w:val="24"/>
        </w:rPr>
      </w:pPr>
      <w:r>
        <w:rPr>
          <w:rFonts w:ascii="楷体" w:eastAsia="楷体" w:hAnsi="楷体" w:cs="楷体" w:hint="eastAsia"/>
          <w:sz w:val="24"/>
        </w:rPr>
        <w:t>思路分析中主要包括理论探究逻辑、关键定理定律的应用，以及涉及到的特殊计算物理方法与实验器材；</w:t>
      </w:r>
    </w:p>
    <w:p w14:paraId="5AD505D1"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b/>
          <w:bCs/>
          <w:sz w:val="24"/>
        </w:rPr>
        <w:t>相关论文与教材则包括</w:t>
      </w:r>
      <w:r>
        <w:rPr>
          <w:rFonts w:ascii="楷体" w:eastAsia="楷体" w:hAnsi="楷体" w:cs="楷体" w:hint="eastAsia"/>
          <w:sz w:val="24"/>
        </w:rPr>
        <w:t>：</w:t>
      </w:r>
    </w:p>
    <w:p w14:paraId="5AD505D2" w14:textId="77777777" w:rsidR="00EE58B5" w:rsidRDefault="00246E85">
      <w:pPr>
        <w:numPr>
          <w:ilvl w:val="0"/>
          <w:numId w:val="3"/>
        </w:numPr>
        <w:spacing w:beforeLines="50" w:before="156" w:afterLines="50" w:after="156"/>
        <w:rPr>
          <w:rFonts w:ascii="楷体" w:eastAsia="楷体" w:hAnsi="楷体" w:cs="楷体"/>
          <w:sz w:val="24"/>
        </w:rPr>
      </w:pPr>
      <w:r>
        <w:rPr>
          <w:rFonts w:ascii="楷体" w:eastAsia="楷体" w:hAnsi="楷体" w:cs="楷体" w:hint="eastAsia"/>
          <w:sz w:val="24"/>
        </w:rPr>
        <w:t>2017</w:t>
      </w:r>
      <w:r>
        <w:rPr>
          <w:rFonts w:ascii="楷体" w:eastAsia="楷体" w:hAnsi="楷体" w:cs="楷体" w:hint="eastAsia"/>
          <w:sz w:val="24"/>
        </w:rPr>
        <w:t>年</w:t>
      </w:r>
      <w:r>
        <w:rPr>
          <w:rFonts w:ascii="楷体" w:eastAsia="楷体" w:hAnsi="楷体" w:cs="楷体" w:hint="eastAsia"/>
          <w:sz w:val="24"/>
        </w:rPr>
        <w:t>-2023</w:t>
      </w:r>
      <w:r>
        <w:rPr>
          <w:rFonts w:ascii="楷体" w:eastAsia="楷体" w:hAnsi="楷体" w:cs="楷体" w:hint="eastAsia"/>
          <w:sz w:val="24"/>
        </w:rPr>
        <w:t>年，各中文核心期刊上与</w:t>
      </w:r>
      <w:r>
        <w:rPr>
          <w:rFonts w:ascii="楷体" w:eastAsia="楷体" w:hAnsi="楷体" w:cs="楷体" w:hint="eastAsia"/>
          <w:sz w:val="24"/>
        </w:rPr>
        <w:t>PT</w:t>
      </w:r>
      <w:r>
        <w:rPr>
          <w:rFonts w:ascii="楷体" w:eastAsia="楷体" w:hAnsi="楷体" w:cs="楷体" w:hint="eastAsia"/>
          <w:sz w:val="24"/>
        </w:rPr>
        <w:t>题目相关的论文（具体解决问题类）</w:t>
      </w:r>
      <w:r>
        <w:rPr>
          <w:rFonts w:ascii="楷体" w:eastAsia="楷体" w:hAnsi="楷体" w:cs="楷体" w:hint="eastAsia"/>
          <w:sz w:val="24"/>
        </w:rPr>
        <w:t>100</w:t>
      </w:r>
      <w:r>
        <w:rPr>
          <w:rFonts w:ascii="楷体" w:eastAsia="楷体" w:hAnsi="楷体" w:cs="楷体" w:hint="eastAsia"/>
          <w:sz w:val="24"/>
        </w:rPr>
        <w:t>余篇；</w:t>
      </w:r>
    </w:p>
    <w:p w14:paraId="5AD505D3" w14:textId="77777777" w:rsidR="00EE58B5" w:rsidRDefault="00246E85">
      <w:pPr>
        <w:numPr>
          <w:ilvl w:val="0"/>
          <w:numId w:val="3"/>
        </w:numPr>
        <w:spacing w:beforeLines="50" w:before="156" w:afterLines="50" w:after="156"/>
        <w:rPr>
          <w:rFonts w:ascii="楷体" w:eastAsia="楷体" w:hAnsi="楷体" w:cs="楷体"/>
          <w:sz w:val="24"/>
        </w:rPr>
      </w:pPr>
      <w:r>
        <w:rPr>
          <w:rFonts w:ascii="楷体" w:eastAsia="楷体" w:hAnsi="楷体" w:cs="楷体" w:hint="eastAsia"/>
          <w:sz w:val="24"/>
        </w:rPr>
        <w:t>PT</w:t>
      </w:r>
      <w:r>
        <w:rPr>
          <w:rFonts w:ascii="楷体" w:eastAsia="楷体" w:hAnsi="楷体" w:cs="楷体" w:hint="eastAsia"/>
          <w:sz w:val="24"/>
        </w:rPr>
        <w:t>系列专著</w:t>
      </w:r>
      <w:r>
        <w:rPr>
          <w:rFonts w:ascii="楷体" w:eastAsia="楷体" w:hAnsi="楷体" w:cs="楷体" w:hint="eastAsia"/>
          <w:sz w:val="24"/>
        </w:rPr>
        <w:t>5</w:t>
      </w:r>
      <w:r>
        <w:rPr>
          <w:rFonts w:ascii="楷体" w:eastAsia="楷体" w:hAnsi="楷体" w:cs="楷体" w:hint="eastAsia"/>
          <w:sz w:val="24"/>
        </w:rPr>
        <w:t>本</w:t>
      </w:r>
    </w:p>
    <w:p w14:paraId="5AD505D4" w14:textId="77777777" w:rsidR="00EE58B5" w:rsidRDefault="00246E85">
      <w:pPr>
        <w:numPr>
          <w:ilvl w:val="0"/>
          <w:numId w:val="3"/>
        </w:numPr>
        <w:spacing w:beforeLines="50" w:before="156" w:afterLines="50" w:after="156"/>
        <w:rPr>
          <w:rFonts w:ascii="楷体" w:eastAsia="楷体" w:hAnsi="楷体" w:cs="楷体"/>
          <w:sz w:val="24"/>
        </w:rPr>
      </w:pPr>
      <w:r>
        <w:rPr>
          <w:rFonts w:ascii="楷体" w:eastAsia="楷体" w:hAnsi="楷体" w:cs="楷体" w:hint="eastAsia"/>
          <w:sz w:val="24"/>
        </w:rPr>
        <w:t>本科物理教学相关领域的经典教材（如：费曼物理学讲义、结构力学、光学等等经典教材）；</w:t>
      </w:r>
    </w:p>
    <w:p w14:paraId="5AD505D5"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资源文件从对比赛的介绍、往年的比赛分析到基础物理知识一应俱全，囊括了用户从了解比赛、接触比赛和参加比赛的过程中的需求。</w:t>
      </w:r>
    </w:p>
    <w:p w14:paraId="5AD505D6"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30" w:name="_Toc15060"/>
      <w:r>
        <w:rPr>
          <w:rFonts w:ascii="楷体" w:eastAsia="楷体" w:hAnsi="楷体" w:cs="楷体" w:hint="eastAsia"/>
          <w:b/>
          <w:bCs/>
          <w:sz w:val="28"/>
          <w:szCs w:val="28"/>
        </w:rPr>
        <w:t xml:space="preserve">3.1.2 </w:t>
      </w:r>
      <w:r>
        <w:rPr>
          <w:rFonts w:ascii="楷体" w:eastAsia="楷体" w:hAnsi="楷体" w:cs="楷体" w:hint="eastAsia"/>
          <w:b/>
          <w:bCs/>
          <w:sz w:val="28"/>
          <w:szCs w:val="28"/>
        </w:rPr>
        <w:t>文档加载</w:t>
      </w:r>
      <w:bookmarkEnd w:id="30"/>
    </w:p>
    <w:p w14:paraId="5AD505D7"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项目首先需要通过非结构加载器对文件进行读取。本项目支持</w:t>
      </w:r>
      <w:r>
        <w:rPr>
          <w:rFonts w:ascii="楷体" w:eastAsia="楷体" w:hAnsi="楷体" w:cs="楷体" w:hint="eastAsia"/>
          <w:sz w:val="24"/>
        </w:rPr>
        <w:t>.pdf</w:t>
      </w:r>
      <w:r>
        <w:rPr>
          <w:rFonts w:ascii="楷体" w:eastAsia="楷体" w:hAnsi="楷体" w:cs="楷体" w:hint="eastAsia"/>
          <w:sz w:val="24"/>
        </w:rPr>
        <w:t>、</w:t>
      </w:r>
      <w:r>
        <w:rPr>
          <w:rFonts w:ascii="楷体" w:eastAsia="楷体" w:hAnsi="楷体" w:cs="楷体" w:hint="eastAsia"/>
          <w:sz w:val="24"/>
        </w:rPr>
        <w:t>.docx</w:t>
      </w:r>
      <w:r>
        <w:rPr>
          <w:rFonts w:ascii="楷体" w:eastAsia="楷体" w:hAnsi="楷体" w:cs="楷体" w:hint="eastAsia"/>
          <w:sz w:val="24"/>
        </w:rPr>
        <w:t>以及</w:t>
      </w:r>
      <w:r>
        <w:rPr>
          <w:rFonts w:ascii="楷体" w:eastAsia="楷体" w:hAnsi="楷体" w:cs="楷体" w:hint="eastAsia"/>
          <w:sz w:val="24"/>
        </w:rPr>
        <w:t>.txt</w:t>
      </w:r>
      <w:r>
        <w:rPr>
          <w:rFonts w:ascii="楷体" w:eastAsia="楷体" w:hAnsi="楷体" w:cs="楷体" w:hint="eastAsia"/>
          <w:sz w:val="24"/>
        </w:rPr>
        <w:t>三种格式的文件输入，为此，我们针对性地采用了三个不同的加载器，以确保各种类型文件的有效处理。</w:t>
      </w:r>
    </w:p>
    <w:p w14:paraId="5AD505D8"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31" w:name="_Toc24167"/>
      <w:r>
        <w:rPr>
          <w:rFonts w:ascii="楷体" w:eastAsia="楷体" w:hAnsi="楷体" w:cs="楷体" w:hint="eastAsia"/>
          <w:b/>
          <w:bCs/>
          <w:sz w:val="28"/>
          <w:szCs w:val="28"/>
        </w:rPr>
        <w:t xml:space="preserve">3.1.3 </w:t>
      </w:r>
      <w:r>
        <w:rPr>
          <w:rFonts w:ascii="楷体" w:eastAsia="楷体" w:hAnsi="楷体" w:cs="楷体" w:hint="eastAsia"/>
          <w:b/>
          <w:bCs/>
          <w:sz w:val="28"/>
          <w:szCs w:val="28"/>
        </w:rPr>
        <w:t>文档分割</w:t>
      </w:r>
      <w:bookmarkEnd w:id="31"/>
    </w:p>
    <w:p w14:paraId="5AD505D9"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得到字符型的数据后，为确保信息的准确性与条理性，我们需使用文本</w:t>
      </w:r>
      <w:proofErr w:type="gramStart"/>
      <w:r>
        <w:rPr>
          <w:rFonts w:ascii="楷体" w:eastAsia="楷体" w:hAnsi="楷体" w:cs="楷体" w:hint="eastAsia"/>
          <w:sz w:val="24"/>
        </w:rPr>
        <w:t>分割器</w:t>
      </w:r>
      <w:proofErr w:type="gramEnd"/>
      <w:r>
        <w:rPr>
          <w:rFonts w:ascii="楷体" w:eastAsia="楷体" w:hAnsi="楷体" w:cs="楷体" w:hint="eastAsia"/>
          <w:sz w:val="24"/>
        </w:rPr>
        <w:t>对文件进行精细化的分割处理。此操作旨在将一份完整的、内容丰富的文档，转化为若干个紧密关联、主题明确的独立段落。我们使用了标识符以及语意对内容的分</w:t>
      </w:r>
      <w:r>
        <w:rPr>
          <w:rFonts w:ascii="楷体" w:eastAsia="楷体" w:hAnsi="楷体" w:cs="楷体" w:hint="eastAsia"/>
          <w:sz w:val="24"/>
        </w:rPr>
        <w:lastRenderedPageBreak/>
        <w:t>割进行判断。</w:t>
      </w:r>
      <w:r>
        <w:rPr>
          <w:rFonts w:ascii="楷体" w:eastAsia="楷体" w:hAnsi="楷体" w:cs="楷体"/>
          <w:sz w:val="24"/>
        </w:rPr>
        <w:t xml:space="preserve"> </w:t>
      </w:r>
    </w:p>
    <w:p w14:paraId="5AD505DA"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首先我们使用</w:t>
      </w:r>
      <w:proofErr w:type="spellStart"/>
      <w:r>
        <w:rPr>
          <w:rFonts w:ascii="楷体" w:eastAsia="楷体" w:hAnsi="楷体" w:cs="楷体" w:hint="eastAsia"/>
          <w:sz w:val="24"/>
        </w:rPr>
        <w:t>RecursiveCharacterTextSplitter</w:t>
      </w:r>
      <w:proofErr w:type="spellEnd"/>
      <w:r>
        <w:rPr>
          <w:rFonts w:ascii="楷体" w:eastAsia="楷体" w:hAnsi="楷体" w:cs="楷体" w:hint="eastAsia"/>
          <w:sz w:val="24"/>
        </w:rPr>
        <w:t>进行标识符分割，将大量的文件分割为便于处理的文本块，随后我们使用</w:t>
      </w:r>
      <w:proofErr w:type="spellStart"/>
      <w:r>
        <w:rPr>
          <w:rFonts w:ascii="楷体" w:eastAsia="楷体" w:hAnsi="楷体" w:cs="楷体" w:hint="eastAsia"/>
          <w:sz w:val="24"/>
        </w:rPr>
        <w:t>NLTKTextSplitter</w:t>
      </w:r>
      <w:proofErr w:type="spellEnd"/>
      <w:r>
        <w:rPr>
          <w:rFonts w:ascii="楷体" w:eastAsia="楷体" w:hAnsi="楷体" w:cs="楷体" w:hint="eastAsia"/>
          <w:sz w:val="24"/>
        </w:rPr>
        <w:t>对分割后的文本块进行语义分割，保证了最后分割出的文本段中每一段的含义相近。这样的分割一方面在效率上远高于直接使用语义分割，而在通过用户输入对文本段进行检索时，相同含义的文本段将更利于保存对用户有效的信息，从而保证了分割的精准性。</w:t>
      </w:r>
    </w:p>
    <w:p w14:paraId="5AD505DB"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32" w:name="_Toc24281"/>
      <w:r>
        <w:rPr>
          <w:rFonts w:ascii="楷体" w:eastAsia="楷体" w:hAnsi="楷体" w:cs="楷体" w:hint="eastAsia"/>
          <w:b/>
          <w:bCs/>
          <w:sz w:val="28"/>
          <w:szCs w:val="28"/>
        </w:rPr>
        <w:t xml:space="preserve">3.1.4 </w:t>
      </w:r>
      <w:r>
        <w:rPr>
          <w:rFonts w:ascii="楷体" w:eastAsia="楷体" w:hAnsi="楷体" w:cs="楷体" w:hint="eastAsia"/>
          <w:b/>
          <w:bCs/>
          <w:sz w:val="28"/>
          <w:szCs w:val="28"/>
        </w:rPr>
        <w:t>向量化及存储</w:t>
      </w:r>
      <w:bookmarkEnd w:id="32"/>
    </w:p>
    <w:p w14:paraId="5AD505DC"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将数据划分为</w:t>
      </w:r>
      <w:r>
        <w:rPr>
          <w:rFonts w:ascii="楷体" w:eastAsia="楷体" w:hAnsi="楷体" w:cs="楷体" w:hint="eastAsia"/>
          <w:sz w:val="24"/>
        </w:rPr>
        <w:t>list</w:t>
      </w:r>
      <w:r>
        <w:rPr>
          <w:rFonts w:ascii="楷体" w:eastAsia="楷体" w:hAnsi="楷体" w:cs="楷体" w:hint="eastAsia"/>
          <w:sz w:val="24"/>
        </w:rPr>
        <w:t>后，我们进一步将其向量化处理。向量数据库是一种专门用于存储和处理向量数据的数据库，因为其提供高效的数据存储和查询能力，向量数据库被广泛应用于大模型的训练和推理过程中。本项目采用</w:t>
      </w:r>
      <w:proofErr w:type="spellStart"/>
      <w:r>
        <w:rPr>
          <w:rFonts w:ascii="楷体" w:eastAsia="楷体" w:hAnsi="楷体" w:cs="楷体" w:hint="eastAsia"/>
          <w:sz w:val="24"/>
        </w:rPr>
        <w:t>HuggingFace</w:t>
      </w:r>
      <w:proofErr w:type="spellEnd"/>
      <w:r>
        <w:rPr>
          <w:rFonts w:ascii="楷体" w:eastAsia="楷体" w:hAnsi="楷体" w:cs="楷体" w:hint="eastAsia"/>
          <w:sz w:val="24"/>
        </w:rPr>
        <w:t xml:space="preserve"> Embeddings</w:t>
      </w:r>
      <w:r>
        <w:rPr>
          <w:rFonts w:ascii="楷体" w:eastAsia="楷体" w:hAnsi="楷体" w:cs="楷体" w:hint="eastAsia"/>
          <w:sz w:val="24"/>
        </w:rPr>
        <w:t>进行文本嵌入，将文本数据转换为向量表示。随后我们利用</w:t>
      </w:r>
      <w:r>
        <w:rPr>
          <w:rFonts w:ascii="楷体" w:eastAsia="楷体" w:hAnsi="楷体" w:cs="楷体" w:hint="eastAsia"/>
          <w:sz w:val="24"/>
        </w:rPr>
        <w:t>annoy</w:t>
      </w:r>
      <w:r>
        <w:rPr>
          <w:rFonts w:ascii="楷体" w:eastAsia="楷体" w:hAnsi="楷体" w:cs="楷体" w:hint="eastAsia"/>
          <w:sz w:val="24"/>
        </w:rPr>
        <w:t>对这些向量进行存储。经过上述步骤，我们成功构建了一个保存到本地的向量数据库。</w:t>
      </w:r>
    </w:p>
    <w:p w14:paraId="5AD505DD"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至此已完成了对本地数据的前期预处理，我们将不同类型的大块文档转化为了一个个小而美的本地向量数据库，这将为后续的存储及搜索带来极大程度的性能提升，我们不必在每次检索时去遍历知识、裁剪知识、知识向量化后再去做相似度比较，可以有效缩短用户等待时长，提升用户体验。</w:t>
      </w:r>
    </w:p>
    <w:p w14:paraId="5AD505DE" w14:textId="77777777" w:rsidR="00EE58B5" w:rsidRDefault="00EE58B5">
      <w:pPr>
        <w:spacing w:beforeLines="50" w:before="156" w:afterLines="50" w:after="156"/>
        <w:ind w:left="420" w:firstLine="420"/>
        <w:rPr>
          <w:rFonts w:ascii="楷体" w:eastAsia="楷体" w:hAnsi="楷体" w:cs="楷体"/>
          <w:sz w:val="24"/>
        </w:rPr>
      </w:pPr>
    </w:p>
    <w:p w14:paraId="5AD505DF"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33" w:name="_Toc10094"/>
      <w:r>
        <w:rPr>
          <w:rFonts w:ascii="楷体" w:eastAsia="楷体" w:hAnsi="楷体" w:cs="楷体" w:hint="eastAsia"/>
          <w:b/>
          <w:bCs/>
          <w:sz w:val="32"/>
          <w:szCs w:val="32"/>
        </w:rPr>
        <w:t xml:space="preserve">3.2 </w:t>
      </w:r>
      <w:r>
        <w:rPr>
          <w:rFonts w:ascii="楷体" w:eastAsia="楷体" w:hAnsi="楷体" w:cs="楷体" w:hint="eastAsia"/>
          <w:b/>
          <w:bCs/>
          <w:sz w:val="32"/>
          <w:szCs w:val="32"/>
        </w:rPr>
        <w:t>主要功能模块</w:t>
      </w:r>
      <w:bookmarkEnd w:id="33"/>
    </w:p>
    <w:p w14:paraId="5AD505E0"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在介绍主要功能模块前，我们先通过第</w:t>
      </w:r>
      <w:r>
        <w:rPr>
          <w:rFonts w:ascii="楷体" w:eastAsia="楷体" w:hAnsi="楷体" w:cs="楷体" w:hint="eastAsia"/>
          <w:sz w:val="24"/>
        </w:rPr>
        <w:t>1</w:t>
      </w:r>
      <w:r>
        <w:rPr>
          <w:rFonts w:ascii="楷体" w:eastAsia="楷体" w:hAnsi="楷体" w:cs="楷体" w:hint="eastAsia"/>
          <w:sz w:val="24"/>
        </w:rPr>
        <w:t>个问题的答案生成过程明确功能模块的使用场景。</w:t>
      </w:r>
    </w:p>
    <w:p w14:paraId="5AD505E1"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noProof/>
          <w:sz w:val="24"/>
        </w:rPr>
        <w:drawing>
          <wp:inline distT="0" distB="0" distL="0" distR="0" wp14:anchorId="5AD507DD" wp14:editId="5AD507DE">
            <wp:extent cx="6001385" cy="2531745"/>
            <wp:effectExtent l="0" t="0" r="0" b="1905"/>
            <wp:docPr id="242693272" name="图片 3"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93272" name="图片 3" descr="图示, 示意图&#10;&#10;描述已自动生成"/>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008079" cy="2534856"/>
                    </a:xfrm>
                    <a:prstGeom prst="rect">
                      <a:avLst/>
                    </a:prstGeom>
                    <a:noFill/>
                    <a:ln>
                      <a:noFill/>
                    </a:ln>
                  </pic:spPr>
                </pic:pic>
              </a:graphicData>
            </a:graphic>
          </wp:inline>
        </w:drawing>
      </w:r>
    </w:p>
    <w:p w14:paraId="5AD505E2"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3-3</w:t>
      </w:r>
      <w:r>
        <w:rPr>
          <w:rFonts w:ascii="楷体" w:eastAsia="楷体" w:hAnsi="楷体" w:cs="楷体" w:hint="eastAsia"/>
          <w:sz w:val="24"/>
        </w:rPr>
        <w:t>第</w:t>
      </w:r>
      <w:r>
        <w:rPr>
          <w:rFonts w:ascii="楷体" w:eastAsia="楷体" w:hAnsi="楷体" w:cs="楷体" w:hint="eastAsia"/>
          <w:sz w:val="24"/>
        </w:rPr>
        <w:t>1</w:t>
      </w:r>
      <w:r>
        <w:rPr>
          <w:rFonts w:ascii="楷体" w:eastAsia="楷体" w:hAnsi="楷体" w:cs="楷体" w:hint="eastAsia"/>
          <w:sz w:val="24"/>
        </w:rPr>
        <w:t>个问题答案的生成过程</w:t>
      </w:r>
    </w:p>
    <w:p w14:paraId="5AD505E3"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34" w:name="_Toc3485"/>
      <w:r>
        <w:rPr>
          <w:rFonts w:hint="eastAsia"/>
          <w:noProof/>
        </w:rPr>
        <w:lastRenderedPageBreak/>
        <w:drawing>
          <wp:anchor distT="0" distB="0" distL="114300" distR="114300" simplePos="0" relativeHeight="251659264" behindDoc="0" locked="0" layoutInCell="1" allowOverlap="1" wp14:anchorId="5AD507DF" wp14:editId="5AD507E0">
            <wp:simplePos x="0" y="0"/>
            <wp:positionH relativeFrom="column">
              <wp:posOffset>1409700</wp:posOffset>
            </wp:positionH>
            <wp:positionV relativeFrom="paragraph">
              <wp:posOffset>536575</wp:posOffset>
            </wp:positionV>
            <wp:extent cx="3109595" cy="4149725"/>
            <wp:effectExtent l="0" t="0" r="0" b="3175"/>
            <wp:wrapTopAndBottom/>
            <wp:docPr id="7452229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22946" name="图片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109595" cy="4149725"/>
                    </a:xfrm>
                    <a:prstGeom prst="rect">
                      <a:avLst/>
                    </a:prstGeom>
                    <a:noFill/>
                    <a:ln>
                      <a:noFill/>
                    </a:ln>
                  </pic:spPr>
                </pic:pic>
              </a:graphicData>
            </a:graphic>
          </wp:anchor>
        </w:drawing>
      </w:r>
      <w:r>
        <w:rPr>
          <w:rFonts w:ascii="楷体" w:eastAsia="楷体" w:hAnsi="楷体" w:cs="楷体" w:hint="eastAsia"/>
          <w:b/>
          <w:bCs/>
          <w:sz w:val="28"/>
          <w:szCs w:val="28"/>
        </w:rPr>
        <w:t xml:space="preserve">3.2.1 </w:t>
      </w:r>
      <w:r>
        <w:rPr>
          <w:rFonts w:ascii="楷体" w:eastAsia="楷体" w:hAnsi="楷体" w:cs="楷体" w:hint="eastAsia"/>
          <w:b/>
          <w:bCs/>
          <w:sz w:val="28"/>
          <w:szCs w:val="28"/>
        </w:rPr>
        <w:t>路由链</w:t>
      </w:r>
      <w:bookmarkEnd w:id="34"/>
    </w:p>
    <w:p w14:paraId="5AD505E4"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3-4</w:t>
      </w:r>
      <w:r>
        <w:rPr>
          <w:rFonts w:ascii="楷体" w:eastAsia="楷体" w:hAnsi="楷体" w:cs="楷体" w:hint="eastAsia"/>
          <w:sz w:val="24"/>
        </w:rPr>
        <w:t>为路由链</w:t>
      </w:r>
      <w:r>
        <w:rPr>
          <w:rFonts w:ascii="楷体" w:eastAsia="楷体" w:hAnsi="楷体" w:cs="楷体" w:hint="eastAsia"/>
          <w:sz w:val="24"/>
        </w:rPr>
        <w:t>-</w:t>
      </w:r>
      <w:proofErr w:type="gramStart"/>
      <w:r>
        <w:rPr>
          <w:rFonts w:ascii="楷体" w:eastAsia="楷体" w:hAnsi="楷体" w:cs="楷体" w:hint="eastAsia"/>
          <w:sz w:val="24"/>
        </w:rPr>
        <w:t>专业子链的</w:t>
      </w:r>
      <w:proofErr w:type="gramEnd"/>
      <w:r>
        <w:rPr>
          <w:rFonts w:ascii="楷体" w:eastAsia="楷体" w:hAnsi="楷体" w:cs="楷体" w:hint="eastAsia"/>
          <w:sz w:val="24"/>
        </w:rPr>
        <w:t>分类过程</w:t>
      </w:r>
    </w:p>
    <w:p w14:paraId="5AD505E5" w14:textId="77777777" w:rsidR="00EE58B5" w:rsidRDefault="00EE58B5">
      <w:pPr>
        <w:spacing w:beforeLines="50" w:before="156" w:afterLines="50" w:after="156"/>
        <w:jc w:val="center"/>
        <w:rPr>
          <w:rFonts w:ascii="楷体" w:eastAsia="楷体" w:hAnsi="楷体" w:cs="楷体"/>
          <w:sz w:val="24"/>
        </w:rPr>
      </w:pPr>
    </w:p>
    <w:p w14:paraId="5AD505E6" w14:textId="77777777" w:rsidR="00EE58B5" w:rsidRDefault="00246E85">
      <w:pPr>
        <w:spacing w:beforeLines="50" w:before="156" w:afterLines="50" w:after="156"/>
        <w:ind w:left="420" w:firstLine="420"/>
        <w:rPr>
          <w:rFonts w:ascii="楷体" w:eastAsia="楷体" w:hAnsi="楷体" w:cs="楷体"/>
          <w:sz w:val="24"/>
        </w:rPr>
      </w:pPr>
      <w:proofErr w:type="spellStart"/>
      <w:r>
        <w:rPr>
          <w:rFonts w:ascii="楷体" w:eastAsia="楷体" w:hAnsi="楷体" w:cs="楷体" w:hint="eastAsia"/>
          <w:sz w:val="24"/>
        </w:rPr>
        <w:t>Langchain</w:t>
      </w:r>
      <w:proofErr w:type="spellEnd"/>
      <w:proofErr w:type="gramStart"/>
      <w:r>
        <w:rPr>
          <w:rFonts w:ascii="楷体" w:eastAsia="楷体" w:hAnsi="楷体" w:cs="楷体" w:hint="eastAsia"/>
          <w:sz w:val="24"/>
        </w:rPr>
        <w:t>路由链会根据</w:t>
      </w:r>
      <w:proofErr w:type="gramEnd"/>
      <w:r>
        <w:rPr>
          <w:rFonts w:ascii="楷体" w:eastAsia="楷体" w:hAnsi="楷体" w:cs="楷体" w:hint="eastAsia"/>
          <w:sz w:val="24"/>
        </w:rPr>
        <w:t>所提供的路由链模板信息，自动将问题分类到专业子链。</w:t>
      </w:r>
    </w:p>
    <w:p w14:paraId="5AD505E7"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在该插件中，路由链被分为两级。第</w:t>
      </w:r>
      <w:proofErr w:type="gramStart"/>
      <w:r>
        <w:rPr>
          <w:rFonts w:ascii="楷体" w:eastAsia="楷体" w:hAnsi="楷体" w:cs="楷体" w:hint="eastAsia"/>
          <w:sz w:val="24"/>
        </w:rPr>
        <w:t>一级用于</w:t>
      </w:r>
      <w:proofErr w:type="gramEnd"/>
      <w:r>
        <w:rPr>
          <w:rFonts w:ascii="楷体" w:eastAsia="楷体" w:hAnsi="楷体" w:cs="楷体" w:hint="eastAsia"/>
          <w:sz w:val="24"/>
        </w:rPr>
        <w:t>将用户问题和需求分类，第二级用于将用户问题进行具体的领域划分，以得到更专业的模板。</w:t>
      </w:r>
    </w:p>
    <w:p w14:paraId="5AD505E8"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第一级称为路由链的粗分类，第二级称为</w:t>
      </w:r>
      <w:proofErr w:type="gramStart"/>
      <w:r>
        <w:rPr>
          <w:rFonts w:ascii="楷体" w:eastAsia="楷体" w:hAnsi="楷体" w:cs="楷体" w:hint="eastAsia"/>
          <w:sz w:val="24"/>
        </w:rPr>
        <w:t>专业子链的</w:t>
      </w:r>
      <w:proofErr w:type="gramEnd"/>
      <w:r>
        <w:rPr>
          <w:rFonts w:ascii="楷体" w:eastAsia="楷体" w:hAnsi="楷体" w:cs="楷体" w:hint="eastAsia"/>
          <w:sz w:val="24"/>
        </w:rPr>
        <w:t>细分类，粗分类包括了物理、总结和其他类，物理类对应多个不同专业领域的专业子链，总结用于提供总结用户输入的模板，其他则是一个生活类的通用模板。</w:t>
      </w:r>
    </w:p>
    <w:p w14:paraId="5AD505E9" w14:textId="77777777" w:rsidR="00EE58B5" w:rsidRDefault="00246E85">
      <w:pPr>
        <w:pStyle w:val="3"/>
        <w:spacing w:beforeLines="50" w:before="156" w:beforeAutospacing="0" w:afterLines="50" w:after="156" w:afterAutospacing="0"/>
        <w:ind w:firstLine="420"/>
        <w:rPr>
          <w:rFonts w:ascii="楷体" w:eastAsia="楷体" w:hAnsi="楷体" w:cs="楷体" w:hint="default"/>
          <w:sz w:val="28"/>
          <w:szCs w:val="28"/>
        </w:rPr>
      </w:pPr>
      <w:bookmarkStart w:id="35" w:name="_Toc570"/>
      <w:r>
        <w:rPr>
          <w:noProof/>
        </w:rPr>
        <w:lastRenderedPageBreak/>
        <w:drawing>
          <wp:anchor distT="0" distB="0" distL="114300" distR="114300" simplePos="0" relativeHeight="251660288" behindDoc="0" locked="0" layoutInCell="1" allowOverlap="1" wp14:anchorId="5AD507E1" wp14:editId="5AD507E2">
            <wp:simplePos x="0" y="0"/>
            <wp:positionH relativeFrom="column">
              <wp:posOffset>1366520</wp:posOffset>
            </wp:positionH>
            <wp:positionV relativeFrom="paragraph">
              <wp:posOffset>504825</wp:posOffset>
            </wp:positionV>
            <wp:extent cx="3059430" cy="1978660"/>
            <wp:effectExtent l="0" t="0" r="7620" b="2540"/>
            <wp:wrapTopAndBottom/>
            <wp:docPr id="181310043"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0043" name="图片 5" descr="图示&#10;&#10;描述已自动生成"/>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059430" cy="1978660"/>
                    </a:xfrm>
                    <a:prstGeom prst="rect">
                      <a:avLst/>
                    </a:prstGeom>
                    <a:noFill/>
                    <a:ln>
                      <a:noFill/>
                    </a:ln>
                  </pic:spPr>
                </pic:pic>
              </a:graphicData>
            </a:graphic>
          </wp:anchor>
        </w:drawing>
      </w:r>
      <w:r>
        <w:rPr>
          <w:rFonts w:ascii="楷体" w:eastAsia="楷体" w:hAnsi="楷体" w:cs="楷体"/>
          <w:sz w:val="28"/>
          <w:szCs w:val="28"/>
        </w:rPr>
        <w:t xml:space="preserve">3.2.2 </w:t>
      </w:r>
      <w:r>
        <w:rPr>
          <w:rFonts w:ascii="楷体" w:eastAsia="楷体" w:hAnsi="楷体" w:cs="楷体"/>
          <w:sz w:val="28"/>
          <w:szCs w:val="28"/>
        </w:rPr>
        <w:t>文本缓存块</w:t>
      </w:r>
      <w:bookmarkEnd w:id="35"/>
    </w:p>
    <w:p w14:paraId="5AD505EA" w14:textId="77777777" w:rsidR="00EE58B5" w:rsidRDefault="00246E85">
      <w:pPr>
        <w:spacing w:beforeLines="50" w:before="156" w:afterLines="50" w:after="156"/>
        <w:jc w:val="center"/>
        <w:rPr>
          <w:rFonts w:ascii="楷体" w:eastAsia="楷体" w:hAnsi="楷体" w:cs="楷体"/>
          <w:sz w:val="24"/>
        </w:rPr>
      </w:pPr>
      <w:r>
        <w:rPr>
          <w:noProof/>
        </w:rPr>
        <w:drawing>
          <wp:anchor distT="0" distB="0" distL="114300" distR="114300" simplePos="0" relativeHeight="251661312" behindDoc="0" locked="0" layoutInCell="1" allowOverlap="1" wp14:anchorId="5AD507E3" wp14:editId="5AD507E4">
            <wp:simplePos x="0" y="0"/>
            <wp:positionH relativeFrom="column">
              <wp:posOffset>892810</wp:posOffset>
            </wp:positionH>
            <wp:positionV relativeFrom="paragraph">
              <wp:posOffset>2300605</wp:posOffset>
            </wp:positionV>
            <wp:extent cx="3954780" cy="3326765"/>
            <wp:effectExtent l="0" t="0" r="7620" b="6985"/>
            <wp:wrapTopAndBottom/>
            <wp:docPr id="8" name="图片 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图示&#10;&#10;描述已自动生成"/>
                    <pic:cNvPicPr>
                      <a:picLocks noChangeAspect="1"/>
                    </pic:cNvPicPr>
                  </pic:nvPicPr>
                  <pic:blipFill>
                    <a:blip r:embed="rId19"/>
                    <a:stretch>
                      <a:fillRect/>
                    </a:stretch>
                  </pic:blipFill>
                  <pic:spPr>
                    <a:xfrm>
                      <a:off x="0" y="0"/>
                      <a:ext cx="3955095" cy="3326830"/>
                    </a:xfrm>
                    <a:prstGeom prst="rect">
                      <a:avLst/>
                    </a:prstGeom>
                  </pic:spPr>
                </pic:pic>
              </a:graphicData>
            </a:graphic>
          </wp:anchor>
        </w:drawing>
      </w:r>
      <w:r>
        <w:rPr>
          <w:rFonts w:ascii="楷体" w:eastAsia="楷体" w:hAnsi="楷体" w:cs="楷体" w:hint="eastAsia"/>
          <w:sz w:val="24"/>
        </w:rPr>
        <w:t>图</w:t>
      </w:r>
      <w:r>
        <w:rPr>
          <w:rFonts w:ascii="楷体" w:eastAsia="楷体" w:hAnsi="楷体" w:cs="楷体" w:hint="eastAsia"/>
          <w:sz w:val="24"/>
        </w:rPr>
        <w:t>3-5</w:t>
      </w:r>
      <w:r>
        <w:rPr>
          <w:rFonts w:ascii="楷体" w:eastAsia="楷体" w:hAnsi="楷体" w:cs="楷体" w:hint="eastAsia"/>
          <w:sz w:val="24"/>
        </w:rPr>
        <w:t>为文本缓存块的构成</w:t>
      </w:r>
    </w:p>
    <w:p w14:paraId="5AD505EB"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3-6</w:t>
      </w:r>
      <w:r>
        <w:rPr>
          <w:rFonts w:ascii="楷体" w:eastAsia="楷体" w:hAnsi="楷体" w:cs="楷体" w:hint="eastAsia"/>
          <w:sz w:val="24"/>
        </w:rPr>
        <w:t>为文本缓存区的构成</w:t>
      </w:r>
    </w:p>
    <w:p w14:paraId="5AD505EC" w14:textId="77777777" w:rsidR="00EE58B5" w:rsidRDefault="00EE58B5">
      <w:pPr>
        <w:spacing w:beforeLines="50" w:before="156" w:afterLines="50" w:after="156"/>
        <w:jc w:val="center"/>
        <w:rPr>
          <w:rFonts w:ascii="楷体" w:eastAsia="楷体" w:hAnsi="楷体" w:cs="楷体"/>
          <w:sz w:val="24"/>
        </w:rPr>
      </w:pPr>
    </w:p>
    <w:p w14:paraId="5AD505ED"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文本缓存块是记忆模块</w:t>
      </w:r>
      <w:r>
        <w:rPr>
          <w:rFonts w:ascii="楷体" w:eastAsia="楷体" w:hAnsi="楷体" w:cs="楷体" w:hint="eastAsia"/>
          <w:sz w:val="24"/>
        </w:rPr>
        <w:t>(Memory)</w:t>
      </w:r>
      <w:r>
        <w:rPr>
          <w:rFonts w:ascii="楷体" w:eastAsia="楷体" w:hAnsi="楷体" w:cs="楷体" w:hint="eastAsia"/>
          <w:sz w:val="24"/>
        </w:rPr>
        <w:t>的重要组成部分，由于大模型并不会记忆之前几次回答中从数据库中得到的问题的相关文本，因此我们使用文本缓存块手动记录这一部分。</w:t>
      </w:r>
    </w:p>
    <w:p w14:paraId="5AD505EE"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第</w:t>
      </w:r>
      <w:r>
        <w:rPr>
          <w:rFonts w:ascii="楷体" w:eastAsia="楷体" w:hAnsi="楷体" w:cs="楷体" w:hint="eastAsia"/>
          <w:sz w:val="24"/>
        </w:rPr>
        <w:t>n</w:t>
      </w:r>
      <w:proofErr w:type="gramStart"/>
      <w:r>
        <w:rPr>
          <w:rFonts w:ascii="楷体" w:eastAsia="楷体" w:hAnsi="楷体" w:cs="楷体" w:hint="eastAsia"/>
          <w:sz w:val="24"/>
        </w:rPr>
        <w:t>个</w:t>
      </w:r>
      <w:proofErr w:type="gramEnd"/>
      <w:r>
        <w:rPr>
          <w:rFonts w:ascii="楷体" w:eastAsia="楷体" w:hAnsi="楷体" w:cs="楷体" w:hint="eastAsia"/>
          <w:sz w:val="24"/>
        </w:rPr>
        <w:t>文本缓存块包括：用户的第</w:t>
      </w:r>
      <w:r>
        <w:rPr>
          <w:rFonts w:ascii="楷体" w:eastAsia="楷体" w:hAnsi="楷体" w:cs="楷体" w:hint="eastAsia"/>
          <w:sz w:val="24"/>
        </w:rPr>
        <w:t>n</w:t>
      </w:r>
      <w:proofErr w:type="gramStart"/>
      <w:r>
        <w:rPr>
          <w:rFonts w:ascii="楷体" w:eastAsia="楷体" w:hAnsi="楷体" w:cs="楷体" w:hint="eastAsia"/>
          <w:sz w:val="24"/>
        </w:rPr>
        <w:t>个</w:t>
      </w:r>
      <w:proofErr w:type="gramEnd"/>
      <w:r>
        <w:rPr>
          <w:rFonts w:ascii="楷体" w:eastAsia="楷体" w:hAnsi="楷体" w:cs="楷体" w:hint="eastAsia"/>
          <w:sz w:val="24"/>
        </w:rPr>
        <w:t>问题，大模型对第</w:t>
      </w:r>
      <w:r>
        <w:rPr>
          <w:rFonts w:ascii="楷体" w:eastAsia="楷体" w:hAnsi="楷体" w:cs="楷体" w:hint="eastAsia"/>
          <w:sz w:val="24"/>
        </w:rPr>
        <w:t>n</w:t>
      </w:r>
      <w:proofErr w:type="gramStart"/>
      <w:r>
        <w:rPr>
          <w:rFonts w:ascii="楷体" w:eastAsia="楷体" w:hAnsi="楷体" w:cs="楷体" w:hint="eastAsia"/>
          <w:sz w:val="24"/>
        </w:rPr>
        <w:t>个</w:t>
      </w:r>
      <w:proofErr w:type="gramEnd"/>
      <w:r>
        <w:rPr>
          <w:rFonts w:ascii="楷体" w:eastAsia="楷体" w:hAnsi="楷体" w:cs="楷体" w:hint="eastAsia"/>
          <w:sz w:val="24"/>
        </w:rPr>
        <w:t>问题的回答和第</w:t>
      </w:r>
      <w:r>
        <w:rPr>
          <w:rFonts w:ascii="楷体" w:eastAsia="楷体" w:hAnsi="楷体" w:cs="楷体" w:hint="eastAsia"/>
          <w:sz w:val="24"/>
        </w:rPr>
        <w:t>n</w:t>
      </w:r>
      <w:proofErr w:type="gramStart"/>
      <w:r>
        <w:rPr>
          <w:rFonts w:ascii="楷体" w:eastAsia="楷体" w:hAnsi="楷体" w:cs="楷体" w:hint="eastAsia"/>
          <w:sz w:val="24"/>
        </w:rPr>
        <w:t>个</w:t>
      </w:r>
      <w:proofErr w:type="gramEnd"/>
      <w:r>
        <w:rPr>
          <w:rFonts w:ascii="楷体" w:eastAsia="楷体" w:hAnsi="楷体" w:cs="楷体" w:hint="eastAsia"/>
          <w:sz w:val="24"/>
        </w:rPr>
        <w:t>问题相关向量的文本。</w:t>
      </w:r>
    </w:p>
    <w:p w14:paraId="5AD505EF"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文本缓存块在每个问题的回答生成之后对上述问题进行存储，每个问题之前的所有文本缓存块都将存储到文本缓存区中。文本缓存区在第</w:t>
      </w:r>
      <w:r>
        <w:rPr>
          <w:rFonts w:ascii="楷体" w:eastAsia="楷体" w:hAnsi="楷体" w:cs="楷体" w:hint="eastAsia"/>
          <w:sz w:val="24"/>
        </w:rPr>
        <w:t>n</w:t>
      </w:r>
      <w:proofErr w:type="gramStart"/>
      <w:r>
        <w:rPr>
          <w:rFonts w:ascii="楷体" w:eastAsia="楷体" w:hAnsi="楷体" w:cs="楷体" w:hint="eastAsia"/>
          <w:sz w:val="24"/>
        </w:rPr>
        <w:t>个</w:t>
      </w:r>
      <w:proofErr w:type="gramEnd"/>
      <w:r>
        <w:rPr>
          <w:rFonts w:ascii="楷体" w:eastAsia="楷体" w:hAnsi="楷体" w:cs="楷体" w:hint="eastAsia"/>
          <w:sz w:val="24"/>
        </w:rPr>
        <w:t>问题提出时提供前</w:t>
      </w:r>
      <w:r>
        <w:rPr>
          <w:rFonts w:ascii="楷体" w:eastAsia="楷体" w:hAnsi="楷体" w:cs="楷体" w:hint="eastAsia"/>
          <w:sz w:val="24"/>
        </w:rPr>
        <w:t>n-1</w:t>
      </w:r>
      <w:r>
        <w:rPr>
          <w:rFonts w:ascii="楷体" w:eastAsia="楷体" w:hAnsi="楷体" w:cs="楷体" w:hint="eastAsia"/>
          <w:sz w:val="24"/>
        </w:rPr>
        <w:t>次问题的相关向量的文本，相关向量的文本的利用我们在第</w:t>
      </w:r>
      <w:r>
        <w:rPr>
          <w:rFonts w:ascii="楷体" w:eastAsia="楷体" w:hAnsi="楷体" w:cs="楷体" w:hint="eastAsia"/>
          <w:sz w:val="24"/>
        </w:rPr>
        <w:t>n</w:t>
      </w:r>
      <w:proofErr w:type="gramStart"/>
      <w:r>
        <w:rPr>
          <w:rFonts w:ascii="楷体" w:eastAsia="楷体" w:hAnsi="楷体" w:cs="楷体" w:hint="eastAsia"/>
          <w:sz w:val="24"/>
        </w:rPr>
        <w:t>个</w:t>
      </w:r>
      <w:proofErr w:type="gramEnd"/>
      <w:r>
        <w:rPr>
          <w:rFonts w:ascii="楷体" w:eastAsia="楷体" w:hAnsi="楷体" w:cs="楷体" w:hint="eastAsia"/>
          <w:sz w:val="24"/>
        </w:rPr>
        <w:t>问题的答案生成过程会详细叙述。</w:t>
      </w:r>
    </w:p>
    <w:p w14:paraId="5AD505F0" w14:textId="77777777" w:rsidR="00EE58B5" w:rsidRDefault="00246E85">
      <w:pPr>
        <w:pStyle w:val="8"/>
        <w:spacing w:beforeLines="50" w:before="156" w:afterLines="50" w:after="156" w:line="240" w:lineRule="auto"/>
        <w:ind w:firstLine="420"/>
        <w:jc w:val="center"/>
      </w:pPr>
      <w:r>
        <w:rPr>
          <w:noProof/>
        </w:rPr>
        <w:lastRenderedPageBreak/>
        <w:drawing>
          <wp:inline distT="0" distB="0" distL="114300" distR="114300" wp14:anchorId="5AD507E5" wp14:editId="5AD507E6">
            <wp:extent cx="3622040" cy="3762375"/>
            <wp:effectExtent l="0" t="0" r="0" b="9525"/>
            <wp:docPr id="1579507102" name="图片 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07102" name="图片 6" descr="图示&#10;&#10;描述已自动生成"/>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622040" cy="3762375"/>
                    </a:xfrm>
                    <a:prstGeom prst="rect">
                      <a:avLst/>
                    </a:prstGeom>
                    <a:noFill/>
                    <a:ln>
                      <a:noFill/>
                    </a:ln>
                  </pic:spPr>
                </pic:pic>
              </a:graphicData>
            </a:graphic>
          </wp:inline>
        </w:drawing>
      </w:r>
    </w:p>
    <w:p w14:paraId="5AD505F1"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3-7</w:t>
      </w:r>
      <w:r>
        <w:rPr>
          <w:rFonts w:ascii="楷体" w:eastAsia="楷体" w:hAnsi="楷体" w:cs="楷体" w:hint="eastAsia"/>
          <w:sz w:val="24"/>
        </w:rPr>
        <w:t>为</w:t>
      </w:r>
      <w:proofErr w:type="gramStart"/>
      <w:r>
        <w:rPr>
          <w:rFonts w:ascii="楷体" w:eastAsia="楷体" w:hAnsi="楷体" w:cs="楷体" w:hint="eastAsia"/>
          <w:sz w:val="24"/>
        </w:rPr>
        <w:t>专业子链提示</w:t>
      </w:r>
      <w:proofErr w:type="gramEnd"/>
      <w:r>
        <w:rPr>
          <w:rFonts w:ascii="楷体" w:eastAsia="楷体" w:hAnsi="楷体" w:cs="楷体" w:hint="eastAsia"/>
          <w:sz w:val="24"/>
        </w:rPr>
        <w:t>词模板的构成</w:t>
      </w:r>
    </w:p>
    <w:p w14:paraId="5AD505F2" w14:textId="77777777" w:rsidR="00EE58B5" w:rsidRDefault="00EE58B5">
      <w:pPr>
        <w:spacing w:beforeLines="50" w:before="156" w:afterLines="50" w:after="156"/>
        <w:jc w:val="center"/>
        <w:rPr>
          <w:rFonts w:ascii="楷体" w:eastAsia="楷体" w:hAnsi="楷体" w:cs="楷体"/>
          <w:sz w:val="24"/>
        </w:rPr>
      </w:pPr>
    </w:p>
    <w:p w14:paraId="5AD505F3"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36" w:name="_Toc14872"/>
      <w:r>
        <w:rPr>
          <w:rFonts w:ascii="楷体" w:eastAsia="楷体" w:hAnsi="楷体" w:cs="楷体" w:hint="eastAsia"/>
          <w:b/>
          <w:bCs/>
          <w:sz w:val="28"/>
          <w:szCs w:val="28"/>
        </w:rPr>
        <w:t xml:space="preserve">3.2.3 </w:t>
      </w:r>
      <w:proofErr w:type="gramStart"/>
      <w:r>
        <w:rPr>
          <w:rFonts w:ascii="楷体" w:eastAsia="楷体" w:hAnsi="楷体" w:cs="楷体" w:hint="eastAsia"/>
          <w:b/>
          <w:bCs/>
          <w:sz w:val="28"/>
          <w:szCs w:val="28"/>
        </w:rPr>
        <w:t>专业子链提示</w:t>
      </w:r>
      <w:proofErr w:type="gramEnd"/>
      <w:r>
        <w:rPr>
          <w:rFonts w:ascii="楷体" w:eastAsia="楷体" w:hAnsi="楷体" w:cs="楷体" w:hint="eastAsia"/>
          <w:b/>
          <w:bCs/>
          <w:sz w:val="28"/>
          <w:szCs w:val="28"/>
        </w:rPr>
        <w:t>词模板</w:t>
      </w:r>
      <w:bookmarkEnd w:id="36"/>
    </w:p>
    <w:p w14:paraId="5AD505F4" w14:textId="77777777" w:rsidR="00EE58B5" w:rsidRDefault="00246E85">
      <w:pPr>
        <w:spacing w:beforeLines="50" w:before="156" w:afterLines="50" w:after="156"/>
        <w:ind w:left="420" w:firstLine="420"/>
        <w:rPr>
          <w:rFonts w:ascii="楷体" w:eastAsia="楷体" w:hAnsi="楷体" w:cs="楷体"/>
          <w:sz w:val="24"/>
        </w:rPr>
      </w:pPr>
      <w:proofErr w:type="gramStart"/>
      <w:r>
        <w:rPr>
          <w:rFonts w:ascii="楷体" w:eastAsia="楷体" w:hAnsi="楷体" w:cs="楷体" w:hint="eastAsia"/>
          <w:sz w:val="24"/>
        </w:rPr>
        <w:t>专业子链提示</w:t>
      </w:r>
      <w:proofErr w:type="gramEnd"/>
      <w:r>
        <w:rPr>
          <w:rFonts w:ascii="楷体" w:eastAsia="楷体" w:hAnsi="楷体" w:cs="楷体" w:hint="eastAsia"/>
          <w:sz w:val="24"/>
        </w:rPr>
        <w:t>词模板是是用于引导模型产生特定输出的一种方式，也是所有信息最终进入大模型前的一次信息整合</w:t>
      </w:r>
    </w:p>
    <w:p w14:paraId="5AD505F5" w14:textId="77777777" w:rsidR="00EE58B5" w:rsidRDefault="00246E85">
      <w:pPr>
        <w:spacing w:beforeLines="50" w:before="156" w:afterLines="50" w:after="156"/>
        <w:ind w:left="420" w:firstLine="420"/>
        <w:rPr>
          <w:rFonts w:ascii="楷体" w:eastAsia="楷体" w:hAnsi="楷体" w:cs="楷体"/>
          <w:sz w:val="24"/>
        </w:rPr>
      </w:pPr>
      <w:proofErr w:type="gramStart"/>
      <w:r>
        <w:rPr>
          <w:rFonts w:ascii="楷体" w:eastAsia="楷体" w:hAnsi="楷体" w:cs="楷体" w:hint="eastAsia"/>
          <w:sz w:val="24"/>
        </w:rPr>
        <w:t>专业子链提示</w:t>
      </w:r>
      <w:proofErr w:type="gramEnd"/>
      <w:r>
        <w:rPr>
          <w:rFonts w:ascii="楷体" w:eastAsia="楷体" w:hAnsi="楷体" w:cs="楷体" w:hint="eastAsia"/>
          <w:sz w:val="24"/>
        </w:rPr>
        <w:t>词模板包括：用户输入</w:t>
      </w:r>
      <w:r>
        <w:rPr>
          <w:rFonts w:ascii="楷体" w:eastAsia="楷体" w:hAnsi="楷体" w:cs="楷体" w:hint="eastAsia"/>
          <w:sz w:val="24"/>
        </w:rPr>
        <w:t>(</w:t>
      </w:r>
      <w:r>
        <w:rPr>
          <w:rFonts w:ascii="楷体" w:eastAsia="楷体" w:hAnsi="楷体" w:cs="楷体" w:hint="eastAsia"/>
          <w:sz w:val="24"/>
        </w:rPr>
        <w:t>包括了用户的问题和用户提交的文件</w:t>
      </w:r>
      <w:r>
        <w:rPr>
          <w:rFonts w:ascii="楷体" w:eastAsia="楷体" w:hAnsi="楷体" w:cs="楷体" w:hint="eastAsia"/>
          <w:sz w:val="24"/>
        </w:rPr>
        <w:t>)</w:t>
      </w:r>
      <w:r>
        <w:rPr>
          <w:rFonts w:ascii="楷体" w:eastAsia="楷体" w:hAnsi="楷体" w:cs="楷体" w:hint="eastAsia"/>
          <w:sz w:val="24"/>
        </w:rPr>
        <w:t>，当前</w:t>
      </w:r>
      <w:proofErr w:type="gramStart"/>
      <w:r>
        <w:rPr>
          <w:rFonts w:ascii="楷体" w:eastAsia="楷体" w:hAnsi="楷体" w:cs="楷体" w:hint="eastAsia"/>
          <w:sz w:val="24"/>
        </w:rPr>
        <w:t>专业子链的</w:t>
      </w:r>
      <w:proofErr w:type="gramEnd"/>
      <w:r>
        <w:rPr>
          <w:rFonts w:ascii="楷体" w:eastAsia="楷体" w:hAnsi="楷体" w:cs="楷体" w:hint="eastAsia"/>
          <w:sz w:val="24"/>
        </w:rPr>
        <w:t>领域介绍，前</w:t>
      </w:r>
      <w:r>
        <w:rPr>
          <w:rFonts w:ascii="楷体" w:eastAsia="楷体" w:hAnsi="楷体" w:cs="楷体" w:hint="eastAsia"/>
          <w:sz w:val="24"/>
        </w:rPr>
        <w:t>n-1</w:t>
      </w:r>
      <w:r>
        <w:rPr>
          <w:rFonts w:ascii="楷体" w:eastAsia="楷体" w:hAnsi="楷体" w:cs="楷体" w:hint="eastAsia"/>
          <w:sz w:val="24"/>
        </w:rPr>
        <w:t>次的文本缓存块中提取的和当前问题有关的信息，大模型对用户问题属于的专业领域的分析和介绍，当前问题的相关向量和最终引导大模型正确回答的要求</w:t>
      </w:r>
    </w:p>
    <w:p w14:paraId="5AD505F6"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由于我们在路由链中的粗分类和</w:t>
      </w:r>
      <w:proofErr w:type="gramStart"/>
      <w:r>
        <w:rPr>
          <w:rFonts w:ascii="楷体" w:eastAsia="楷体" w:hAnsi="楷体" w:cs="楷体" w:hint="eastAsia"/>
          <w:sz w:val="24"/>
        </w:rPr>
        <w:t>专业子链的</w:t>
      </w:r>
      <w:proofErr w:type="gramEnd"/>
      <w:r>
        <w:rPr>
          <w:rFonts w:ascii="楷体" w:eastAsia="楷体" w:hAnsi="楷体" w:cs="楷体" w:hint="eastAsia"/>
          <w:sz w:val="24"/>
        </w:rPr>
        <w:t>领域介绍仅仅是一种粗略的领域分类方式，并不具有对问题的针对性，因此在每个模板中我们都使用大模型自身生成了一段大模型对用户问题属于的专业领域的分析和介绍</w:t>
      </w:r>
    </w:p>
    <w:p w14:paraId="5AD505F7" w14:textId="77777777" w:rsidR="00EE58B5" w:rsidRDefault="00EE58B5">
      <w:pPr>
        <w:spacing w:beforeLines="50" w:before="156" w:afterLines="50" w:after="156"/>
        <w:ind w:firstLine="420"/>
        <w:rPr>
          <w:rFonts w:ascii="楷体" w:eastAsia="楷体" w:hAnsi="楷体" w:cs="楷体"/>
          <w:b/>
          <w:bCs/>
          <w:sz w:val="28"/>
          <w:szCs w:val="28"/>
        </w:rPr>
      </w:pPr>
    </w:p>
    <w:p w14:paraId="5AD505F8" w14:textId="77777777" w:rsidR="00EE58B5" w:rsidRDefault="00EE58B5">
      <w:pPr>
        <w:spacing w:beforeLines="50" w:before="156" w:afterLines="50" w:after="156"/>
        <w:ind w:firstLine="420"/>
        <w:rPr>
          <w:rFonts w:ascii="楷体" w:eastAsia="楷体" w:hAnsi="楷体" w:cs="楷体"/>
          <w:b/>
          <w:bCs/>
          <w:sz w:val="28"/>
          <w:szCs w:val="28"/>
        </w:rPr>
      </w:pPr>
    </w:p>
    <w:p w14:paraId="5AD505F9" w14:textId="77777777" w:rsidR="00EE58B5" w:rsidRDefault="00EE58B5">
      <w:pPr>
        <w:spacing w:beforeLines="50" w:before="156" w:afterLines="50" w:after="156"/>
        <w:ind w:firstLine="420"/>
        <w:rPr>
          <w:rFonts w:ascii="楷体" w:eastAsia="楷体" w:hAnsi="楷体" w:cs="楷体"/>
          <w:b/>
          <w:bCs/>
          <w:sz w:val="28"/>
          <w:szCs w:val="28"/>
        </w:rPr>
      </w:pPr>
    </w:p>
    <w:p w14:paraId="5AD505FA" w14:textId="77777777" w:rsidR="00EE58B5" w:rsidRDefault="00EE58B5">
      <w:pPr>
        <w:spacing w:beforeLines="50" w:before="156" w:afterLines="50" w:after="156"/>
        <w:ind w:firstLine="420"/>
        <w:rPr>
          <w:rFonts w:ascii="楷体" w:eastAsia="楷体" w:hAnsi="楷体" w:cs="楷体"/>
          <w:b/>
          <w:bCs/>
          <w:sz w:val="28"/>
          <w:szCs w:val="28"/>
        </w:rPr>
      </w:pPr>
    </w:p>
    <w:p w14:paraId="5AD505FB"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37" w:name="_Toc28622"/>
      <w:r>
        <w:rPr>
          <w:rFonts w:ascii="楷体" w:eastAsia="楷体" w:hAnsi="楷体" w:cs="楷体" w:hint="eastAsia"/>
          <w:b/>
          <w:bCs/>
          <w:sz w:val="28"/>
          <w:szCs w:val="28"/>
        </w:rPr>
        <w:t xml:space="preserve">3.2.4 </w:t>
      </w:r>
      <w:r>
        <w:rPr>
          <w:rFonts w:ascii="楷体" w:eastAsia="楷体" w:hAnsi="楷体" w:cs="楷体" w:hint="eastAsia"/>
          <w:b/>
          <w:bCs/>
          <w:sz w:val="28"/>
          <w:szCs w:val="28"/>
        </w:rPr>
        <w:t>基于关键词的搜索方法</w:t>
      </w:r>
      <w:bookmarkEnd w:id="37"/>
    </w:p>
    <w:p w14:paraId="5AD505FC" w14:textId="77777777" w:rsidR="00EE58B5" w:rsidRDefault="00246E85">
      <w:pPr>
        <w:pStyle w:val="8"/>
        <w:spacing w:beforeLines="50" w:before="156" w:afterLines="50" w:after="156" w:line="240" w:lineRule="auto"/>
        <w:ind w:firstLine="420"/>
        <w:jc w:val="center"/>
        <w:rPr>
          <w:rFonts w:ascii="楷体" w:eastAsia="楷体" w:hAnsi="楷体" w:cs="楷体"/>
        </w:rPr>
      </w:pPr>
      <w:r>
        <w:rPr>
          <w:noProof/>
        </w:rPr>
        <w:drawing>
          <wp:inline distT="0" distB="0" distL="0" distR="0" wp14:anchorId="5AD507E7" wp14:editId="5AD507E8">
            <wp:extent cx="5495925" cy="2053590"/>
            <wp:effectExtent l="0" t="0" r="5715" b="3810"/>
            <wp:docPr id="1557232551" name="图片 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32551" name="图片 7" descr="图示&#10;&#10;描述已自动生成"/>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95925" cy="2053590"/>
                    </a:xfrm>
                    <a:prstGeom prst="rect">
                      <a:avLst/>
                    </a:prstGeom>
                    <a:noFill/>
                    <a:ln>
                      <a:noFill/>
                    </a:ln>
                  </pic:spPr>
                </pic:pic>
              </a:graphicData>
            </a:graphic>
          </wp:inline>
        </w:drawing>
      </w:r>
    </w:p>
    <w:p w14:paraId="5AD505FD"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3-8</w:t>
      </w:r>
      <w:r>
        <w:rPr>
          <w:rFonts w:ascii="楷体" w:eastAsia="楷体" w:hAnsi="楷体" w:cs="楷体" w:hint="eastAsia"/>
          <w:sz w:val="24"/>
        </w:rPr>
        <w:t>为关键词提取出的过程</w:t>
      </w:r>
    </w:p>
    <w:p w14:paraId="5AD505FE" w14:textId="77777777" w:rsidR="00EE58B5" w:rsidRDefault="00EE58B5">
      <w:pPr>
        <w:spacing w:beforeLines="50" w:before="156" w:afterLines="50" w:after="156"/>
        <w:jc w:val="center"/>
        <w:rPr>
          <w:rFonts w:ascii="楷体" w:eastAsia="楷体" w:hAnsi="楷体" w:cs="楷体"/>
          <w:sz w:val="24"/>
        </w:rPr>
      </w:pPr>
    </w:p>
    <w:p w14:paraId="5AD505FF"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b/>
          <w:bCs/>
          <w:noProof/>
          <w:sz w:val="32"/>
          <w:szCs w:val="32"/>
        </w:rPr>
        <w:drawing>
          <wp:inline distT="0" distB="0" distL="114300" distR="114300" wp14:anchorId="5AD507E9" wp14:editId="5AD507EA">
            <wp:extent cx="5602605" cy="3861435"/>
            <wp:effectExtent l="0" t="0" r="0" b="5715"/>
            <wp:docPr id="17888524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52400" name="图片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602605" cy="3861435"/>
                    </a:xfrm>
                    <a:prstGeom prst="rect">
                      <a:avLst/>
                    </a:prstGeom>
                    <a:noFill/>
                    <a:ln>
                      <a:noFill/>
                    </a:ln>
                  </pic:spPr>
                </pic:pic>
              </a:graphicData>
            </a:graphic>
          </wp:inline>
        </w:drawing>
      </w:r>
    </w:p>
    <w:p w14:paraId="5AD50600"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3-9</w:t>
      </w:r>
      <w:r>
        <w:rPr>
          <w:rFonts w:ascii="楷体" w:eastAsia="楷体" w:hAnsi="楷体" w:cs="楷体" w:hint="eastAsia"/>
          <w:sz w:val="24"/>
        </w:rPr>
        <w:t>为关键词模块的构成</w:t>
      </w:r>
    </w:p>
    <w:p w14:paraId="5AD50601" w14:textId="77777777" w:rsidR="00EE58B5" w:rsidRDefault="00EE58B5">
      <w:pPr>
        <w:spacing w:beforeLines="50" w:before="156" w:afterLines="50" w:after="156"/>
        <w:jc w:val="center"/>
        <w:rPr>
          <w:rFonts w:ascii="楷体" w:eastAsia="楷体" w:hAnsi="楷体" w:cs="楷体"/>
          <w:sz w:val="24"/>
        </w:rPr>
      </w:pPr>
    </w:p>
    <w:p w14:paraId="5AD50602" w14:textId="77777777" w:rsidR="00EE58B5" w:rsidRDefault="00EE58B5">
      <w:pPr>
        <w:spacing w:beforeLines="50" w:before="156" w:afterLines="50" w:after="156"/>
        <w:jc w:val="center"/>
        <w:rPr>
          <w:rFonts w:ascii="楷体" w:eastAsia="楷体" w:hAnsi="楷体" w:cs="楷体"/>
          <w:sz w:val="24"/>
        </w:rPr>
      </w:pPr>
    </w:p>
    <w:p w14:paraId="5AD50603"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lastRenderedPageBreak/>
        <w:t>首先，向量数据库和用户输入经过关键词向量提取模块提取出数据库和输入中的关键词。</w:t>
      </w:r>
    </w:p>
    <w:p w14:paraId="5AD50604"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随后，经过关键词比对模块，我们可以通过问题中的关键词在向量数据库中找到对应的关键词，随后我们便可以得到相同关键词在数据库中的对应向量，我们称之为关键词相关向量。</w:t>
      </w:r>
    </w:p>
    <w:p w14:paraId="5AD50605"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下面我们来假设一个情景以更好的理解关键词相关向量在相关向量获取中的应用：</w:t>
      </w:r>
    </w:p>
    <w:p w14:paraId="5AD50606"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当我们在向量库中通过相似度搜索得到</w:t>
      </w:r>
      <w:r>
        <w:rPr>
          <w:rFonts w:ascii="楷体" w:eastAsia="楷体" w:hAnsi="楷体" w:cs="楷体" w:hint="eastAsia"/>
          <w:sz w:val="24"/>
        </w:rPr>
        <w:t>3</w:t>
      </w:r>
      <w:r>
        <w:rPr>
          <w:rFonts w:ascii="楷体" w:eastAsia="楷体" w:hAnsi="楷体" w:cs="楷体" w:hint="eastAsia"/>
          <w:sz w:val="24"/>
        </w:rPr>
        <w:t>个相似度分数排名靠前的向量后，这</w:t>
      </w:r>
      <w:r>
        <w:rPr>
          <w:rFonts w:ascii="楷体" w:eastAsia="楷体" w:hAnsi="楷体" w:cs="楷体" w:hint="eastAsia"/>
          <w:sz w:val="24"/>
        </w:rPr>
        <w:t>3</w:t>
      </w:r>
      <w:r>
        <w:rPr>
          <w:rFonts w:ascii="楷体" w:eastAsia="楷体" w:hAnsi="楷体" w:cs="楷体" w:hint="eastAsia"/>
          <w:sz w:val="24"/>
        </w:rPr>
        <w:t>个向量中只有前两个的相似度高于我们的阈值</w:t>
      </w:r>
      <m:oMath>
        <m:r>
          <w:rPr>
            <w:rFonts w:ascii="Cambria Math" w:eastAsia="楷体" w:hAnsi="Cambria Math" w:cs="楷体"/>
            <w:sz w:val="24"/>
          </w:rPr>
          <m:t>σ</m:t>
        </m:r>
      </m:oMath>
      <w:r>
        <w:rPr>
          <w:rFonts w:ascii="楷体" w:eastAsia="楷体" w:hAnsi="楷体" w:cs="楷体" w:hint="eastAsia"/>
          <w:sz w:val="24"/>
        </w:rPr>
        <w:t>，随后我们便可以用关键词相关向量中排名靠前的向量替换掉第三个低于阈值的向量</w:t>
      </w:r>
      <w:r>
        <w:rPr>
          <w:rFonts w:ascii="楷体" w:eastAsia="楷体" w:hAnsi="楷体" w:cs="楷体" w:hint="eastAsia"/>
          <w:sz w:val="24"/>
        </w:rPr>
        <w:t>/</w:t>
      </w:r>
    </w:p>
    <w:p w14:paraId="5AD50607"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通过这样的替换，我们可以在保证相关向量和问题的相关性的情况下尽可能的找到所有数据库中和问题相关的文本段，从而使得大模型能够</w:t>
      </w:r>
      <w:proofErr w:type="gramStart"/>
      <w:r>
        <w:rPr>
          <w:rFonts w:ascii="楷体" w:eastAsia="楷体" w:hAnsi="楷体" w:cs="楷体" w:hint="eastAsia"/>
          <w:sz w:val="24"/>
        </w:rPr>
        <w:t>作出</w:t>
      </w:r>
      <w:proofErr w:type="gramEnd"/>
      <w:r>
        <w:rPr>
          <w:rFonts w:ascii="楷体" w:eastAsia="楷体" w:hAnsi="楷体" w:cs="楷体" w:hint="eastAsia"/>
          <w:sz w:val="24"/>
        </w:rPr>
        <w:t>既精准又丰富的回答</w:t>
      </w:r>
    </w:p>
    <w:p w14:paraId="5AD50608"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在关键词提取部分，输入首先进入</w:t>
      </w:r>
      <w:r>
        <w:rPr>
          <w:rFonts w:ascii="楷体" w:eastAsia="楷体" w:hAnsi="楷体" w:cs="楷体" w:hint="eastAsia"/>
          <w:sz w:val="24"/>
        </w:rPr>
        <w:t>Detect</w:t>
      </w:r>
      <w:r>
        <w:rPr>
          <w:rFonts w:ascii="楷体" w:eastAsia="楷体" w:hAnsi="楷体" w:cs="楷体" w:hint="eastAsia"/>
          <w:sz w:val="24"/>
        </w:rPr>
        <w:t>库中检测中英文问题，随后我们分别使用</w:t>
      </w:r>
      <w:proofErr w:type="spellStart"/>
      <w:r>
        <w:rPr>
          <w:rFonts w:ascii="楷体" w:eastAsia="楷体" w:hAnsi="楷体" w:cs="楷体" w:hint="eastAsia"/>
          <w:sz w:val="24"/>
        </w:rPr>
        <w:t>Jieba</w:t>
      </w:r>
      <w:proofErr w:type="spellEnd"/>
      <w:r>
        <w:rPr>
          <w:rFonts w:ascii="楷体" w:eastAsia="楷体" w:hAnsi="楷体" w:cs="楷体" w:hint="eastAsia"/>
          <w:sz w:val="24"/>
        </w:rPr>
        <w:t>分词和</w:t>
      </w:r>
      <w:r>
        <w:rPr>
          <w:rFonts w:ascii="楷体" w:eastAsia="楷体" w:hAnsi="楷体" w:cs="楷体" w:hint="eastAsia"/>
          <w:sz w:val="24"/>
        </w:rPr>
        <w:t>NLTK</w:t>
      </w:r>
      <w:r>
        <w:rPr>
          <w:rFonts w:ascii="楷体" w:eastAsia="楷体" w:hAnsi="楷体" w:cs="楷体" w:hint="eastAsia"/>
          <w:sz w:val="24"/>
        </w:rPr>
        <w:t>中的英文分词库提取出关键词，提取之前我们使用哈工大的停用词库（中文）和</w:t>
      </w:r>
      <w:r>
        <w:rPr>
          <w:rFonts w:ascii="楷体" w:eastAsia="楷体" w:hAnsi="楷体" w:cs="楷体" w:hint="eastAsia"/>
          <w:sz w:val="24"/>
        </w:rPr>
        <w:t>NLTK</w:t>
      </w:r>
      <w:r>
        <w:rPr>
          <w:rFonts w:ascii="楷体" w:eastAsia="楷体" w:hAnsi="楷体" w:cs="楷体" w:hint="eastAsia"/>
          <w:sz w:val="24"/>
        </w:rPr>
        <w:t>停用词库（英文）对于文本段中的一些没有实际含义的词进行屏蔽（如不仅、不但、不光等等），从而提取出有含义的关键词</w:t>
      </w:r>
    </w:p>
    <w:p w14:paraId="5AD50609" w14:textId="77777777" w:rsidR="00EE58B5" w:rsidRDefault="00EE58B5">
      <w:pPr>
        <w:spacing w:beforeLines="50" w:before="156" w:afterLines="50" w:after="156"/>
        <w:ind w:left="420" w:firstLine="420"/>
        <w:rPr>
          <w:rFonts w:ascii="楷体" w:eastAsia="楷体" w:hAnsi="楷体" w:cs="楷体"/>
          <w:sz w:val="24"/>
        </w:rPr>
      </w:pPr>
    </w:p>
    <w:p w14:paraId="5AD5060A"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38" w:name="_Toc7016"/>
      <w:r>
        <w:rPr>
          <w:rFonts w:ascii="楷体" w:eastAsia="楷体" w:hAnsi="楷体" w:cs="楷体" w:hint="eastAsia"/>
          <w:b/>
          <w:bCs/>
          <w:sz w:val="32"/>
          <w:szCs w:val="32"/>
        </w:rPr>
        <w:t xml:space="preserve">3.3 </w:t>
      </w:r>
      <w:r>
        <w:rPr>
          <w:rFonts w:ascii="楷体" w:eastAsia="楷体" w:hAnsi="楷体" w:cs="楷体" w:hint="eastAsia"/>
          <w:b/>
          <w:bCs/>
          <w:sz w:val="32"/>
          <w:szCs w:val="32"/>
        </w:rPr>
        <w:t>第</w:t>
      </w:r>
      <w:r>
        <w:rPr>
          <w:rFonts w:ascii="楷体" w:eastAsia="楷体" w:hAnsi="楷体" w:cs="楷体" w:hint="eastAsia"/>
          <w:b/>
          <w:bCs/>
          <w:sz w:val="32"/>
          <w:szCs w:val="32"/>
        </w:rPr>
        <w:t>1</w:t>
      </w:r>
      <w:r>
        <w:rPr>
          <w:rFonts w:ascii="楷体" w:eastAsia="楷体" w:hAnsi="楷体" w:cs="楷体" w:hint="eastAsia"/>
          <w:b/>
          <w:bCs/>
          <w:sz w:val="32"/>
          <w:szCs w:val="32"/>
        </w:rPr>
        <w:t>个问题的答案生过程</w:t>
      </w:r>
      <w:bookmarkEnd w:id="38"/>
    </w:p>
    <w:p w14:paraId="5AD5060B" w14:textId="77777777" w:rsidR="00EE58B5" w:rsidRDefault="00246E85">
      <w:pPr>
        <w:spacing w:beforeLines="50" w:before="156" w:afterLines="50" w:after="156"/>
      </w:pPr>
      <w:r>
        <w:rPr>
          <w:rFonts w:ascii="楷体" w:eastAsia="楷体" w:hAnsi="楷体" w:cs="楷体" w:hint="eastAsia"/>
          <w:noProof/>
          <w:sz w:val="24"/>
        </w:rPr>
        <w:drawing>
          <wp:inline distT="0" distB="0" distL="0" distR="0" wp14:anchorId="5AD507EB" wp14:editId="5AD507EC">
            <wp:extent cx="5760085" cy="2429510"/>
            <wp:effectExtent l="0" t="0" r="0" b="8890"/>
            <wp:docPr id="1229383073" name="图片 3"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83073" name="图片 3" descr="图示, 示意图&#10;&#10;描述已自动生成"/>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760085" cy="2429950"/>
                    </a:xfrm>
                    <a:prstGeom prst="rect">
                      <a:avLst/>
                    </a:prstGeom>
                    <a:noFill/>
                    <a:ln>
                      <a:noFill/>
                    </a:ln>
                  </pic:spPr>
                </pic:pic>
              </a:graphicData>
            </a:graphic>
          </wp:inline>
        </w:drawing>
      </w:r>
    </w:p>
    <w:p w14:paraId="5AD5060C"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3-10</w:t>
      </w:r>
      <w:r>
        <w:rPr>
          <w:rFonts w:ascii="楷体" w:eastAsia="楷体" w:hAnsi="楷体" w:cs="楷体" w:hint="eastAsia"/>
          <w:sz w:val="24"/>
        </w:rPr>
        <w:t>为第</w:t>
      </w:r>
      <w:r>
        <w:rPr>
          <w:rFonts w:ascii="楷体" w:eastAsia="楷体" w:hAnsi="楷体" w:cs="楷体" w:hint="eastAsia"/>
          <w:sz w:val="24"/>
        </w:rPr>
        <w:t>1</w:t>
      </w:r>
      <w:r>
        <w:rPr>
          <w:rFonts w:ascii="楷体" w:eastAsia="楷体" w:hAnsi="楷体" w:cs="楷体" w:hint="eastAsia"/>
          <w:sz w:val="24"/>
        </w:rPr>
        <w:t>个问题答案的生成过程</w:t>
      </w:r>
    </w:p>
    <w:p w14:paraId="5AD5060D" w14:textId="77777777" w:rsidR="00EE58B5" w:rsidRDefault="00EE58B5">
      <w:pPr>
        <w:spacing w:beforeLines="50" w:before="156" w:afterLines="50" w:after="156"/>
        <w:jc w:val="center"/>
        <w:rPr>
          <w:rFonts w:ascii="楷体" w:eastAsia="楷体" w:hAnsi="楷体" w:cs="楷体"/>
          <w:sz w:val="24"/>
        </w:rPr>
      </w:pPr>
    </w:p>
    <w:p w14:paraId="5AD5060E"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用户输入（包括文件和问题）首先进入文本嵌入模型转化为向量。</w:t>
      </w:r>
    </w:p>
    <w:p w14:paraId="5AD5060F"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通过相似度搜索方法我们可以在预先训练好的向量数据库中按照相关性得分将向量排序，随后我们取前</w:t>
      </w:r>
      <m:oMath>
        <m:r>
          <w:rPr>
            <w:rFonts w:ascii="Cambria Math" w:eastAsia="楷体" w:hAnsi="Cambria Math" w:cs="楷体"/>
            <w:sz w:val="24"/>
          </w:rPr>
          <m:t>k</m:t>
        </m:r>
        <m:r>
          <w:rPr>
            <w:rFonts w:ascii="Cambria Math" w:eastAsia="楷体" w:hAnsi="Cambria Math" w:cs="楷体"/>
            <w:sz w:val="24"/>
          </w:rPr>
          <m:t>=3</m:t>
        </m:r>
      </m:oMath>
      <w:proofErr w:type="gramStart"/>
      <w:r>
        <w:rPr>
          <w:rFonts w:ascii="楷体" w:eastAsia="楷体" w:hAnsi="楷体" w:cs="楷体" w:hint="eastAsia"/>
          <w:sz w:val="24"/>
        </w:rPr>
        <w:t>个</w:t>
      </w:r>
      <w:proofErr w:type="gramEnd"/>
      <w:r>
        <w:rPr>
          <w:rFonts w:ascii="楷体" w:eastAsia="楷体" w:hAnsi="楷体" w:cs="楷体" w:hint="eastAsia"/>
          <w:sz w:val="24"/>
        </w:rPr>
        <w:t>向量作为输入的相关向量。</w:t>
      </w:r>
    </w:p>
    <w:p w14:paraId="5AD50610"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lastRenderedPageBreak/>
        <w:t>注意：向量排序后不一定就取分数最高的三个向量，经过反复测试我们得到了相关性分数阈值</w:t>
      </w:r>
      <m:oMath>
        <m:r>
          <w:rPr>
            <w:rFonts w:ascii="Cambria Math" w:eastAsia="楷体" w:hAnsi="Cambria Math" w:cs="楷体"/>
            <w:sz w:val="24"/>
          </w:rPr>
          <m:t>σ</m:t>
        </m:r>
        <m:r>
          <w:rPr>
            <w:rFonts w:ascii="Cambria Math" w:eastAsia="楷体" w:hAnsi="Cambria Math" w:cs="楷体"/>
            <w:sz w:val="24"/>
          </w:rPr>
          <m:t>=0.58</m:t>
        </m:r>
      </m:oMath>
      <w:r>
        <w:rPr>
          <w:rFonts w:ascii="楷体" w:eastAsia="楷体" w:hAnsi="楷体" w:cs="楷体" w:hint="eastAsia"/>
          <w:sz w:val="24"/>
        </w:rPr>
        <w:t>，分数最高的三个向量中只有分数高于</w:t>
      </w:r>
      <w:r>
        <w:rPr>
          <w:rFonts w:ascii="楷体" w:eastAsia="楷体" w:hAnsi="楷体" w:cs="楷体" w:hint="eastAsia"/>
          <w:sz w:val="24"/>
        </w:rPr>
        <w:t>0.58</w:t>
      </w:r>
      <w:r>
        <w:rPr>
          <w:rFonts w:ascii="楷体" w:eastAsia="楷体" w:hAnsi="楷体" w:cs="楷体" w:hint="eastAsia"/>
          <w:sz w:val="24"/>
        </w:rPr>
        <w:t>的才会作为输入的相关向量。</w:t>
      </w:r>
    </w:p>
    <w:p w14:paraId="5AD50611"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用户输入随后进入路由链当中，首先通过路由链的粗分类和</w:t>
      </w:r>
      <w:proofErr w:type="gramStart"/>
      <w:r>
        <w:rPr>
          <w:rFonts w:ascii="楷体" w:eastAsia="楷体" w:hAnsi="楷体" w:cs="楷体" w:hint="eastAsia"/>
          <w:sz w:val="24"/>
        </w:rPr>
        <w:t>专业子链的</w:t>
      </w:r>
      <w:proofErr w:type="gramEnd"/>
      <w:r>
        <w:rPr>
          <w:rFonts w:ascii="楷体" w:eastAsia="楷体" w:hAnsi="楷体" w:cs="楷体" w:hint="eastAsia"/>
          <w:sz w:val="24"/>
        </w:rPr>
        <w:t>细分类，最后加上和问题相关的向量库中的前</w:t>
      </w:r>
      <w:r>
        <w:rPr>
          <w:rFonts w:ascii="楷体" w:eastAsia="楷体" w:hAnsi="楷体" w:cs="楷体" w:hint="eastAsia"/>
          <w:sz w:val="24"/>
        </w:rPr>
        <w:t>3</w:t>
      </w:r>
      <w:r>
        <w:rPr>
          <w:rFonts w:ascii="楷体" w:eastAsia="楷体" w:hAnsi="楷体" w:cs="楷体" w:hint="eastAsia"/>
          <w:sz w:val="24"/>
        </w:rPr>
        <w:t>个相关向量的文本进入</w:t>
      </w:r>
      <w:proofErr w:type="gramStart"/>
      <w:r>
        <w:rPr>
          <w:rFonts w:ascii="楷体" w:eastAsia="楷体" w:hAnsi="楷体" w:cs="楷体" w:hint="eastAsia"/>
          <w:sz w:val="24"/>
        </w:rPr>
        <w:t>专业子链提示</w:t>
      </w:r>
      <w:proofErr w:type="gramEnd"/>
      <w:r>
        <w:rPr>
          <w:rFonts w:ascii="楷体" w:eastAsia="楷体" w:hAnsi="楷体" w:cs="楷体" w:hint="eastAsia"/>
          <w:sz w:val="24"/>
        </w:rPr>
        <w:t>词模板中，提交给大模型得出相应答案。</w:t>
      </w:r>
    </w:p>
    <w:p w14:paraId="5AD50612"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注意：在</w:t>
      </w:r>
      <w:proofErr w:type="gramStart"/>
      <w:r>
        <w:rPr>
          <w:rFonts w:ascii="楷体" w:eastAsia="楷体" w:hAnsi="楷体" w:cs="楷体" w:hint="eastAsia"/>
          <w:sz w:val="24"/>
        </w:rPr>
        <w:t>路由链粗分类</w:t>
      </w:r>
      <w:proofErr w:type="gramEnd"/>
      <w:r>
        <w:rPr>
          <w:rFonts w:ascii="楷体" w:eastAsia="楷体" w:hAnsi="楷体" w:cs="楷体" w:hint="eastAsia"/>
          <w:sz w:val="24"/>
        </w:rPr>
        <w:t>和</w:t>
      </w:r>
      <w:proofErr w:type="gramStart"/>
      <w:r>
        <w:rPr>
          <w:rFonts w:ascii="楷体" w:eastAsia="楷体" w:hAnsi="楷体" w:cs="楷体" w:hint="eastAsia"/>
          <w:sz w:val="24"/>
        </w:rPr>
        <w:t>专业子链细分</w:t>
      </w:r>
      <w:proofErr w:type="gramEnd"/>
      <w:r>
        <w:rPr>
          <w:rFonts w:ascii="楷体" w:eastAsia="楷体" w:hAnsi="楷体" w:cs="楷体" w:hint="eastAsia"/>
          <w:sz w:val="24"/>
        </w:rPr>
        <w:t>类时我们会将用户输入和当前用户输入相关的向量的文本当作判断依据，相比于直接使用用户输入进行判断，这样的判断更加具有准确性和专业性。</w:t>
      </w:r>
    </w:p>
    <w:p w14:paraId="5AD50613"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此外，为了使得用户输入的相关向量和输入本身的关联性较高的同时保证给予提示词模板的相关向量的文本足够详实丰富，从而使得大模型能够</w:t>
      </w:r>
      <w:proofErr w:type="gramStart"/>
      <w:r>
        <w:rPr>
          <w:rFonts w:ascii="楷体" w:eastAsia="楷体" w:hAnsi="楷体" w:cs="楷体" w:hint="eastAsia"/>
          <w:sz w:val="24"/>
        </w:rPr>
        <w:t>作出</w:t>
      </w:r>
      <w:proofErr w:type="gramEnd"/>
      <w:r>
        <w:rPr>
          <w:rFonts w:ascii="楷体" w:eastAsia="楷体" w:hAnsi="楷体" w:cs="楷体" w:hint="eastAsia"/>
          <w:sz w:val="24"/>
        </w:rPr>
        <w:t>既精准又丰富的回答，我们还在相关向量的生成途径中添加了基于关键词的搜索方法。</w:t>
      </w:r>
    </w:p>
    <w:p w14:paraId="5AD50614" w14:textId="77777777" w:rsidR="00EE58B5" w:rsidRDefault="00EE58B5">
      <w:pPr>
        <w:spacing w:beforeLines="50" w:before="156" w:afterLines="50" w:after="156"/>
        <w:ind w:firstLine="420"/>
        <w:rPr>
          <w:rFonts w:ascii="楷体" w:eastAsia="楷体" w:hAnsi="楷体" w:cs="楷体"/>
          <w:sz w:val="24"/>
        </w:rPr>
      </w:pPr>
    </w:p>
    <w:p w14:paraId="5AD50615" w14:textId="77777777" w:rsidR="00EE58B5" w:rsidRDefault="00246E85">
      <w:pPr>
        <w:spacing w:beforeLines="50" w:before="156" w:afterLines="50" w:after="156"/>
        <w:outlineLvl w:val="1"/>
        <w:rPr>
          <w:rFonts w:ascii="楷体" w:eastAsia="楷体" w:hAnsi="楷体" w:cs="楷体"/>
          <w:b/>
          <w:bCs/>
          <w:sz w:val="32"/>
          <w:szCs w:val="32"/>
        </w:rPr>
      </w:pPr>
      <w:bookmarkStart w:id="39" w:name="_Toc17496"/>
      <w:r>
        <w:rPr>
          <w:rFonts w:ascii="楷体" w:eastAsia="楷体" w:hAnsi="楷体" w:cs="楷体" w:hint="eastAsia"/>
          <w:b/>
          <w:bCs/>
          <w:sz w:val="32"/>
          <w:szCs w:val="32"/>
        </w:rPr>
        <w:t xml:space="preserve">3.4 </w:t>
      </w:r>
      <w:r>
        <w:rPr>
          <w:rFonts w:ascii="楷体" w:eastAsia="楷体" w:hAnsi="楷体" w:cs="楷体" w:hint="eastAsia"/>
          <w:b/>
          <w:bCs/>
          <w:sz w:val="32"/>
          <w:szCs w:val="32"/>
        </w:rPr>
        <w:t>第</w:t>
      </w:r>
      <w:r>
        <w:rPr>
          <w:rFonts w:ascii="楷体" w:eastAsia="楷体" w:hAnsi="楷体" w:cs="楷体" w:hint="eastAsia"/>
          <w:b/>
          <w:bCs/>
          <w:sz w:val="32"/>
          <w:szCs w:val="32"/>
        </w:rPr>
        <w:t>n</w:t>
      </w:r>
      <w:r>
        <w:rPr>
          <w:rFonts w:ascii="楷体" w:eastAsia="楷体" w:hAnsi="楷体" w:cs="楷体" w:hint="eastAsia"/>
          <w:b/>
          <w:bCs/>
          <w:sz w:val="32"/>
          <w:szCs w:val="32"/>
        </w:rPr>
        <w:t>个问题的答案生成过程</w:t>
      </w:r>
      <w:bookmarkEnd w:id="39"/>
    </w:p>
    <w:p w14:paraId="5AD50616" w14:textId="77777777" w:rsidR="00EE58B5" w:rsidRDefault="00246E85">
      <w:pPr>
        <w:spacing w:beforeLines="50" w:before="156" w:afterLines="50" w:after="156"/>
      </w:pPr>
      <w:r>
        <w:rPr>
          <w:noProof/>
        </w:rPr>
        <w:drawing>
          <wp:inline distT="0" distB="0" distL="0" distR="0" wp14:anchorId="5AD507ED" wp14:editId="5AD507EE">
            <wp:extent cx="5972810" cy="2075180"/>
            <wp:effectExtent l="0" t="0" r="1270" b="12700"/>
            <wp:docPr id="496201721" name="图片 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01721" name="图片 9" descr="图示&#10;&#10;描述已自动生成"/>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972810" cy="2075180"/>
                    </a:xfrm>
                    <a:prstGeom prst="rect">
                      <a:avLst/>
                    </a:prstGeom>
                    <a:noFill/>
                    <a:ln>
                      <a:noFill/>
                    </a:ln>
                  </pic:spPr>
                </pic:pic>
              </a:graphicData>
            </a:graphic>
          </wp:inline>
        </w:drawing>
      </w:r>
    </w:p>
    <w:p w14:paraId="5AD50617"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3-11</w:t>
      </w:r>
      <w:r>
        <w:rPr>
          <w:rFonts w:ascii="楷体" w:eastAsia="楷体" w:hAnsi="楷体" w:cs="楷体" w:hint="eastAsia"/>
          <w:sz w:val="24"/>
        </w:rPr>
        <w:t>为第</w:t>
      </w:r>
      <w:r>
        <w:rPr>
          <w:rFonts w:ascii="楷体" w:eastAsia="楷体" w:hAnsi="楷体" w:cs="楷体" w:hint="eastAsia"/>
          <w:sz w:val="24"/>
        </w:rPr>
        <w:t>n</w:t>
      </w:r>
      <w:r>
        <w:rPr>
          <w:rFonts w:ascii="楷体" w:eastAsia="楷体" w:hAnsi="楷体" w:cs="楷体" w:hint="eastAsia"/>
          <w:sz w:val="24"/>
        </w:rPr>
        <w:t>个问题答案的生成过程</w:t>
      </w:r>
    </w:p>
    <w:p w14:paraId="5AD50618" w14:textId="77777777" w:rsidR="00EE58B5" w:rsidRDefault="00EE58B5">
      <w:pPr>
        <w:spacing w:beforeLines="50" w:before="156" w:afterLines="50" w:after="156"/>
        <w:jc w:val="center"/>
        <w:rPr>
          <w:rFonts w:ascii="楷体" w:eastAsia="楷体" w:hAnsi="楷体" w:cs="楷体"/>
          <w:sz w:val="24"/>
        </w:rPr>
      </w:pPr>
    </w:p>
    <w:p w14:paraId="5AD50619"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第</w:t>
      </w:r>
      <w:r>
        <w:rPr>
          <w:rFonts w:ascii="楷体" w:eastAsia="楷体" w:hAnsi="楷体" w:cs="楷体" w:hint="eastAsia"/>
          <w:sz w:val="24"/>
        </w:rPr>
        <w:t>n</w:t>
      </w:r>
      <w:r>
        <w:rPr>
          <w:rFonts w:ascii="楷体" w:eastAsia="楷体" w:hAnsi="楷体" w:cs="楷体" w:hint="eastAsia"/>
          <w:sz w:val="24"/>
        </w:rPr>
        <w:t>个问题的第</w:t>
      </w:r>
      <w:r>
        <w:rPr>
          <w:rFonts w:ascii="楷体" w:eastAsia="楷体" w:hAnsi="楷体" w:cs="楷体" w:hint="eastAsia"/>
          <w:sz w:val="24"/>
        </w:rPr>
        <w:t>1</w:t>
      </w:r>
      <w:r>
        <w:rPr>
          <w:rFonts w:ascii="楷体" w:eastAsia="楷体" w:hAnsi="楷体" w:cs="楷体" w:hint="eastAsia"/>
          <w:sz w:val="24"/>
        </w:rPr>
        <w:t>个问题的答案生成过程类似，区别在于使用了文本缓存区，也就是</w:t>
      </w:r>
      <w:r>
        <w:rPr>
          <w:rFonts w:ascii="楷体" w:eastAsia="楷体" w:hAnsi="楷体" w:cs="楷体" w:hint="eastAsia"/>
          <w:sz w:val="24"/>
        </w:rPr>
        <w:t>memory</w:t>
      </w:r>
      <w:r>
        <w:rPr>
          <w:rFonts w:ascii="楷体" w:eastAsia="楷体" w:hAnsi="楷体" w:cs="楷体" w:hint="eastAsia"/>
          <w:sz w:val="24"/>
        </w:rPr>
        <w:t>机制。</w:t>
      </w:r>
    </w:p>
    <w:p w14:paraId="5AD5061A"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在使用</w:t>
      </w:r>
      <w:r>
        <w:rPr>
          <w:rFonts w:ascii="楷体" w:eastAsia="楷体" w:hAnsi="楷体" w:cs="楷体" w:hint="eastAsia"/>
          <w:sz w:val="24"/>
        </w:rPr>
        <w:t>memory</w:t>
      </w:r>
      <w:r>
        <w:rPr>
          <w:rFonts w:ascii="楷体" w:eastAsia="楷体" w:hAnsi="楷体" w:cs="楷体" w:hint="eastAsia"/>
          <w:sz w:val="24"/>
        </w:rPr>
        <w:t>机制时，首先取出前</w:t>
      </w:r>
      <w:r>
        <w:rPr>
          <w:rFonts w:ascii="楷体" w:eastAsia="楷体" w:hAnsi="楷体" w:cs="楷体" w:hint="eastAsia"/>
          <w:sz w:val="24"/>
        </w:rPr>
        <w:t>n-1</w:t>
      </w:r>
      <w:r>
        <w:rPr>
          <w:rFonts w:ascii="楷体" w:eastAsia="楷体" w:hAnsi="楷体" w:cs="楷体" w:hint="eastAsia"/>
          <w:sz w:val="24"/>
        </w:rPr>
        <w:t>次问题相关向量的文本，与第</w:t>
      </w:r>
      <w:r>
        <w:rPr>
          <w:rFonts w:ascii="楷体" w:eastAsia="楷体" w:hAnsi="楷体" w:cs="楷体" w:hint="eastAsia"/>
          <w:sz w:val="24"/>
        </w:rPr>
        <w:t>n</w:t>
      </w:r>
      <w:r>
        <w:rPr>
          <w:rFonts w:ascii="楷体" w:eastAsia="楷体" w:hAnsi="楷体" w:cs="楷体" w:hint="eastAsia"/>
          <w:sz w:val="24"/>
        </w:rPr>
        <w:t>个问题进行相似度检索后我们便能得出：在前</w:t>
      </w:r>
      <w:r>
        <w:rPr>
          <w:rFonts w:ascii="楷体" w:eastAsia="楷体" w:hAnsi="楷体" w:cs="楷体" w:hint="eastAsia"/>
          <w:sz w:val="24"/>
        </w:rPr>
        <w:t>n-1</w:t>
      </w:r>
      <w:r>
        <w:rPr>
          <w:rFonts w:ascii="楷体" w:eastAsia="楷体" w:hAnsi="楷体" w:cs="楷体" w:hint="eastAsia"/>
          <w:sz w:val="24"/>
        </w:rPr>
        <w:t>次问题的相关向量中与第</w:t>
      </w:r>
      <w:r>
        <w:rPr>
          <w:rFonts w:ascii="楷体" w:eastAsia="楷体" w:hAnsi="楷体" w:cs="楷体" w:hint="eastAsia"/>
          <w:sz w:val="24"/>
        </w:rPr>
        <w:t>n</w:t>
      </w:r>
      <w:r>
        <w:rPr>
          <w:rFonts w:ascii="楷体" w:eastAsia="楷体" w:hAnsi="楷体" w:cs="楷体" w:hint="eastAsia"/>
          <w:sz w:val="24"/>
        </w:rPr>
        <w:t>个问题相似度排名前</w:t>
      </w:r>
      <w:r>
        <w:rPr>
          <w:rFonts w:ascii="楷体" w:eastAsia="楷体" w:hAnsi="楷体" w:cs="楷体" w:hint="eastAsia"/>
          <w:sz w:val="24"/>
        </w:rPr>
        <w:t>3</w:t>
      </w:r>
      <w:r>
        <w:rPr>
          <w:rFonts w:ascii="楷体" w:eastAsia="楷体" w:hAnsi="楷体" w:cs="楷体" w:hint="eastAsia"/>
          <w:sz w:val="24"/>
        </w:rPr>
        <w:t>的相关向量。这</w:t>
      </w:r>
      <w:r>
        <w:rPr>
          <w:rFonts w:ascii="楷体" w:eastAsia="楷体" w:hAnsi="楷体" w:cs="楷体" w:hint="eastAsia"/>
          <w:sz w:val="24"/>
        </w:rPr>
        <w:t>3</w:t>
      </w:r>
      <w:r>
        <w:rPr>
          <w:rFonts w:ascii="楷体" w:eastAsia="楷体" w:hAnsi="楷体" w:cs="楷体" w:hint="eastAsia"/>
          <w:sz w:val="24"/>
        </w:rPr>
        <w:t>个向量首先会被用在判断路由链粗分类和专业子链细分类的判断依据中。其次，这三个向量也会被用在专业子链的提示词模板中，用于给予大模型对于前几次问答中数据库中文本的记忆。</w:t>
      </w:r>
    </w:p>
    <w:p w14:paraId="5AD5061B"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40" w:name="_Toc20608"/>
      <w:r>
        <w:rPr>
          <w:rFonts w:ascii="楷体" w:eastAsia="楷体" w:hAnsi="楷体" w:cs="楷体" w:hint="eastAsia"/>
          <w:b/>
          <w:bCs/>
          <w:sz w:val="32"/>
          <w:szCs w:val="32"/>
        </w:rPr>
        <w:lastRenderedPageBreak/>
        <w:t>3.5</w:t>
      </w:r>
      <w:r>
        <w:rPr>
          <w:rFonts w:ascii="楷体" w:eastAsia="楷体" w:hAnsi="楷体" w:cs="楷体" w:hint="eastAsia"/>
          <w:b/>
          <w:bCs/>
          <w:sz w:val="32"/>
          <w:szCs w:val="32"/>
        </w:rPr>
        <w:t>其余功能</w:t>
      </w:r>
      <w:bookmarkEnd w:id="40"/>
    </w:p>
    <w:p w14:paraId="5AD5061C" w14:textId="77777777" w:rsidR="00EE58B5" w:rsidRDefault="00246E85">
      <w:pPr>
        <w:pStyle w:val="8"/>
        <w:spacing w:beforeLines="50" w:before="156" w:afterLines="50" w:after="156" w:line="240" w:lineRule="auto"/>
        <w:ind w:firstLine="420"/>
        <w:rPr>
          <w:rFonts w:ascii="楷体" w:eastAsia="楷体" w:hAnsi="楷体" w:cs="楷体"/>
        </w:rPr>
      </w:pPr>
      <w:bookmarkStart w:id="41" w:name="_Toc14478"/>
      <w:r>
        <w:rPr>
          <w:rFonts w:ascii="楷体" w:eastAsia="楷体" w:hAnsi="楷体" w:cs="楷体" w:hint="eastAsia"/>
          <w:b/>
          <w:bCs/>
          <w:sz w:val="28"/>
          <w:szCs w:val="28"/>
        </w:rPr>
        <w:t xml:space="preserve">3.5.1 </w:t>
      </w:r>
      <w:r>
        <w:rPr>
          <w:rFonts w:ascii="楷体" w:eastAsia="楷体" w:hAnsi="楷体" w:cs="楷体" w:hint="eastAsia"/>
          <w:b/>
          <w:bCs/>
          <w:sz w:val="28"/>
          <w:szCs w:val="28"/>
        </w:rPr>
        <w:t>回译与数据增强</w:t>
      </w:r>
      <w:bookmarkEnd w:id="41"/>
    </w:p>
    <w:p w14:paraId="5AD5061D"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noProof/>
          <w:sz w:val="24"/>
        </w:rPr>
        <w:drawing>
          <wp:inline distT="0" distB="0" distL="0" distR="0" wp14:anchorId="5AD507EF" wp14:editId="7FB3727D">
            <wp:extent cx="6114415" cy="1264285"/>
            <wp:effectExtent l="0" t="0" r="12065" b="635"/>
            <wp:docPr id="6428389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38995" name="图片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114415" cy="1264285"/>
                    </a:xfrm>
                    <a:prstGeom prst="rect">
                      <a:avLst/>
                    </a:prstGeom>
                    <a:noFill/>
                    <a:ln>
                      <a:noFill/>
                    </a:ln>
                  </pic:spPr>
                </pic:pic>
              </a:graphicData>
            </a:graphic>
          </wp:inline>
        </w:drawing>
      </w:r>
    </w:p>
    <w:p w14:paraId="5AD5061E"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3-12</w:t>
      </w:r>
      <w:r>
        <w:rPr>
          <w:rFonts w:ascii="楷体" w:eastAsia="楷体" w:hAnsi="楷体" w:cs="楷体" w:hint="eastAsia"/>
          <w:sz w:val="24"/>
        </w:rPr>
        <w:t>为回译与数据增强过程示例</w:t>
      </w:r>
    </w:p>
    <w:p w14:paraId="5AD5061F" w14:textId="77777777" w:rsidR="00EE58B5" w:rsidRDefault="00EE58B5">
      <w:pPr>
        <w:spacing w:beforeLines="50" w:before="156" w:afterLines="50" w:after="156"/>
        <w:jc w:val="center"/>
        <w:rPr>
          <w:rFonts w:ascii="楷体" w:eastAsia="楷体" w:hAnsi="楷体" w:cs="楷体"/>
          <w:sz w:val="24"/>
        </w:rPr>
      </w:pPr>
    </w:p>
    <w:p w14:paraId="5AD50620"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由于在部分情况下用户的语言习惯和数据库中的语言习惯不同，因此可能会产生数据库和用户对于同一事物的表述不同的情况。这种情况影响了我们根据用户输入在数据库中检索的过程，因此我们使用了回译的手段对数据进行增强处理。</w:t>
      </w:r>
    </w:p>
    <w:p w14:paraId="5AD50621"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回译就是将原文段翻译成英文后翻译回中文，将翻译的英文和中文存储在数据库当中，这样的步骤可能往返多次。这样做的好处是对于不同表述的输入我们都能找到意思相近的文段对其进行匹配，这个过程就叫做数据增强，这样的操作极大的增加了我们匹配的精准性。</w:t>
      </w:r>
    </w:p>
    <w:p w14:paraId="5AD50622" w14:textId="77777777" w:rsidR="00EE58B5" w:rsidRDefault="00EE58B5">
      <w:pPr>
        <w:spacing w:beforeLines="50" w:before="156" w:afterLines="50" w:after="156"/>
        <w:ind w:firstLine="420"/>
        <w:rPr>
          <w:rFonts w:ascii="楷体" w:eastAsia="楷体" w:hAnsi="楷体" w:cs="楷体"/>
          <w:sz w:val="24"/>
        </w:rPr>
      </w:pPr>
    </w:p>
    <w:p w14:paraId="5AD50623"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42" w:name="_Toc13962"/>
      <w:r>
        <w:rPr>
          <w:rFonts w:ascii="楷体" w:eastAsia="楷体" w:hAnsi="楷体" w:cs="楷体" w:hint="eastAsia"/>
          <w:b/>
          <w:bCs/>
          <w:sz w:val="28"/>
          <w:szCs w:val="28"/>
        </w:rPr>
        <w:t>3.5.2</w:t>
      </w:r>
      <w:r>
        <w:rPr>
          <w:rFonts w:ascii="楷体" w:eastAsia="楷体" w:hAnsi="楷体" w:cs="楷体" w:hint="eastAsia"/>
          <w:b/>
          <w:bCs/>
          <w:sz w:val="28"/>
          <w:szCs w:val="28"/>
        </w:rPr>
        <w:t>专业子链的提示词模板示例</w:t>
      </w:r>
      <w:bookmarkEnd w:id="42"/>
    </w:p>
    <w:p w14:paraId="5AD50624" w14:textId="77777777" w:rsidR="00EE58B5" w:rsidRDefault="00246E85">
      <w:pPr>
        <w:pStyle w:val="ac"/>
        <w:spacing w:beforeLines="50" w:before="156" w:afterLines="50" w:after="156"/>
        <w:ind w:left="510" w:firstLineChars="0" w:firstLine="0"/>
        <w:jc w:val="center"/>
        <w:rPr>
          <w:rFonts w:ascii="楷体" w:eastAsia="楷体" w:hAnsi="楷体" w:cs="楷体"/>
        </w:rPr>
      </w:pPr>
      <w:r>
        <w:rPr>
          <w:rFonts w:ascii="楷体" w:eastAsia="楷体" w:hAnsi="楷体" w:cs="楷体"/>
          <w:noProof/>
        </w:rPr>
        <w:drawing>
          <wp:inline distT="0" distB="0" distL="114300" distR="114300" wp14:anchorId="5AD507F1" wp14:editId="5AD507F2">
            <wp:extent cx="5184140" cy="2919730"/>
            <wp:effectExtent l="0" t="0" r="0" b="0"/>
            <wp:docPr id="4" name="图片 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文本&#10;&#10;描述已自动生成"/>
                    <pic:cNvPicPr>
                      <a:picLocks noChangeAspect="1"/>
                    </pic:cNvPicPr>
                  </pic:nvPicPr>
                  <pic:blipFill>
                    <a:blip r:embed="rId26"/>
                    <a:stretch>
                      <a:fillRect/>
                    </a:stretch>
                  </pic:blipFill>
                  <pic:spPr>
                    <a:xfrm>
                      <a:off x="0" y="0"/>
                      <a:ext cx="5194693" cy="2925685"/>
                    </a:xfrm>
                    <a:prstGeom prst="rect">
                      <a:avLst/>
                    </a:prstGeom>
                    <a:ln w="38100">
                      <a:noFill/>
                    </a:ln>
                  </pic:spPr>
                </pic:pic>
              </a:graphicData>
            </a:graphic>
          </wp:inline>
        </w:drawing>
      </w:r>
    </w:p>
    <w:p w14:paraId="5AD50625" w14:textId="77777777" w:rsidR="00EE58B5" w:rsidRDefault="00246E85">
      <w:pPr>
        <w:pStyle w:val="ac"/>
        <w:spacing w:beforeLines="50" w:before="156" w:afterLines="50" w:after="156"/>
        <w:ind w:left="510" w:firstLineChars="0" w:firstLine="0"/>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3-13</w:t>
      </w:r>
      <w:r>
        <w:rPr>
          <w:rFonts w:ascii="楷体" w:eastAsia="楷体" w:hAnsi="楷体" w:cs="楷体" w:hint="eastAsia"/>
          <w:sz w:val="24"/>
        </w:rPr>
        <w:t>为专业子链的领域介绍示例</w:t>
      </w:r>
      <w:r>
        <w:rPr>
          <w:rFonts w:ascii="楷体" w:eastAsia="楷体" w:hAnsi="楷体" w:cs="楷体"/>
          <w:noProof/>
          <w:sz w:val="24"/>
        </w:rPr>
        <w:lastRenderedPageBreak/>
        <w:drawing>
          <wp:inline distT="0" distB="0" distL="114300" distR="114300" wp14:anchorId="5AD507F3" wp14:editId="5AD507F4">
            <wp:extent cx="5204460" cy="3082290"/>
            <wp:effectExtent l="38100" t="38100" r="45720" b="49530"/>
            <wp:docPr id="5" name="图片 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文本&#10;&#10;描述已自动生成"/>
                    <pic:cNvPicPr>
                      <a:picLocks noChangeAspect="1"/>
                    </pic:cNvPicPr>
                  </pic:nvPicPr>
                  <pic:blipFill>
                    <a:blip r:embed="rId27"/>
                    <a:stretch>
                      <a:fillRect/>
                    </a:stretch>
                  </pic:blipFill>
                  <pic:spPr>
                    <a:xfrm>
                      <a:off x="0" y="0"/>
                      <a:ext cx="5204757" cy="3082429"/>
                    </a:xfrm>
                    <a:prstGeom prst="rect">
                      <a:avLst/>
                    </a:prstGeom>
                    <a:ln w="38100">
                      <a:solidFill>
                        <a:schemeClr val="tx1"/>
                      </a:solidFill>
                    </a:ln>
                  </pic:spPr>
                </pic:pic>
              </a:graphicData>
            </a:graphic>
          </wp:inline>
        </w:drawing>
      </w:r>
    </w:p>
    <w:p w14:paraId="5AD50626" w14:textId="77777777" w:rsidR="00EE58B5" w:rsidRDefault="00246E85">
      <w:pPr>
        <w:spacing w:beforeLines="50" w:before="156" w:afterLines="50" w:after="156"/>
        <w:ind w:left="420" w:firstLine="420"/>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3-14</w:t>
      </w:r>
      <w:r>
        <w:rPr>
          <w:rFonts w:ascii="楷体" w:eastAsia="楷体" w:hAnsi="楷体" w:cs="楷体" w:hint="eastAsia"/>
          <w:sz w:val="24"/>
        </w:rPr>
        <w:t>为大模型对用户问题属于的专业领域的分析和介绍示例</w:t>
      </w:r>
    </w:p>
    <w:p w14:paraId="5AD50627" w14:textId="77777777" w:rsidR="00EE58B5" w:rsidRDefault="00EE58B5">
      <w:pPr>
        <w:spacing w:beforeLines="50" w:before="156" w:afterLines="50" w:after="156"/>
        <w:ind w:left="420" w:firstLine="420"/>
        <w:jc w:val="center"/>
        <w:rPr>
          <w:rFonts w:ascii="楷体" w:eastAsia="楷体" w:hAnsi="楷体" w:cs="楷体"/>
          <w:sz w:val="24"/>
        </w:rPr>
      </w:pPr>
    </w:p>
    <w:p w14:paraId="5AD50628"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给定问题：被沙子覆盖的车道会导致行驶车辆的动能损耗。如果要使一个被动移动的物体（例如一个球）完全停止，这样的沙地需要多长。长度取决于哪些参数。</w:t>
      </w:r>
    </w:p>
    <w:p w14:paraId="5AD50629" w14:textId="77777777" w:rsidR="00EE58B5" w:rsidRDefault="00EE58B5">
      <w:pPr>
        <w:spacing w:beforeLines="50" w:before="156" w:afterLines="50" w:after="156"/>
        <w:jc w:val="center"/>
        <w:rPr>
          <w:rFonts w:ascii="楷体" w:eastAsia="楷体" w:hAnsi="楷体" w:cs="楷体"/>
        </w:rPr>
      </w:pPr>
    </w:p>
    <w:p w14:paraId="5AD5062A"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这一部分的分析与介绍来自将用户问题加上一定限定词输入给大模型的返回，包括对本题所属领域的介绍、针对题目的分析和可能的解决办法</w:t>
      </w:r>
    </w:p>
    <w:p w14:paraId="5AD5062B" w14:textId="77777777" w:rsidR="00EE58B5" w:rsidRDefault="00EE58B5">
      <w:pPr>
        <w:spacing w:beforeLines="50" w:before="156" w:afterLines="50" w:after="156"/>
        <w:ind w:left="420" w:firstLine="420"/>
        <w:rPr>
          <w:rFonts w:ascii="楷体" w:eastAsia="楷体" w:hAnsi="楷体" w:cs="楷体"/>
          <w:sz w:val="24"/>
        </w:rPr>
      </w:pPr>
    </w:p>
    <w:p w14:paraId="5AD5062C"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43" w:name="_Toc18193"/>
      <w:r>
        <w:rPr>
          <w:rFonts w:ascii="楷体" w:eastAsia="楷体" w:hAnsi="楷体" w:cs="楷体" w:hint="eastAsia"/>
          <w:b/>
          <w:bCs/>
          <w:sz w:val="32"/>
          <w:szCs w:val="32"/>
        </w:rPr>
        <w:t>3.6</w:t>
      </w:r>
      <w:r>
        <w:rPr>
          <w:rFonts w:ascii="楷体" w:eastAsia="楷体" w:hAnsi="楷体" w:cs="楷体" w:hint="eastAsia"/>
          <w:b/>
          <w:bCs/>
          <w:sz w:val="32"/>
          <w:szCs w:val="32"/>
        </w:rPr>
        <w:t>小结</w:t>
      </w:r>
      <w:bookmarkEnd w:id="43"/>
    </w:p>
    <w:p w14:paraId="5AD5062D" w14:textId="77777777" w:rsidR="00EE58B5" w:rsidRDefault="00246E85">
      <w:pPr>
        <w:spacing w:beforeLines="50" w:before="156" w:afterLines="50" w:after="156"/>
        <w:ind w:firstLineChars="200" w:firstLine="480"/>
      </w:pPr>
      <w:r>
        <w:rPr>
          <w:rFonts w:ascii="楷体" w:eastAsia="楷体" w:hAnsi="楷体" w:cs="楷体" w:hint="eastAsia"/>
          <w:sz w:val="24"/>
        </w:rPr>
        <w:t>在本章节中，我们详细介绍了《一言鼎臻——高精度训练的大型语言模型增强插件》项目的设计细节，涵盖了从本地数据处理、用户输入处理，到与大语言模型的交互等关键技术环节。首先，本地数据的处理包括文档的加载、分割以及向量化和存储，确保了大量文档数据能够被高效转换成向量形式并存储于本地数据库中，为后续的快速检索打下了基础。其次，用户输入的处理环节通过相似度搜索和记忆化模块，不仅能够精确快速地找到与用户查询最相关的信息，还能根据用户的历史交互提供更加个性化的回答。最后，与大语言模型的交互通过精心设计的提示词和动态调整机制，确保了生成的回答既准确又符合用户的实际需求。整个项目设计充分考虑了性能、准确性和用户体验，旨在提供一个高效、智能的增强插件，极大地扩展了大型语言模型在各专业领域的应用潜力，为用户提供了高质量的信息服务。</w:t>
      </w:r>
      <w:r>
        <w:rPr>
          <w:rFonts w:ascii="楷体" w:eastAsia="楷体" w:hAnsi="楷体" w:cs="楷体" w:hint="eastAsia"/>
          <w:sz w:val="24"/>
        </w:rPr>
        <w:tab/>
      </w:r>
    </w:p>
    <w:p w14:paraId="5AD5062E" w14:textId="77777777" w:rsidR="00EE58B5" w:rsidRDefault="00246E85">
      <w:pPr>
        <w:spacing w:beforeLines="50" w:before="156" w:afterLines="50" w:after="156"/>
      </w:pPr>
      <w:r>
        <w:rPr>
          <w:rFonts w:hint="eastAsia"/>
        </w:rPr>
        <w:tab/>
      </w:r>
    </w:p>
    <w:p w14:paraId="5AD5062F" w14:textId="77777777" w:rsidR="00EE58B5" w:rsidRDefault="00246E85">
      <w:pPr>
        <w:spacing w:beforeLines="50" w:before="156" w:afterLines="50" w:after="156"/>
        <w:outlineLvl w:val="0"/>
        <w:rPr>
          <w:rFonts w:ascii="Arial" w:eastAsia="黑体" w:hAnsi="Arial"/>
          <w:b/>
          <w:sz w:val="36"/>
          <w:szCs w:val="36"/>
        </w:rPr>
      </w:pPr>
      <w:bookmarkStart w:id="44" w:name="_Toc24781"/>
      <w:bookmarkStart w:id="45" w:name="_Toc12086"/>
      <w:r>
        <w:rPr>
          <w:rFonts w:ascii="Arial" w:eastAsia="黑体" w:hAnsi="Arial" w:hint="eastAsia"/>
          <w:b/>
          <w:sz w:val="36"/>
          <w:szCs w:val="36"/>
        </w:rPr>
        <w:lastRenderedPageBreak/>
        <w:t>四．项目实现</w:t>
      </w:r>
      <w:bookmarkEnd w:id="44"/>
      <w:bookmarkEnd w:id="45"/>
    </w:p>
    <w:p w14:paraId="5AD50630" w14:textId="77777777" w:rsidR="00EE58B5" w:rsidRDefault="00246E85">
      <w:pPr>
        <w:spacing w:beforeLines="50" w:before="156" w:afterLines="50" w:after="156"/>
        <w:ind w:firstLineChars="200" w:firstLine="480"/>
        <w:rPr>
          <w:rFonts w:ascii="楷体" w:eastAsia="楷体" w:hAnsi="楷体" w:cs="楷体"/>
          <w:sz w:val="24"/>
        </w:rPr>
      </w:pPr>
      <w:r>
        <w:rPr>
          <w:rFonts w:ascii="楷体" w:eastAsia="楷体" w:hAnsi="楷体" w:cs="楷体" w:hint="eastAsia"/>
          <w:sz w:val="24"/>
        </w:rPr>
        <w:t>本章将详细介绍项目的技术实现和环境设置，以及如何将设计理念转化为实际可运行的系统。通过本章的介绍，读者将能够了解到项目从设计到实施的全过程，包括关键技术的选择、系统架构的搭建、以及功能模块的具体实现方法。本章会附上各个功能实现的示例代码。</w:t>
      </w:r>
    </w:p>
    <w:p w14:paraId="5AD50631" w14:textId="77777777" w:rsidR="00EE58B5" w:rsidRDefault="00EE58B5">
      <w:pPr>
        <w:spacing w:beforeLines="50" w:before="156" w:afterLines="50" w:after="156"/>
        <w:ind w:firstLineChars="200" w:firstLine="480"/>
        <w:rPr>
          <w:rFonts w:ascii="楷体" w:eastAsia="楷体" w:hAnsi="楷体" w:cs="楷体"/>
          <w:sz w:val="24"/>
        </w:rPr>
      </w:pPr>
    </w:p>
    <w:p w14:paraId="5AD50632"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46" w:name="_Toc13632"/>
      <w:bookmarkStart w:id="47" w:name="_Toc15880"/>
      <w:r>
        <w:rPr>
          <w:rFonts w:ascii="楷体" w:eastAsia="楷体" w:hAnsi="楷体" w:cs="楷体" w:hint="eastAsia"/>
          <w:b/>
          <w:bCs/>
          <w:sz w:val="32"/>
          <w:szCs w:val="32"/>
        </w:rPr>
        <w:t xml:space="preserve">4.1 </w:t>
      </w:r>
      <w:r>
        <w:rPr>
          <w:rFonts w:ascii="楷体" w:eastAsia="楷体" w:hAnsi="楷体" w:cs="楷体" w:hint="eastAsia"/>
          <w:b/>
          <w:bCs/>
          <w:sz w:val="32"/>
          <w:szCs w:val="32"/>
        </w:rPr>
        <w:t>系统架构设计</w:t>
      </w:r>
      <w:bookmarkEnd w:id="46"/>
      <w:bookmarkEnd w:id="47"/>
    </w:p>
    <w:p w14:paraId="5AD50633" w14:textId="77777777" w:rsidR="00EE58B5" w:rsidRDefault="00246E85">
      <w:pPr>
        <w:spacing w:beforeLines="50" w:before="156" w:afterLines="50" w:after="156"/>
        <w:ind w:firstLineChars="200" w:firstLine="480"/>
        <w:rPr>
          <w:rFonts w:ascii="楷体" w:eastAsia="楷体" w:hAnsi="楷体" w:cs="楷体"/>
          <w:sz w:val="24"/>
        </w:rPr>
      </w:pPr>
      <w:r>
        <w:rPr>
          <w:rFonts w:ascii="楷体" w:eastAsia="楷体" w:hAnsi="楷体" w:cs="楷体" w:hint="eastAsia"/>
          <w:sz w:val="24"/>
        </w:rPr>
        <w:t>项目的系统架构设计采用了模块化思想，主要分为三大模块：数据预处理模块、用户查询处理模块和大语言模型交互模块。每个模块都承担着不同的功能，相互协作，共同完成用户请求的精确响应。</w:t>
      </w:r>
    </w:p>
    <w:p w14:paraId="5AD50634"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数据预处理模块：</w:t>
      </w:r>
    </w:p>
    <w:p w14:paraId="5AD50635"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数据预处理模块主要负责产品在开始使用前的数据处理。包括文本读入，文本分割，文本数据增强，文本资料的嵌入。</w:t>
      </w:r>
    </w:p>
    <w:p w14:paraId="5AD50636" w14:textId="77777777" w:rsidR="00EE58B5" w:rsidRDefault="00246E85">
      <w:pPr>
        <w:spacing w:beforeLines="50" w:before="156" w:afterLines="50" w:after="156"/>
        <w:ind w:firstLineChars="200" w:firstLine="482"/>
        <w:rPr>
          <w:rFonts w:ascii="楷体" w:eastAsia="楷体" w:hAnsi="楷体" w:cs="楷体"/>
          <w:b/>
          <w:bCs/>
          <w:sz w:val="24"/>
        </w:rPr>
      </w:pPr>
      <w:r>
        <w:rPr>
          <w:rFonts w:ascii="楷体" w:eastAsia="楷体" w:hAnsi="楷体" w:cs="楷体" w:hint="eastAsia"/>
          <w:b/>
          <w:bCs/>
          <w:sz w:val="24"/>
        </w:rPr>
        <w:t>用户查询处理模块：</w:t>
      </w:r>
    </w:p>
    <w:p w14:paraId="5AD50637"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处理用户的输入，包括用户输入的向量化、用户输入的多语言处理、问题关键词提取，相似度搜索，模板构造以及记忆化模块的应用，以找到与查询最相关的信息。此外，在这个过程中我们使用了</w:t>
      </w:r>
      <w:proofErr w:type="spellStart"/>
      <w:r>
        <w:rPr>
          <w:rFonts w:ascii="楷体" w:eastAsia="楷体" w:hAnsi="楷体" w:cs="楷体" w:hint="eastAsia"/>
          <w:sz w:val="24"/>
        </w:rPr>
        <w:t>langchain</w:t>
      </w:r>
      <w:proofErr w:type="spellEnd"/>
      <w:r>
        <w:rPr>
          <w:rFonts w:ascii="楷体" w:eastAsia="楷体" w:hAnsi="楷体" w:cs="楷体" w:hint="eastAsia"/>
          <w:sz w:val="24"/>
        </w:rPr>
        <w:t>的问答链路技术构造了多层路由链</w:t>
      </w:r>
      <w:r>
        <w:rPr>
          <w:rFonts w:ascii="楷体" w:eastAsia="楷体" w:hAnsi="楷体" w:cs="楷体" w:hint="eastAsia"/>
          <w:sz w:val="24"/>
        </w:rPr>
        <w:t>+</w:t>
      </w:r>
      <w:r>
        <w:rPr>
          <w:rFonts w:ascii="楷体" w:eastAsia="楷体" w:hAnsi="楷体" w:cs="楷体" w:hint="eastAsia"/>
          <w:sz w:val="24"/>
        </w:rPr>
        <w:t>子链的总体链路结构，将问题进行分类，并为不同的子链路提供不同的模板。</w:t>
      </w:r>
    </w:p>
    <w:p w14:paraId="5AD50638" w14:textId="77777777" w:rsidR="00EE58B5" w:rsidRDefault="00246E85">
      <w:pPr>
        <w:spacing w:beforeLines="50" w:before="156" w:afterLines="50" w:after="156"/>
        <w:ind w:firstLineChars="200" w:firstLine="482"/>
        <w:rPr>
          <w:rFonts w:ascii="楷体" w:eastAsia="楷体" w:hAnsi="楷体" w:cs="楷体"/>
          <w:b/>
          <w:bCs/>
          <w:sz w:val="24"/>
        </w:rPr>
      </w:pPr>
      <w:r>
        <w:rPr>
          <w:rFonts w:ascii="楷体" w:eastAsia="楷体" w:hAnsi="楷体" w:cs="楷体" w:hint="eastAsia"/>
          <w:b/>
          <w:bCs/>
          <w:sz w:val="24"/>
        </w:rPr>
        <w:t>大语言模型交互模块：</w:t>
      </w:r>
    </w:p>
    <w:p w14:paraId="5AD50639"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根据查询处理模块的结果，生成准确且相关的自然语言回答，通过</w:t>
      </w:r>
      <w:r>
        <w:rPr>
          <w:rFonts w:ascii="楷体" w:eastAsia="楷体" w:hAnsi="楷体" w:cs="楷体" w:hint="eastAsia"/>
          <w:sz w:val="24"/>
        </w:rPr>
        <w:t>Web</w:t>
      </w:r>
      <w:r>
        <w:rPr>
          <w:rFonts w:ascii="楷体" w:eastAsia="楷体" w:hAnsi="楷体" w:cs="楷体" w:hint="eastAsia"/>
          <w:sz w:val="24"/>
        </w:rPr>
        <w:t>服务返回给用户。</w:t>
      </w:r>
    </w:p>
    <w:p w14:paraId="5AD5063A" w14:textId="77777777" w:rsidR="00EE58B5" w:rsidRDefault="00EE58B5">
      <w:pPr>
        <w:spacing w:beforeLines="50" w:before="156" w:afterLines="50" w:after="156"/>
        <w:ind w:left="420" w:firstLine="420"/>
      </w:pPr>
    </w:p>
    <w:p w14:paraId="5AD5063B"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48" w:name="_Toc4800"/>
      <w:bookmarkStart w:id="49" w:name="_Toc16000"/>
      <w:bookmarkStart w:id="50" w:name="_Toc5922"/>
      <w:r>
        <w:rPr>
          <w:rFonts w:ascii="楷体" w:eastAsia="楷体" w:hAnsi="楷体" w:cs="楷体" w:hint="eastAsia"/>
          <w:b/>
          <w:bCs/>
          <w:sz w:val="32"/>
          <w:szCs w:val="32"/>
        </w:rPr>
        <w:t xml:space="preserve">4.2 </w:t>
      </w:r>
      <w:r>
        <w:rPr>
          <w:rFonts w:ascii="楷体" w:eastAsia="楷体" w:hAnsi="楷体" w:cs="楷体" w:hint="eastAsia"/>
          <w:b/>
          <w:bCs/>
          <w:sz w:val="32"/>
          <w:szCs w:val="32"/>
        </w:rPr>
        <w:t>环境依赖与配置</w:t>
      </w:r>
      <w:bookmarkEnd w:id="48"/>
      <w:bookmarkEnd w:id="49"/>
    </w:p>
    <w:p w14:paraId="5AD5063C" w14:textId="77777777" w:rsidR="00EE58B5" w:rsidRDefault="00246E85">
      <w:pPr>
        <w:spacing w:beforeLines="50" w:before="156" w:afterLines="50" w:after="156"/>
        <w:ind w:firstLineChars="200" w:firstLine="480"/>
        <w:rPr>
          <w:rFonts w:ascii="楷体" w:eastAsia="楷体" w:hAnsi="楷体" w:cs="楷体"/>
          <w:sz w:val="24"/>
        </w:rPr>
      </w:pPr>
      <w:r>
        <w:rPr>
          <w:rFonts w:ascii="楷体" w:eastAsia="楷体" w:hAnsi="楷体" w:cs="楷体" w:hint="eastAsia"/>
          <w:sz w:val="24"/>
        </w:rPr>
        <w:t>为了确保项目的顺利实施和高效运行，首先需要搭建一个稳定且兼容的开发环境。本项目主要基于</w:t>
      </w:r>
      <w:r>
        <w:rPr>
          <w:rFonts w:ascii="楷体" w:eastAsia="楷体" w:hAnsi="楷体" w:cs="楷体" w:hint="eastAsia"/>
          <w:sz w:val="24"/>
        </w:rPr>
        <w:t>Python</w:t>
      </w:r>
      <w:r>
        <w:rPr>
          <w:rFonts w:ascii="楷体" w:eastAsia="楷体" w:hAnsi="楷体" w:cs="楷体" w:hint="eastAsia"/>
          <w:sz w:val="24"/>
        </w:rPr>
        <w:t>语言开发，因此，需要安装</w:t>
      </w:r>
      <w:r>
        <w:rPr>
          <w:rFonts w:ascii="楷体" w:eastAsia="楷体" w:hAnsi="楷体" w:cs="楷体" w:hint="eastAsia"/>
          <w:sz w:val="24"/>
        </w:rPr>
        <w:t>Python 3.8</w:t>
      </w:r>
      <w:r>
        <w:rPr>
          <w:rFonts w:ascii="楷体" w:eastAsia="楷体" w:hAnsi="楷体" w:cs="楷体" w:hint="eastAsia"/>
          <w:sz w:val="24"/>
        </w:rPr>
        <w:t>或更高版本。此外，项目依赖于以下主要的第三方库和框架：</w:t>
      </w:r>
    </w:p>
    <w:p w14:paraId="5AD5063D" w14:textId="77777777" w:rsidR="00EE58B5" w:rsidRDefault="00246E85">
      <w:pPr>
        <w:spacing w:beforeLines="50" w:before="156" w:afterLines="50" w:after="156"/>
        <w:ind w:firstLineChars="200" w:firstLine="482"/>
        <w:rPr>
          <w:rFonts w:ascii="楷体" w:eastAsia="楷体" w:hAnsi="楷体" w:cs="楷体"/>
          <w:b/>
          <w:bCs/>
          <w:sz w:val="24"/>
        </w:rPr>
      </w:pPr>
      <w:r>
        <w:rPr>
          <w:rFonts w:ascii="楷体" w:eastAsia="楷体" w:hAnsi="楷体" w:cs="楷体" w:hint="eastAsia"/>
          <w:b/>
          <w:bCs/>
          <w:sz w:val="24"/>
        </w:rPr>
        <w:t>transformer</w:t>
      </w:r>
      <w:r>
        <w:rPr>
          <w:rFonts w:ascii="楷体" w:eastAsia="楷体" w:hAnsi="楷体" w:cs="楷体" w:hint="eastAsia"/>
          <w:b/>
          <w:bCs/>
          <w:sz w:val="24"/>
        </w:rPr>
        <w:t>：</w:t>
      </w:r>
    </w:p>
    <w:p w14:paraId="5AD5063E"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Transformer</w:t>
      </w:r>
      <w:r>
        <w:rPr>
          <w:rFonts w:ascii="楷体" w:eastAsia="楷体" w:hAnsi="楷体" w:cs="楷体" w:hint="eastAsia"/>
          <w:sz w:val="24"/>
        </w:rPr>
        <w:t>库提供了一种高效、灵活的框架，用于构建和训练基于</w:t>
      </w:r>
      <w:r>
        <w:rPr>
          <w:rFonts w:ascii="楷体" w:eastAsia="楷体" w:hAnsi="楷体" w:cs="楷体" w:hint="eastAsia"/>
          <w:sz w:val="24"/>
        </w:rPr>
        <w:t>Transformer</w:t>
      </w:r>
      <w:r>
        <w:rPr>
          <w:rFonts w:ascii="楷体" w:eastAsia="楷体" w:hAnsi="楷体" w:cs="楷体" w:hint="eastAsia"/>
          <w:sz w:val="24"/>
        </w:rPr>
        <w:t>架构的文本嵌入模型。这种架构本身是一种基于自注意力机制的神经网络结构，它通过捕捉文本中的长距离依赖关系，从而实现对文本深层语义信息的有效编码。</w:t>
      </w:r>
      <w:r>
        <w:rPr>
          <w:rFonts w:ascii="楷体" w:eastAsia="楷体" w:hAnsi="楷体" w:cs="楷体" w:hint="eastAsia"/>
          <w:sz w:val="24"/>
        </w:rPr>
        <w:t>Transformer</w:t>
      </w:r>
      <w:r>
        <w:rPr>
          <w:rFonts w:ascii="楷体" w:eastAsia="楷体" w:hAnsi="楷体" w:cs="楷体" w:hint="eastAsia"/>
          <w:sz w:val="24"/>
        </w:rPr>
        <w:t>库不仅简化了模型的构建过程，还提供了丰富的优化算法和训练技巧，使得模型能够更快地收敛到更优的解。</w:t>
      </w:r>
    </w:p>
    <w:p w14:paraId="5AD5063F"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其次，该库在处理大规模文本数据方面表现出色。在现代自然语言处理任务中，</w:t>
      </w:r>
      <w:r>
        <w:rPr>
          <w:rFonts w:ascii="楷体" w:eastAsia="楷体" w:hAnsi="楷体" w:cs="楷体" w:hint="eastAsia"/>
          <w:sz w:val="24"/>
        </w:rPr>
        <w:lastRenderedPageBreak/>
        <w:t>往往需要处理海量的文本数据。</w:t>
      </w:r>
      <w:r>
        <w:rPr>
          <w:rFonts w:ascii="楷体" w:eastAsia="楷体" w:hAnsi="楷体" w:cs="楷体" w:hint="eastAsia"/>
          <w:sz w:val="24"/>
        </w:rPr>
        <w:t>Transformer</w:t>
      </w:r>
      <w:r>
        <w:rPr>
          <w:rFonts w:ascii="楷体" w:eastAsia="楷体" w:hAnsi="楷体" w:cs="楷体" w:hint="eastAsia"/>
          <w:sz w:val="24"/>
        </w:rPr>
        <w:t>库通过并行化计算和分布式训练等技术手段，大大提高了模型的训练速度和处理能力。这使得研究人员能够更高效地利用大规模数据资源，提升模型的性能和泛化能力。</w:t>
      </w:r>
    </w:p>
    <w:p w14:paraId="5AD50640"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此外，</w:t>
      </w:r>
      <w:r>
        <w:rPr>
          <w:rFonts w:ascii="楷体" w:eastAsia="楷体" w:hAnsi="楷体" w:cs="楷体" w:hint="eastAsia"/>
          <w:sz w:val="24"/>
        </w:rPr>
        <w:t>Transformer</w:t>
      </w:r>
      <w:r>
        <w:rPr>
          <w:rFonts w:ascii="楷体" w:eastAsia="楷体" w:hAnsi="楷体" w:cs="楷体" w:hint="eastAsia"/>
          <w:sz w:val="24"/>
        </w:rPr>
        <w:t>库还支持多种文本嵌入模型的构建和扩展。除了基本的</w:t>
      </w:r>
      <w:r>
        <w:rPr>
          <w:rFonts w:ascii="楷体" w:eastAsia="楷体" w:hAnsi="楷体" w:cs="楷体" w:hint="eastAsia"/>
          <w:sz w:val="24"/>
        </w:rPr>
        <w:t>Transformer</w:t>
      </w:r>
      <w:r>
        <w:rPr>
          <w:rFonts w:ascii="楷体" w:eastAsia="楷体" w:hAnsi="楷体" w:cs="楷体" w:hint="eastAsia"/>
          <w:sz w:val="24"/>
        </w:rPr>
        <w:t>模型外，研究人员还可以根据具体任务需求，对模型进行定制化的改进和扩展。例如，可以通过引入额外的注意力机制、融合多模态信息等方式，进一步提升模型的表达能力和泛化性能。</w:t>
      </w:r>
    </w:p>
    <w:p w14:paraId="5AD50641"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最后，</w:t>
      </w:r>
      <w:r>
        <w:rPr>
          <w:rFonts w:ascii="楷体" w:eastAsia="楷体" w:hAnsi="楷体" w:cs="楷体" w:hint="eastAsia"/>
          <w:sz w:val="24"/>
        </w:rPr>
        <w:t>Transformer</w:t>
      </w:r>
      <w:r>
        <w:rPr>
          <w:rFonts w:ascii="楷体" w:eastAsia="楷体" w:hAnsi="楷体" w:cs="楷体" w:hint="eastAsia"/>
          <w:sz w:val="24"/>
        </w:rPr>
        <w:t>库还提供了丰富的预训练模型和迁移学习工具。这些预训练模型通常在大规模语料库上进行训练，已经学习到了丰富的语言知识和语义信息。通过迁移学习，研究人员可以将这些预训练模型迁移到具体任务上，从而快速构建出高性能的文本嵌入模型。这不仅节省了大量的训练时间和计算资源，还有助于提升模型的性能和稳定性。在我们的插件中，我们利用</w:t>
      </w:r>
      <w:r>
        <w:rPr>
          <w:rFonts w:ascii="楷体" w:eastAsia="楷体" w:hAnsi="楷体" w:cs="楷体" w:hint="eastAsia"/>
          <w:sz w:val="24"/>
        </w:rPr>
        <w:t>transformer</w:t>
      </w:r>
      <w:r>
        <w:rPr>
          <w:rFonts w:ascii="楷体" w:eastAsia="楷体" w:hAnsi="楷体" w:cs="楷体" w:hint="eastAsia"/>
          <w:sz w:val="24"/>
        </w:rPr>
        <w:t>中的</w:t>
      </w:r>
      <w:r>
        <w:rPr>
          <w:rFonts w:ascii="楷体" w:eastAsia="楷体" w:hAnsi="楷体" w:cs="楷体" w:hint="eastAsia"/>
          <w:sz w:val="24"/>
        </w:rPr>
        <w:t>paraphrase-multilingual-mpnet-base-v2</w:t>
      </w:r>
      <w:r>
        <w:rPr>
          <w:rFonts w:ascii="楷体" w:eastAsia="楷体" w:hAnsi="楷体" w:cs="楷体" w:hint="eastAsia"/>
          <w:sz w:val="24"/>
        </w:rPr>
        <w:t>模型进行文本嵌入，取得了比较理想的效果。</w:t>
      </w:r>
    </w:p>
    <w:p w14:paraId="5AD50642" w14:textId="77777777" w:rsidR="00EE58B5" w:rsidRDefault="00246E85">
      <w:pPr>
        <w:spacing w:beforeLines="50" w:before="156" w:afterLines="50" w:after="156"/>
        <w:ind w:firstLine="420"/>
        <w:rPr>
          <w:rFonts w:ascii="楷体" w:eastAsia="楷体" w:hAnsi="楷体" w:cs="楷体"/>
          <w:b/>
          <w:bCs/>
          <w:sz w:val="24"/>
        </w:rPr>
      </w:pPr>
      <w:proofErr w:type="spellStart"/>
      <w:r>
        <w:rPr>
          <w:rFonts w:ascii="楷体" w:eastAsia="楷体" w:hAnsi="楷体" w:cs="楷体" w:hint="eastAsia"/>
          <w:b/>
          <w:bCs/>
          <w:sz w:val="24"/>
        </w:rPr>
        <w:t>Langchain</w:t>
      </w:r>
      <w:proofErr w:type="spellEnd"/>
      <w:r>
        <w:rPr>
          <w:rFonts w:ascii="楷体" w:eastAsia="楷体" w:hAnsi="楷体" w:cs="楷体" w:hint="eastAsia"/>
          <w:b/>
          <w:bCs/>
          <w:sz w:val="24"/>
        </w:rPr>
        <w:t>：</w:t>
      </w:r>
    </w:p>
    <w:p w14:paraId="5AD50643" w14:textId="77777777" w:rsidR="00EE58B5" w:rsidRDefault="00246E85">
      <w:pPr>
        <w:spacing w:beforeLines="50" w:before="156" w:afterLines="50" w:after="156"/>
        <w:ind w:left="420" w:firstLine="420"/>
        <w:rPr>
          <w:rFonts w:ascii="楷体" w:eastAsia="楷体" w:hAnsi="楷体" w:cs="楷体"/>
          <w:sz w:val="24"/>
        </w:rPr>
      </w:pPr>
      <w:proofErr w:type="spellStart"/>
      <w:r>
        <w:rPr>
          <w:rFonts w:ascii="楷体" w:eastAsia="楷体" w:hAnsi="楷体" w:cs="楷体" w:hint="eastAsia"/>
          <w:sz w:val="24"/>
        </w:rPr>
        <w:t>LangChain</w:t>
      </w:r>
      <w:proofErr w:type="spellEnd"/>
      <w:r>
        <w:rPr>
          <w:rFonts w:ascii="楷体" w:eastAsia="楷体" w:hAnsi="楷体" w:cs="楷体" w:hint="eastAsia"/>
          <w:sz w:val="24"/>
        </w:rPr>
        <w:t>库是一个专业化的框架，专为基于语言模型的应用程序开发而设计。它充分利用了</w:t>
      </w:r>
      <w:r>
        <w:rPr>
          <w:rFonts w:ascii="楷体" w:eastAsia="楷体" w:hAnsi="楷体" w:cs="楷体" w:hint="eastAsia"/>
          <w:sz w:val="24"/>
        </w:rPr>
        <w:t>Transformer</w:t>
      </w:r>
      <w:r>
        <w:rPr>
          <w:rFonts w:ascii="楷体" w:eastAsia="楷体" w:hAnsi="楷体" w:cs="楷体" w:hint="eastAsia"/>
          <w:sz w:val="24"/>
        </w:rPr>
        <w:t>架构的优势，特别是上下文感知和推理能力，为开发者提供了极大的灵活性和扩展性。</w:t>
      </w:r>
    </w:p>
    <w:p w14:paraId="5AD50644" w14:textId="77777777" w:rsidR="00EE58B5" w:rsidRDefault="00246E85">
      <w:pPr>
        <w:spacing w:beforeLines="50" w:before="156" w:afterLines="50" w:after="156"/>
        <w:ind w:left="420" w:firstLine="420"/>
        <w:rPr>
          <w:rFonts w:ascii="楷体" w:eastAsia="楷体" w:hAnsi="楷体" w:cs="楷体"/>
          <w:sz w:val="24"/>
        </w:rPr>
      </w:pPr>
      <w:proofErr w:type="spellStart"/>
      <w:r>
        <w:rPr>
          <w:rFonts w:ascii="楷体" w:eastAsia="楷体" w:hAnsi="楷体" w:cs="楷体" w:hint="eastAsia"/>
          <w:sz w:val="24"/>
        </w:rPr>
        <w:t>LangChain</w:t>
      </w:r>
      <w:proofErr w:type="spellEnd"/>
      <w:r>
        <w:rPr>
          <w:rFonts w:ascii="楷体" w:eastAsia="楷体" w:hAnsi="楷体" w:cs="楷体" w:hint="eastAsia"/>
          <w:sz w:val="24"/>
        </w:rPr>
        <w:t>库的核心在于其能够将各种语言模型（</w:t>
      </w:r>
      <w:r>
        <w:rPr>
          <w:rFonts w:ascii="楷体" w:eastAsia="楷体" w:hAnsi="楷体" w:cs="楷体" w:hint="eastAsia"/>
          <w:sz w:val="24"/>
        </w:rPr>
        <w:t>LLMs</w:t>
      </w:r>
      <w:r>
        <w:rPr>
          <w:rFonts w:ascii="楷体" w:eastAsia="楷体" w:hAnsi="楷体" w:cs="楷体" w:hint="eastAsia"/>
          <w:sz w:val="24"/>
        </w:rPr>
        <w:t>）与应用程序的特定需求紧密结合。它提供了一套完整的工具、组件和接口，使开发者能够轻松构建由大型语言模型（</w:t>
      </w:r>
      <w:r>
        <w:rPr>
          <w:rFonts w:ascii="楷体" w:eastAsia="楷体" w:hAnsi="楷体" w:cs="楷体" w:hint="eastAsia"/>
          <w:sz w:val="24"/>
        </w:rPr>
        <w:t>LLM</w:t>
      </w:r>
      <w:r>
        <w:rPr>
          <w:rFonts w:ascii="楷体" w:eastAsia="楷体" w:hAnsi="楷体" w:cs="楷体" w:hint="eastAsia"/>
          <w:sz w:val="24"/>
        </w:rPr>
        <w:t>）和聊天模型提供支持的应用程序。这些组件包括但不限于个人助理、文档问答、聊天机器人、查询表格数据、与</w:t>
      </w:r>
      <w:r>
        <w:rPr>
          <w:rFonts w:ascii="楷体" w:eastAsia="楷体" w:hAnsi="楷体" w:cs="楷体" w:hint="eastAsia"/>
          <w:sz w:val="24"/>
        </w:rPr>
        <w:t>API</w:t>
      </w:r>
      <w:r>
        <w:rPr>
          <w:rFonts w:ascii="楷体" w:eastAsia="楷体" w:hAnsi="楷体" w:cs="楷体" w:hint="eastAsia"/>
          <w:sz w:val="24"/>
        </w:rPr>
        <w:t>交互、提取、评估和汇总等。</w:t>
      </w:r>
      <w:r>
        <w:rPr>
          <w:rFonts w:ascii="楷体" w:eastAsia="楷体" w:hAnsi="楷体" w:cs="楷体" w:hint="eastAsia"/>
          <w:sz w:val="24"/>
        </w:rPr>
        <w:tab/>
      </w:r>
      <w:proofErr w:type="spellStart"/>
      <w:r>
        <w:rPr>
          <w:rFonts w:ascii="楷体" w:eastAsia="楷体" w:hAnsi="楷体" w:cs="楷体" w:hint="eastAsia"/>
          <w:sz w:val="24"/>
        </w:rPr>
        <w:t>LangChain</w:t>
      </w:r>
      <w:proofErr w:type="spellEnd"/>
      <w:r>
        <w:rPr>
          <w:rFonts w:ascii="楷体" w:eastAsia="楷体" w:hAnsi="楷体" w:cs="楷体" w:hint="eastAsia"/>
          <w:sz w:val="24"/>
        </w:rPr>
        <w:t>库并不直接开发</w:t>
      </w:r>
      <w:r>
        <w:rPr>
          <w:rFonts w:ascii="楷体" w:eastAsia="楷体" w:hAnsi="楷体" w:cs="楷体" w:hint="eastAsia"/>
          <w:sz w:val="24"/>
        </w:rPr>
        <w:t>LLMs</w:t>
      </w:r>
      <w:r>
        <w:rPr>
          <w:rFonts w:ascii="楷体" w:eastAsia="楷体" w:hAnsi="楷体" w:cs="楷体" w:hint="eastAsia"/>
          <w:sz w:val="24"/>
        </w:rPr>
        <w:t>，而是为各种</w:t>
      </w:r>
      <w:r>
        <w:rPr>
          <w:rFonts w:ascii="楷体" w:eastAsia="楷体" w:hAnsi="楷体" w:cs="楷体" w:hint="eastAsia"/>
          <w:sz w:val="24"/>
        </w:rPr>
        <w:t>LLMs</w:t>
      </w:r>
      <w:r>
        <w:rPr>
          <w:rFonts w:ascii="楷体" w:eastAsia="楷体" w:hAnsi="楷体" w:cs="楷体" w:hint="eastAsia"/>
          <w:sz w:val="24"/>
        </w:rPr>
        <w:t>提供通用的接口，从而降低了开发者的学习成本，使他们能够快速地开发复杂的</w:t>
      </w:r>
      <w:r>
        <w:rPr>
          <w:rFonts w:ascii="楷体" w:eastAsia="楷体" w:hAnsi="楷体" w:cs="楷体" w:hint="eastAsia"/>
          <w:sz w:val="24"/>
        </w:rPr>
        <w:t>LLMs</w:t>
      </w:r>
      <w:r>
        <w:rPr>
          <w:rFonts w:ascii="楷体" w:eastAsia="楷体" w:hAnsi="楷体" w:cs="楷体" w:hint="eastAsia"/>
          <w:sz w:val="24"/>
        </w:rPr>
        <w:t>应用。这种设计理念使得</w:t>
      </w:r>
      <w:proofErr w:type="spellStart"/>
      <w:r>
        <w:rPr>
          <w:rFonts w:ascii="楷体" w:eastAsia="楷体" w:hAnsi="楷体" w:cs="楷体" w:hint="eastAsia"/>
          <w:sz w:val="24"/>
        </w:rPr>
        <w:t>LangChain</w:t>
      </w:r>
      <w:proofErr w:type="spellEnd"/>
      <w:r>
        <w:rPr>
          <w:rFonts w:ascii="楷体" w:eastAsia="楷体" w:hAnsi="楷体" w:cs="楷体" w:hint="eastAsia"/>
          <w:sz w:val="24"/>
        </w:rPr>
        <w:t>库在</w:t>
      </w:r>
      <w:r>
        <w:rPr>
          <w:rFonts w:ascii="楷体" w:eastAsia="楷体" w:hAnsi="楷体" w:cs="楷体" w:hint="eastAsia"/>
          <w:sz w:val="24"/>
        </w:rPr>
        <w:t>NLP</w:t>
      </w:r>
      <w:r>
        <w:rPr>
          <w:rFonts w:ascii="楷体" w:eastAsia="楷体" w:hAnsi="楷体" w:cs="楷体" w:hint="eastAsia"/>
          <w:sz w:val="24"/>
        </w:rPr>
        <w:t>领域具有广泛的应用前景。</w:t>
      </w:r>
    </w:p>
    <w:p w14:paraId="5AD50645"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此外，</w:t>
      </w:r>
      <w:proofErr w:type="spellStart"/>
      <w:r>
        <w:rPr>
          <w:rFonts w:ascii="楷体" w:eastAsia="楷体" w:hAnsi="楷体" w:cs="楷体" w:hint="eastAsia"/>
          <w:sz w:val="24"/>
        </w:rPr>
        <w:t>LangChain</w:t>
      </w:r>
      <w:proofErr w:type="spellEnd"/>
      <w:r>
        <w:rPr>
          <w:rFonts w:ascii="楷体" w:eastAsia="楷体" w:hAnsi="楷体" w:cs="楷体" w:hint="eastAsia"/>
          <w:sz w:val="24"/>
        </w:rPr>
        <w:t>库还具备强大的管理和集成能力。它可以轻松管理与语言模型的交互，将多个组件链接在一起，并集成额外的资源，如</w:t>
      </w:r>
      <w:r>
        <w:rPr>
          <w:rFonts w:ascii="楷体" w:eastAsia="楷体" w:hAnsi="楷体" w:cs="楷体" w:hint="eastAsia"/>
          <w:sz w:val="24"/>
        </w:rPr>
        <w:t>API</w:t>
      </w:r>
      <w:r>
        <w:rPr>
          <w:rFonts w:ascii="楷体" w:eastAsia="楷体" w:hAnsi="楷体" w:cs="楷体" w:hint="eastAsia"/>
          <w:sz w:val="24"/>
        </w:rPr>
        <w:t>和数据库。这种集成能力使得</w:t>
      </w:r>
      <w:proofErr w:type="spellStart"/>
      <w:r>
        <w:rPr>
          <w:rFonts w:ascii="楷体" w:eastAsia="楷体" w:hAnsi="楷体" w:cs="楷体" w:hint="eastAsia"/>
          <w:sz w:val="24"/>
        </w:rPr>
        <w:t>LangChain</w:t>
      </w:r>
      <w:proofErr w:type="spellEnd"/>
      <w:r>
        <w:rPr>
          <w:rFonts w:ascii="楷体" w:eastAsia="楷体" w:hAnsi="楷体" w:cs="楷体" w:hint="eastAsia"/>
          <w:sz w:val="24"/>
        </w:rPr>
        <w:t>库能够支持更复杂的</w:t>
      </w:r>
      <w:r>
        <w:rPr>
          <w:rFonts w:ascii="楷体" w:eastAsia="楷体" w:hAnsi="楷体" w:cs="楷体" w:hint="eastAsia"/>
          <w:sz w:val="24"/>
        </w:rPr>
        <w:t>NLP</w:t>
      </w:r>
      <w:r>
        <w:rPr>
          <w:rFonts w:ascii="楷体" w:eastAsia="楷体" w:hAnsi="楷体" w:cs="楷体" w:hint="eastAsia"/>
          <w:sz w:val="24"/>
        </w:rPr>
        <w:t>任务，并提供了更丰富的应用场景。在本插件中，</w:t>
      </w:r>
      <w:proofErr w:type="spellStart"/>
      <w:r>
        <w:rPr>
          <w:rFonts w:ascii="楷体" w:eastAsia="楷体" w:hAnsi="楷体" w:cs="楷体" w:hint="eastAsia"/>
          <w:sz w:val="24"/>
        </w:rPr>
        <w:t>langchain</w:t>
      </w:r>
      <w:proofErr w:type="spellEnd"/>
      <w:r>
        <w:rPr>
          <w:rFonts w:ascii="楷体" w:eastAsia="楷体" w:hAnsi="楷体" w:cs="楷体" w:hint="eastAsia"/>
          <w:sz w:val="24"/>
        </w:rPr>
        <w:t>被非常广泛的使用，是实现我们项目框架的一个核心库。我们利用</w:t>
      </w:r>
      <w:proofErr w:type="spellStart"/>
      <w:r>
        <w:rPr>
          <w:rFonts w:ascii="楷体" w:eastAsia="楷体" w:hAnsi="楷体" w:cs="楷体" w:hint="eastAsia"/>
          <w:sz w:val="24"/>
        </w:rPr>
        <w:t>langchain</w:t>
      </w:r>
      <w:proofErr w:type="spellEnd"/>
      <w:r>
        <w:rPr>
          <w:rFonts w:ascii="楷体" w:eastAsia="楷体" w:hAnsi="楷体" w:cs="楷体" w:hint="eastAsia"/>
          <w:sz w:val="24"/>
        </w:rPr>
        <w:t>构造了双层路由链</w:t>
      </w:r>
      <w:r>
        <w:rPr>
          <w:rFonts w:ascii="楷体" w:eastAsia="楷体" w:hAnsi="楷体" w:cs="楷体" w:hint="eastAsia"/>
          <w:sz w:val="24"/>
        </w:rPr>
        <w:t>+</w:t>
      </w:r>
      <w:r>
        <w:rPr>
          <w:rFonts w:ascii="楷体" w:eastAsia="楷体" w:hAnsi="楷体" w:cs="楷体" w:hint="eastAsia"/>
          <w:sz w:val="24"/>
        </w:rPr>
        <w:t>专业子链的链式问答模式，这正是基于</w:t>
      </w:r>
      <w:proofErr w:type="spellStart"/>
      <w:r>
        <w:rPr>
          <w:rFonts w:ascii="楷体" w:eastAsia="楷体" w:hAnsi="楷体" w:cs="楷体" w:hint="eastAsia"/>
          <w:sz w:val="24"/>
        </w:rPr>
        <w:t>langchain</w:t>
      </w:r>
      <w:proofErr w:type="spellEnd"/>
      <w:r>
        <w:rPr>
          <w:rFonts w:ascii="楷体" w:eastAsia="楷体" w:hAnsi="楷体" w:cs="楷体" w:hint="eastAsia"/>
          <w:sz w:val="24"/>
        </w:rPr>
        <w:t>框架所提供的链功能。此外，我们还是用了</w:t>
      </w:r>
      <w:proofErr w:type="spellStart"/>
      <w:r>
        <w:rPr>
          <w:rFonts w:ascii="楷体" w:eastAsia="楷体" w:hAnsi="楷体" w:cs="楷体" w:hint="eastAsia"/>
          <w:sz w:val="24"/>
        </w:rPr>
        <w:t>langchain</w:t>
      </w:r>
      <w:proofErr w:type="spellEnd"/>
      <w:r>
        <w:rPr>
          <w:rFonts w:ascii="楷体" w:eastAsia="楷体" w:hAnsi="楷体" w:cs="楷体" w:hint="eastAsia"/>
          <w:sz w:val="24"/>
        </w:rPr>
        <w:t>中的上下对话记忆的功能，储存用户与模型的多轮对话，为后续答案生成提供依据。在为大模型提供专业辅助信息时，我们同样利用了</w:t>
      </w:r>
      <w:proofErr w:type="spellStart"/>
      <w:r>
        <w:rPr>
          <w:rFonts w:ascii="楷体" w:eastAsia="楷体" w:hAnsi="楷体" w:cs="楷体" w:hint="eastAsia"/>
          <w:sz w:val="24"/>
        </w:rPr>
        <w:t>langchain</w:t>
      </w:r>
      <w:proofErr w:type="spellEnd"/>
      <w:r>
        <w:rPr>
          <w:rFonts w:ascii="楷体" w:eastAsia="楷体" w:hAnsi="楷体" w:cs="楷体" w:hint="eastAsia"/>
          <w:sz w:val="24"/>
        </w:rPr>
        <w:t>结构。</w:t>
      </w:r>
      <w:proofErr w:type="spellStart"/>
      <w:r>
        <w:rPr>
          <w:rFonts w:ascii="楷体" w:eastAsia="楷体" w:hAnsi="楷体" w:cs="楷体" w:hint="eastAsia"/>
          <w:sz w:val="24"/>
        </w:rPr>
        <w:t>Langchain</w:t>
      </w:r>
      <w:proofErr w:type="spellEnd"/>
      <w:r>
        <w:rPr>
          <w:rFonts w:ascii="楷体" w:eastAsia="楷体" w:hAnsi="楷体" w:cs="楷体" w:hint="eastAsia"/>
          <w:sz w:val="24"/>
        </w:rPr>
        <w:t>提供了与</w:t>
      </w:r>
      <w:r>
        <w:rPr>
          <w:rFonts w:ascii="楷体" w:eastAsia="楷体" w:hAnsi="楷体" w:cs="楷体" w:hint="eastAsia"/>
          <w:sz w:val="24"/>
        </w:rPr>
        <w:t>Annoy</w:t>
      </w:r>
      <w:r>
        <w:rPr>
          <w:rFonts w:ascii="楷体" w:eastAsia="楷体" w:hAnsi="楷体" w:cs="楷体" w:hint="eastAsia"/>
          <w:sz w:val="24"/>
        </w:rPr>
        <w:t>数据库交流和调用的库，利用</w:t>
      </w:r>
      <w:proofErr w:type="spellStart"/>
      <w:r>
        <w:rPr>
          <w:rFonts w:ascii="楷体" w:eastAsia="楷体" w:hAnsi="楷体" w:cs="楷体" w:hint="eastAsia"/>
          <w:sz w:val="24"/>
        </w:rPr>
        <w:t>langchain</w:t>
      </w:r>
      <w:proofErr w:type="spellEnd"/>
      <w:r>
        <w:rPr>
          <w:rFonts w:ascii="楷体" w:eastAsia="楷体" w:hAnsi="楷体" w:cs="楷体" w:hint="eastAsia"/>
          <w:sz w:val="24"/>
        </w:rPr>
        <w:t>中的</w:t>
      </w:r>
      <w:r>
        <w:rPr>
          <w:rFonts w:ascii="楷体" w:eastAsia="楷体" w:hAnsi="楷体" w:cs="楷体" w:hint="eastAsia"/>
          <w:sz w:val="24"/>
        </w:rPr>
        <w:t>Annoy</w:t>
      </w:r>
      <w:r>
        <w:rPr>
          <w:rFonts w:ascii="楷体" w:eastAsia="楷体" w:hAnsi="楷体" w:cs="楷体" w:hint="eastAsia"/>
          <w:sz w:val="24"/>
        </w:rPr>
        <w:t>库，我们储存了向量化的数据库并且调用向量相似度搜索的函数，提取出了数据库中与问题最相关的段落，为模型生成答案提供参考。</w:t>
      </w:r>
    </w:p>
    <w:p w14:paraId="5AD50646"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Annoy</w:t>
      </w:r>
      <w:r>
        <w:rPr>
          <w:rFonts w:ascii="楷体" w:eastAsia="楷体" w:hAnsi="楷体" w:cs="楷体" w:hint="eastAsia"/>
          <w:b/>
          <w:bCs/>
          <w:sz w:val="24"/>
        </w:rPr>
        <w:t>：</w:t>
      </w:r>
    </w:p>
    <w:p w14:paraId="5AD50647"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Annoy</w:t>
      </w:r>
      <w:r>
        <w:rPr>
          <w:rFonts w:ascii="楷体" w:eastAsia="楷体" w:hAnsi="楷体" w:cs="楷体" w:hint="eastAsia"/>
          <w:sz w:val="24"/>
        </w:rPr>
        <w:t>库是一个专为近似最近邻搜索（</w:t>
      </w:r>
      <w:r>
        <w:rPr>
          <w:rFonts w:ascii="楷体" w:eastAsia="楷体" w:hAnsi="楷体" w:cs="楷体" w:hint="eastAsia"/>
          <w:sz w:val="24"/>
        </w:rPr>
        <w:t xml:space="preserve">Approximate Nearest Neighbors </w:t>
      </w:r>
      <w:r>
        <w:rPr>
          <w:rFonts w:ascii="楷体" w:eastAsia="楷体" w:hAnsi="楷体" w:cs="楷体" w:hint="eastAsia"/>
          <w:sz w:val="24"/>
        </w:rPr>
        <w:t>Search</w:t>
      </w:r>
      <w:r>
        <w:rPr>
          <w:rFonts w:ascii="楷体" w:eastAsia="楷体" w:hAnsi="楷体" w:cs="楷体" w:hint="eastAsia"/>
          <w:sz w:val="24"/>
        </w:rPr>
        <w:t>，</w:t>
      </w:r>
      <w:r>
        <w:rPr>
          <w:rFonts w:ascii="楷体" w:eastAsia="楷体" w:hAnsi="楷体" w:cs="楷体" w:hint="eastAsia"/>
          <w:sz w:val="24"/>
        </w:rPr>
        <w:t>ANN</w:t>
      </w:r>
      <w:r>
        <w:rPr>
          <w:rFonts w:ascii="楷体" w:eastAsia="楷体" w:hAnsi="楷体" w:cs="楷体" w:hint="eastAsia"/>
          <w:sz w:val="24"/>
        </w:rPr>
        <w:t>）设计的</w:t>
      </w:r>
      <w:r>
        <w:rPr>
          <w:rFonts w:ascii="楷体" w:eastAsia="楷体" w:hAnsi="楷体" w:cs="楷体" w:hint="eastAsia"/>
          <w:sz w:val="24"/>
        </w:rPr>
        <w:t>C++</w:t>
      </w:r>
      <w:r>
        <w:rPr>
          <w:rFonts w:ascii="楷体" w:eastAsia="楷体" w:hAnsi="楷体" w:cs="楷体" w:hint="eastAsia"/>
          <w:sz w:val="24"/>
        </w:rPr>
        <w:t>高性能库，同时提供了</w:t>
      </w:r>
      <w:r>
        <w:rPr>
          <w:rFonts w:ascii="楷体" w:eastAsia="楷体" w:hAnsi="楷体" w:cs="楷体" w:hint="eastAsia"/>
          <w:sz w:val="24"/>
        </w:rPr>
        <w:t>Python</w:t>
      </w:r>
      <w:r>
        <w:rPr>
          <w:rFonts w:ascii="楷体" w:eastAsia="楷体" w:hAnsi="楷体" w:cs="楷体" w:hint="eastAsia"/>
          <w:sz w:val="24"/>
        </w:rPr>
        <w:t>接口，使得开发者能够便捷地在</w:t>
      </w:r>
      <w:r>
        <w:rPr>
          <w:rFonts w:ascii="楷体" w:eastAsia="楷体" w:hAnsi="楷体" w:cs="楷体" w:hint="eastAsia"/>
          <w:sz w:val="24"/>
        </w:rPr>
        <w:t>Python</w:t>
      </w:r>
      <w:r>
        <w:rPr>
          <w:rFonts w:ascii="楷体" w:eastAsia="楷体" w:hAnsi="楷体" w:cs="楷体" w:hint="eastAsia"/>
          <w:sz w:val="24"/>
        </w:rPr>
        <w:t>环境中利用该库的功能。</w:t>
      </w:r>
      <w:r>
        <w:rPr>
          <w:rFonts w:ascii="楷体" w:eastAsia="楷体" w:hAnsi="楷体" w:cs="楷体" w:hint="eastAsia"/>
          <w:sz w:val="24"/>
        </w:rPr>
        <w:t>Annoy</w:t>
      </w:r>
      <w:r>
        <w:rPr>
          <w:rFonts w:ascii="楷体" w:eastAsia="楷体" w:hAnsi="楷体" w:cs="楷体" w:hint="eastAsia"/>
          <w:sz w:val="24"/>
        </w:rPr>
        <w:t>库的核心目标是在高维空间中实现快速的近似最近邻搜索，从而有效地降低计算成本。</w:t>
      </w:r>
    </w:p>
    <w:p w14:paraId="5AD50648"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lastRenderedPageBreak/>
        <w:t>从专业的角度来看，</w:t>
      </w:r>
      <w:r>
        <w:rPr>
          <w:rFonts w:ascii="楷体" w:eastAsia="楷体" w:hAnsi="楷体" w:cs="楷体" w:hint="eastAsia"/>
          <w:sz w:val="24"/>
        </w:rPr>
        <w:t>Annoy</w:t>
      </w:r>
      <w:r>
        <w:rPr>
          <w:rFonts w:ascii="楷体" w:eastAsia="楷体" w:hAnsi="楷体" w:cs="楷体" w:hint="eastAsia"/>
          <w:sz w:val="24"/>
        </w:rPr>
        <w:t>库的主要特点体现在其高效的搜索算法和灵活的数据处理能力上。它利用二叉树结构来构建索引，使得搜索过程能够在对数时间内完成。这种数据结构的选择显著提升了搜索效率，使得</w:t>
      </w:r>
      <w:r>
        <w:rPr>
          <w:rFonts w:ascii="楷体" w:eastAsia="楷体" w:hAnsi="楷体" w:cs="楷体" w:hint="eastAsia"/>
          <w:sz w:val="24"/>
        </w:rPr>
        <w:t>Annoy</w:t>
      </w:r>
      <w:r>
        <w:rPr>
          <w:rFonts w:ascii="楷体" w:eastAsia="楷体" w:hAnsi="楷体" w:cs="楷体" w:hint="eastAsia"/>
          <w:sz w:val="24"/>
        </w:rPr>
        <w:t>库在查询速度上相较于其他近似最近邻搜索算法（如</w:t>
      </w:r>
      <w:r>
        <w:rPr>
          <w:rFonts w:ascii="楷体" w:eastAsia="楷体" w:hAnsi="楷体" w:cs="楷体" w:hint="eastAsia"/>
          <w:sz w:val="24"/>
        </w:rPr>
        <w:t>k-d</w:t>
      </w:r>
      <w:r>
        <w:rPr>
          <w:rFonts w:ascii="楷体" w:eastAsia="楷体" w:hAnsi="楷体" w:cs="楷体" w:hint="eastAsia"/>
          <w:sz w:val="24"/>
        </w:rPr>
        <w:t>树和局部敏感哈希）具有明显优势。</w:t>
      </w:r>
    </w:p>
    <w:p w14:paraId="5AD50649"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此外，</w:t>
      </w:r>
      <w:r>
        <w:rPr>
          <w:rFonts w:ascii="楷体" w:eastAsia="楷体" w:hAnsi="楷体" w:cs="楷体" w:hint="eastAsia"/>
          <w:sz w:val="24"/>
        </w:rPr>
        <w:t>Annoy</w:t>
      </w:r>
      <w:r>
        <w:rPr>
          <w:rFonts w:ascii="楷体" w:eastAsia="楷体" w:hAnsi="楷体" w:cs="楷体" w:hint="eastAsia"/>
          <w:sz w:val="24"/>
        </w:rPr>
        <w:t>库支持多种距离度量方法，包括欧氏距离、曼哈顿距离、余弦相似度等，这使得它能够适应不同场景下的相似度度量需求。这种灵活性使得</w:t>
      </w:r>
      <w:r>
        <w:rPr>
          <w:rFonts w:ascii="楷体" w:eastAsia="楷体" w:hAnsi="楷体" w:cs="楷体" w:hint="eastAsia"/>
          <w:sz w:val="24"/>
        </w:rPr>
        <w:t>Annoy</w:t>
      </w:r>
      <w:r>
        <w:rPr>
          <w:rFonts w:ascii="楷体" w:eastAsia="楷体" w:hAnsi="楷体" w:cs="楷体" w:hint="eastAsia"/>
          <w:sz w:val="24"/>
        </w:rPr>
        <w:t>库在文本挖掘、信息检索、推荐系统和自然语言处理等多个领域都有广泛的应用。</w:t>
      </w:r>
    </w:p>
    <w:p w14:paraId="5AD5064A" w14:textId="77777777" w:rsidR="00EE58B5" w:rsidRDefault="00246E85">
      <w:pPr>
        <w:spacing w:beforeLines="50" w:before="156" w:afterLines="50" w:after="156"/>
        <w:ind w:left="420" w:firstLine="420"/>
        <w:rPr>
          <w:rFonts w:ascii="楷体" w:eastAsia="楷体" w:hAnsi="楷体" w:cs="楷体"/>
          <w:b/>
          <w:bCs/>
          <w:sz w:val="24"/>
        </w:rPr>
      </w:pPr>
      <w:r>
        <w:rPr>
          <w:rFonts w:ascii="楷体" w:eastAsia="楷体" w:hAnsi="楷体" w:cs="楷体" w:hint="eastAsia"/>
          <w:sz w:val="24"/>
        </w:rPr>
        <w:t>在具体实现上，</w:t>
      </w:r>
      <w:r>
        <w:rPr>
          <w:rFonts w:ascii="楷体" w:eastAsia="楷体" w:hAnsi="楷体" w:cs="楷体" w:hint="eastAsia"/>
          <w:sz w:val="24"/>
        </w:rPr>
        <w:t>Annoy</w:t>
      </w:r>
      <w:r>
        <w:rPr>
          <w:rFonts w:ascii="楷体" w:eastAsia="楷体" w:hAnsi="楷体" w:cs="楷体" w:hint="eastAsia"/>
          <w:sz w:val="24"/>
        </w:rPr>
        <w:t>库通过构建一个树状的数据结构来加速搜索过程。在构建索引阶段，数据点会按照特征向量进行划分，形成一个二叉树结构。在搜索过程中，算法会根据查询点与分割点之间的距离来选择相邻的子节点进行下一步搜索，从而逐步缩小搜索范围，快速找到与查询点最接近的邻节点。</w:t>
      </w:r>
    </w:p>
    <w:p w14:paraId="5AD5064B"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NLTK</w:t>
      </w:r>
      <w:r>
        <w:rPr>
          <w:rFonts w:ascii="楷体" w:eastAsia="楷体" w:hAnsi="楷体" w:cs="楷体" w:hint="eastAsia"/>
          <w:b/>
          <w:bCs/>
          <w:sz w:val="24"/>
        </w:rPr>
        <w:t>：</w:t>
      </w:r>
      <w:r>
        <w:rPr>
          <w:rFonts w:ascii="楷体" w:eastAsia="楷体" w:hAnsi="楷体" w:cs="楷体" w:hint="eastAsia"/>
          <w:b/>
          <w:bCs/>
          <w:sz w:val="24"/>
        </w:rPr>
        <w:t xml:space="preserve"> </w:t>
      </w:r>
    </w:p>
    <w:p w14:paraId="5AD5064C"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NLTK</w:t>
      </w:r>
      <w:r>
        <w:rPr>
          <w:rFonts w:ascii="楷体" w:eastAsia="楷体" w:hAnsi="楷体" w:cs="楷体" w:hint="eastAsia"/>
          <w:sz w:val="24"/>
        </w:rPr>
        <w:t>（</w:t>
      </w:r>
      <w:r>
        <w:rPr>
          <w:rFonts w:ascii="楷体" w:eastAsia="楷体" w:hAnsi="楷体" w:cs="楷体" w:hint="eastAsia"/>
          <w:sz w:val="24"/>
        </w:rPr>
        <w:t>Natural Language Toolkit</w:t>
      </w:r>
      <w:r>
        <w:rPr>
          <w:rFonts w:ascii="楷体" w:eastAsia="楷体" w:hAnsi="楷体" w:cs="楷体" w:hint="eastAsia"/>
          <w:sz w:val="24"/>
        </w:rPr>
        <w:t>）是一个开源的</w:t>
      </w:r>
      <w:r>
        <w:rPr>
          <w:rFonts w:ascii="楷体" w:eastAsia="楷体" w:hAnsi="楷体" w:cs="楷体" w:hint="eastAsia"/>
          <w:sz w:val="24"/>
        </w:rPr>
        <w:t>Python</w:t>
      </w:r>
      <w:r>
        <w:rPr>
          <w:rFonts w:ascii="楷体" w:eastAsia="楷体" w:hAnsi="楷体" w:cs="楷体" w:hint="eastAsia"/>
          <w:sz w:val="24"/>
        </w:rPr>
        <w:t>库，专门用于自然语言处理（</w:t>
      </w:r>
      <w:r>
        <w:rPr>
          <w:rFonts w:ascii="楷体" w:eastAsia="楷体" w:hAnsi="楷体" w:cs="楷体" w:hint="eastAsia"/>
          <w:sz w:val="24"/>
        </w:rPr>
        <w:t>NLP</w:t>
      </w:r>
      <w:r>
        <w:rPr>
          <w:rFonts w:ascii="楷体" w:eastAsia="楷体" w:hAnsi="楷体" w:cs="楷体" w:hint="eastAsia"/>
          <w:sz w:val="24"/>
        </w:rPr>
        <w:t>）的研究和应用开发。作为</w:t>
      </w:r>
      <w:r>
        <w:rPr>
          <w:rFonts w:ascii="楷体" w:eastAsia="楷体" w:hAnsi="楷体" w:cs="楷体" w:hint="eastAsia"/>
          <w:sz w:val="24"/>
        </w:rPr>
        <w:t>NLP</w:t>
      </w:r>
      <w:r>
        <w:rPr>
          <w:rFonts w:ascii="楷体" w:eastAsia="楷体" w:hAnsi="楷体" w:cs="楷体" w:hint="eastAsia"/>
          <w:sz w:val="24"/>
        </w:rPr>
        <w:t>领域中的一个领先工具包，</w:t>
      </w:r>
      <w:r>
        <w:rPr>
          <w:rFonts w:ascii="楷体" w:eastAsia="楷体" w:hAnsi="楷体" w:cs="楷体" w:hint="eastAsia"/>
          <w:sz w:val="24"/>
        </w:rPr>
        <w:t>NLTK</w:t>
      </w:r>
      <w:r>
        <w:rPr>
          <w:rFonts w:ascii="楷体" w:eastAsia="楷体" w:hAnsi="楷体" w:cs="楷体" w:hint="eastAsia"/>
          <w:sz w:val="24"/>
        </w:rPr>
        <w:t>提供了丰富的数据集、</w:t>
      </w:r>
      <w:r>
        <w:rPr>
          <w:rFonts w:ascii="楷体" w:eastAsia="楷体" w:hAnsi="楷体" w:cs="楷体" w:hint="eastAsia"/>
          <w:sz w:val="24"/>
        </w:rPr>
        <w:t>Python</w:t>
      </w:r>
      <w:r>
        <w:rPr>
          <w:rFonts w:ascii="楷体" w:eastAsia="楷体" w:hAnsi="楷体" w:cs="楷体" w:hint="eastAsia"/>
          <w:sz w:val="24"/>
        </w:rPr>
        <w:t>模块以及教程，为处理和分析人类语言数据提供了强大的支持。</w:t>
      </w:r>
    </w:p>
    <w:p w14:paraId="5AD5064D"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从功能角度来看，</w:t>
      </w:r>
      <w:r>
        <w:rPr>
          <w:rFonts w:ascii="楷体" w:eastAsia="楷体" w:hAnsi="楷体" w:cs="楷体" w:hint="eastAsia"/>
          <w:sz w:val="24"/>
        </w:rPr>
        <w:t>NLTK</w:t>
      </w:r>
      <w:r>
        <w:rPr>
          <w:rFonts w:ascii="楷体" w:eastAsia="楷体" w:hAnsi="楷体" w:cs="楷体" w:hint="eastAsia"/>
          <w:sz w:val="24"/>
        </w:rPr>
        <w:t>提供了文本处理的基础设施，涵盖了</w:t>
      </w:r>
      <w:r>
        <w:rPr>
          <w:rFonts w:ascii="楷体" w:eastAsia="楷体" w:hAnsi="楷体" w:cs="楷体" w:hint="eastAsia"/>
          <w:sz w:val="24"/>
        </w:rPr>
        <w:t>NLP</w:t>
      </w:r>
      <w:r>
        <w:rPr>
          <w:rFonts w:ascii="楷体" w:eastAsia="楷体" w:hAnsi="楷体" w:cs="楷体" w:hint="eastAsia"/>
          <w:sz w:val="24"/>
        </w:rPr>
        <w:t>的多个关键任务。这些包括但不限于分词（</w:t>
      </w:r>
      <w:r>
        <w:rPr>
          <w:rFonts w:ascii="楷体" w:eastAsia="楷体" w:hAnsi="楷体" w:cs="楷体" w:hint="eastAsia"/>
          <w:sz w:val="24"/>
        </w:rPr>
        <w:t>tokenization</w:t>
      </w:r>
      <w:r>
        <w:rPr>
          <w:rFonts w:ascii="楷体" w:eastAsia="楷体" w:hAnsi="楷体" w:cs="楷体" w:hint="eastAsia"/>
          <w:sz w:val="24"/>
        </w:rPr>
        <w:t>）、词性标注（</w:t>
      </w:r>
      <w:r>
        <w:rPr>
          <w:rFonts w:ascii="楷体" w:eastAsia="楷体" w:hAnsi="楷体" w:cs="楷体" w:hint="eastAsia"/>
          <w:sz w:val="24"/>
        </w:rPr>
        <w:t>part-of-speech tagging</w:t>
      </w:r>
      <w:r>
        <w:rPr>
          <w:rFonts w:ascii="楷体" w:eastAsia="楷体" w:hAnsi="楷体" w:cs="楷体" w:hint="eastAsia"/>
          <w:sz w:val="24"/>
        </w:rPr>
        <w:t>）、句法分析（</w:t>
      </w:r>
      <w:r>
        <w:rPr>
          <w:rFonts w:ascii="楷体" w:eastAsia="楷体" w:hAnsi="楷体" w:cs="楷体" w:hint="eastAsia"/>
          <w:sz w:val="24"/>
        </w:rPr>
        <w:t>parsing</w:t>
      </w:r>
      <w:r>
        <w:rPr>
          <w:rFonts w:ascii="楷体" w:eastAsia="楷体" w:hAnsi="楷体" w:cs="楷体" w:hint="eastAsia"/>
          <w:sz w:val="24"/>
        </w:rPr>
        <w:t>）、语义推理、文本分类以及情感分析等。其中，分词是将文本划分为独立的词元（</w:t>
      </w:r>
      <w:r>
        <w:rPr>
          <w:rFonts w:ascii="楷体" w:eastAsia="楷体" w:hAnsi="楷体" w:cs="楷体" w:hint="eastAsia"/>
          <w:sz w:val="24"/>
        </w:rPr>
        <w:t>tokens</w:t>
      </w:r>
      <w:r>
        <w:rPr>
          <w:rFonts w:ascii="楷体" w:eastAsia="楷体" w:hAnsi="楷体" w:cs="楷体" w:hint="eastAsia"/>
          <w:sz w:val="24"/>
        </w:rPr>
        <w:t>）的过程，是</w:t>
      </w:r>
      <w:r>
        <w:rPr>
          <w:rFonts w:ascii="楷体" w:eastAsia="楷体" w:hAnsi="楷体" w:cs="楷体" w:hint="eastAsia"/>
          <w:sz w:val="24"/>
        </w:rPr>
        <w:t>NLP</w:t>
      </w:r>
      <w:r>
        <w:rPr>
          <w:rFonts w:ascii="楷体" w:eastAsia="楷体" w:hAnsi="楷体" w:cs="楷体" w:hint="eastAsia"/>
          <w:sz w:val="24"/>
        </w:rPr>
        <w:t>任务中的基础步骤；词性标注则为每个词元分配语法上的类别，如名词、动词等；句法分析则进一步解析句子结构，揭示词元之间的关系；而语义推理、文本分类和情感分析则更深入地探索文本的含义和上下文信息。</w:t>
      </w:r>
    </w:p>
    <w:p w14:paraId="5AD5064E"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NLTK</w:t>
      </w:r>
      <w:r>
        <w:rPr>
          <w:rFonts w:ascii="楷体" w:eastAsia="楷体" w:hAnsi="楷体" w:cs="楷体" w:hint="eastAsia"/>
          <w:sz w:val="24"/>
        </w:rPr>
        <w:t>的另一大特点是其强大的语料库支持。它为用户提供了超过</w:t>
      </w:r>
      <w:r>
        <w:rPr>
          <w:rFonts w:ascii="楷体" w:eastAsia="楷体" w:hAnsi="楷体" w:cs="楷体" w:hint="eastAsia"/>
          <w:sz w:val="24"/>
        </w:rPr>
        <w:t>50</w:t>
      </w:r>
      <w:r>
        <w:rPr>
          <w:rFonts w:ascii="楷体" w:eastAsia="楷体" w:hAnsi="楷体" w:cs="楷体" w:hint="eastAsia"/>
          <w:sz w:val="24"/>
        </w:rPr>
        <w:t>种语料库和词汇资源，如</w:t>
      </w:r>
      <w:r>
        <w:rPr>
          <w:rFonts w:ascii="楷体" w:eastAsia="楷体" w:hAnsi="楷体" w:cs="楷体" w:hint="eastAsia"/>
          <w:sz w:val="24"/>
        </w:rPr>
        <w:t>WordNet</w:t>
      </w:r>
      <w:r>
        <w:rPr>
          <w:rFonts w:ascii="楷体" w:eastAsia="楷体" w:hAnsi="楷体" w:cs="楷体" w:hint="eastAsia"/>
          <w:sz w:val="24"/>
        </w:rPr>
        <w:t>等，这些资源涵盖了各种语言现象和领域知识，为</w:t>
      </w:r>
      <w:r>
        <w:rPr>
          <w:rFonts w:ascii="楷体" w:eastAsia="楷体" w:hAnsi="楷体" w:cs="楷体" w:hint="eastAsia"/>
          <w:sz w:val="24"/>
        </w:rPr>
        <w:t>NLP</w:t>
      </w:r>
      <w:r>
        <w:rPr>
          <w:rFonts w:ascii="楷体" w:eastAsia="楷体" w:hAnsi="楷体" w:cs="楷体" w:hint="eastAsia"/>
          <w:sz w:val="24"/>
        </w:rPr>
        <w:t>任务提供了丰富的背景信息。此外，</w:t>
      </w:r>
      <w:r>
        <w:rPr>
          <w:rFonts w:ascii="楷体" w:eastAsia="楷体" w:hAnsi="楷体" w:cs="楷体" w:hint="eastAsia"/>
          <w:sz w:val="24"/>
        </w:rPr>
        <w:t>NLTK</w:t>
      </w:r>
      <w:r>
        <w:rPr>
          <w:rFonts w:ascii="楷体" w:eastAsia="楷体" w:hAnsi="楷体" w:cs="楷体" w:hint="eastAsia"/>
          <w:sz w:val="24"/>
        </w:rPr>
        <w:t>还包含了一套用于文本处理的工具库，这些工具库包装了工业级的</w:t>
      </w:r>
      <w:r>
        <w:rPr>
          <w:rFonts w:ascii="楷体" w:eastAsia="楷体" w:hAnsi="楷体" w:cs="楷体" w:hint="eastAsia"/>
          <w:sz w:val="24"/>
        </w:rPr>
        <w:t>NLP</w:t>
      </w:r>
      <w:r>
        <w:rPr>
          <w:rFonts w:ascii="楷体" w:eastAsia="楷体" w:hAnsi="楷体" w:cs="楷体" w:hint="eastAsia"/>
          <w:sz w:val="24"/>
        </w:rPr>
        <w:t>库，使得开发者能够轻松地进行各种</w:t>
      </w:r>
      <w:r>
        <w:rPr>
          <w:rFonts w:ascii="楷体" w:eastAsia="楷体" w:hAnsi="楷体" w:cs="楷体" w:hint="eastAsia"/>
          <w:sz w:val="24"/>
        </w:rPr>
        <w:t>NLP</w:t>
      </w:r>
      <w:r>
        <w:rPr>
          <w:rFonts w:ascii="楷体" w:eastAsia="楷体" w:hAnsi="楷体" w:cs="楷体" w:hint="eastAsia"/>
          <w:sz w:val="24"/>
        </w:rPr>
        <w:t>任务。</w:t>
      </w:r>
    </w:p>
    <w:p w14:paraId="5AD5064F"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从技术实现上看，</w:t>
      </w:r>
      <w:r>
        <w:rPr>
          <w:rFonts w:ascii="楷体" w:eastAsia="楷体" w:hAnsi="楷体" w:cs="楷体" w:hint="eastAsia"/>
          <w:sz w:val="24"/>
        </w:rPr>
        <w:t>NLTK</w:t>
      </w:r>
      <w:r>
        <w:rPr>
          <w:rFonts w:ascii="楷体" w:eastAsia="楷体" w:hAnsi="楷体" w:cs="楷体" w:hint="eastAsia"/>
          <w:sz w:val="24"/>
        </w:rPr>
        <w:t>采用了先进的算法和模型，以实现高效的文本处理和分析。例如，在语义分析方面，</w:t>
      </w:r>
      <w:r>
        <w:rPr>
          <w:rFonts w:ascii="楷体" w:eastAsia="楷体" w:hAnsi="楷体" w:cs="楷体" w:hint="eastAsia"/>
          <w:sz w:val="24"/>
        </w:rPr>
        <w:t>NLTK</w:t>
      </w:r>
      <w:r>
        <w:rPr>
          <w:rFonts w:ascii="楷体" w:eastAsia="楷体" w:hAnsi="楷体" w:cs="楷体" w:hint="eastAsia"/>
          <w:sz w:val="24"/>
        </w:rPr>
        <w:t>提供了工具来处理文本的语义内容，如实体识别和关系提取等；在文本分类方面，</w:t>
      </w:r>
      <w:r>
        <w:rPr>
          <w:rFonts w:ascii="楷体" w:eastAsia="楷体" w:hAnsi="楷体" w:cs="楷体" w:hint="eastAsia"/>
          <w:sz w:val="24"/>
        </w:rPr>
        <w:t>NLTK</w:t>
      </w:r>
      <w:r>
        <w:rPr>
          <w:rFonts w:ascii="楷体" w:eastAsia="楷体" w:hAnsi="楷体" w:cs="楷体" w:hint="eastAsia"/>
          <w:sz w:val="24"/>
        </w:rPr>
        <w:t>可以利用机器学习算法进行垃圾邮件检测、情感分析等任务。</w:t>
      </w:r>
    </w:p>
    <w:p w14:paraId="5AD50650"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此外，</w:t>
      </w:r>
      <w:r>
        <w:rPr>
          <w:rFonts w:ascii="楷体" w:eastAsia="楷体" w:hAnsi="楷体" w:cs="楷体" w:hint="eastAsia"/>
          <w:sz w:val="24"/>
        </w:rPr>
        <w:t>NLTK</w:t>
      </w:r>
      <w:r>
        <w:rPr>
          <w:rFonts w:ascii="楷体" w:eastAsia="楷体" w:hAnsi="楷体" w:cs="楷体" w:hint="eastAsia"/>
          <w:sz w:val="24"/>
        </w:rPr>
        <w:t>还具有跨平台性，支持</w:t>
      </w:r>
      <w:r>
        <w:rPr>
          <w:rFonts w:ascii="楷体" w:eastAsia="楷体" w:hAnsi="楷体" w:cs="楷体" w:hint="eastAsia"/>
          <w:sz w:val="24"/>
        </w:rPr>
        <w:t>Windows</w:t>
      </w:r>
      <w:r>
        <w:rPr>
          <w:rFonts w:ascii="楷体" w:eastAsia="楷体" w:hAnsi="楷体" w:cs="楷体" w:hint="eastAsia"/>
          <w:sz w:val="24"/>
        </w:rPr>
        <w:t>、</w:t>
      </w:r>
      <w:r>
        <w:rPr>
          <w:rFonts w:ascii="楷体" w:eastAsia="楷体" w:hAnsi="楷体" w:cs="楷体" w:hint="eastAsia"/>
          <w:sz w:val="24"/>
        </w:rPr>
        <w:t>Mac OS X</w:t>
      </w:r>
      <w:r>
        <w:rPr>
          <w:rFonts w:ascii="楷体" w:eastAsia="楷体" w:hAnsi="楷体" w:cs="楷体" w:hint="eastAsia"/>
          <w:sz w:val="24"/>
        </w:rPr>
        <w:t>和</w:t>
      </w:r>
      <w:r>
        <w:rPr>
          <w:rFonts w:ascii="楷体" w:eastAsia="楷体" w:hAnsi="楷体" w:cs="楷体" w:hint="eastAsia"/>
          <w:sz w:val="24"/>
        </w:rPr>
        <w:t>Linux</w:t>
      </w:r>
      <w:r>
        <w:rPr>
          <w:rFonts w:ascii="楷体" w:eastAsia="楷体" w:hAnsi="楷体" w:cs="楷体" w:hint="eastAsia"/>
          <w:sz w:val="24"/>
        </w:rPr>
        <w:t>等多种操作系统。同时，</w:t>
      </w:r>
      <w:r>
        <w:rPr>
          <w:rFonts w:ascii="楷体" w:eastAsia="楷体" w:hAnsi="楷体" w:cs="楷体" w:hint="eastAsia"/>
          <w:sz w:val="24"/>
        </w:rPr>
        <w:t>NLTK</w:t>
      </w:r>
      <w:r>
        <w:rPr>
          <w:rFonts w:ascii="楷体" w:eastAsia="楷体" w:hAnsi="楷体" w:cs="楷体" w:hint="eastAsia"/>
          <w:sz w:val="24"/>
        </w:rPr>
        <w:t>也提供了丰富的</w:t>
      </w:r>
      <w:r>
        <w:rPr>
          <w:rFonts w:ascii="楷体" w:eastAsia="楷体" w:hAnsi="楷体" w:cs="楷体" w:hint="eastAsia"/>
          <w:sz w:val="24"/>
        </w:rPr>
        <w:t>API</w:t>
      </w:r>
      <w:r>
        <w:rPr>
          <w:rFonts w:ascii="楷体" w:eastAsia="楷体" w:hAnsi="楷体" w:cs="楷体" w:hint="eastAsia"/>
          <w:sz w:val="24"/>
        </w:rPr>
        <w:t>文档和编程指南，使得无论是语言学家、工程师、学生还是教育工作者，都能够轻松上手并使用</w:t>
      </w:r>
      <w:r>
        <w:rPr>
          <w:rFonts w:ascii="楷体" w:eastAsia="楷体" w:hAnsi="楷体" w:cs="楷体" w:hint="eastAsia"/>
          <w:sz w:val="24"/>
        </w:rPr>
        <w:t>NLTK</w:t>
      </w:r>
      <w:r>
        <w:rPr>
          <w:rFonts w:ascii="楷体" w:eastAsia="楷体" w:hAnsi="楷体" w:cs="楷体" w:hint="eastAsia"/>
          <w:sz w:val="24"/>
        </w:rPr>
        <w:t>进行</w:t>
      </w:r>
      <w:r>
        <w:rPr>
          <w:rFonts w:ascii="楷体" w:eastAsia="楷体" w:hAnsi="楷体" w:cs="楷体" w:hint="eastAsia"/>
          <w:sz w:val="24"/>
        </w:rPr>
        <w:t>NLP</w:t>
      </w:r>
      <w:r>
        <w:rPr>
          <w:rFonts w:ascii="楷体" w:eastAsia="楷体" w:hAnsi="楷体" w:cs="楷体" w:hint="eastAsia"/>
          <w:sz w:val="24"/>
        </w:rPr>
        <w:t>任务的开发和研究。在本插件中，主要使用了</w:t>
      </w:r>
      <w:r>
        <w:rPr>
          <w:rFonts w:ascii="楷体" w:eastAsia="楷体" w:hAnsi="楷体" w:cs="楷体" w:hint="eastAsia"/>
          <w:sz w:val="24"/>
        </w:rPr>
        <w:t>NLTK</w:t>
      </w:r>
      <w:r>
        <w:rPr>
          <w:rFonts w:ascii="楷体" w:eastAsia="楷体" w:hAnsi="楷体" w:cs="楷体" w:hint="eastAsia"/>
          <w:sz w:val="24"/>
        </w:rPr>
        <w:t>库中的基于语义进行文本分割的功能以及英文关键词提取的功能。均取得了理想的效果。</w:t>
      </w:r>
    </w:p>
    <w:p w14:paraId="5AD50651" w14:textId="77777777" w:rsidR="00EE58B5" w:rsidRDefault="00246E85">
      <w:pPr>
        <w:spacing w:beforeLines="50" w:before="156" w:afterLines="50" w:after="156"/>
        <w:ind w:firstLine="420"/>
        <w:rPr>
          <w:rFonts w:ascii="楷体" w:eastAsia="楷体" w:hAnsi="楷体" w:cs="楷体"/>
          <w:b/>
          <w:bCs/>
          <w:sz w:val="24"/>
        </w:rPr>
      </w:pPr>
      <w:proofErr w:type="spellStart"/>
      <w:r>
        <w:rPr>
          <w:rFonts w:ascii="楷体" w:eastAsia="楷体" w:hAnsi="楷体" w:cs="楷体" w:hint="eastAsia"/>
          <w:b/>
          <w:bCs/>
          <w:sz w:val="24"/>
        </w:rPr>
        <w:t>Jieba</w:t>
      </w:r>
      <w:proofErr w:type="spellEnd"/>
      <w:r>
        <w:rPr>
          <w:rFonts w:ascii="楷体" w:eastAsia="楷体" w:hAnsi="楷体" w:cs="楷体" w:hint="eastAsia"/>
          <w:b/>
          <w:bCs/>
          <w:sz w:val="24"/>
        </w:rPr>
        <w:t>：</w:t>
      </w:r>
    </w:p>
    <w:p w14:paraId="5AD50652" w14:textId="77777777" w:rsidR="00EE58B5" w:rsidRDefault="00246E85">
      <w:pPr>
        <w:spacing w:beforeLines="50" w:before="156" w:afterLines="50" w:after="156"/>
        <w:ind w:left="420" w:firstLine="420"/>
        <w:rPr>
          <w:rFonts w:ascii="楷体" w:eastAsia="楷体" w:hAnsi="楷体" w:cs="楷体"/>
          <w:sz w:val="24"/>
        </w:rPr>
      </w:pPr>
      <w:proofErr w:type="spellStart"/>
      <w:r>
        <w:rPr>
          <w:rFonts w:ascii="楷体" w:eastAsia="楷体" w:hAnsi="楷体" w:cs="楷体" w:hint="eastAsia"/>
          <w:sz w:val="24"/>
        </w:rPr>
        <w:t>jieba</w:t>
      </w:r>
      <w:proofErr w:type="spellEnd"/>
      <w:r>
        <w:rPr>
          <w:rFonts w:ascii="楷体" w:eastAsia="楷体" w:hAnsi="楷体" w:cs="楷体" w:hint="eastAsia"/>
          <w:sz w:val="24"/>
        </w:rPr>
        <w:t>库是一个在中文自然语言处理领域广泛应用的开源分词工具，它基于</w:t>
      </w:r>
      <w:r>
        <w:rPr>
          <w:rFonts w:ascii="楷体" w:eastAsia="楷体" w:hAnsi="楷体" w:cs="楷体" w:hint="eastAsia"/>
          <w:sz w:val="24"/>
        </w:rPr>
        <w:t>Python</w:t>
      </w:r>
      <w:r>
        <w:rPr>
          <w:rFonts w:ascii="楷体" w:eastAsia="楷体" w:hAnsi="楷体" w:cs="楷体" w:hint="eastAsia"/>
          <w:sz w:val="24"/>
        </w:rPr>
        <w:t>语言开发，为中文文本处理提供了高效且准确的分词解决方案。</w:t>
      </w:r>
    </w:p>
    <w:p w14:paraId="5AD50653"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lastRenderedPageBreak/>
        <w:t>从功能上看，</w:t>
      </w:r>
      <w:proofErr w:type="spellStart"/>
      <w:r>
        <w:rPr>
          <w:rFonts w:ascii="楷体" w:eastAsia="楷体" w:hAnsi="楷体" w:cs="楷体" w:hint="eastAsia"/>
          <w:sz w:val="24"/>
        </w:rPr>
        <w:t>jieba</w:t>
      </w:r>
      <w:proofErr w:type="spellEnd"/>
      <w:r>
        <w:rPr>
          <w:rFonts w:ascii="楷体" w:eastAsia="楷体" w:hAnsi="楷体" w:cs="楷体" w:hint="eastAsia"/>
          <w:sz w:val="24"/>
        </w:rPr>
        <w:t>库的核心功能是将连续的中文文本切分成词语或词汇单位。这对于中文</w:t>
      </w:r>
      <w:r>
        <w:rPr>
          <w:rFonts w:ascii="楷体" w:eastAsia="楷体" w:hAnsi="楷体" w:cs="楷体" w:hint="eastAsia"/>
          <w:sz w:val="24"/>
        </w:rPr>
        <w:t>NLP</w:t>
      </w:r>
      <w:r>
        <w:rPr>
          <w:rFonts w:ascii="楷体" w:eastAsia="楷体" w:hAnsi="楷体" w:cs="楷体" w:hint="eastAsia"/>
          <w:sz w:val="24"/>
        </w:rPr>
        <w:t>任务至关重要，因为中文不像英文那样有明确的单词边界和分割标识（如空格），因此需要进行分词处理以便后续的分析和理解。</w:t>
      </w:r>
      <w:proofErr w:type="spellStart"/>
      <w:r>
        <w:rPr>
          <w:rFonts w:ascii="楷体" w:eastAsia="楷体" w:hAnsi="楷体" w:cs="楷体" w:hint="eastAsia"/>
          <w:sz w:val="24"/>
        </w:rPr>
        <w:t>jieba</w:t>
      </w:r>
      <w:proofErr w:type="spellEnd"/>
      <w:r>
        <w:rPr>
          <w:rFonts w:ascii="楷体" w:eastAsia="楷体" w:hAnsi="楷体" w:cs="楷体" w:hint="eastAsia"/>
          <w:sz w:val="24"/>
        </w:rPr>
        <w:t>库通过其高效的分词算法，能够准确地将中文文本切分为独立的词元，为后续的词性标注、命名实体识别、情感分析、文本分类等任务提供了坚实的基础。</w:t>
      </w:r>
    </w:p>
    <w:p w14:paraId="5AD50654"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在算法实现上，</w:t>
      </w:r>
      <w:proofErr w:type="spellStart"/>
      <w:r>
        <w:rPr>
          <w:rFonts w:ascii="楷体" w:eastAsia="楷体" w:hAnsi="楷体" w:cs="楷体" w:hint="eastAsia"/>
          <w:sz w:val="24"/>
        </w:rPr>
        <w:t>jieba</w:t>
      </w:r>
      <w:proofErr w:type="spellEnd"/>
      <w:r>
        <w:rPr>
          <w:rFonts w:ascii="楷体" w:eastAsia="楷体" w:hAnsi="楷体" w:cs="楷体" w:hint="eastAsia"/>
          <w:sz w:val="24"/>
        </w:rPr>
        <w:t>库采用了基于前缀词典和动态规划的分词方法，这种算法在保证分词准确性的同时，也兼顾了处理速度。此外，</w:t>
      </w:r>
      <w:proofErr w:type="spellStart"/>
      <w:r>
        <w:rPr>
          <w:rFonts w:ascii="楷体" w:eastAsia="楷体" w:hAnsi="楷体" w:cs="楷体" w:hint="eastAsia"/>
          <w:sz w:val="24"/>
        </w:rPr>
        <w:t>jieba</w:t>
      </w:r>
      <w:proofErr w:type="spellEnd"/>
      <w:r>
        <w:rPr>
          <w:rFonts w:ascii="楷体" w:eastAsia="楷体" w:hAnsi="楷体" w:cs="楷体" w:hint="eastAsia"/>
          <w:sz w:val="24"/>
        </w:rPr>
        <w:t>库还支持多种分词模式，包括精确模式、全模式和搜索引擎模式，用户可以根据具体任务需求选择合适的模式进行分词。</w:t>
      </w:r>
    </w:p>
    <w:p w14:paraId="5AD50655"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除了基本的分词功能外，</w:t>
      </w:r>
      <w:proofErr w:type="spellStart"/>
      <w:r>
        <w:rPr>
          <w:rFonts w:ascii="楷体" w:eastAsia="楷体" w:hAnsi="楷体" w:cs="楷体" w:hint="eastAsia"/>
          <w:sz w:val="24"/>
        </w:rPr>
        <w:t>jieba</w:t>
      </w:r>
      <w:proofErr w:type="spellEnd"/>
      <w:r>
        <w:rPr>
          <w:rFonts w:ascii="楷体" w:eastAsia="楷体" w:hAnsi="楷体" w:cs="楷体" w:hint="eastAsia"/>
          <w:sz w:val="24"/>
        </w:rPr>
        <w:t>库还提供了丰富的扩展功能。例如，它支持自定义词典，用户可以根据特定领域或行业的术语和词汇创建自定义词典，以确保分词结果更准确。此外，</w:t>
      </w:r>
      <w:proofErr w:type="spellStart"/>
      <w:r>
        <w:rPr>
          <w:rFonts w:ascii="楷体" w:eastAsia="楷体" w:hAnsi="楷体" w:cs="楷体" w:hint="eastAsia"/>
          <w:sz w:val="24"/>
        </w:rPr>
        <w:t>jieba</w:t>
      </w:r>
      <w:proofErr w:type="spellEnd"/>
      <w:r>
        <w:rPr>
          <w:rFonts w:ascii="楷体" w:eastAsia="楷体" w:hAnsi="楷体" w:cs="楷体" w:hint="eastAsia"/>
          <w:sz w:val="24"/>
        </w:rPr>
        <w:t>库还提供了关键词提取功能，可以帮助用户从文本中自动提取出关键词，有助于文本摘要和信息检索等任务。同时，</w:t>
      </w:r>
      <w:proofErr w:type="spellStart"/>
      <w:r>
        <w:rPr>
          <w:rFonts w:ascii="楷体" w:eastAsia="楷体" w:hAnsi="楷体" w:cs="楷体" w:hint="eastAsia"/>
          <w:sz w:val="24"/>
        </w:rPr>
        <w:t>jieba</w:t>
      </w:r>
      <w:proofErr w:type="spellEnd"/>
      <w:r>
        <w:rPr>
          <w:rFonts w:ascii="楷体" w:eastAsia="楷体" w:hAnsi="楷体" w:cs="楷体" w:hint="eastAsia"/>
          <w:sz w:val="24"/>
        </w:rPr>
        <w:t>库还支持词性标注，为每个词语标注其词性（如名词、动词、形容词等），这有助于进一步的文本分析和语义理解。</w:t>
      </w:r>
    </w:p>
    <w:p w14:paraId="5AD50656"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在性能上，</w:t>
      </w:r>
      <w:proofErr w:type="spellStart"/>
      <w:r>
        <w:rPr>
          <w:rFonts w:ascii="楷体" w:eastAsia="楷体" w:hAnsi="楷体" w:cs="楷体" w:hint="eastAsia"/>
          <w:sz w:val="24"/>
        </w:rPr>
        <w:t>jieba</w:t>
      </w:r>
      <w:proofErr w:type="spellEnd"/>
      <w:r>
        <w:rPr>
          <w:rFonts w:ascii="楷体" w:eastAsia="楷体" w:hAnsi="楷体" w:cs="楷体" w:hint="eastAsia"/>
          <w:sz w:val="24"/>
        </w:rPr>
        <w:t>库表现出色。它实现了高效的分词算法，能够在短时间内处理大规模的中文文本数据。此外，</w:t>
      </w:r>
      <w:proofErr w:type="spellStart"/>
      <w:r>
        <w:rPr>
          <w:rFonts w:ascii="楷体" w:eastAsia="楷体" w:hAnsi="楷体" w:cs="楷体" w:hint="eastAsia"/>
          <w:sz w:val="24"/>
        </w:rPr>
        <w:t>jieba</w:t>
      </w:r>
      <w:proofErr w:type="spellEnd"/>
      <w:r>
        <w:rPr>
          <w:rFonts w:ascii="楷体" w:eastAsia="楷体" w:hAnsi="楷体" w:cs="楷体" w:hint="eastAsia"/>
          <w:sz w:val="24"/>
        </w:rPr>
        <w:t>库还支持并行分词，可以利用多核处理器或多线程进行分词操作，进一步提高分词速度和效率。本插件在进行中文的关键词提取时，主要采用了</w:t>
      </w:r>
      <w:proofErr w:type="spellStart"/>
      <w:r>
        <w:rPr>
          <w:rFonts w:ascii="楷体" w:eastAsia="楷体" w:hAnsi="楷体" w:cs="楷体" w:hint="eastAsia"/>
          <w:sz w:val="24"/>
        </w:rPr>
        <w:t>jieba</w:t>
      </w:r>
      <w:proofErr w:type="spellEnd"/>
      <w:r>
        <w:rPr>
          <w:rFonts w:ascii="楷体" w:eastAsia="楷体" w:hAnsi="楷体" w:cs="楷体" w:hint="eastAsia"/>
          <w:sz w:val="24"/>
        </w:rPr>
        <w:t>库来处理。在去除了停用词后，</w:t>
      </w:r>
      <w:proofErr w:type="spellStart"/>
      <w:r>
        <w:rPr>
          <w:rFonts w:ascii="楷体" w:eastAsia="楷体" w:hAnsi="楷体" w:cs="楷体" w:hint="eastAsia"/>
          <w:sz w:val="24"/>
        </w:rPr>
        <w:t>jieba</w:t>
      </w:r>
      <w:proofErr w:type="spellEnd"/>
      <w:r>
        <w:rPr>
          <w:rFonts w:ascii="楷体" w:eastAsia="楷体" w:hAnsi="楷体" w:cs="楷体" w:hint="eastAsia"/>
          <w:sz w:val="24"/>
        </w:rPr>
        <w:t>库的分词十分精确理想</w:t>
      </w:r>
    </w:p>
    <w:p w14:paraId="5AD50657" w14:textId="77777777" w:rsidR="00EE58B5" w:rsidRDefault="00246E85">
      <w:pPr>
        <w:spacing w:beforeLines="50" w:before="156" w:afterLines="50" w:after="156"/>
        <w:ind w:firstLineChars="200" w:firstLine="482"/>
        <w:rPr>
          <w:rFonts w:ascii="楷体" w:eastAsia="楷体" w:hAnsi="楷体" w:cs="楷体"/>
          <w:sz w:val="24"/>
        </w:rPr>
      </w:pPr>
      <w:r>
        <w:rPr>
          <w:rFonts w:ascii="楷体" w:eastAsia="楷体" w:hAnsi="楷体" w:cs="楷体" w:hint="eastAsia"/>
          <w:b/>
          <w:bCs/>
          <w:sz w:val="24"/>
        </w:rPr>
        <w:t>Flask</w:t>
      </w:r>
      <w:r>
        <w:rPr>
          <w:rFonts w:ascii="楷体" w:eastAsia="楷体" w:hAnsi="楷体" w:cs="楷体" w:hint="eastAsia"/>
          <w:b/>
          <w:bCs/>
          <w:sz w:val="24"/>
        </w:rPr>
        <w:t>：</w:t>
      </w:r>
      <w:r>
        <w:rPr>
          <w:rFonts w:ascii="楷体" w:eastAsia="楷体" w:hAnsi="楷体" w:cs="楷体" w:hint="eastAsia"/>
          <w:sz w:val="24"/>
        </w:rPr>
        <w:t>用于搭建</w:t>
      </w:r>
      <w:r>
        <w:rPr>
          <w:rFonts w:ascii="楷体" w:eastAsia="楷体" w:hAnsi="楷体" w:cs="楷体" w:hint="eastAsia"/>
          <w:sz w:val="24"/>
        </w:rPr>
        <w:t>Web</w:t>
      </w:r>
      <w:r>
        <w:rPr>
          <w:rFonts w:ascii="楷体" w:eastAsia="楷体" w:hAnsi="楷体" w:cs="楷体" w:hint="eastAsia"/>
          <w:sz w:val="24"/>
        </w:rPr>
        <w:t>服务接口，实现用户与系统的交互。</w:t>
      </w:r>
    </w:p>
    <w:p w14:paraId="5AD50658"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Flask</w:t>
      </w:r>
      <w:r>
        <w:rPr>
          <w:rFonts w:ascii="楷体" w:eastAsia="楷体" w:hAnsi="楷体" w:cs="楷体" w:hint="eastAsia"/>
          <w:sz w:val="24"/>
        </w:rPr>
        <w:t>库是一个用</w:t>
      </w:r>
      <w:r>
        <w:rPr>
          <w:rFonts w:ascii="楷体" w:eastAsia="楷体" w:hAnsi="楷体" w:cs="楷体" w:hint="eastAsia"/>
          <w:sz w:val="24"/>
        </w:rPr>
        <w:t>Python</w:t>
      </w:r>
      <w:r>
        <w:rPr>
          <w:rFonts w:ascii="楷体" w:eastAsia="楷体" w:hAnsi="楷体" w:cs="楷体" w:hint="eastAsia"/>
          <w:sz w:val="24"/>
        </w:rPr>
        <w:t>编写的轻量级</w:t>
      </w:r>
      <w:r>
        <w:rPr>
          <w:rFonts w:ascii="楷体" w:eastAsia="楷体" w:hAnsi="楷体" w:cs="楷体" w:hint="eastAsia"/>
          <w:sz w:val="24"/>
        </w:rPr>
        <w:t>Web</w:t>
      </w:r>
      <w:r>
        <w:rPr>
          <w:rFonts w:ascii="楷体" w:eastAsia="楷体" w:hAnsi="楷体" w:cs="楷体" w:hint="eastAsia"/>
          <w:sz w:val="24"/>
        </w:rPr>
        <w:t>应用框架，它注重简单、灵活和可扩展性，使开发者能够迅速构建高效、功能完善的</w:t>
      </w:r>
      <w:r>
        <w:rPr>
          <w:rFonts w:ascii="楷体" w:eastAsia="楷体" w:hAnsi="楷体" w:cs="楷体" w:hint="eastAsia"/>
          <w:sz w:val="24"/>
        </w:rPr>
        <w:t>Web</w:t>
      </w:r>
      <w:r>
        <w:rPr>
          <w:rFonts w:ascii="楷体" w:eastAsia="楷体" w:hAnsi="楷体" w:cs="楷体" w:hint="eastAsia"/>
          <w:sz w:val="24"/>
        </w:rPr>
        <w:t>应用和</w:t>
      </w:r>
      <w:r>
        <w:rPr>
          <w:rFonts w:ascii="楷体" w:eastAsia="楷体" w:hAnsi="楷体" w:cs="楷体" w:hint="eastAsia"/>
          <w:sz w:val="24"/>
        </w:rPr>
        <w:t>API</w:t>
      </w:r>
      <w:r>
        <w:rPr>
          <w:rFonts w:ascii="楷体" w:eastAsia="楷体" w:hAnsi="楷体" w:cs="楷体" w:hint="eastAsia"/>
          <w:sz w:val="24"/>
        </w:rPr>
        <w:t>。</w:t>
      </w:r>
    </w:p>
    <w:p w14:paraId="5AD50659"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在设计理念上，</w:t>
      </w:r>
      <w:r>
        <w:rPr>
          <w:rFonts w:ascii="楷体" w:eastAsia="楷体" w:hAnsi="楷体" w:cs="楷体" w:hint="eastAsia"/>
          <w:sz w:val="24"/>
        </w:rPr>
        <w:t>Flask</w:t>
      </w:r>
      <w:r>
        <w:rPr>
          <w:rFonts w:ascii="楷体" w:eastAsia="楷体" w:hAnsi="楷体" w:cs="楷体" w:hint="eastAsia"/>
          <w:sz w:val="24"/>
        </w:rPr>
        <w:t>秉持着简洁和核心化的原则。它避免引入过多的默认组件和库，而是提供了一个精简的核心，允许开发者根据需要自由添加所需的扩展和功能。这种设计使得</w:t>
      </w:r>
      <w:r>
        <w:rPr>
          <w:rFonts w:ascii="楷体" w:eastAsia="楷体" w:hAnsi="楷体" w:cs="楷体" w:hint="eastAsia"/>
          <w:sz w:val="24"/>
        </w:rPr>
        <w:t>Flask</w:t>
      </w:r>
      <w:r>
        <w:rPr>
          <w:rFonts w:ascii="楷体" w:eastAsia="楷体" w:hAnsi="楷体" w:cs="楷体" w:hint="eastAsia"/>
          <w:sz w:val="24"/>
        </w:rPr>
        <w:t>具有高度的灵活性和可扩展性，能够应对各种复杂的开发需求。</w:t>
      </w:r>
    </w:p>
    <w:p w14:paraId="5AD5065A"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在功能方面，</w:t>
      </w:r>
      <w:r>
        <w:rPr>
          <w:rFonts w:ascii="楷体" w:eastAsia="楷体" w:hAnsi="楷体" w:cs="楷体" w:hint="eastAsia"/>
          <w:sz w:val="24"/>
        </w:rPr>
        <w:t>Flask</w:t>
      </w:r>
      <w:r>
        <w:rPr>
          <w:rFonts w:ascii="楷体" w:eastAsia="楷体" w:hAnsi="楷体" w:cs="楷体" w:hint="eastAsia"/>
          <w:sz w:val="24"/>
        </w:rPr>
        <w:t>虽然轻量级，但功能却十分强大。它支持路由、模板渲染、请求处理、响应生成等</w:t>
      </w:r>
      <w:r>
        <w:rPr>
          <w:rFonts w:ascii="楷体" w:eastAsia="楷体" w:hAnsi="楷体" w:cs="楷体" w:hint="eastAsia"/>
          <w:sz w:val="24"/>
        </w:rPr>
        <w:t>Web</w:t>
      </w:r>
      <w:r>
        <w:rPr>
          <w:rFonts w:ascii="楷体" w:eastAsia="楷体" w:hAnsi="楷体" w:cs="楷体" w:hint="eastAsia"/>
          <w:sz w:val="24"/>
        </w:rPr>
        <w:t>开发的核心功能，并且提供了灵活的配置选项，允许开发者根据项目的具体需求进行定制。此外，</w:t>
      </w:r>
      <w:r>
        <w:rPr>
          <w:rFonts w:ascii="楷体" w:eastAsia="楷体" w:hAnsi="楷体" w:cs="楷体" w:hint="eastAsia"/>
          <w:sz w:val="24"/>
        </w:rPr>
        <w:t>Flask</w:t>
      </w:r>
      <w:r>
        <w:rPr>
          <w:rFonts w:ascii="楷体" w:eastAsia="楷体" w:hAnsi="楷体" w:cs="楷体" w:hint="eastAsia"/>
          <w:sz w:val="24"/>
        </w:rPr>
        <w:t>还通过扩展机制，允许开发者添加数据库支持、表单验证、安全性增强等额外功能，从而构建出功能丰富的</w:t>
      </w:r>
      <w:r>
        <w:rPr>
          <w:rFonts w:ascii="楷体" w:eastAsia="楷体" w:hAnsi="楷体" w:cs="楷体" w:hint="eastAsia"/>
          <w:sz w:val="24"/>
        </w:rPr>
        <w:t>Web</w:t>
      </w:r>
      <w:r>
        <w:rPr>
          <w:rFonts w:ascii="楷体" w:eastAsia="楷体" w:hAnsi="楷体" w:cs="楷体" w:hint="eastAsia"/>
          <w:sz w:val="24"/>
        </w:rPr>
        <w:t>应用。</w:t>
      </w:r>
    </w:p>
    <w:p w14:paraId="5AD5065B" w14:textId="77777777" w:rsidR="00EE58B5" w:rsidRDefault="00246E85">
      <w:pPr>
        <w:spacing w:beforeLines="50" w:before="156" w:afterLines="50" w:after="156"/>
        <w:ind w:left="420" w:firstLine="420"/>
      </w:pPr>
      <w:r>
        <w:rPr>
          <w:rFonts w:ascii="楷体" w:eastAsia="楷体" w:hAnsi="楷体" w:cs="楷体" w:hint="eastAsia"/>
          <w:sz w:val="24"/>
        </w:rPr>
        <w:t>在应用场景上，</w:t>
      </w:r>
      <w:r>
        <w:rPr>
          <w:rFonts w:ascii="楷体" w:eastAsia="楷体" w:hAnsi="楷体" w:cs="楷体" w:hint="eastAsia"/>
          <w:sz w:val="24"/>
        </w:rPr>
        <w:t>Flask</w:t>
      </w:r>
      <w:r>
        <w:rPr>
          <w:rFonts w:ascii="楷体" w:eastAsia="楷体" w:hAnsi="楷体" w:cs="楷体" w:hint="eastAsia"/>
          <w:sz w:val="24"/>
        </w:rPr>
        <w:t>的灵活性和可扩展性使其适用于各种规模的</w:t>
      </w:r>
      <w:r>
        <w:rPr>
          <w:rFonts w:ascii="楷体" w:eastAsia="楷体" w:hAnsi="楷体" w:cs="楷体" w:hint="eastAsia"/>
          <w:sz w:val="24"/>
        </w:rPr>
        <w:t>Web</w:t>
      </w:r>
      <w:r>
        <w:rPr>
          <w:rFonts w:ascii="楷体" w:eastAsia="楷体" w:hAnsi="楷体" w:cs="楷体" w:hint="eastAsia"/>
          <w:sz w:val="24"/>
        </w:rPr>
        <w:t>应用开发。无论是个人项目、小型企业网站还是大型电商平台，</w:t>
      </w:r>
      <w:r>
        <w:rPr>
          <w:rFonts w:ascii="楷体" w:eastAsia="楷体" w:hAnsi="楷体" w:cs="楷体" w:hint="eastAsia"/>
          <w:sz w:val="24"/>
        </w:rPr>
        <w:t>Flask</w:t>
      </w:r>
      <w:r>
        <w:rPr>
          <w:rFonts w:ascii="楷体" w:eastAsia="楷体" w:hAnsi="楷体" w:cs="楷体" w:hint="eastAsia"/>
          <w:sz w:val="24"/>
        </w:rPr>
        <w:t>都能够提供强大的支持。同时，由于其轻量级的特点，</w:t>
      </w:r>
      <w:r>
        <w:rPr>
          <w:rFonts w:ascii="楷体" w:eastAsia="楷体" w:hAnsi="楷体" w:cs="楷体" w:hint="eastAsia"/>
          <w:sz w:val="24"/>
        </w:rPr>
        <w:t>Flask</w:t>
      </w:r>
      <w:r>
        <w:rPr>
          <w:rFonts w:ascii="楷体" w:eastAsia="楷体" w:hAnsi="楷体" w:cs="楷体" w:hint="eastAsia"/>
          <w:sz w:val="24"/>
        </w:rPr>
        <w:t>也常用于原型设计、</w:t>
      </w:r>
      <w:r>
        <w:rPr>
          <w:rFonts w:ascii="楷体" w:eastAsia="楷体" w:hAnsi="楷体" w:cs="楷体" w:hint="eastAsia"/>
          <w:sz w:val="24"/>
        </w:rPr>
        <w:t>API</w:t>
      </w:r>
      <w:r>
        <w:rPr>
          <w:rFonts w:ascii="楷体" w:eastAsia="楷体" w:hAnsi="楷体" w:cs="楷体" w:hint="eastAsia"/>
          <w:sz w:val="24"/>
        </w:rPr>
        <w:t>开发和内部工具构建等场景。</w:t>
      </w:r>
    </w:p>
    <w:p w14:paraId="5AD5065C" w14:textId="77777777" w:rsidR="00EE58B5" w:rsidRDefault="00EE58B5">
      <w:pPr>
        <w:spacing w:beforeLines="50" w:before="156" w:afterLines="50" w:after="156"/>
      </w:pPr>
    </w:p>
    <w:p w14:paraId="5AD5065D"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51" w:name="_Toc28223"/>
      <w:r>
        <w:rPr>
          <w:rFonts w:ascii="楷体" w:eastAsia="楷体" w:hAnsi="楷体" w:cs="楷体" w:hint="eastAsia"/>
          <w:b/>
          <w:bCs/>
          <w:sz w:val="32"/>
          <w:szCs w:val="32"/>
        </w:rPr>
        <w:lastRenderedPageBreak/>
        <w:t xml:space="preserve">4.3 </w:t>
      </w:r>
      <w:r>
        <w:rPr>
          <w:rFonts w:ascii="楷体" w:eastAsia="楷体" w:hAnsi="楷体" w:cs="楷体" w:hint="eastAsia"/>
          <w:b/>
          <w:bCs/>
          <w:sz w:val="32"/>
          <w:szCs w:val="32"/>
        </w:rPr>
        <w:t>功能模块实现</w:t>
      </w:r>
      <w:bookmarkEnd w:id="50"/>
      <w:bookmarkEnd w:id="51"/>
    </w:p>
    <w:p w14:paraId="5AD5065E"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52" w:name="_Toc32262"/>
      <w:bookmarkStart w:id="53" w:name="_Toc25531"/>
      <w:r>
        <w:rPr>
          <w:rFonts w:ascii="楷体" w:eastAsia="楷体" w:hAnsi="楷体" w:cs="楷体" w:hint="eastAsia"/>
          <w:b/>
          <w:bCs/>
          <w:sz w:val="28"/>
          <w:szCs w:val="28"/>
        </w:rPr>
        <w:t xml:space="preserve">4.3.1 </w:t>
      </w:r>
      <w:r>
        <w:rPr>
          <w:rFonts w:ascii="楷体" w:eastAsia="楷体" w:hAnsi="楷体" w:cs="楷体" w:hint="eastAsia"/>
          <w:b/>
          <w:bCs/>
          <w:sz w:val="28"/>
          <w:szCs w:val="28"/>
        </w:rPr>
        <w:t>数据预处理实现</w:t>
      </w:r>
      <w:bookmarkEnd w:id="52"/>
      <w:bookmarkEnd w:id="53"/>
    </w:p>
    <w:p w14:paraId="5AD5065F"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数据预处理是项目实施的第一步，它包括文档的加载、分割、增强，关键词提取，向量化及存储等关键步骤。</w:t>
      </w:r>
    </w:p>
    <w:p w14:paraId="5AD50660" w14:textId="77777777" w:rsidR="00EE58B5" w:rsidRDefault="00246E85">
      <w:pPr>
        <w:spacing w:beforeLines="50" w:before="156" w:afterLines="50" w:after="156"/>
        <w:ind w:firstLine="420"/>
        <w:outlineLvl w:val="3"/>
        <w:rPr>
          <w:rFonts w:ascii="楷体" w:eastAsia="楷体" w:hAnsi="楷体" w:cs="楷体"/>
          <w:b/>
          <w:bCs/>
          <w:sz w:val="24"/>
        </w:rPr>
      </w:pPr>
      <w:r>
        <w:rPr>
          <w:rFonts w:ascii="楷体" w:eastAsia="楷体" w:hAnsi="楷体" w:cs="楷体" w:hint="eastAsia"/>
          <w:b/>
          <w:bCs/>
          <w:sz w:val="24"/>
        </w:rPr>
        <w:t>文档加载</w:t>
      </w:r>
      <w:r>
        <w:rPr>
          <w:rFonts w:ascii="楷体" w:eastAsia="楷体" w:hAnsi="楷体" w:cs="楷体" w:hint="eastAsia"/>
          <w:b/>
          <w:bCs/>
          <w:sz w:val="24"/>
        </w:rPr>
        <w:t xml:space="preserve"> (load_document)</w:t>
      </w:r>
    </w:p>
    <w:p w14:paraId="5AD50661"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在文档加载阶段，我们设计了一个通用的文档加载器，能够处理多种文件格式，如</w:t>
      </w:r>
      <w:r>
        <w:rPr>
          <w:rFonts w:ascii="楷体" w:eastAsia="楷体" w:hAnsi="楷体" w:cs="楷体" w:hint="eastAsia"/>
          <w:sz w:val="24"/>
        </w:rPr>
        <w:t>PDF</w:t>
      </w:r>
      <w:r>
        <w:rPr>
          <w:rFonts w:ascii="楷体" w:eastAsia="楷体" w:hAnsi="楷体" w:cs="楷体" w:hint="eastAsia"/>
          <w:sz w:val="24"/>
        </w:rPr>
        <w:t>、</w:t>
      </w:r>
      <w:r>
        <w:rPr>
          <w:rFonts w:ascii="楷体" w:eastAsia="楷体" w:hAnsi="楷体" w:cs="楷体" w:hint="eastAsia"/>
          <w:sz w:val="24"/>
        </w:rPr>
        <w:t>DOCX</w:t>
      </w:r>
      <w:r>
        <w:rPr>
          <w:rFonts w:ascii="楷体" w:eastAsia="楷体" w:hAnsi="楷体" w:cs="楷体" w:hint="eastAsia"/>
          <w:sz w:val="24"/>
        </w:rPr>
        <w:t>等。这个加载器首先会通过</w:t>
      </w:r>
      <w:r>
        <w:rPr>
          <w:rFonts w:ascii="楷体" w:eastAsia="楷体" w:hAnsi="楷体" w:cs="楷体" w:hint="eastAsia"/>
          <w:sz w:val="24"/>
        </w:rPr>
        <w:t>filedialog.askopenfilename</w:t>
      </w:r>
      <w:r>
        <w:rPr>
          <w:rFonts w:ascii="楷体" w:eastAsia="楷体" w:hAnsi="楷体" w:cs="楷体" w:hint="eastAsia"/>
          <w:sz w:val="24"/>
        </w:rPr>
        <w:t>调用</w:t>
      </w:r>
      <w:r>
        <w:rPr>
          <w:rFonts w:ascii="楷体" w:eastAsia="楷体" w:hAnsi="楷体" w:cs="楷体" w:hint="eastAsia"/>
          <w:sz w:val="24"/>
        </w:rPr>
        <w:t>windows</w:t>
      </w:r>
      <w:r>
        <w:rPr>
          <w:rFonts w:ascii="楷体" w:eastAsia="楷体" w:hAnsi="楷体" w:cs="楷体" w:hint="eastAsia"/>
          <w:sz w:val="24"/>
        </w:rPr>
        <w:t>内置的文件选择框，并且限定用户可以选择的文件类型。接下来，我们会通过对文件名的字符串分割确定文件的类型，然后调用相应的库（如</w:t>
      </w:r>
      <w:r>
        <w:rPr>
          <w:rFonts w:ascii="楷体" w:eastAsia="楷体" w:hAnsi="楷体" w:cs="楷体" w:hint="eastAsia"/>
          <w:sz w:val="24"/>
        </w:rPr>
        <w:t>PyPDF2</w:t>
      </w:r>
      <w:r>
        <w:rPr>
          <w:rFonts w:ascii="楷体" w:eastAsia="楷体" w:hAnsi="楷体" w:cs="楷体" w:hint="eastAsia"/>
          <w:sz w:val="24"/>
        </w:rPr>
        <w:t>、</w:t>
      </w:r>
      <w:r>
        <w:rPr>
          <w:rFonts w:ascii="楷体" w:eastAsia="楷体" w:hAnsi="楷体" w:cs="楷体" w:hint="eastAsia"/>
          <w:sz w:val="24"/>
        </w:rPr>
        <w:t>python-docx</w:t>
      </w:r>
      <w:r>
        <w:rPr>
          <w:rFonts w:ascii="楷体" w:eastAsia="楷体" w:hAnsi="楷体" w:cs="楷体" w:hint="eastAsia"/>
          <w:sz w:val="24"/>
        </w:rPr>
        <w:t>等）对不同类型的文件进行文件内容提取。加载完成后，文件内容会被转换为一个统一的字符串格式，方便后续处理。</w:t>
      </w:r>
    </w:p>
    <w:p w14:paraId="5AD50662" w14:textId="77777777" w:rsidR="00EE58B5" w:rsidRDefault="00246E85">
      <w:pPr>
        <w:spacing w:beforeLines="50" w:before="156" w:afterLines="50" w:after="156"/>
        <w:ind w:left="420" w:firstLine="420"/>
        <w:jc w:val="center"/>
        <w:rPr>
          <w:rFonts w:ascii="楷体" w:eastAsia="楷体" w:hAnsi="楷体" w:cs="楷体"/>
          <w:sz w:val="24"/>
        </w:rPr>
      </w:pPr>
      <w:r>
        <w:rPr>
          <w:rFonts w:ascii="楷体" w:eastAsia="楷体" w:hAnsi="楷体" w:cs="楷体" w:hint="eastAsia"/>
          <w:noProof/>
          <w:sz w:val="24"/>
        </w:rPr>
        <w:drawing>
          <wp:inline distT="0" distB="0" distL="0" distR="0" wp14:anchorId="5AD507F5" wp14:editId="5AD507F6">
            <wp:extent cx="3768725" cy="2922905"/>
            <wp:effectExtent l="0" t="0" r="3175" b="0"/>
            <wp:docPr id="675678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78355"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771230" cy="2924969"/>
                    </a:xfrm>
                    <a:prstGeom prst="rect">
                      <a:avLst/>
                    </a:prstGeom>
                    <a:noFill/>
                  </pic:spPr>
                </pic:pic>
              </a:graphicData>
            </a:graphic>
          </wp:inline>
        </w:drawing>
      </w:r>
    </w:p>
    <w:p w14:paraId="5AD50663" w14:textId="77777777" w:rsidR="00EE58B5" w:rsidRDefault="00246E85">
      <w:pPr>
        <w:spacing w:beforeLines="50" w:before="156" w:afterLines="50" w:after="156"/>
        <w:ind w:left="420" w:firstLine="420"/>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 xml:space="preserve">4-1 </w:t>
      </w:r>
      <w:r>
        <w:rPr>
          <w:rFonts w:ascii="楷体" w:eastAsia="楷体" w:hAnsi="楷体" w:cs="楷体" w:hint="eastAsia"/>
          <w:sz w:val="24"/>
        </w:rPr>
        <w:t>文档加载示例</w:t>
      </w:r>
    </w:p>
    <w:p w14:paraId="5AD50664" w14:textId="77777777" w:rsidR="00EE58B5" w:rsidRDefault="00EE58B5">
      <w:pPr>
        <w:spacing w:beforeLines="50" w:before="156" w:afterLines="50" w:after="156"/>
        <w:ind w:left="420" w:firstLine="420"/>
        <w:jc w:val="center"/>
        <w:rPr>
          <w:rFonts w:ascii="楷体" w:eastAsia="楷体" w:hAnsi="楷体" w:cs="楷体"/>
          <w:sz w:val="24"/>
        </w:rPr>
      </w:pPr>
    </w:p>
    <w:p w14:paraId="5AD50665"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文档分割</w:t>
      </w:r>
      <w:r>
        <w:rPr>
          <w:rFonts w:ascii="楷体" w:eastAsia="楷体" w:hAnsi="楷体" w:cs="楷体" w:hint="eastAsia"/>
          <w:b/>
          <w:bCs/>
          <w:sz w:val="24"/>
        </w:rPr>
        <w:t xml:space="preserve"> </w:t>
      </w:r>
      <w:r>
        <w:rPr>
          <w:rFonts w:ascii="楷体" w:eastAsia="楷体" w:hAnsi="楷体" w:cs="楷体" w:hint="eastAsia"/>
          <w:b/>
          <w:bCs/>
          <w:sz w:val="24"/>
        </w:rPr>
        <w:t>(segment_document)</w:t>
      </w:r>
    </w:p>
    <w:p w14:paraId="5AD50666"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在文档分割阶段，我们使用了</w:t>
      </w:r>
      <w:r>
        <w:rPr>
          <w:rFonts w:ascii="楷体" w:eastAsia="楷体" w:hAnsi="楷体" w:cs="楷体" w:hint="eastAsia"/>
          <w:sz w:val="24"/>
        </w:rPr>
        <w:t>langchain</w:t>
      </w:r>
      <w:r>
        <w:rPr>
          <w:rFonts w:ascii="楷体" w:eastAsia="楷体" w:hAnsi="楷体" w:cs="楷体" w:hint="eastAsia"/>
          <w:sz w:val="24"/>
        </w:rPr>
        <w:t>的</w:t>
      </w:r>
      <w:r>
        <w:rPr>
          <w:rFonts w:ascii="楷体" w:eastAsia="楷体" w:hAnsi="楷体" w:cs="楷体" w:hint="eastAsia"/>
          <w:sz w:val="24"/>
        </w:rPr>
        <w:t>NLTK</w:t>
      </w:r>
      <w:r>
        <w:rPr>
          <w:rFonts w:ascii="楷体" w:eastAsia="楷体" w:hAnsi="楷体" w:cs="楷体" w:hint="eastAsia"/>
          <w:sz w:val="24"/>
        </w:rPr>
        <w:t>分割以及</w:t>
      </w:r>
      <w:r>
        <w:rPr>
          <w:rFonts w:ascii="楷体" w:eastAsia="楷体" w:hAnsi="楷体" w:cs="楷体" w:hint="eastAsia"/>
          <w:sz w:val="24"/>
        </w:rPr>
        <w:t>recursive</w:t>
      </w:r>
      <w:r>
        <w:rPr>
          <w:rFonts w:ascii="楷体" w:eastAsia="楷体" w:hAnsi="楷体" w:cs="楷体" w:hint="eastAsia"/>
          <w:sz w:val="24"/>
        </w:rPr>
        <w:t>分割进行两次分本分割。首先使用</w:t>
      </w:r>
      <w:r>
        <w:rPr>
          <w:rFonts w:ascii="楷体" w:eastAsia="楷体" w:hAnsi="楷体" w:cs="楷体" w:hint="eastAsia"/>
          <w:sz w:val="24"/>
        </w:rPr>
        <w:t>recursive</w:t>
      </w:r>
      <w:r>
        <w:rPr>
          <w:rFonts w:ascii="楷体" w:eastAsia="楷体" w:hAnsi="楷体" w:cs="楷体" w:hint="eastAsia"/>
          <w:sz w:val="24"/>
        </w:rPr>
        <w:t>分割将文本大致分成</w:t>
      </w:r>
      <w:r>
        <w:rPr>
          <w:rFonts w:ascii="楷体" w:eastAsia="楷体" w:hAnsi="楷体" w:cs="楷体" w:hint="eastAsia"/>
          <w:sz w:val="24"/>
        </w:rPr>
        <w:t>10000token</w:t>
      </w:r>
      <w:r>
        <w:rPr>
          <w:rFonts w:ascii="楷体" w:eastAsia="楷体" w:hAnsi="楷体" w:cs="楷体" w:hint="eastAsia"/>
          <w:sz w:val="24"/>
        </w:rPr>
        <w:t>的文本块，随后将这些文本块进行</w:t>
      </w:r>
      <w:r>
        <w:rPr>
          <w:rFonts w:ascii="楷体" w:eastAsia="楷体" w:hAnsi="楷体" w:cs="楷体" w:hint="eastAsia"/>
          <w:sz w:val="24"/>
        </w:rPr>
        <w:t>NLTK</w:t>
      </w:r>
      <w:r>
        <w:rPr>
          <w:rFonts w:ascii="楷体" w:eastAsia="楷体" w:hAnsi="楷体" w:cs="楷体" w:hint="eastAsia"/>
          <w:sz w:val="24"/>
        </w:rPr>
        <w:t>语义分割。</w:t>
      </w:r>
      <w:r>
        <w:rPr>
          <w:rFonts w:ascii="楷体" w:eastAsia="楷体" w:hAnsi="楷体" w:cs="楷体" w:hint="eastAsia"/>
          <w:sz w:val="24"/>
        </w:rPr>
        <w:t>NLTK</w:t>
      </w:r>
      <w:r>
        <w:rPr>
          <w:rFonts w:ascii="楷体" w:eastAsia="楷体" w:hAnsi="楷体" w:cs="楷体" w:hint="eastAsia"/>
          <w:sz w:val="24"/>
        </w:rPr>
        <w:t>库提供了丰富的自然语言处理工具，能够准确地根据句子的语法和语义结构进行分割。</w:t>
      </w:r>
      <w:r>
        <w:rPr>
          <w:rFonts w:ascii="楷体" w:eastAsia="楷体" w:hAnsi="楷体" w:cs="楷体" w:hint="eastAsia"/>
          <w:sz w:val="24"/>
        </w:rPr>
        <w:t>NLTK</w:t>
      </w:r>
      <w:r>
        <w:rPr>
          <w:rFonts w:ascii="楷体" w:eastAsia="楷体" w:hAnsi="楷体" w:cs="楷体" w:hint="eastAsia"/>
          <w:sz w:val="24"/>
        </w:rPr>
        <w:t>分割使得分割后的小文本块大小在</w:t>
      </w:r>
      <w:r>
        <w:rPr>
          <w:rFonts w:ascii="楷体" w:eastAsia="楷体" w:hAnsi="楷体" w:cs="楷体" w:hint="eastAsia"/>
          <w:sz w:val="24"/>
        </w:rPr>
        <w:t>600token</w:t>
      </w:r>
      <w:r>
        <w:rPr>
          <w:rFonts w:ascii="楷体" w:eastAsia="楷体" w:hAnsi="楷体" w:cs="楷体" w:hint="eastAsia"/>
          <w:sz w:val="24"/>
        </w:rPr>
        <w:t>左右，这些小文本块基本上能够基于语义实现平均分布。为了提高分割的准确性，我们还设置了重叠的</w:t>
      </w:r>
      <w:r>
        <w:rPr>
          <w:rFonts w:ascii="楷体" w:eastAsia="楷体" w:hAnsi="楷体" w:cs="楷体" w:hint="eastAsia"/>
          <w:sz w:val="24"/>
        </w:rPr>
        <w:t>token</w:t>
      </w:r>
      <w:r>
        <w:rPr>
          <w:rFonts w:ascii="楷体" w:eastAsia="楷体" w:hAnsi="楷体" w:cs="楷体" w:hint="eastAsia"/>
          <w:sz w:val="24"/>
        </w:rPr>
        <w:t>，使得分割后的文本块能够保持一小部分的重叠。我们分割后的文本片段将作为后续向量化和相似度搜索的基本单位。</w:t>
      </w:r>
    </w:p>
    <w:p w14:paraId="5AD50667" w14:textId="77777777" w:rsidR="00EE58B5" w:rsidRDefault="00246E85">
      <w:pPr>
        <w:spacing w:beforeLines="50" w:before="156" w:afterLines="50" w:after="156"/>
        <w:jc w:val="center"/>
      </w:pPr>
      <w:r>
        <w:rPr>
          <w:noProof/>
        </w:rPr>
        <w:lastRenderedPageBreak/>
        <w:drawing>
          <wp:inline distT="0" distB="0" distL="0" distR="0" wp14:anchorId="5AD507F7" wp14:editId="5AD507F8">
            <wp:extent cx="3321685" cy="2397125"/>
            <wp:effectExtent l="0" t="0" r="635" b="10795"/>
            <wp:docPr id="200189615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96157" name="图片 1" descr="文本&#10;&#10;描述已自动生成"/>
                    <pic:cNvPicPr>
                      <a:picLocks noChangeAspect="1"/>
                    </pic:cNvPicPr>
                  </pic:nvPicPr>
                  <pic:blipFill>
                    <a:blip r:embed="rId29"/>
                    <a:stretch>
                      <a:fillRect/>
                    </a:stretch>
                  </pic:blipFill>
                  <pic:spPr>
                    <a:xfrm>
                      <a:off x="0" y="0"/>
                      <a:ext cx="3333506" cy="2405960"/>
                    </a:xfrm>
                    <a:prstGeom prst="rect">
                      <a:avLst/>
                    </a:prstGeom>
                  </pic:spPr>
                </pic:pic>
              </a:graphicData>
            </a:graphic>
          </wp:inline>
        </w:drawing>
      </w:r>
    </w:p>
    <w:p w14:paraId="5AD50668" w14:textId="77777777" w:rsidR="00EE58B5" w:rsidRDefault="00246E85">
      <w:pPr>
        <w:spacing w:beforeLines="50" w:before="156" w:afterLines="50" w:after="156"/>
        <w:ind w:firstLineChars="200" w:firstLine="480"/>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 xml:space="preserve">4-2 </w:t>
      </w:r>
      <w:r>
        <w:rPr>
          <w:rFonts w:ascii="楷体" w:eastAsia="楷体" w:hAnsi="楷体" w:cs="楷体" w:hint="eastAsia"/>
          <w:sz w:val="24"/>
        </w:rPr>
        <w:t>文档分割源码展示</w:t>
      </w:r>
    </w:p>
    <w:p w14:paraId="5AD50669" w14:textId="77777777" w:rsidR="00EE58B5" w:rsidRDefault="00EE58B5">
      <w:pPr>
        <w:spacing w:beforeLines="50" w:before="156" w:afterLines="50" w:after="156"/>
      </w:pPr>
    </w:p>
    <w:p w14:paraId="5AD5066A"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数据增强</w:t>
      </w:r>
    </w:p>
    <w:p w14:paraId="5AD5066B"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为了在进行用户输入与数据库的相似度搜索时能够返回更为精确的相关段落，我们对数据库的文本进行了数据增强。我们将所有分割完成的小文本块传入回译函数，通过百度翻译提供的接口对所有文本块进行回译。考虑到用户输入以中文为主，我们没有将英文文本进行回译，而是直接将英文文本翻译为中文。对于数据库中原有的中文文本，我们首先将其翻译为英文，随后再回译为中文。在进行了回译之后，我们的数据库内容扩展为原有的</w:t>
      </w:r>
      <w:r>
        <w:rPr>
          <w:rFonts w:ascii="楷体" w:eastAsia="楷体" w:hAnsi="楷体" w:cs="楷体" w:hint="eastAsia"/>
          <w:sz w:val="24"/>
        </w:rPr>
        <w:t>170%</w:t>
      </w:r>
      <w:r>
        <w:rPr>
          <w:rFonts w:ascii="楷体" w:eastAsia="楷体" w:hAnsi="楷体" w:cs="楷体" w:hint="eastAsia"/>
          <w:sz w:val="24"/>
        </w:rPr>
        <w:t>。</w:t>
      </w:r>
    </w:p>
    <w:p w14:paraId="5AD5066C" w14:textId="77777777" w:rsidR="00EE58B5" w:rsidRDefault="00246E85">
      <w:pPr>
        <w:spacing w:beforeLines="50" w:before="156" w:afterLines="50" w:after="156"/>
        <w:ind w:firstLineChars="200" w:firstLine="480"/>
        <w:rPr>
          <w:rFonts w:ascii="楷体" w:eastAsia="楷体" w:hAnsi="楷体" w:cs="楷体"/>
          <w:sz w:val="24"/>
        </w:rPr>
      </w:pPr>
      <w:r>
        <w:rPr>
          <w:rFonts w:ascii="楷体" w:eastAsia="楷体" w:hAnsi="楷体" w:cs="楷体" w:hint="eastAsia"/>
          <w:sz w:val="24"/>
        </w:rPr>
        <w:tab/>
      </w:r>
    </w:p>
    <w:p w14:paraId="5AD5066D"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文本向量化</w:t>
      </w:r>
      <w:r>
        <w:rPr>
          <w:rFonts w:ascii="楷体" w:eastAsia="楷体" w:hAnsi="楷体" w:cs="楷体" w:hint="eastAsia"/>
          <w:b/>
          <w:bCs/>
          <w:sz w:val="24"/>
        </w:rPr>
        <w:t xml:space="preserve"> (vectorize_text)</w:t>
      </w:r>
    </w:p>
    <w:p w14:paraId="5AD5066E" w14:textId="77777777" w:rsidR="00EE58B5" w:rsidRDefault="00246E85">
      <w:pPr>
        <w:spacing w:beforeLines="50" w:before="156" w:afterLines="50" w:after="156"/>
        <w:ind w:left="420" w:firstLine="420"/>
        <w:jc w:val="left"/>
      </w:pPr>
      <w:r>
        <w:rPr>
          <w:rFonts w:ascii="楷体" w:eastAsia="楷体" w:hAnsi="楷体" w:cs="楷体" w:hint="eastAsia"/>
          <w:sz w:val="24"/>
        </w:rPr>
        <w:t>文本向量化是将文本转换为数值向量的过程，这是自然语言处理中的关键步骤。我们使用了</w:t>
      </w:r>
      <w:r>
        <w:rPr>
          <w:rFonts w:ascii="楷体" w:eastAsia="楷体" w:hAnsi="楷体" w:cs="楷体" w:hint="eastAsia"/>
          <w:sz w:val="24"/>
        </w:rPr>
        <w:t>sentence-transformers</w:t>
      </w:r>
      <w:r>
        <w:rPr>
          <w:rFonts w:ascii="楷体" w:eastAsia="楷体" w:hAnsi="楷体" w:cs="楷体" w:hint="eastAsia"/>
          <w:sz w:val="24"/>
        </w:rPr>
        <w:t>中的</w:t>
      </w:r>
      <w:r>
        <w:rPr>
          <w:rFonts w:ascii="楷体" w:eastAsia="楷体" w:hAnsi="楷体" w:cs="楷体" w:hint="eastAsia"/>
          <w:sz w:val="24"/>
        </w:rPr>
        <w:t>paraphrase-multilingual-mpnet-base-v2</w:t>
      </w:r>
      <w:r>
        <w:rPr>
          <w:rFonts w:ascii="楷体" w:eastAsia="楷体" w:hAnsi="楷体" w:cs="楷体" w:hint="eastAsia"/>
          <w:sz w:val="24"/>
        </w:rPr>
        <w:t>模型来构建</w:t>
      </w:r>
      <w:r>
        <w:rPr>
          <w:rFonts w:ascii="楷体" w:eastAsia="楷体" w:hAnsi="楷体" w:cs="楷体" w:hint="eastAsia"/>
          <w:sz w:val="24"/>
        </w:rPr>
        <w:t>HuggingFaceEmbeddings</w:t>
      </w:r>
      <w:r>
        <w:rPr>
          <w:rFonts w:ascii="楷体" w:eastAsia="楷体" w:hAnsi="楷体" w:cs="楷体" w:hint="eastAsia"/>
          <w:sz w:val="24"/>
        </w:rPr>
        <w:t>。</w:t>
      </w:r>
      <w:r>
        <w:rPr>
          <w:rFonts w:ascii="楷体" w:eastAsia="楷体" w:hAnsi="楷体" w:cs="楷体" w:hint="eastAsia"/>
          <w:sz w:val="24"/>
        </w:rPr>
        <w:t>HuggingFaceEmbeddings</w:t>
      </w:r>
      <w:r>
        <w:rPr>
          <w:rFonts w:ascii="楷体" w:eastAsia="楷体" w:hAnsi="楷体" w:cs="楷体" w:hint="eastAsia"/>
          <w:sz w:val="24"/>
        </w:rPr>
        <w:t>是一个基于</w:t>
      </w:r>
      <w:r>
        <w:rPr>
          <w:rFonts w:ascii="楷体" w:eastAsia="楷体" w:hAnsi="楷体" w:cs="楷体" w:hint="eastAsia"/>
          <w:sz w:val="24"/>
        </w:rPr>
        <w:t>Hugging Face Transformers</w:t>
      </w:r>
      <w:r>
        <w:rPr>
          <w:rFonts w:ascii="楷体" w:eastAsia="楷体" w:hAnsi="楷体" w:cs="楷体" w:hint="eastAsia"/>
          <w:sz w:val="24"/>
        </w:rPr>
        <w:t>库的</w:t>
      </w:r>
      <w:r>
        <w:rPr>
          <w:rFonts w:ascii="楷体" w:eastAsia="楷体" w:hAnsi="楷体" w:cs="楷体" w:hint="eastAsia"/>
          <w:sz w:val="24"/>
        </w:rPr>
        <w:t>Python</w:t>
      </w:r>
      <w:r>
        <w:rPr>
          <w:rFonts w:ascii="楷体" w:eastAsia="楷体" w:hAnsi="楷体" w:cs="楷体" w:hint="eastAsia"/>
          <w:sz w:val="24"/>
        </w:rPr>
        <w:t>类，其核心功能在于加载和使用</w:t>
      </w:r>
      <w:r>
        <w:rPr>
          <w:rFonts w:ascii="楷体" w:eastAsia="楷体" w:hAnsi="楷体" w:cs="楷体" w:hint="eastAsia"/>
          <w:sz w:val="24"/>
        </w:rPr>
        <w:t>Hugging Face</w:t>
      </w:r>
      <w:r>
        <w:rPr>
          <w:rFonts w:ascii="楷体" w:eastAsia="楷体" w:hAnsi="楷体" w:cs="楷体" w:hint="eastAsia"/>
          <w:sz w:val="24"/>
        </w:rPr>
        <w:t>模型以生成句子嵌入。这种嵌入技术是将文本转换为向量表示，使得计算文本相似性、聚类、分类、搜索等任务变得更为便捷。</w:t>
      </w:r>
      <w:r>
        <w:rPr>
          <w:rFonts w:ascii="楷体" w:eastAsia="楷体" w:hAnsi="楷体" w:cs="楷体" w:hint="eastAsia"/>
          <w:sz w:val="24"/>
        </w:rPr>
        <w:t>HuggingFaceEmbeddings</w:t>
      </w:r>
      <w:r>
        <w:rPr>
          <w:rFonts w:ascii="楷体" w:eastAsia="楷体" w:hAnsi="楷体" w:cs="楷体" w:hint="eastAsia"/>
          <w:sz w:val="24"/>
        </w:rPr>
        <w:t>的显著特点之一是它支持多种预训练模型，包括</w:t>
      </w:r>
      <w:r>
        <w:rPr>
          <w:rFonts w:ascii="楷体" w:eastAsia="楷体" w:hAnsi="楷体" w:cs="楷体" w:hint="eastAsia"/>
          <w:sz w:val="24"/>
        </w:rPr>
        <w:t>BERT</w:t>
      </w:r>
      <w:r>
        <w:rPr>
          <w:rFonts w:ascii="楷体" w:eastAsia="楷体" w:hAnsi="楷体" w:cs="楷体" w:hint="eastAsia"/>
          <w:sz w:val="24"/>
        </w:rPr>
        <w:t>、</w:t>
      </w:r>
      <w:r>
        <w:rPr>
          <w:rFonts w:ascii="楷体" w:eastAsia="楷体" w:hAnsi="楷体" w:cs="楷体" w:hint="eastAsia"/>
          <w:sz w:val="24"/>
        </w:rPr>
        <w:t>RoBERTa</w:t>
      </w:r>
      <w:r>
        <w:rPr>
          <w:rFonts w:ascii="楷体" w:eastAsia="楷体" w:hAnsi="楷体" w:cs="楷体" w:hint="eastAsia"/>
          <w:sz w:val="24"/>
        </w:rPr>
        <w:t>、</w:t>
      </w:r>
      <w:r>
        <w:rPr>
          <w:rFonts w:ascii="楷体" w:eastAsia="楷体" w:hAnsi="楷体" w:cs="楷体" w:hint="eastAsia"/>
          <w:sz w:val="24"/>
        </w:rPr>
        <w:t>DistilBERT</w:t>
      </w:r>
      <w:r>
        <w:rPr>
          <w:rFonts w:ascii="楷体" w:eastAsia="楷体" w:hAnsi="楷体" w:cs="楷体" w:hint="eastAsia"/>
          <w:sz w:val="24"/>
        </w:rPr>
        <w:t>、</w:t>
      </w:r>
      <w:r>
        <w:rPr>
          <w:rFonts w:ascii="楷体" w:eastAsia="楷体" w:hAnsi="楷体" w:cs="楷体" w:hint="eastAsia"/>
          <w:sz w:val="24"/>
        </w:rPr>
        <w:t>ALBERT</w:t>
      </w:r>
      <w:r>
        <w:rPr>
          <w:rFonts w:ascii="楷体" w:eastAsia="楷体" w:hAnsi="楷体" w:cs="楷体" w:hint="eastAsia"/>
          <w:sz w:val="24"/>
        </w:rPr>
        <w:t>等，这些模型都能用于生成高质量的句子嵌入。此外，它还支持多种模型输入格式，无论是单个句子、句子对还是多个句子，都能轻松应对。而</w:t>
      </w:r>
      <w:r>
        <w:rPr>
          <w:rFonts w:ascii="楷体" w:eastAsia="楷体" w:hAnsi="楷体" w:cs="楷体" w:hint="eastAsia"/>
          <w:sz w:val="24"/>
        </w:rPr>
        <w:t>paraphrase-multilingual-mpnet-base-v2</w:t>
      </w:r>
      <w:r>
        <w:rPr>
          <w:rFonts w:ascii="楷体" w:eastAsia="楷体" w:hAnsi="楷体" w:cs="楷体" w:hint="eastAsia"/>
          <w:sz w:val="24"/>
        </w:rPr>
        <w:t>模型就是</w:t>
      </w:r>
      <w:r>
        <w:rPr>
          <w:rFonts w:ascii="楷体" w:eastAsia="楷体" w:hAnsi="楷体" w:cs="楷体" w:hint="eastAsia"/>
          <w:sz w:val="24"/>
        </w:rPr>
        <w:t>HuggingFacEmbeddingse</w:t>
      </w:r>
      <w:r>
        <w:rPr>
          <w:rFonts w:ascii="楷体" w:eastAsia="楷体" w:hAnsi="楷体" w:cs="楷体" w:hint="eastAsia"/>
          <w:sz w:val="24"/>
        </w:rPr>
        <w:t>基于</w:t>
      </w:r>
      <w:r>
        <w:rPr>
          <w:rFonts w:ascii="楷体" w:eastAsia="楷体" w:hAnsi="楷体" w:cs="楷体" w:hint="eastAsia"/>
          <w:sz w:val="24"/>
        </w:rPr>
        <w:t xml:space="preserve">MobileBERT (MPNet) </w:t>
      </w:r>
      <w:r>
        <w:rPr>
          <w:rFonts w:ascii="楷体" w:eastAsia="楷体" w:hAnsi="楷体" w:cs="楷体" w:hint="eastAsia"/>
          <w:sz w:val="24"/>
        </w:rPr>
        <w:t>架构，提供与</w:t>
      </w:r>
      <w:r>
        <w:rPr>
          <w:rFonts w:ascii="楷体" w:eastAsia="楷体" w:hAnsi="楷体" w:cs="楷体" w:hint="eastAsia"/>
          <w:sz w:val="24"/>
        </w:rPr>
        <w:t>BERT</w:t>
      </w:r>
      <w:r>
        <w:rPr>
          <w:rFonts w:ascii="楷体" w:eastAsia="楷体" w:hAnsi="楷体" w:cs="楷体" w:hint="eastAsia"/>
          <w:sz w:val="24"/>
        </w:rPr>
        <w:t>相当的性能，同时减少计算复杂性和内存占用。模型的特征维度为</w:t>
      </w:r>
      <w:r>
        <w:rPr>
          <w:rFonts w:ascii="楷体" w:eastAsia="楷体" w:hAnsi="楷体" w:cs="楷体" w:hint="eastAsia"/>
          <w:sz w:val="24"/>
        </w:rPr>
        <w:t>768</w:t>
      </w:r>
      <w:r>
        <w:rPr>
          <w:rFonts w:ascii="楷体" w:eastAsia="楷体" w:hAnsi="楷体" w:cs="楷体" w:hint="eastAsia"/>
          <w:sz w:val="24"/>
        </w:rPr>
        <w:t>，比</w:t>
      </w:r>
      <w:r>
        <w:rPr>
          <w:rFonts w:ascii="楷体" w:eastAsia="楷体" w:hAnsi="楷体" w:cs="楷体" w:hint="eastAsia"/>
          <w:sz w:val="24"/>
        </w:rPr>
        <w:t>MiniLM</w:t>
      </w:r>
      <w:r>
        <w:rPr>
          <w:rFonts w:ascii="楷体" w:eastAsia="楷体" w:hAnsi="楷体" w:cs="楷体" w:hint="eastAsia"/>
          <w:sz w:val="24"/>
        </w:rPr>
        <w:t>更高，可能能捕捉更多的细节和复杂</w:t>
      </w:r>
      <w:r>
        <w:rPr>
          <w:rFonts w:ascii="楷体" w:eastAsia="楷体" w:hAnsi="楷体" w:cs="楷体" w:hint="eastAsia"/>
          <w:sz w:val="24"/>
        </w:rPr>
        <w:t>的模式。同时，该模型专为多语言任务设计，在多语言文本处理任务上表现优秀。在完成</w:t>
      </w:r>
      <w:r>
        <w:rPr>
          <w:rFonts w:ascii="楷体" w:eastAsia="楷体" w:hAnsi="楷体" w:cs="楷体" w:hint="eastAsia"/>
          <w:sz w:val="24"/>
        </w:rPr>
        <w:t>HuggingFaceEmbeddings</w:t>
      </w:r>
      <w:r>
        <w:rPr>
          <w:rFonts w:ascii="楷体" w:eastAsia="楷体" w:hAnsi="楷体" w:cs="楷体" w:hint="eastAsia"/>
          <w:sz w:val="24"/>
        </w:rPr>
        <w:t>的构造之后，我们使用</w:t>
      </w:r>
      <w:r>
        <w:rPr>
          <w:rFonts w:ascii="楷体" w:eastAsia="楷体" w:hAnsi="楷体" w:cs="楷体" w:hint="eastAsia"/>
          <w:sz w:val="24"/>
        </w:rPr>
        <w:t>pickle</w:t>
      </w:r>
      <w:r>
        <w:rPr>
          <w:rFonts w:ascii="楷体" w:eastAsia="楷体" w:hAnsi="楷体" w:cs="楷体" w:hint="eastAsia"/>
          <w:sz w:val="24"/>
        </w:rPr>
        <w:t>库将</w:t>
      </w:r>
      <w:r>
        <w:rPr>
          <w:rFonts w:ascii="楷体" w:eastAsia="楷体" w:hAnsi="楷体" w:cs="楷体" w:hint="eastAsia"/>
          <w:sz w:val="24"/>
        </w:rPr>
        <w:t>embedding</w:t>
      </w:r>
      <w:r>
        <w:rPr>
          <w:rFonts w:ascii="楷体" w:eastAsia="楷体" w:hAnsi="楷体" w:cs="楷体" w:hint="eastAsia"/>
          <w:sz w:val="24"/>
        </w:rPr>
        <w:t>储存在本地，减少重复构造</w:t>
      </w:r>
      <w:r>
        <w:rPr>
          <w:rFonts w:ascii="楷体" w:eastAsia="楷体" w:hAnsi="楷体" w:cs="楷体" w:hint="eastAsia"/>
          <w:sz w:val="24"/>
        </w:rPr>
        <w:t>embedging</w:t>
      </w:r>
      <w:r>
        <w:rPr>
          <w:rFonts w:ascii="楷体" w:eastAsia="楷体" w:hAnsi="楷体" w:cs="楷体" w:hint="eastAsia"/>
          <w:sz w:val="24"/>
        </w:rPr>
        <w:t>所需的计算资源和时间的浪费。</w:t>
      </w:r>
    </w:p>
    <w:p w14:paraId="5AD5066F"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lastRenderedPageBreak/>
        <w:t>向量数据库构建</w:t>
      </w:r>
      <w:r>
        <w:rPr>
          <w:rFonts w:ascii="楷体" w:eastAsia="楷体" w:hAnsi="楷体" w:cs="楷体" w:hint="eastAsia"/>
          <w:b/>
          <w:bCs/>
          <w:sz w:val="24"/>
        </w:rPr>
        <w:t xml:space="preserve"> (build_vector_database)</w:t>
      </w:r>
    </w:p>
    <w:p w14:paraId="5AD50670"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在向量数据库构建阶段，我们使用了</w:t>
      </w:r>
      <w:r>
        <w:rPr>
          <w:rFonts w:ascii="楷体" w:eastAsia="楷体" w:hAnsi="楷体" w:cs="楷体" w:hint="eastAsia"/>
          <w:sz w:val="24"/>
        </w:rPr>
        <w:t>Annoy</w:t>
      </w:r>
      <w:r>
        <w:rPr>
          <w:rFonts w:ascii="楷体" w:eastAsia="楷体" w:hAnsi="楷体" w:cs="楷体" w:hint="eastAsia"/>
          <w:sz w:val="24"/>
        </w:rPr>
        <w:t>库来创建一个高效的向量索引。这个索引能够快速地根据用户查询的向量找到最相似的文本片段。通过</w:t>
      </w:r>
      <w:r>
        <w:rPr>
          <w:rFonts w:ascii="楷体" w:eastAsia="楷体" w:hAnsi="楷体" w:cs="楷体" w:hint="eastAsia"/>
          <w:sz w:val="24"/>
        </w:rPr>
        <w:t>HuggingFaceEmbedding</w:t>
      </w:r>
      <w:r>
        <w:rPr>
          <w:rFonts w:ascii="楷体" w:eastAsia="楷体" w:hAnsi="楷体" w:cs="楷体" w:hint="eastAsia"/>
          <w:sz w:val="24"/>
        </w:rPr>
        <w:t>，我们将分割好的文本嵌入到</w:t>
      </w:r>
      <w:r>
        <w:rPr>
          <w:rFonts w:ascii="楷体" w:eastAsia="楷体" w:hAnsi="楷体" w:cs="楷体" w:hint="eastAsia"/>
          <w:sz w:val="24"/>
        </w:rPr>
        <w:t>Annoy</w:t>
      </w:r>
      <w:r>
        <w:rPr>
          <w:rFonts w:ascii="楷体" w:eastAsia="楷体" w:hAnsi="楷体" w:cs="楷体" w:hint="eastAsia"/>
          <w:sz w:val="24"/>
        </w:rPr>
        <w:t>向量数据库中，并通过</w:t>
      </w:r>
      <w:r>
        <w:rPr>
          <w:rFonts w:ascii="楷体" w:eastAsia="楷体" w:hAnsi="楷体" w:cs="楷体" w:hint="eastAsia"/>
          <w:sz w:val="24"/>
        </w:rPr>
        <w:t>Annoy</w:t>
      </w:r>
      <w:r>
        <w:rPr>
          <w:rFonts w:ascii="楷体" w:eastAsia="楷体" w:hAnsi="楷体" w:cs="楷体" w:hint="eastAsia"/>
          <w:sz w:val="24"/>
        </w:rPr>
        <w:t>的内置函数储存到本地。在构建</w:t>
      </w:r>
      <w:r>
        <w:rPr>
          <w:rFonts w:ascii="楷体" w:eastAsia="楷体" w:hAnsi="楷体" w:cs="楷体" w:hint="eastAsia"/>
          <w:sz w:val="24"/>
        </w:rPr>
        <w:t>Annoy</w:t>
      </w:r>
      <w:r>
        <w:rPr>
          <w:rFonts w:ascii="楷体" w:eastAsia="楷体" w:hAnsi="楷体" w:cs="楷体" w:hint="eastAsia"/>
          <w:sz w:val="24"/>
        </w:rPr>
        <w:t>索引时，我们可以设置搜索的精度和返回的结果数量。通过调整这些参数，我们可以在搜索速度和准确性之间找到平衡。</w:t>
      </w:r>
    </w:p>
    <w:p w14:paraId="5AD50671"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这两个参数分别为</w:t>
      </w:r>
      <w:r>
        <w:rPr>
          <w:rFonts w:ascii="楷体" w:eastAsia="楷体" w:hAnsi="楷体" w:cs="楷体" w:hint="eastAsia"/>
          <w:sz w:val="24"/>
        </w:rPr>
        <w:t>n_tree</w:t>
      </w:r>
      <w:r>
        <w:rPr>
          <w:rFonts w:ascii="楷体" w:eastAsia="楷体" w:hAnsi="楷体" w:cs="楷体" w:hint="eastAsia"/>
          <w:sz w:val="24"/>
        </w:rPr>
        <w:t>以及</w:t>
      </w:r>
      <w:r>
        <w:rPr>
          <w:rFonts w:ascii="楷体" w:eastAsia="楷体" w:hAnsi="楷体" w:cs="楷体" w:hint="eastAsia"/>
          <w:sz w:val="24"/>
        </w:rPr>
        <w:t>n_jobs</w:t>
      </w:r>
      <w:r>
        <w:rPr>
          <w:rFonts w:ascii="楷体" w:eastAsia="楷体" w:hAnsi="楷体" w:cs="楷体" w:hint="eastAsia"/>
          <w:sz w:val="24"/>
        </w:rPr>
        <w:t>。</w:t>
      </w:r>
      <w:r>
        <w:rPr>
          <w:rFonts w:ascii="楷体" w:eastAsia="楷体" w:hAnsi="楷体" w:cs="楷体" w:hint="eastAsia"/>
          <w:sz w:val="24"/>
        </w:rPr>
        <w:t>n_tree </w:t>
      </w:r>
      <w:r>
        <w:rPr>
          <w:rFonts w:ascii="楷体" w:eastAsia="楷体" w:hAnsi="楷体" w:cs="楷体" w:hint="eastAsia"/>
          <w:sz w:val="24"/>
        </w:rPr>
        <w:t>参数决定了</w:t>
      </w:r>
      <w:r>
        <w:rPr>
          <w:rFonts w:ascii="楷体" w:eastAsia="楷体" w:hAnsi="楷体" w:cs="楷体" w:hint="eastAsia"/>
          <w:sz w:val="24"/>
        </w:rPr>
        <w:t>Annoy</w:t>
      </w:r>
      <w:r>
        <w:rPr>
          <w:rFonts w:ascii="楷体" w:eastAsia="楷体" w:hAnsi="楷体" w:cs="楷体" w:hint="eastAsia"/>
          <w:sz w:val="24"/>
        </w:rPr>
        <w:t>算法中构建的树的数量。每一棵树都是基于随机投影构建的，这些树共同工作以提供更精确的最近邻搜索。增加</w:t>
      </w:r>
      <w:r>
        <w:rPr>
          <w:rFonts w:ascii="楷体" w:eastAsia="楷体" w:hAnsi="楷体" w:cs="楷体" w:hint="eastAsia"/>
          <w:sz w:val="24"/>
        </w:rPr>
        <w:t> n_tree </w:t>
      </w:r>
      <w:r>
        <w:rPr>
          <w:rFonts w:ascii="楷体" w:eastAsia="楷体" w:hAnsi="楷体" w:cs="楷体" w:hint="eastAsia"/>
          <w:sz w:val="24"/>
        </w:rPr>
        <w:t>的值通常会增加索引的大小和构建时间，但可能会提高搜索的准确性和性能。然而，需要注意的是，</w:t>
      </w:r>
      <w:r>
        <w:rPr>
          <w:rFonts w:ascii="楷体" w:eastAsia="楷体" w:hAnsi="楷体" w:cs="楷体" w:hint="eastAsia"/>
          <w:sz w:val="24"/>
        </w:rPr>
        <w:t>n_tree </w:t>
      </w:r>
      <w:r>
        <w:rPr>
          <w:rFonts w:ascii="楷体" w:eastAsia="楷体" w:hAnsi="楷体" w:cs="楷体" w:hint="eastAsia"/>
          <w:sz w:val="24"/>
        </w:rPr>
        <w:t>的增加也带来了额外的计算和存储成本。因此，在选择</w:t>
      </w:r>
      <w:r>
        <w:rPr>
          <w:rFonts w:ascii="楷体" w:eastAsia="楷体" w:hAnsi="楷体" w:cs="楷体" w:hint="eastAsia"/>
          <w:sz w:val="24"/>
        </w:rPr>
        <w:t> n_tree </w:t>
      </w:r>
      <w:r>
        <w:rPr>
          <w:rFonts w:ascii="楷体" w:eastAsia="楷体" w:hAnsi="楷体" w:cs="楷体" w:hint="eastAsia"/>
          <w:sz w:val="24"/>
        </w:rPr>
        <w:t>的值时，需要根据具体的应用需求、数据集大小和硬件资源来权衡。而</w:t>
      </w:r>
      <w:r>
        <w:rPr>
          <w:rFonts w:ascii="楷体" w:eastAsia="楷体" w:hAnsi="楷体" w:cs="楷体" w:hint="eastAsia"/>
          <w:sz w:val="24"/>
        </w:rPr>
        <w:t>n_jobs</w:t>
      </w:r>
      <w:r>
        <w:rPr>
          <w:rFonts w:ascii="楷体" w:eastAsia="楷体" w:hAnsi="楷体" w:cs="楷体" w:hint="eastAsia"/>
          <w:sz w:val="24"/>
        </w:rPr>
        <w:t>参数指定了用于构建索引树的线程数。这个参数决定了并行处理时所使用的</w:t>
      </w:r>
      <w:r>
        <w:rPr>
          <w:rFonts w:ascii="楷体" w:eastAsia="楷体" w:hAnsi="楷体" w:cs="楷体" w:hint="eastAsia"/>
          <w:sz w:val="24"/>
        </w:rPr>
        <w:t>CPU</w:t>
      </w:r>
      <w:r>
        <w:rPr>
          <w:rFonts w:ascii="楷体" w:eastAsia="楷体" w:hAnsi="楷体" w:cs="楷体" w:hint="eastAsia"/>
          <w:sz w:val="24"/>
        </w:rPr>
        <w:t>核心数量。</w:t>
      </w:r>
    </w:p>
    <w:p w14:paraId="5AD50672"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54" w:name="_Toc10673"/>
      <w:bookmarkStart w:id="55" w:name="_Toc27792"/>
      <w:r>
        <w:rPr>
          <w:rFonts w:ascii="楷体" w:eastAsia="楷体" w:hAnsi="楷体" w:cs="楷体" w:hint="eastAsia"/>
          <w:b/>
          <w:bCs/>
          <w:sz w:val="28"/>
          <w:szCs w:val="28"/>
        </w:rPr>
        <w:t xml:space="preserve">4.3.2 </w:t>
      </w:r>
      <w:r>
        <w:rPr>
          <w:rFonts w:ascii="楷体" w:eastAsia="楷体" w:hAnsi="楷体" w:cs="楷体" w:hint="eastAsia"/>
          <w:b/>
          <w:bCs/>
          <w:sz w:val="28"/>
          <w:szCs w:val="28"/>
        </w:rPr>
        <w:t>用户查询处理实现</w:t>
      </w:r>
      <w:bookmarkEnd w:id="54"/>
      <w:bookmarkEnd w:id="55"/>
    </w:p>
    <w:p w14:paraId="5AD50673"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在用户查询处理模块中，我们不仅要处理用户的输入，还要根据用户的历史查询和系统的回答来提高回答的准确性和个性化程度。</w:t>
      </w:r>
    </w:p>
    <w:p w14:paraId="5AD50674"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用户输入的向量化：</w:t>
      </w:r>
    </w:p>
    <w:p w14:paraId="5AD50675"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用户的查询也需要被转换成向量，以便与</w:t>
      </w:r>
      <w:r>
        <w:rPr>
          <w:rFonts w:ascii="楷体" w:eastAsia="楷体" w:hAnsi="楷体" w:cs="楷体" w:hint="eastAsia"/>
          <w:sz w:val="24"/>
        </w:rPr>
        <w:t>Annoy</w:t>
      </w:r>
      <w:r>
        <w:rPr>
          <w:rFonts w:ascii="楷体" w:eastAsia="楷体" w:hAnsi="楷体" w:cs="楷体" w:hint="eastAsia"/>
          <w:sz w:val="24"/>
        </w:rPr>
        <w:t>向量数据库中的向量进行比较。这个过程与文档向量化的过程相同，都使用了基于</w:t>
      </w:r>
      <w:r>
        <w:rPr>
          <w:rFonts w:ascii="楷体" w:eastAsia="楷体" w:hAnsi="楷体" w:cs="楷体" w:hint="eastAsia"/>
          <w:sz w:val="24"/>
        </w:rPr>
        <w:t>paraphrase-multilingual-mpnet-base-v2</w:t>
      </w:r>
      <w:r>
        <w:rPr>
          <w:rFonts w:ascii="楷体" w:eastAsia="楷体" w:hAnsi="楷体" w:cs="楷体" w:hint="eastAsia"/>
          <w:sz w:val="24"/>
        </w:rPr>
        <w:t>的</w:t>
      </w:r>
      <w:r>
        <w:rPr>
          <w:rFonts w:ascii="楷体" w:eastAsia="楷体" w:hAnsi="楷体" w:cs="楷体" w:hint="eastAsia"/>
          <w:sz w:val="24"/>
        </w:rPr>
        <w:t>HuggingFaceEmbedding</w:t>
      </w:r>
      <w:r>
        <w:rPr>
          <w:rFonts w:ascii="楷体" w:eastAsia="楷体" w:hAnsi="楷体" w:cs="楷体" w:hint="eastAsia"/>
          <w:sz w:val="24"/>
        </w:rPr>
        <w:t>嵌入。</w:t>
      </w:r>
    </w:p>
    <w:p w14:paraId="5AD50676"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相似度搜索：</w:t>
      </w:r>
    </w:p>
    <w:p w14:paraId="5AD50677"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Annoy</w:t>
      </w:r>
      <w:r>
        <w:rPr>
          <w:rFonts w:ascii="楷体" w:eastAsia="楷体" w:hAnsi="楷体" w:cs="楷体" w:hint="eastAsia"/>
          <w:sz w:val="24"/>
        </w:rPr>
        <w:t>库提供了集成的相似度搜索函数。只需传入用户输入，之前构建好的</w:t>
      </w:r>
      <w:r>
        <w:rPr>
          <w:rFonts w:ascii="楷体" w:eastAsia="楷体" w:hAnsi="楷体" w:cs="楷体" w:hint="eastAsia"/>
          <w:sz w:val="24"/>
        </w:rPr>
        <w:t>embedding</w:t>
      </w:r>
      <w:r>
        <w:rPr>
          <w:rFonts w:ascii="楷体" w:eastAsia="楷体" w:hAnsi="楷体" w:cs="楷体" w:hint="eastAsia"/>
          <w:sz w:val="24"/>
        </w:rPr>
        <w:t>，以及返回的文本段的数量</w:t>
      </w:r>
      <w:r>
        <w:rPr>
          <w:rFonts w:ascii="楷体" w:eastAsia="楷体" w:hAnsi="楷体" w:cs="楷体" w:hint="eastAsia"/>
          <w:sz w:val="24"/>
        </w:rPr>
        <w:t>k</w:t>
      </w:r>
      <w:r>
        <w:rPr>
          <w:rFonts w:ascii="楷体" w:eastAsia="楷体" w:hAnsi="楷体" w:cs="楷体" w:hint="eastAsia"/>
          <w:sz w:val="24"/>
        </w:rPr>
        <w:t>，</w:t>
      </w:r>
      <w:r>
        <w:rPr>
          <w:rFonts w:ascii="楷体" w:eastAsia="楷体" w:hAnsi="楷体" w:cs="楷体" w:hint="eastAsia"/>
          <w:sz w:val="24"/>
        </w:rPr>
        <w:t>Annoy</w:t>
      </w:r>
      <w:r>
        <w:rPr>
          <w:rFonts w:ascii="楷体" w:eastAsia="楷体" w:hAnsi="楷体" w:cs="楷体" w:hint="eastAsia"/>
          <w:sz w:val="24"/>
        </w:rPr>
        <w:t>的</w:t>
      </w:r>
      <w:r>
        <w:rPr>
          <w:rFonts w:ascii="楷体" w:eastAsia="楷体" w:hAnsi="楷体" w:cs="楷体" w:hint="eastAsia"/>
          <w:sz w:val="24"/>
        </w:rPr>
        <w:t>similarity_search_with_score</w:t>
      </w:r>
      <w:r>
        <w:rPr>
          <w:rFonts w:ascii="楷体" w:eastAsia="楷体" w:hAnsi="楷体" w:cs="楷体" w:hint="eastAsia"/>
          <w:sz w:val="24"/>
        </w:rPr>
        <w:t>函数就可以返回相似的</w:t>
      </w:r>
      <w:r>
        <w:rPr>
          <w:rFonts w:ascii="楷体" w:eastAsia="楷体" w:hAnsi="楷体" w:cs="楷体" w:hint="eastAsia"/>
          <w:sz w:val="24"/>
        </w:rPr>
        <w:t>k</w:t>
      </w:r>
      <w:r>
        <w:rPr>
          <w:rFonts w:ascii="楷体" w:eastAsia="楷体" w:hAnsi="楷体" w:cs="楷体" w:hint="eastAsia"/>
          <w:sz w:val="24"/>
        </w:rPr>
        <w:t>个文本段。返回的原始类型是</w:t>
      </w:r>
      <w:r>
        <w:rPr>
          <w:rFonts w:ascii="楷体" w:eastAsia="楷体" w:hAnsi="楷体" w:cs="楷体" w:hint="eastAsia"/>
          <w:sz w:val="24"/>
        </w:rPr>
        <w:t>list[tuple]</w:t>
      </w:r>
      <w:r>
        <w:rPr>
          <w:rFonts w:ascii="楷体" w:eastAsia="楷体" w:hAnsi="楷体" w:cs="楷体" w:hint="eastAsia"/>
          <w:sz w:val="24"/>
        </w:rPr>
        <w:t>类型，每一个</w:t>
      </w:r>
      <w:r>
        <w:rPr>
          <w:rFonts w:ascii="楷体" w:eastAsia="楷体" w:hAnsi="楷体" w:cs="楷体" w:hint="eastAsia"/>
          <w:sz w:val="24"/>
        </w:rPr>
        <w:t>tuple</w:t>
      </w:r>
      <w:r>
        <w:rPr>
          <w:rFonts w:ascii="楷体" w:eastAsia="楷体" w:hAnsi="楷体" w:cs="楷体" w:hint="eastAsia"/>
          <w:sz w:val="24"/>
        </w:rPr>
        <w:t>包括一个</w:t>
      </w:r>
      <w:r>
        <w:rPr>
          <w:rFonts w:ascii="楷体" w:eastAsia="楷体" w:hAnsi="楷体" w:cs="楷体" w:hint="eastAsia"/>
          <w:sz w:val="24"/>
        </w:rPr>
        <w:t>Document</w:t>
      </w:r>
      <w:r>
        <w:rPr>
          <w:rFonts w:ascii="楷体" w:eastAsia="楷体" w:hAnsi="楷体" w:cs="楷体" w:hint="eastAsia"/>
          <w:sz w:val="24"/>
        </w:rPr>
        <w:t>类型的文本块以及对应的相似度分数。所有文本块的相似度都进行了归一化处理，只有当相似度大于</w:t>
      </w:r>
      <w:r>
        <w:rPr>
          <w:rFonts w:ascii="楷体" w:eastAsia="楷体" w:hAnsi="楷体" w:cs="楷体" w:hint="eastAsia"/>
          <w:sz w:val="24"/>
        </w:rPr>
        <w:t>0.58</w:t>
      </w:r>
      <w:r>
        <w:rPr>
          <w:rFonts w:ascii="楷体" w:eastAsia="楷体" w:hAnsi="楷体" w:cs="楷体" w:hint="eastAsia"/>
          <w:sz w:val="24"/>
        </w:rPr>
        <w:t>时，这段文本才会被传入模板中作为回答的依据之一。</w:t>
      </w:r>
    </w:p>
    <w:p w14:paraId="5AD50678"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noProof/>
          <w:sz w:val="24"/>
        </w:rPr>
        <w:drawing>
          <wp:inline distT="0" distB="0" distL="0" distR="0" wp14:anchorId="5AD507F9" wp14:editId="5AD507FA">
            <wp:extent cx="5760085" cy="780415"/>
            <wp:effectExtent l="0" t="0" r="0" b="635"/>
            <wp:docPr id="193322564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25640" name="图片 1" descr="文本&#10;&#10;描述已自动生成"/>
                    <pic:cNvPicPr>
                      <a:picLocks noChangeAspect="1"/>
                    </pic:cNvPicPr>
                  </pic:nvPicPr>
                  <pic:blipFill>
                    <a:blip r:embed="rId30"/>
                    <a:stretch>
                      <a:fillRect/>
                    </a:stretch>
                  </pic:blipFill>
                  <pic:spPr>
                    <a:xfrm>
                      <a:off x="0" y="0"/>
                      <a:ext cx="5760085" cy="780415"/>
                    </a:xfrm>
                    <a:prstGeom prst="rect">
                      <a:avLst/>
                    </a:prstGeom>
                  </pic:spPr>
                </pic:pic>
              </a:graphicData>
            </a:graphic>
          </wp:inline>
        </w:drawing>
      </w:r>
    </w:p>
    <w:p w14:paraId="5AD50679"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4-5</w:t>
      </w:r>
      <w:r>
        <w:rPr>
          <w:rFonts w:ascii="楷体" w:eastAsia="楷体" w:hAnsi="楷体" w:cs="楷体" w:hint="eastAsia"/>
          <w:sz w:val="24"/>
        </w:rPr>
        <w:t>相似度搜索函数示例</w:t>
      </w:r>
    </w:p>
    <w:p w14:paraId="5AD5067A" w14:textId="77777777" w:rsidR="00EE58B5" w:rsidRDefault="00EE58B5">
      <w:pPr>
        <w:spacing w:beforeLines="50" w:before="156" w:afterLines="50" w:after="156"/>
        <w:jc w:val="center"/>
      </w:pPr>
    </w:p>
    <w:p w14:paraId="5AD5067B"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记忆模块：</w:t>
      </w:r>
    </w:p>
    <w:p w14:paraId="5AD5067C"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记忆化模块通过跟踪用户的历史查询和系统的回答来提高系统的性能。这个模块可以记录用户的偏好和查询习惯，从而为用户提供更加个性化和准确的回答。例如，如果用户多次查询与某个主题相关的内容，记忆化模块可以优先推荐与该主题</w:t>
      </w:r>
      <w:r>
        <w:rPr>
          <w:rFonts w:ascii="楷体" w:eastAsia="楷体" w:hAnsi="楷体" w:cs="楷体" w:hint="eastAsia"/>
          <w:sz w:val="24"/>
        </w:rPr>
        <w:lastRenderedPageBreak/>
        <w:t>相关的内容。</w:t>
      </w:r>
    </w:p>
    <w:p w14:paraId="5AD5067D"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在记忆模块的实现中，我们构造了一个</w:t>
      </w:r>
      <w:r>
        <w:rPr>
          <w:rFonts w:ascii="楷体" w:eastAsia="楷体" w:hAnsi="楷体" w:cs="楷体" w:hint="eastAsia"/>
          <w:sz w:val="24"/>
        </w:rPr>
        <w:t>MemoryTurn</w:t>
      </w:r>
      <w:r>
        <w:rPr>
          <w:rFonts w:ascii="楷体" w:eastAsia="楷体" w:hAnsi="楷体" w:cs="楷体" w:hint="eastAsia"/>
          <w:sz w:val="24"/>
        </w:rPr>
        <w:t>的</w:t>
      </w:r>
      <w:r>
        <w:rPr>
          <w:rFonts w:ascii="楷体" w:eastAsia="楷体" w:hAnsi="楷体" w:cs="楷体" w:hint="eastAsia"/>
          <w:sz w:val="24"/>
        </w:rPr>
        <w:t>python</w:t>
      </w:r>
      <w:r>
        <w:rPr>
          <w:rFonts w:ascii="楷体" w:eastAsia="楷体" w:hAnsi="楷体" w:cs="楷体" w:hint="eastAsia"/>
          <w:sz w:val="24"/>
        </w:rPr>
        <w:t>类。一个</w:t>
      </w:r>
      <w:r>
        <w:rPr>
          <w:rFonts w:ascii="楷体" w:eastAsia="楷体" w:hAnsi="楷体" w:cs="楷体" w:hint="eastAsia"/>
          <w:sz w:val="24"/>
        </w:rPr>
        <w:t>MemoryTurn</w:t>
      </w:r>
      <w:r>
        <w:rPr>
          <w:rFonts w:ascii="楷体" w:eastAsia="楷体" w:hAnsi="楷体" w:cs="楷体" w:hint="eastAsia"/>
          <w:sz w:val="24"/>
        </w:rPr>
        <w:t>类包括要储存的文本，这一轮用户输入，以及记忆模块的实现类型。每一个</w:t>
      </w:r>
      <w:r>
        <w:rPr>
          <w:rFonts w:ascii="楷体" w:eastAsia="楷体" w:hAnsi="楷体" w:cs="楷体" w:hint="eastAsia"/>
          <w:sz w:val="24"/>
        </w:rPr>
        <w:t>MemoryTurn</w:t>
      </w:r>
      <w:r>
        <w:rPr>
          <w:rFonts w:ascii="楷体" w:eastAsia="楷体" w:hAnsi="楷体" w:cs="楷体" w:hint="eastAsia"/>
          <w:sz w:val="24"/>
        </w:rPr>
        <w:t>的实现类型都是一致的，均使用</w:t>
      </w:r>
      <w:r>
        <w:rPr>
          <w:rFonts w:ascii="楷体" w:eastAsia="楷体" w:hAnsi="楷体" w:cs="楷体" w:hint="eastAsia"/>
          <w:sz w:val="24"/>
        </w:rPr>
        <w:t>langchain</w:t>
      </w:r>
      <w:r>
        <w:rPr>
          <w:rFonts w:ascii="楷体" w:eastAsia="楷体" w:hAnsi="楷体" w:cs="楷体" w:hint="eastAsia"/>
          <w:sz w:val="24"/>
        </w:rPr>
        <w:t>的</w:t>
      </w:r>
      <w:r>
        <w:rPr>
          <w:rFonts w:ascii="楷体" w:eastAsia="楷体" w:hAnsi="楷体" w:cs="楷体" w:hint="eastAsia"/>
          <w:sz w:val="24"/>
        </w:rPr>
        <w:t>ConversationBufferWindowMemory</w:t>
      </w:r>
      <w:r>
        <w:rPr>
          <w:rFonts w:ascii="楷体" w:eastAsia="楷体" w:hAnsi="楷体" w:cs="楷体" w:hint="eastAsia"/>
          <w:sz w:val="24"/>
        </w:rPr>
        <w:t>模块。</w:t>
      </w:r>
      <w:r>
        <w:rPr>
          <w:rFonts w:ascii="楷体" w:eastAsia="楷体" w:hAnsi="楷体" w:cs="楷体" w:hint="eastAsia"/>
          <w:sz w:val="24"/>
        </w:rPr>
        <w:t xml:space="preserve">LangChain </w:t>
      </w:r>
      <w:r>
        <w:rPr>
          <w:rFonts w:ascii="楷体" w:eastAsia="楷体" w:hAnsi="楷体" w:cs="楷体" w:hint="eastAsia"/>
          <w:sz w:val="24"/>
        </w:rPr>
        <w:t>的</w:t>
      </w:r>
      <w:r>
        <w:rPr>
          <w:rFonts w:ascii="楷体" w:eastAsia="楷体" w:hAnsi="楷体" w:cs="楷体" w:hint="eastAsia"/>
          <w:sz w:val="24"/>
        </w:rPr>
        <w:t xml:space="preserve"> ConversationBufferWindowMemory </w:t>
      </w:r>
      <w:r>
        <w:rPr>
          <w:rFonts w:ascii="楷体" w:eastAsia="楷体" w:hAnsi="楷体" w:cs="楷体" w:hint="eastAsia"/>
          <w:sz w:val="24"/>
        </w:rPr>
        <w:t>是一种特殊的内存机制，用于保存一段时间内对话交互的列表。它仅使用最后</w:t>
      </w:r>
      <w:r>
        <w:rPr>
          <w:rFonts w:ascii="楷体" w:eastAsia="楷体" w:hAnsi="楷体" w:cs="楷体" w:hint="eastAsia"/>
          <w:sz w:val="24"/>
        </w:rPr>
        <w:t xml:space="preserve"> K </w:t>
      </w:r>
      <w:r>
        <w:rPr>
          <w:rFonts w:ascii="楷体" w:eastAsia="楷体" w:hAnsi="楷体" w:cs="楷体" w:hint="eastAsia"/>
          <w:sz w:val="24"/>
        </w:rPr>
        <w:t>个交互，这对于保持最近交互的滑动窗口非常有用，确保缓冲区不会变得过大。在</w:t>
      </w:r>
      <w:r>
        <w:rPr>
          <w:rFonts w:ascii="楷体" w:eastAsia="楷体" w:hAnsi="楷体" w:cs="楷体" w:hint="eastAsia"/>
          <w:sz w:val="24"/>
        </w:rPr>
        <w:t xml:space="preserve"> LangChain </w:t>
      </w:r>
      <w:r>
        <w:rPr>
          <w:rFonts w:ascii="楷体" w:eastAsia="楷体" w:hAnsi="楷体" w:cs="楷体" w:hint="eastAsia"/>
          <w:sz w:val="24"/>
        </w:rPr>
        <w:t>中，整个对话过程的上下文被称为</w:t>
      </w:r>
      <w:r>
        <w:rPr>
          <w:rFonts w:ascii="楷体" w:eastAsia="楷体" w:hAnsi="楷体" w:cs="楷体" w:hint="eastAsia"/>
          <w:sz w:val="24"/>
        </w:rPr>
        <w:t xml:space="preserve"> Memory</w:t>
      </w:r>
      <w:r>
        <w:rPr>
          <w:rFonts w:ascii="楷体" w:eastAsia="楷体" w:hAnsi="楷体" w:cs="楷体" w:hint="eastAsia"/>
          <w:sz w:val="24"/>
        </w:rPr>
        <w:t>。</w:t>
      </w:r>
      <w:r>
        <w:rPr>
          <w:rFonts w:ascii="楷体" w:eastAsia="楷体" w:hAnsi="楷体" w:cs="楷体" w:hint="eastAsia"/>
          <w:sz w:val="24"/>
        </w:rPr>
        <w:t xml:space="preserve">ConversationBufferWindowMemory </w:t>
      </w:r>
      <w:r>
        <w:rPr>
          <w:rFonts w:ascii="楷体" w:eastAsia="楷体" w:hAnsi="楷体" w:cs="楷体" w:hint="eastAsia"/>
          <w:sz w:val="24"/>
        </w:rPr>
        <w:t>允许我们为</w:t>
      </w:r>
      <w:r>
        <w:rPr>
          <w:rFonts w:ascii="楷体" w:eastAsia="楷体" w:hAnsi="楷体" w:cs="楷体" w:hint="eastAsia"/>
          <w:sz w:val="24"/>
        </w:rPr>
        <w:t xml:space="preserve"> LLMChain</w:t>
      </w:r>
      <w:r>
        <w:rPr>
          <w:rFonts w:ascii="楷体" w:eastAsia="楷体" w:hAnsi="楷体" w:cs="楷体" w:hint="eastAsia"/>
          <w:sz w:val="24"/>
        </w:rPr>
        <w:t>（大型语言模型链）添加</w:t>
      </w:r>
      <w:r>
        <w:rPr>
          <w:rFonts w:ascii="楷体" w:eastAsia="楷体" w:hAnsi="楷体" w:cs="楷体" w:hint="eastAsia"/>
          <w:sz w:val="24"/>
        </w:rPr>
        <w:t xml:space="preserve"> Memory</w:t>
      </w:r>
      <w:r>
        <w:rPr>
          <w:rFonts w:ascii="楷体" w:eastAsia="楷体" w:hAnsi="楷体" w:cs="楷体" w:hint="eastAsia"/>
          <w:sz w:val="24"/>
        </w:rPr>
        <w:t>，使其能够记住最近的对话上下文。这对于实现多轮对话至关重要，因为模型需要一定的上下文才能理解当前讨论的主题和内容。</w:t>
      </w:r>
      <w:r>
        <w:rPr>
          <w:rFonts w:ascii="楷体" w:eastAsia="楷体" w:hAnsi="楷体" w:cs="楷体" w:hint="eastAsia"/>
          <w:sz w:val="24"/>
        </w:rPr>
        <w:t xml:space="preserve">ConversationBufferWindowMemory </w:t>
      </w:r>
      <w:r>
        <w:rPr>
          <w:rFonts w:ascii="楷体" w:eastAsia="楷体" w:hAnsi="楷体" w:cs="楷体" w:hint="eastAsia"/>
          <w:sz w:val="24"/>
        </w:rPr>
        <w:t>的主要特点是它可以限制保存的对话轮数。通过设定</w:t>
      </w:r>
      <w:r>
        <w:rPr>
          <w:rFonts w:ascii="楷体" w:eastAsia="楷体" w:hAnsi="楷体" w:cs="楷体" w:hint="eastAsia"/>
          <w:sz w:val="24"/>
        </w:rPr>
        <w:t xml:space="preserve"> K </w:t>
      </w:r>
      <w:r>
        <w:rPr>
          <w:rFonts w:ascii="楷体" w:eastAsia="楷体" w:hAnsi="楷体" w:cs="楷体" w:hint="eastAsia"/>
          <w:sz w:val="24"/>
        </w:rPr>
        <w:t>值，我们可以控制缓冲区中保存的对话轮数。例如，如果</w:t>
      </w:r>
      <w:r>
        <w:rPr>
          <w:rFonts w:ascii="楷体" w:eastAsia="楷体" w:hAnsi="楷体" w:cs="楷体" w:hint="eastAsia"/>
          <w:sz w:val="24"/>
        </w:rPr>
        <w:t xml:space="preserve"> K </w:t>
      </w:r>
      <w:r>
        <w:rPr>
          <w:rFonts w:ascii="楷体" w:eastAsia="楷体" w:hAnsi="楷体" w:cs="楷体" w:hint="eastAsia"/>
          <w:sz w:val="24"/>
        </w:rPr>
        <w:t>设置为</w:t>
      </w:r>
      <w:r>
        <w:rPr>
          <w:rFonts w:ascii="楷体" w:eastAsia="楷体" w:hAnsi="楷体" w:cs="楷体" w:hint="eastAsia"/>
          <w:sz w:val="24"/>
        </w:rPr>
        <w:t xml:space="preserve"> 1</w:t>
      </w:r>
      <w:r>
        <w:rPr>
          <w:rFonts w:ascii="楷体" w:eastAsia="楷体" w:hAnsi="楷体" w:cs="楷体" w:hint="eastAsia"/>
          <w:sz w:val="24"/>
        </w:rPr>
        <w:t>，那么缓冲区仅会存储一轮对话作为历史，上一</w:t>
      </w:r>
      <w:r>
        <w:rPr>
          <w:rFonts w:ascii="楷体" w:eastAsia="楷体" w:hAnsi="楷体" w:cs="楷体" w:hint="eastAsia"/>
          <w:sz w:val="24"/>
        </w:rPr>
        <w:t>轮的对话将会丢失。这种机制有助于管理内存使用，避免在长时间的对话中积累过多的上下文信息。我们通过</w:t>
      </w:r>
      <w:r>
        <w:rPr>
          <w:rFonts w:ascii="楷体" w:eastAsia="楷体" w:hAnsi="楷体" w:cs="楷体" w:hint="eastAsia"/>
          <w:sz w:val="24"/>
        </w:rPr>
        <w:t>ConversationBufferWindowMemory</w:t>
      </w:r>
      <w:r>
        <w:rPr>
          <w:rFonts w:ascii="楷体" w:eastAsia="楷体" w:hAnsi="楷体" w:cs="楷体" w:hint="eastAsia"/>
          <w:sz w:val="24"/>
        </w:rPr>
        <w:t>将数据库中与用户输入有关的文本块储存到</w:t>
      </w:r>
      <w:r>
        <w:rPr>
          <w:rFonts w:ascii="楷体" w:eastAsia="楷体" w:hAnsi="楷体" w:cs="楷体" w:hint="eastAsia"/>
          <w:sz w:val="24"/>
        </w:rPr>
        <w:t>MemoryTurn</w:t>
      </w:r>
      <w:r>
        <w:rPr>
          <w:rFonts w:ascii="楷体" w:eastAsia="楷体" w:hAnsi="楷体" w:cs="楷体" w:hint="eastAsia"/>
          <w:sz w:val="24"/>
        </w:rPr>
        <w:t>中，作为模型对于接下来的问题的可能参考依据。</w:t>
      </w:r>
    </w:p>
    <w:p w14:paraId="5AD5067E" w14:textId="77777777" w:rsidR="00EE58B5" w:rsidRDefault="00EE58B5">
      <w:pPr>
        <w:spacing w:beforeLines="50" w:before="156" w:afterLines="50" w:after="156"/>
        <w:ind w:firstLineChars="200" w:firstLine="480"/>
        <w:rPr>
          <w:rFonts w:ascii="楷体" w:eastAsia="楷体" w:hAnsi="楷体" w:cs="楷体"/>
          <w:sz w:val="24"/>
        </w:rPr>
      </w:pPr>
    </w:p>
    <w:p w14:paraId="5AD5067F" w14:textId="77777777" w:rsidR="00EE58B5" w:rsidRDefault="00246E85">
      <w:pPr>
        <w:spacing w:beforeLines="50" w:before="156" w:afterLines="50" w:after="156"/>
        <w:jc w:val="center"/>
      </w:pPr>
      <w:r>
        <w:rPr>
          <w:noProof/>
        </w:rPr>
        <w:drawing>
          <wp:inline distT="0" distB="0" distL="0" distR="0" wp14:anchorId="5AD507FB" wp14:editId="5AD507FC">
            <wp:extent cx="3137535" cy="1615440"/>
            <wp:effectExtent l="0" t="0" r="5715" b="3810"/>
            <wp:docPr id="149380960"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0960" name="图片 2" descr="图示&#10;&#10;描述已自动生成"/>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3145953" cy="1619970"/>
                    </a:xfrm>
                    <a:prstGeom prst="rect">
                      <a:avLst/>
                    </a:prstGeom>
                    <a:noFill/>
                    <a:ln>
                      <a:noFill/>
                    </a:ln>
                  </pic:spPr>
                </pic:pic>
              </a:graphicData>
            </a:graphic>
          </wp:inline>
        </w:drawing>
      </w:r>
    </w:p>
    <w:p w14:paraId="5AD50680" w14:textId="77777777" w:rsidR="00EE58B5" w:rsidRDefault="00246E85">
      <w:pPr>
        <w:spacing w:beforeLines="50" w:before="156" w:afterLines="50" w:after="156"/>
        <w:ind w:firstLineChars="200" w:firstLine="480"/>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 xml:space="preserve">4-6 </w:t>
      </w:r>
      <w:r>
        <w:rPr>
          <w:rFonts w:ascii="楷体" w:eastAsia="楷体" w:hAnsi="楷体" w:cs="楷体" w:hint="eastAsia"/>
          <w:sz w:val="24"/>
        </w:rPr>
        <w:t>记忆化搜索函数示例</w:t>
      </w:r>
    </w:p>
    <w:p w14:paraId="5AD50681" w14:textId="77777777" w:rsidR="00EE58B5" w:rsidRDefault="00EE58B5">
      <w:pPr>
        <w:spacing w:beforeLines="50" w:before="156" w:afterLines="50" w:after="156"/>
        <w:ind w:firstLineChars="200" w:firstLine="480"/>
        <w:jc w:val="center"/>
        <w:rPr>
          <w:rFonts w:ascii="楷体" w:eastAsia="楷体" w:hAnsi="楷体" w:cs="楷体"/>
          <w:sz w:val="24"/>
        </w:rPr>
      </w:pPr>
    </w:p>
    <w:p w14:paraId="5AD50682"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关键词提取</w:t>
      </w:r>
    </w:p>
    <w:p w14:paraId="5AD50683"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在本插件中，使用</w:t>
      </w:r>
      <w:r>
        <w:rPr>
          <w:rFonts w:ascii="楷体" w:eastAsia="楷体" w:hAnsi="楷体" w:cs="楷体" w:hint="eastAsia"/>
          <w:sz w:val="24"/>
        </w:rPr>
        <w:t>Annoy</w:t>
      </w:r>
      <w:r>
        <w:rPr>
          <w:rFonts w:ascii="楷体" w:eastAsia="楷体" w:hAnsi="楷体" w:cs="楷体" w:hint="eastAsia"/>
          <w:sz w:val="24"/>
        </w:rPr>
        <w:t>的</w:t>
      </w:r>
      <w:r>
        <w:rPr>
          <w:rFonts w:ascii="楷体" w:eastAsia="楷体" w:hAnsi="楷体" w:cs="楷体" w:hint="eastAsia"/>
          <w:sz w:val="24"/>
        </w:rPr>
        <w:t>similarity_search_with_score</w:t>
      </w:r>
      <w:r>
        <w:rPr>
          <w:rFonts w:ascii="楷体" w:eastAsia="楷体" w:hAnsi="楷体" w:cs="楷体" w:hint="eastAsia"/>
          <w:sz w:val="24"/>
        </w:rPr>
        <w:t>可以返回</w:t>
      </w:r>
      <w:r>
        <w:rPr>
          <w:rFonts w:ascii="楷体" w:eastAsia="楷体" w:hAnsi="楷体" w:cs="楷体" w:hint="eastAsia"/>
          <w:sz w:val="24"/>
        </w:rPr>
        <w:t>k</w:t>
      </w:r>
      <w:r>
        <w:rPr>
          <w:rFonts w:ascii="楷体" w:eastAsia="楷体" w:hAnsi="楷体" w:cs="楷体" w:hint="eastAsia"/>
          <w:sz w:val="24"/>
        </w:rPr>
        <w:t>段较为相似的段落。然而，当返回的段落相似度小于</w:t>
      </w:r>
      <w:r>
        <w:rPr>
          <w:rFonts w:ascii="楷体" w:eastAsia="楷体" w:hAnsi="楷体" w:cs="楷体" w:hint="eastAsia"/>
          <w:sz w:val="24"/>
        </w:rPr>
        <w:t>0.58</w:t>
      </w:r>
      <w:r>
        <w:rPr>
          <w:rFonts w:ascii="楷体" w:eastAsia="楷体" w:hAnsi="楷体" w:cs="楷体" w:hint="eastAsia"/>
          <w:sz w:val="24"/>
        </w:rPr>
        <w:t>时，该文段将不会被采纳。因此，我们构造了基于关键词进行补充搜索的多路反馈方式。在对关键词提取时，我们针对不同语种设计了不同分词和关键词提取方式。首先我们会通过</w:t>
      </w:r>
      <w:r>
        <w:rPr>
          <w:rFonts w:ascii="楷体" w:eastAsia="楷体" w:hAnsi="楷体" w:cs="楷体" w:hint="eastAsia"/>
          <w:sz w:val="24"/>
        </w:rPr>
        <w:t>langdetect</w:t>
      </w:r>
      <w:r>
        <w:rPr>
          <w:rFonts w:ascii="楷体" w:eastAsia="楷体" w:hAnsi="楷体" w:cs="楷体" w:hint="eastAsia"/>
          <w:sz w:val="24"/>
        </w:rPr>
        <w:t>库进行语种分析。如果用户输入为中文，那么我们会使用</w:t>
      </w:r>
      <w:r>
        <w:rPr>
          <w:rFonts w:ascii="楷体" w:eastAsia="楷体" w:hAnsi="楷体" w:cs="楷体" w:hint="eastAsia"/>
          <w:sz w:val="24"/>
        </w:rPr>
        <w:t>jieba</w:t>
      </w:r>
      <w:r>
        <w:rPr>
          <w:rFonts w:ascii="楷体" w:eastAsia="楷体" w:hAnsi="楷体" w:cs="楷体" w:hint="eastAsia"/>
          <w:sz w:val="24"/>
        </w:rPr>
        <w:t>分词进行关键词提取，而对于英文输入，我们则使用</w:t>
      </w:r>
      <w:r>
        <w:rPr>
          <w:rFonts w:ascii="楷体" w:eastAsia="楷体" w:hAnsi="楷体" w:cs="楷体" w:hint="eastAsia"/>
          <w:sz w:val="24"/>
        </w:rPr>
        <w:t>NLTK</w:t>
      </w:r>
      <w:r>
        <w:rPr>
          <w:rFonts w:ascii="楷体" w:eastAsia="楷体" w:hAnsi="楷体" w:cs="楷体" w:hint="eastAsia"/>
          <w:sz w:val="24"/>
        </w:rPr>
        <w:t>库进行分词处理。不论哪种语言，我们在进行关键词提取前都会去除停用词。中文停用词库使用的是哈工大停用词库，而英文停用词库是调用的</w:t>
      </w:r>
      <w:r>
        <w:rPr>
          <w:rFonts w:ascii="楷体" w:eastAsia="楷体" w:hAnsi="楷体" w:cs="楷体" w:hint="eastAsia"/>
          <w:sz w:val="24"/>
        </w:rPr>
        <w:t>NLTK</w:t>
      </w:r>
      <w:r>
        <w:rPr>
          <w:rFonts w:ascii="楷体" w:eastAsia="楷体" w:hAnsi="楷体" w:cs="楷体" w:hint="eastAsia"/>
          <w:sz w:val="24"/>
        </w:rPr>
        <w:t>库中内置的停用词库。在对输入进行关键词提取后，插件会对输入关键词和数据库文本块的关键词进行相似度搜索，返回的相关文本块将会替换直接对用户输入和数据库文本块进行相似度搜索时相似度分数不高的文本块，并传入给模板。</w:t>
      </w:r>
    </w:p>
    <w:p w14:paraId="5AD50684"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lastRenderedPageBreak/>
        <w:t>链的构造</w:t>
      </w:r>
    </w:p>
    <w:p w14:paraId="5AD50685"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为了使用户能得到更为准确和全面的回答，我们不仅会将数据库中的相关文档作为提示，也会为不同种类的问题构造针对性的模板。为了将用户输入分类到不同的模板中，我们构造了双层路由链</w:t>
      </w:r>
      <w:r>
        <w:rPr>
          <w:rFonts w:ascii="楷体" w:eastAsia="楷体" w:hAnsi="楷体" w:cs="楷体" w:hint="eastAsia"/>
          <w:sz w:val="24"/>
        </w:rPr>
        <w:t>+</w:t>
      </w:r>
      <w:r>
        <w:rPr>
          <w:rFonts w:ascii="楷体" w:eastAsia="楷体" w:hAnsi="楷体" w:cs="楷体" w:hint="eastAsia"/>
          <w:sz w:val="24"/>
        </w:rPr>
        <w:t>专业子链的方式对用户输入进行处理。</w:t>
      </w:r>
    </w:p>
    <w:p w14:paraId="5AD50686" w14:textId="77777777" w:rsidR="00EE58B5" w:rsidRDefault="00246E85">
      <w:pPr>
        <w:spacing w:beforeLines="50" w:before="156" w:afterLines="50" w:after="156"/>
        <w:jc w:val="center"/>
      </w:pPr>
      <w:r>
        <w:rPr>
          <w:noProof/>
        </w:rPr>
        <w:drawing>
          <wp:inline distT="0" distB="0" distL="0" distR="0" wp14:anchorId="5AD507FD" wp14:editId="5AD507FE">
            <wp:extent cx="3663950" cy="4888230"/>
            <wp:effectExtent l="0" t="0" r="0" b="7620"/>
            <wp:docPr id="2022522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22348"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666744" cy="4891885"/>
                    </a:xfrm>
                    <a:prstGeom prst="rect">
                      <a:avLst/>
                    </a:prstGeom>
                    <a:noFill/>
                    <a:ln>
                      <a:noFill/>
                    </a:ln>
                  </pic:spPr>
                </pic:pic>
              </a:graphicData>
            </a:graphic>
          </wp:inline>
        </w:drawing>
      </w:r>
    </w:p>
    <w:p w14:paraId="5AD50687" w14:textId="77777777" w:rsidR="00EE58B5" w:rsidRDefault="00246E85">
      <w:pPr>
        <w:spacing w:beforeLines="50" w:before="156" w:afterLines="50" w:after="156"/>
        <w:jc w:val="center"/>
        <w:rPr>
          <w:rFonts w:ascii="楷体" w:eastAsia="楷体" w:hAnsi="楷体"/>
          <w:sz w:val="24"/>
        </w:rPr>
      </w:pPr>
      <w:r>
        <w:rPr>
          <w:rFonts w:ascii="楷体" w:eastAsia="楷体" w:hAnsi="楷体" w:hint="eastAsia"/>
          <w:sz w:val="24"/>
        </w:rPr>
        <w:t>图</w:t>
      </w:r>
      <w:r>
        <w:rPr>
          <w:rFonts w:ascii="楷体" w:eastAsia="楷体" w:hAnsi="楷体" w:hint="eastAsia"/>
          <w:sz w:val="24"/>
        </w:rPr>
        <w:t xml:space="preserve">4-7 </w:t>
      </w:r>
      <w:r>
        <w:rPr>
          <w:rFonts w:ascii="楷体" w:eastAsia="楷体" w:hAnsi="楷体" w:hint="eastAsia"/>
          <w:sz w:val="24"/>
        </w:rPr>
        <w:t>总体链路结构示意</w:t>
      </w:r>
    </w:p>
    <w:p w14:paraId="5AD50688" w14:textId="77777777" w:rsidR="00EE58B5" w:rsidRDefault="00EE58B5">
      <w:pPr>
        <w:spacing w:beforeLines="50" w:before="156" w:afterLines="50" w:after="156"/>
        <w:jc w:val="center"/>
        <w:rPr>
          <w:rFonts w:ascii="楷体" w:eastAsia="楷体" w:hAnsi="楷体"/>
          <w:sz w:val="24"/>
        </w:rPr>
      </w:pPr>
    </w:p>
    <w:p w14:paraId="5AD50689"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首先，我们会基于</w:t>
      </w:r>
      <w:r>
        <w:rPr>
          <w:rFonts w:ascii="楷体" w:eastAsia="楷体" w:hAnsi="楷体" w:cs="楷体" w:hint="eastAsia"/>
          <w:sz w:val="24"/>
        </w:rPr>
        <w:t>langchain</w:t>
      </w:r>
      <w:r>
        <w:rPr>
          <w:rFonts w:ascii="楷体" w:eastAsia="楷体" w:hAnsi="楷体" w:cs="楷体" w:hint="eastAsia"/>
          <w:sz w:val="24"/>
        </w:rPr>
        <w:t>框架中提供的</w:t>
      </w:r>
      <w:r>
        <w:rPr>
          <w:rFonts w:ascii="楷体" w:eastAsia="楷体" w:hAnsi="楷体" w:cs="楷体" w:hint="eastAsia"/>
          <w:sz w:val="24"/>
        </w:rPr>
        <w:t>LLMRouterChain</w:t>
      </w:r>
      <w:r>
        <w:rPr>
          <w:rFonts w:ascii="楷体" w:eastAsia="楷体" w:hAnsi="楷体" w:cs="楷体" w:hint="eastAsia"/>
          <w:sz w:val="24"/>
        </w:rPr>
        <w:t>来构造路由链。路由链可以通过开发者所编写的模板信息将用户输入进行分类。在本插件的目前开发阶段中，第一层路由链会将用户输入分成三个方向：物理，总结，其他。如果用户输入与物理较为相关，则会进入物理专业子路由链；如果输入中涉及总结文本的要求，则会进入总结子路由链；如果输入与上述无关，则会进入其他子路由链。第二层路由链原理相同，同样是通过开发者编写的模板信息将输入继续细分。如果输入与物理学科的某个领域相关度高，则会进入该领域子链。在目前的项目开发中，还没有为总结子路由链和其他子路由链设置更加细分的子链，这是我们未来的改进任务之一。</w:t>
      </w:r>
    </w:p>
    <w:p w14:paraId="5AD5068A" w14:textId="77777777" w:rsidR="00EE58B5" w:rsidRDefault="00EE58B5">
      <w:pPr>
        <w:spacing w:beforeLines="50" w:before="156" w:afterLines="50" w:after="156"/>
        <w:ind w:firstLine="420"/>
        <w:rPr>
          <w:rFonts w:ascii="楷体" w:eastAsia="楷体" w:hAnsi="楷体" w:cs="楷体"/>
          <w:b/>
          <w:bCs/>
          <w:sz w:val="24"/>
        </w:rPr>
      </w:pPr>
    </w:p>
    <w:p w14:paraId="5AD5068B" w14:textId="77777777" w:rsidR="00EE58B5" w:rsidRDefault="00EE58B5">
      <w:pPr>
        <w:spacing w:beforeLines="50" w:before="156" w:afterLines="50" w:after="156"/>
        <w:rPr>
          <w:rFonts w:ascii="楷体" w:eastAsia="楷体" w:hAnsi="楷体" w:cs="楷体"/>
          <w:b/>
          <w:bCs/>
          <w:sz w:val="24"/>
        </w:rPr>
      </w:pPr>
    </w:p>
    <w:p w14:paraId="5AD5068C"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模板构造：</w:t>
      </w:r>
    </w:p>
    <w:p w14:paraId="5AD5068D" w14:textId="77777777" w:rsidR="00EE58B5" w:rsidRDefault="00246E85">
      <w:pPr>
        <w:spacing w:beforeLines="50" w:before="156" w:afterLines="50" w:after="156"/>
        <w:ind w:firstLineChars="374" w:firstLine="898"/>
        <w:rPr>
          <w:rFonts w:ascii="楷体" w:eastAsia="楷体" w:hAnsi="楷体" w:cs="楷体"/>
          <w:sz w:val="24"/>
        </w:rPr>
      </w:pPr>
      <w:r>
        <w:rPr>
          <w:rFonts w:ascii="楷体" w:eastAsia="楷体" w:hAnsi="楷体" w:cs="楷体" w:hint="eastAsia"/>
          <w:sz w:val="24"/>
        </w:rPr>
        <w:t>对于路由链，我们构造了路由链模板。内容如下：</w:t>
      </w:r>
    </w:p>
    <w:p w14:paraId="5AD5068E" w14:textId="77777777" w:rsidR="00EE58B5" w:rsidRDefault="00246E85">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50" w:before="156" w:afterLines="50" w:after="156"/>
        <w:jc w:val="left"/>
        <w:rPr>
          <w:rFonts w:ascii="Courier New" w:eastAsia="宋体" w:hAnsi="Courier New" w:cs="Courier New"/>
          <w:color w:val="BCBEC4"/>
          <w:kern w:val="0"/>
          <w:sz w:val="20"/>
          <w:szCs w:val="20"/>
        </w:rPr>
      </w:pPr>
      <w:r>
        <w:rPr>
          <w:rFonts w:ascii="Courier New" w:eastAsia="宋体" w:hAnsi="Courier New" w:cs="Courier New"/>
          <w:color w:val="BCBEC4"/>
          <w:kern w:val="0"/>
          <w:sz w:val="20"/>
          <w:szCs w:val="20"/>
        </w:rPr>
        <w:t xml:space="preserve">MULTI_PROMPT_ROUTER_TEMPLATE = </w:t>
      </w:r>
      <w:r>
        <w:rPr>
          <w:rFonts w:ascii="Courier New" w:eastAsia="宋体" w:hAnsi="Courier New" w:cs="Courier New"/>
          <w:color w:val="6AAB73"/>
          <w:kern w:val="0"/>
          <w:sz w:val="20"/>
          <w:szCs w:val="20"/>
        </w:rPr>
        <w:t>"""</w:t>
      </w:r>
      <w:r>
        <w:rPr>
          <w:rFonts w:ascii="宋体" w:eastAsia="宋体" w:hAnsi="宋体" w:cs="Courier New" w:hint="eastAsia"/>
          <w:color w:val="6AAB73"/>
          <w:kern w:val="0"/>
          <w:sz w:val="20"/>
          <w:szCs w:val="20"/>
        </w:rPr>
        <w:t>给定一个语言模型的原始文本输入，选择最适合该输入的模型提示。</w:t>
      </w:r>
      <w:r>
        <w:rPr>
          <w:rFonts w:ascii="宋体" w:eastAsia="宋体" w:hAnsi="宋体" w:cs="Courier New" w:hint="eastAsia"/>
          <w:color w:val="6AAB73"/>
          <w:kern w:val="0"/>
          <w:sz w:val="20"/>
          <w:szCs w:val="20"/>
        </w:rPr>
        <w:t xml:space="preserve"> </w:t>
      </w:r>
      <w:r>
        <w:rPr>
          <w:rFonts w:ascii="Courier New" w:eastAsia="宋体" w:hAnsi="Courier New" w:cs="Courier New"/>
          <w:color w:val="CF8E6D"/>
          <w:kern w:val="0"/>
          <w:sz w:val="20"/>
          <w:szCs w:val="20"/>
        </w:rPr>
        <w:t>\</w:t>
      </w:r>
      <w:r>
        <w:rPr>
          <w:rFonts w:ascii="Courier New" w:eastAsia="宋体" w:hAnsi="Courier New" w:cs="Courier New"/>
          <w:color w:val="CF8E6D"/>
          <w:kern w:val="0"/>
          <w:sz w:val="20"/>
          <w:szCs w:val="20"/>
        </w:rPr>
        <w:br/>
      </w:r>
      <w:r>
        <w:rPr>
          <w:rFonts w:ascii="宋体" w:eastAsia="宋体" w:hAnsi="宋体" w:cs="Courier New" w:hint="eastAsia"/>
          <w:color w:val="6AAB73"/>
          <w:kern w:val="0"/>
          <w:sz w:val="20"/>
          <w:szCs w:val="20"/>
        </w:rPr>
        <w:t>您将收到可用提示的名称以及描述该提示最适合什么情况的描述。</w:t>
      </w:r>
      <w:r>
        <w:rPr>
          <w:rFonts w:ascii="Courier New" w:eastAsia="宋体" w:hAnsi="Courier New" w:cs="Courier New"/>
          <w:color w:val="6AAB73"/>
          <w:kern w:val="0"/>
          <w:sz w:val="20"/>
          <w:szCs w:val="20"/>
        </w:rPr>
        <w:br/>
      </w:r>
      <w:r>
        <w:rPr>
          <w:rFonts w:ascii="Courier New" w:eastAsia="宋体" w:hAnsi="Courier New" w:cs="Courier New"/>
          <w:color w:val="6AAB73"/>
          <w:kern w:val="0"/>
          <w:sz w:val="20"/>
          <w:szCs w:val="20"/>
        </w:rPr>
        <w:br/>
        <w:t>&lt;&lt; FORMATTING &gt;&gt;</w:t>
      </w:r>
      <w:r>
        <w:rPr>
          <w:rFonts w:ascii="Courier New" w:eastAsia="宋体" w:hAnsi="Courier New" w:cs="Courier New"/>
          <w:color w:val="6AAB73"/>
          <w:kern w:val="0"/>
          <w:sz w:val="20"/>
          <w:szCs w:val="20"/>
        </w:rPr>
        <w:br/>
      </w:r>
      <w:r>
        <w:rPr>
          <w:rFonts w:ascii="宋体" w:eastAsia="宋体" w:hAnsi="宋体" w:cs="Courier New" w:hint="eastAsia"/>
          <w:color w:val="6AAB73"/>
          <w:kern w:val="0"/>
          <w:sz w:val="20"/>
          <w:szCs w:val="20"/>
        </w:rPr>
        <w:t>返回一个</w:t>
      </w:r>
      <w:r>
        <w:rPr>
          <w:rFonts w:ascii="Courier New" w:eastAsia="宋体" w:hAnsi="Courier New" w:cs="Courier New"/>
          <w:color w:val="6AAB73"/>
          <w:kern w:val="0"/>
          <w:sz w:val="20"/>
          <w:szCs w:val="20"/>
        </w:rPr>
        <w:t>Markdown</w:t>
      </w:r>
      <w:r>
        <w:rPr>
          <w:rFonts w:ascii="宋体" w:eastAsia="宋体" w:hAnsi="宋体" w:cs="Courier New" w:hint="eastAsia"/>
          <w:color w:val="6AAB73"/>
          <w:kern w:val="0"/>
          <w:sz w:val="20"/>
          <w:szCs w:val="20"/>
        </w:rPr>
        <w:t>代码片段，其中包含一个格式为以下样式的</w:t>
      </w:r>
      <w:r>
        <w:rPr>
          <w:rFonts w:ascii="Courier New" w:eastAsia="宋体" w:hAnsi="Courier New" w:cs="Courier New"/>
          <w:color w:val="6AAB73"/>
          <w:kern w:val="0"/>
          <w:sz w:val="20"/>
          <w:szCs w:val="20"/>
        </w:rPr>
        <w:t>JSON</w:t>
      </w:r>
      <w:r>
        <w:rPr>
          <w:rFonts w:ascii="宋体" w:eastAsia="宋体" w:hAnsi="宋体" w:cs="Courier New" w:hint="eastAsia"/>
          <w:color w:val="6AAB73"/>
          <w:kern w:val="0"/>
          <w:sz w:val="20"/>
          <w:szCs w:val="20"/>
        </w:rPr>
        <w:t>对象：</w:t>
      </w:r>
      <w:r>
        <w:rPr>
          <w:rFonts w:ascii="Courier New" w:eastAsia="宋体" w:hAnsi="Courier New" w:cs="Courier New"/>
          <w:color w:val="6AAB73"/>
          <w:kern w:val="0"/>
          <w:sz w:val="20"/>
          <w:szCs w:val="20"/>
        </w:rPr>
        <w:br/>
        <w:t>```json</w:t>
      </w:r>
      <w:r>
        <w:rPr>
          <w:rFonts w:ascii="Courier New" w:eastAsia="宋体" w:hAnsi="Courier New" w:cs="Courier New"/>
          <w:color w:val="6AAB73"/>
          <w:kern w:val="0"/>
          <w:sz w:val="20"/>
          <w:szCs w:val="20"/>
        </w:rPr>
        <w:br/>
        <w:t>{{{{</w:t>
      </w:r>
      <w:r>
        <w:rPr>
          <w:rFonts w:ascii="Courier New" w:eastAsia="宋体" w:hAnsi="Courier New" w:cs="Courier New"/>
          <w:color w:val="6AAB73"/>
          <w:kern w:val="0"/>
          <w:sz w:val="20"/>
          <w:szCs w:val="20"/>
        </w:rPr>
        <w:br/>
        <w:t xml:space="preserve">    "destination": string \ </w:t>
      </w:r>
      <w:r>
        <w:rPr>
          <w:rFonts w:ascii="宋体" w:eastAsia="宋体" w:hAnsi="宋体" w:cs="Courier New" w:hint="eastAsia"/>
          <w:color w:val="6AAB73"/>
          <w:kern w:val="0"/>
          <w:sz w:val="20"/>
          <w:szCs w:val="20"/>
        </w:rPr>
        <w:t>可用提示的名称</w:t>
      </w:r>
      <w:r>
        <w:rPr>
          <w:rFonts w:ascii="宋体" w:eastAsia="宋体" w:hAnsi="宋体" w:cs="Courier New" w:hint="eastAsia"/>
          <w:color w:val="6AAB73"/>
          <w:kern w:val="0"/>
          <w:sz w:val="20"/>
          <w:szCs w:val="20"/>
        </w:rPr>
        <w:t xml:space="preserve"> </w:t>
      </w:r>
      <w:r>
        <w:rPr>
          <w:rFonts w:ascii="宋体" w:eastAsia="宋体" w:hAnsi="宋体" w:cs="Courier New" w:hint="eastAsia"/>
          <w:color w:val="6AAB73"/>
          <w:kern w:val="0"/>
          <w:sz w:val="20"/>
          <w:szCs w:val="20"/>
        </w:rPr>
        <w:t>或</w:t>
      </w:r>
      <w:r>
        <w:rPr>
          <w:rFonts w:ascii="Courier New" w:eastAsia="宋体" w:hAnsi="Courier New" w:cs="Courier New"/>
          <w:color w:val="6AAB73"/>
          <w:kern w:val="0"/>
          <w:sz w:val="20"/>
          <w:szCs w:val="20"/>
        </w:rPr>
        <w:t xml:space="preserve"> "DEFAULT"</w:t>
      </w:r>
      <w:r>
        <w:rPr>
          <w:rFonts w:ascii="Courier New" w:eastAsia="宋体" w:hAnsi="Courier New" w:cs="Courier New"/>
          <w:color w:val="6AAB73"/>
          <w:kern w:val="0"/>
          <w:sz w:val="20"/>
          <w:szCs w:val="20"/>
        </w:rPr>
        <w:br/>
        <w:t xml:space="preserve">    "next_inputs": string \ </w:t>
      </w:r>
      <w:r>
        <w:rPr>
          <w:rFonts w:ascii="宋体" w:eastAsia="宋体" w:hAnsi="宋体" w:cs="Courier New" w:hint="eastAsia"/>
          <w:color w:val="6AAB73"/>
          <w:kern w:val="0"/>
          <w:sz w:val="20"/>
          <w:szCs w:val="20"/>
        </w:rPr>
        <w:t>与原始输入保持完全一致</w:t>
      </w:r>
      <w:r>
        <w:rPr>
          <w:rFonts w:ascii="Courier New" w:eastAsia="宋体" w:hAnsi="Courier New" w:cs="Courier New"/>
          <w:color w:val="6AAB73"/>
          <w:kern w:val="0"/>
          <w:sz w:val="20"/>
          <w:szCs w:val="20"/>
        </w:rPr>
        <w:br/>
        <w:t>}}}}</w:t>
      </w:r>
      <w:r>
        <w:rPr>
          <w:rFonts w:ascii="Courier New" w:eastAsia="宋体" w:hAnsi="Courier New" w:cs="Courier New"/>
          <w:color w:val="6AAB73"/>
          <w:kern w:val="0"/>
          <w:sz w:val="20"/>
          <w:szCs w:val="20"/>
        </w:rPr>
        <w:br/>
        <w:t>```</w:t>
      </w:r>
      <w:r>
        <w:rPr>
          <w:rFonts w:ascii="Courier New" w:eastAsia="宋体" w:hAnsi="Courier New" w:cs="Courier New"/>
          <w:color w:val="6AAB73"/>
          <w:kern w:val="0"/>
          <w:sz w:val="20"/>
          <w:szCs w:val="20"/>
        </w:rPr>
        <w:br/>
      </w:r>
      <w:r>
        <w:rPr>
          <w:rFonts w:ascii="Courier New" w:eastAsia="宋体" w:hAnsi="Courier New" w:cs="Courier New"/>
          <w:color w:val="6AAB73"/>
          <w:kern w:val="0"/>
          <w:sz w:val="20"/>
          <w:szCs w:val="20"/>
        </w:rPr>
        <w:br/>
      </w:r>
      <w:r>
        <w:rPr>
          <w:rFonts w:ascii="宋体" w:eastAsia="宋体" w:hAnsi="宋体" w:cs="Courier New" w:hint="eastAsia"/>
          <w:color w:val="6AAB73"/>
          <w:kern w:val="0"/>
          <w:sz w:val="20"/>
          <w:szCs w:val="20"/>
        </w:rPr>
        <w:t>记住：</w:t>
      </w:r>
      <w:r>
        <w:rPr>
          <w:rFonts w:ascii="Courier New" w:eastAsia="宋体" w:hAnsi="Courier New" w:cs="Courier New"/>
          <w:color w:val="6AAB73"/>
          <w:kern w:val="0"/>
          <w:sz w:val="20"/>
          <w:szCs w:val="20"/>
        </w:rPr>
        <w:t>“destination”</w:t>
      </w:r>
      <w:r>
        <w:rPr>
          <w:rFonts w:ascii="宋体" w:eastAsia="宋体" w:hAnsi="宋体" w:cs="Courier New" w:hint="eastAsia"/>
          <w:color w:val="6AAB73"/>
          <w:kern w:val="0"/>
          <w:sz w:val="20"/>
          <w:szCs w:val="20"/>
        </w:rPr>
        <w:t>必须是以下指定的候选提示名称之一，必须与候选提示中的某一个完全相同，如果输入不适合任何候选提示，则可以为</w:t>
      </w:r>
      <w:r>
        <w:rPr>
          <w:rFonts w:ascii="Courier New" w:eastAsia="宋体" w:hAnsi="Courier New" w:cs="Courier New"/>
          <w:color w:val="6AAB73"/>
          <w:kern w:val="0"/>
          <w:sz w:val="20"/>
          <w:szCs w:val="20"/>
        </w:rPr>
        <w:t>“DEFAULT”</w:t>
      </w:r>
      <w:r>
        <w:rPr>
          <w:rFonts w:ascii="宋体" w:eastAsia="宋体" w:hAnsi="宋体" w:cs="Courier New" w:hint="eastAsia"/>
          <w:color w:val="6AAB73"/>
          <w:kern w:val="0"/>
          <w:sz w:val="20"/>
          <w:szCs w:val="20"/>
        </w:rPr>
        <w:t>。</w:t>
      </w:r>
      <w:r>
        <w:rPr>
          <w:rFonts w:ascii="Courier New" w:eastAsia="宋体" w:hAnsi="Courier New" w:cs="Courier New"/>
          <w:color w:val="6AAB73"/>
          <w:kern w:val="0"/>
          <w:sz w:val="20"/>
          <w:szCs w:val="20"/>
        </w:rPr>
        <w:br/>
        <w:t>“destination”</w:t>
      </w:r>
      <w:r>
        <w:rPr>
          <w:rFonts w:ascii="宋体" w:eastAsia="宋体" w:hAnsi="宋体" w:cs="Courier New" w:hint="eastAsia"/>
          <w:color w:val="6AAB73"/>
          <w:kern w:val="0"/>
          <w:sz w:val="20"/>
          <w:szCs w:val="20"/>
        </w:rPr>
        <w:t>必须与候选提示中的元素完全相同，您不能更改任何字或者字母。</w:t>
      </w:r>
      <w:r>
        <w:rPr>
          <w:rFonts w:ascii="Courier New" w:eastAsia="宋体" w:hAnsi="Courier New" w:cs="Courier New"/>
          <w:color w:val="6AAB73"/>
          <w:kern w:val="0"/>
          <w:sz w:val="20"/>
          <w:szCs w:val="20"/>
        </w:rPr>
        <w:br/>
        <w:t>“destination”</w:t>
      </w:r>
      <w:r>
        <w:rPr>
          <w:rFonts w:ascii="宋体" w:eastAsia="宋体" w:hAnsi="宋体" w:cs="Courier New" w:hint="eastAsia"/>
          <w:color w:val="6AAB73"/>
          <w:kern w:val="0"/>
          <w:sz w:val="20"/>
          <w:szCs w:val="20"/>
        </w:rPr>
        <w:t>必须是候选提示中冒号</w:t>
      </w:r>
      <w:r>
        <w:rPr>
          <w:rFonts w:ascii="Courier New" w:eastAsia="宋体" w:hAnsi="Courier New" w:cs="Courier New"/>
          <w:color w:val="6AAB73"/>
          <w:kern w:val="0"/>
          <w:sz w:val="20"/>
          <w:szCs w:val="20"/>
        </w:rPr>
        <w:t>“:”</w:t>
      </w:r>
      <w:r>
        <w:rPr>
          <w:rFonts w:ascii="宋体" w:eastAsia="宋体" w:hAnsi="宋体" w:cs="Courier New" w:hint="eastAsia"/>
          <w:color w:val="6AAB73"/>
          <w:kern w:val="0"/>
          <w:sz w:val="20"/>
          <w:szCs w:val="20"/>
        </w:rPr>
        <w:t>之前的字词。例如，如果候选提示包含</w:t>
      </w:r>
      <w:r>
        <w:rPr>
          <w:rFonts w:ascii="Courier New" w:eastAsia="宋体" w:hAnsi="Courier New" w:cs="Courier New"/>
          <w:color w:val="6AAB73"/>
          <w:kern w:val="0"/>
          <w:sz w:val="20"/>
          <w:szCs w:val="20"/>
        </w:rPr>
        <w:t>“"</w:t>
      </w:r>
      <w:r>
        <w:rPr>
          <w:rFonts w:ascii="宋体" w:eastAsia="宋体" w:hAnsi="宋体" w:cs="Courier New" w:hint="eastAsia"/>
          <w:color w:val="6AAB73"/>
          <w:kern w:val="0"/>
          <w:sz w:val="20"/>
          <w:szCs w:val="20"/>
        </w:rPr>
        <w:t>电学</w:t>
      </w:r>
      <w:r>
        <w:rPr>
          <w:rFonts w:ascii="Courier New" w:eastAsia="宋体" w:hAnsi="Courier New" w:cs="Courier New"/>
          <w:color w:val="6AAB73"/>
          <w:kern w:val="0"/>
          <w:sz w:val="20"/>
          <w:szCs w:val="20"/>
        </w:rPr>
        <w:t>": "</w:t>
      </w:r>
      <w:r>
        <w:rPr>
          <w:rFonts w:ascii="宋体" w:eastAsia="宋体" w:hAnsi="宋体" w:cs="Courier New" w:hint="eastAsia"/>
          <w:color w:val="6AAB73"/>
          <w:kern w:val="0"/>
          <w:sz w:val="20"/>
          <w:szCs w:val="20"/>
        </w:rPr>
        <w:t>擅长于回答与电学有关的问题</w:t>
      </w:r>
      <w:r>
        <w:rPr>
          <w:rFonts w:ascii="Courier New" w:eastAsia="宋体" w:hAnsi="Courier New" w:cs="Courier New"/>
          <w:color w:val="6AAB73"/>
          <w:kern w:val="0"/>
          <w:sz w:val="20"/>
          <w:szCs w:val="20"/>
        </w:rPr>
        <w:t>"”</w:t>
      </w:r>
      <w:r>
        <w:rPr>
          <w:rFonts w:ascii="宋体" w:eastAsia="宋体" w:hAnsi="宋体" w:cs="Courier New" w:hint="eastAsia"/>
          <w:color w:val="6AAB73"/>
          <w:kern w:val="0"/>
          <w:sz w:val="20"/>
          <w:szCs w:val="20"/>
        </w:rPr>
        <w:t>，那么</w:t>
      </w:r>
      <w:r>
        <w:rPr>
          <w:rFonts w:ascii="Courier New" w:eastAsia="宋体" w:hAnsi="Courier New" w:cs="Courier New"/>
          <w:color w:val="6AAB73"/>
          <w:kern w:val="0"/>
          <w:sz w:val="20"/>
          <w:szCs w:val="20"/>
        </w:rPr>
        <w:t>“</w:t>
      </w:r>
      <w:r>
        <w:rPr>
          <w:rFonts w:ascii="宋体" w:eastAsia="宋体" w:hAnsi="宋体" w:cs="Courier New" w:hint="eastAsia"/>
          <w:color w:val="6AAB73"/>
          <w:kern w:val="0"/>
          <w:sz w:val="20"/>
          <w:szCs w:val="20"/>
        </w:rPr>
        <w:t>电学</w:t>
      </w:r>
      <w:r>
        <w:rPr>
          <w:rFonts w:ascii="Courier New" w:eastAsia="宋体" w:hAnsi="Courier New" w:cs="Courier New"/>
          <w:color w:val="6AAB73"/>
          <w:kern w:val="0"/>
          <w:sz w:val="20"/>
          <w:szCs w:val="20"/>
        </w:rPr>
        <w:t>”</w:t>
      </w:r>
      <w:r>
        <w:rPr>
          <w:rFonts w:ascii="宋体" w:eastAsia="宋体" w:hAnsi="宋体" w:cs="Courier New" w:hint="eastAsia"/>
          <w:color w:val="6AAB73"/>
          <w:kern w:val="0"/>
          <w:sz w:val="20"/>
          <w:szCs w:val="20"/>
        </w:rPr>
        <w:t>可以是正确的</w:t>
      </w:r>
      <w:r>
        <w:rPr>
          <w:rFonts w:ascii="Courier New" w:eastAsia="宋体" w:hAnsi="Courier New" w:cs="Courier New"/>
          <w:color w:val="6AAB73"/>
          <w:kern w:val="0"/>
          <w:sz w:val="20"/>
          <w:szCs w:val="20"/>
        </w:rPr>
        <w:t>“destination”,</w:t>
      </w:r>
      <w:r>
        <w:rPr>
          <w:rFonts w:ascii="宋体" w:eastAsia="宋体" w:hAnsi="宋体" w:cs="Courier New" w:hint="eastAsia"/>
          <w:color w:val="6AAB73"/>
          <w:kern w:val="0"/>
          <w:sz w:val="20"/>
          <w:szCs w:val="20"/>
        </w:rPr>
        <w:t>因为</w:t>
      </w:r>
      <w:r>
        <w:rPr>
          <w:rFonts w:ascii="Courier New" w:eastAsia="宋体" w:hAnsi="Courier New" w:cs="Courier New"/>
          <w:color w:val="6AAB73"/>
          <w:kern w:val="0"/>
          <w:sz w:val="20"/>
          <w:szCs w:val="20"/>
        </w:rPr>
        <w:t>“</w:t>
      </w:r>
      <w:r>
        <w:rPr>
          <w:rFonts w:ascii="宋体" w:eastAsia="宋体" w:hAnsi="宋体" w:cs="Courier New" w:hint="eastAsia"/>
          <w:color w:val="6AAB73"/>
          <w:kern w:val="0"/>
          <w:sz w:val="20"/>
          <w:szCs w:val="20"/>
        </w:rPr>
        <w:t>电学</w:t>
      </w:r>
      <w:r>
        <w:rPr>
          <w:rFonts w:ascii="Courier New" w:eastAsia="宋体" w:hAnsi="Courier New" w:cs="Courier New"/>
          <w:color w:val="6AAB73"/>
          <w:kern w:val="0"/>
          <w:sz w:val="20"/>
          <w:szCs w:val="20"/>
        </w:rPr>
        <w:t>”</w:t>
      </w:r>
      <w:r>
        <w:rPr>
          <w:rFonts w:ascii="宋体" w:eastAsia="宋体" w:hAnsi="宋体" w:cs="Courier New" w:hint="eastAsia"/>
          <w:color w:val="6AAB73"/>
          <w:kern w:val="0"/>
          <w:sz w:val="20"/>
          <w:szCs w:val="20"/>
        </w:rPr>
        <w:t>位于冒号前。</w:t>
      </w:r>
      <w:r>
        <w:rPr>
          <w:rFonts w:ascii="宋体" w:eastAsia="宋体" w:hAnsi="宋体" w:cs="Courier New" w:hint="eastAsia"/>
          <w:color w:val="6AAB73"/>
          <w:kern w:val="0"/>
          <w:sz w:val="20"/>
          <w:szCs w:val="20"/>
        </w:rPr>
        <w:br/>
      </w:r>
      <w:r>
        <w:rPr>
          <w:rFonts w:ascii="宋体" w:eastAsia="宋体" w:hAnsi="宋体" w:cs="Courier New" w:hint="eastAsia"/>
          <w:color w:val="6AAB73"/>
          <w:kern w:val="0"/>
          <w:sz w:val="20"/>
          <w:szCs w:val="20"/>
        </w:rPr>
        <w:t>记住：</w:t>
      </w:r>
      <w:r>
        <w:rPr>
          <w:rFonts w:ascii="Courier New" w:eastAsia="宋体" w:hAnsi="Courier New" w:cs="Courier New"/>
          <w:color w:val="6AAB73"/>
          <w:kern w:val="0"/>
          <w:sz w:val="20"/>
          <w:szCs w:val="20"/>
        </w:rPr>
        <w:t>“next_inputs”</w:t>
      </w:r>
      <w:r>
        <w:rPr>
          <w:rFonts w:ascii="宋体" w:eastAsia="宋体" w:hAnsi="宋体" w:cs="Courier New" w:hint="eastAsia"/>
          <w:color w:val="6AAB73"/>
          <w:kern w:val="0"/>
          <w:sz w:val="20"/>
          <w:szCs w:val="20"/>
        </w:rPr>
        <w:t>必须与原始输入完全一致，不允许有任何改动，不需要做任何修改。</w:t>
      </w:r>
      <w:r>
        <w:rPr>
          <w:rFonts w:ascii="宋体" w:eastAsia="宋体" w:hAnsi="宋体" w:cs="Courier New" w:hint="eastAsia"/>
          <w:color w:val="6AAB73"/>
          <w:kern w:val="0"/>
          <w:sz w:val="20"/>
          <w:szCs w:val="20"/>
        </w:rPr>
        <w:br/>
      </w:r>
      <w:r>
        <w:rPr>
          <w:rFonts w:ascii="宋体" w:eastAsia="宋体" w:hAnsi="宋体" w:cs="Courier New" w:hint="eastAsia"/>
          <w:color w:val="6AAB73"/>
          <w:kern w:val="0"/>
          <w:sz w:val="20"/>
          <w:szCs w:val="20"/>
        </w:rPr>
        <w:t>记住：</w:t>
      </w:r>
      <w:r>
        <w:rPr>
          <w:rFonts w:ascii="宋体" w:eastAsia="宋体" w:hAnsi="宋体" w:cs="Courier New" w:hint="eastAsia"/>
          <w:color w:val="6AAB73"/>
          <w:kern w:val="0"/>
          <w:sz w:val="20"/>
          <w:szCs w:val="20"/>
        </w:rPr>
        <w:br/>
      </w:r>
      <w:r>
        <w:rPr>
          <w:rFonts w:ascii="宋体" w:eastAsia="宋体" w:hAnsi="宋体" w:cs="Courier New" w:hint="eastAsia"/>
          <w:color w:val="6AAB73"/>
          <w:kern w:val="0"/>
          <w:sz w:val="20"/>
          <w:szCs w:val="20"/>
        </w:rPr>
        <w:t>确保输出是自洽的。</w:t>
      </w:r>
      <w:r>
        <w:rPr>
          <w:rFonts w:ascii="Courier New" w:eastAsia="宋体" w:hAnsi="Courier New" w:cs="Courier New"/>
          <w:color w:val="6AAB73"/>
          <w:kern w:val="0"/>
          <w:sz w:val="20"/>
          <w:szCs w:val="20"/>
        </w:rPr>
        <w:br/>
      </w:r>
      <w:r>
        <w:rPr>
          <w:rFonts w:ascii="Courier New" w:eastAsia="宋体" w:hAnsi="Courier New" w:cs="Courier New"/>
          <w:color w:val="6AAB73"/>
          <w:kern w:val="0"/>
          <w:sz w:val="20"/>
          <w:szCs w:val="20"/>
        </w:rPr>
        <w:br/>
      </w:r>
      <w:r>
        <w:rPr>
          <w:rFonts w:ascii="Courier New" w:eastAsia="宋体" w:hAnsi="Courier New" w:cs="Courier New"/>
          <w:color w:val="6AAB73"/>
          <w:kern w:val="0"/>
          <w:sz w:val="20"/>
          <w:szCs w:val="20"/>
        </w:rPr>
        <w:br/>
        <w:t>&lt;&lt; CANDIDATE PROMPTS &gt;&gt;</w:t>
      </w:r>
      <w:r>
        <w:rPr>
          <w:rFonts w:ascii="Courier New" w:eastAsia="宋体" w:hAnsi="Courier New" w:cs="Courier New"/>
          <w:color w:val="6AAB73"/>
          <w:kern w:val="0"/>
          <w:sz w:val="20"/>
          <w:szCs w:val="20"/>
        </w:rPr>
        <w:br/>
        <w:t>{destinations}</w:t>
      </w:r>
      <w:r>
        <w:rPr>
          <w:rFonts w:ascii="Courier New" w:eastAsia="宋体" w:hAnsi="Courier New" w:cs="Courier New"/>
          <w:color w:val="6AAB73"/>
          <w:kern w:val="0"/>
          <w:sz w:val="20"/>
          <w:szCs w:val="20"/>
        </w:rPr>
        <w:br/>
      </w:r>
      <w:r>
        <w:rPr>
          <w:rFonts w:ascii="Courier New" w:eastAsia="宋体" w:hAnsi="Courier New" w:cs="Courier New"/>
          <w:color w:val="6AAB73"/>
          <w:kern w:val="0"/>
          <w:sz w:val="20"/>
          <w:szCs w:val="20"/>
        </w:rPr>
        <w:br/>
        <w:t>&lt;&lt; INPUT &gt;&gt;</w:t>
      </w:r>
      <w:r>
        <w:rPr>
          <w:rFonts w:ascii="Courier New" w:eastAsia="宋体" w:hAnsi="Courier New" w:cs="Courier New"/>
          <w:color w:val="6AAB73"/>
          <w:kern w:val="0"/>
          <w:sz w:val="20"/>
          <w:szCs w:val="20"/>
        </w:rPr>
        <w:br/>
        <w:t>{{input}}</w:t>
      </w:r>
      <w:r>
        <w:rPr>
          <w:rFonts w:ascii="Courier New" w:eastAsia="宋体" w:hAnsi="Courier New" w:cs="Courier New"/>
          <w:color w:val="6AAB73"/>
          <w:kern w:val="0"/>
          <w:sz w:val="20"/>
          <w:szCs w:val="20"/>
        </w:rPr>
        <w:br/>
      </w:r>
      <w:r>
        <w:rPr>
          <w:rFonts w:ascii="Courier New" w:eastAsia="宋体" w:hAnsi="Courier New" w:cs="Courier New"/>
          <w:color w:val="6AAB73"/>
          <w:kern w:val="0"/>
          <w:sz w:val="20"/>
          <w:szCs w:val="20"/>
        </w:rPr>
        <w:br/>
      </w:r>
      <w:r>
        <w:rPr>
          <w:rFonts w:ascii="Courier New" w:eastAsia="宋体" w:hAnsi="Courier New" w:cs="Courier New"/>
          <w:color w:val="6AAB73"/>
          <w:kern w:val="0"/>
          <w:sz w:val="20"/>
          <w:szCs w:val="20"/>
        </w:rPr>
        <w:br/>
      </w:r>
      <w:r>
        <w:rPr>
          <w:rFonts w:ascii="Courier New" w:eastAsia="宋体" w:hAnsi="Courier New" w:cs="Courier New"/>
          <w:color w:val="6AAB73"/>
          <w:kern w:val="0"/>
          <w:sz w:val="20"/>
          <w:szCs w:val="20"/>
        </w:rPr>
        <w:br/>
        <w:t>&lt;&lt; OUTPUT (remembe</w:t>
      </w:r>
      <w:r>
        <w:rPr>
          <w:rFonts w:ascii="Courier New" w:eastAsia="宋体" w:hAnsi="Courier New" w:cs="Courier New"/>
          <w:color w:val="6AAB73"/>
          <w:kern w:val="0"/>
          <w:sz w:val="20"/>
          <w:szCs w:val="20"/>
        </w:rPr>
        <w:t>r to include the ```json)&gt;&gt;"""</w:t>
      </w:r>
    </w:p>
    <w:p w14:paraId="5AD5068F" w14:textId="77777777" w:rsidR="00EE58B5" w:rsidRDefault="00246E85">
      <w:pPr>
        <w:spacing w:beforeLines="50" w:before="156" w:afterLines="50" w:after="156"/>
        <w:ind w:firstLineChars="200" w:firstLine="480"/>
        <w:rPr>
          <w:rFonts w:ascii="楷体" w:eastAsia="楷体" w:hAnsi="楷体" w:cs="楷体"/>
          <w:sz w:val="24"/>
        </w:rPr>
      </w:pPr>
      <w:r>
        <w:rPr>
          <w:rFonts w:ascii="楷体" w:eastAsia="楷体" w:hAnsi="楷体" w:cs="楷体" w:hint="eastAsia"/>
          <w:sz w:val="24"/>
        </w:rPr>
        <w:t>该模板可以要求路由链将用户的输入分类到不同的子链或子路由链</w:t>
      </w:r>
    </w:p>
    <w:p w14:paraId="5AD50690" w14:textId="77777777" w:rsidR="00EE58B5" w:rsidRDefault="00246E85">
      <w:pPr>
        <w:spacing w:beforeLines="50" w:before="156" w:afterLines="50" w:after="156"/>
        <w:ind w:firstLineChars="200" w:firstLine="480"/>
        <w:rPr>
          <w:rFonts w:ascii="楷体" w:eastAsia="楷体" w:hAnsi="楷体" w:cs="楷体"/>
          <w:sz w:val="24"/>
        </w:rPr>
      </w:pPr>
      <w:r>
        <w:rPr>
          <w:rFonts w:ascii="楷体" w:eastAsia="楷体" w:hAnsi="楷体" w:cs="楷体" w:hint="eastAsia"/>
          <w:sz w:val="24"/>
        </w:rPr>
        <w:t>对于总结子链的构造，我们设计了如下模板：</w:t>
      </w:r>
    </w:p>
    <w:p w14:paraId="5AD50691" w14:textId="77777777" w:rsidR="00EE58B5" w:rsidRDefault="00246E85">
      <w:pPr>
        <w:pStyle w:val="HTML"/>
        <w:shd w:val="clear" w:color="auto" w:fill="1E1F22"/>
        <w:spacing w:beforeLines="50" w:before="156" w:afterLines="50" w:after="156"/>
        <w:rPr>
          <w:rFonts w:ascii="Courier New" w:hAnsi="Courier New" w:cs="Courier New" w:hint="default"/>
          <w:color w:val="BCBEC4"/>
          <w:sz w:val="20"/>
          <w:szCs w:val="20"/>
        </w:rPr>
      </w:pPr>
      <w:r>
        <w:rPr>
          <w:rFonts w:ascii="Courier New" w:hAnsi="Courier New" w:cs="Courier New"/>
          <w:color w:val="BCBEC4"/>
          <w:sz w:val="20"/>
          <w:szCs w:val="20"/>
        </w:rPr>
        <w:t xml:space="preserve">router_template_summarize = </w:t>
      </w:r>
      <w:r>
        <w:rPr>
          <w:rFonts w:ascii="Courier New" w:hAnsi="Courier New" w:cs="Courier New"/>
          <w:color w:val="6AAB73"/>
          <w:sz w:val="20"/>
          <w:szCs w:val="20"/>
        </w:rPr>
        <w:t>"""</w:t>
      </w:r>
      <w:r>
        <w:rPr>
          <w:rFonts w:ascii="Courier New" w:hAnsi="Courier New" w:cs="Courier New"/>
          <w:color w:val="6AAB73"/>
          <w:sz w:val="20"/>
          <w:szCs w:val="20"/>
        </w:rPr>
        <w:br/>
      </w:r>
      <w:r>
        <w:rPr>
          <w:rFonts w:cs="Courier New"/>
          <w:color w:val="6AAB73"/>
          <w:sz w:val="20"/>
          <w:szCs w:val="20"/>
        </w:rPr>
        <w:t>您是一位聪明的机器人，能够总结文本。如果输入的问题需要您总结给定的文本，您需要按照以下方式进行：</w:t>
      </w:r>
      <w:r>
        <w:rPr>
          <w:rFonts w:cs="Courier New"/>
          <w:color w:val="6AAB73"/>
          <w:sz w:val="20"/>
          <w:szCs w:val="20"/>
        </w:rPr>
        <w:br/>
      </w:r>
      <w:r>
        <w:rPr>
          <w:rFonts w:cs="Courier New"/>
          <w:color w:val="6AAB73"/>
          <w:sz w:val="20"/>
          <w:szCs w:val="20"/>
        </w:rPr>
        <w:t>首先，您应该提供一个简洁且全面的给定文本总览。</w:t>
      </w:r>
      <w:r>
        <w:rPr>
          <w:rFonts w:cs="Courier New"/>
          <w:color w:val="6AAB73"/>
          <w:sz w:val="20"/>
          <w:szCs w:val="20"/>
        </w:rPr>
        <w:br/>
      </w:r>
      <w:r>
        <w:rPr>
          <w:rFonts w:cs="Courier New"/>
          <w:color w:val="6AAB73"/>
          <w:sz w:val="20"/>
          <w:szCs w:val="20"/>
        </w:rPr>
        <w:lastRenderedPageBreak/>
        <w:t>其次，您应该为给定文本中的每一个自然段提供一句话的总结。</w:t>
      </w:r>
      <w:r>
        <w:rPr>
          <w:rFonts w:cs="Courier New"/>
          <w:color w:val="6AAB73"/>
          <w:sz w:val="20"/>
          <w:szCs w:val="20"/>
        </w:rPr>
        <w:br/>
      </w:r>
      <w:r>
        <w:rPr>
          <w:rFonts w:cs="Courier New"/>
          <w:color w:val="6AAB73"/>
          <w:sz w:val="20"/>
          <w:szCs w:val="20"/>
        </w:rPr>
        <w:t>第三，您应该列出您认为在给定文本中重要的所有关键点。</w:t>
      </w:r>
      <w:r>
        <w:rPr>
          <w:rFonts w:cs="Courier New"/>
          <w:color w:val="6AAB73"/>
          <w:sz w:val="20"/>
          <w:szCs w:val="20"/>
        </w:rPr>
        <w:br/>
      </w:r>
      <w:r>
        <w:rPr>
          <w:rFonts w:cs="Courier New"/>
          <w:color w:val="6AAB73"/>
          <w:sz w:val="20"/>
          <w:szCs w:val="20"/>
        </w:rPr>
        <w:t>确保总结能够捕捉到主要观点、想法和关键信息，同时保持原文的上下文和语气。让读者能够轻松理解文本或文档的主要内容，而无需阅读整篇内容。</w:t>
      </w:r>
      <w:r>
        <w:rPr>
          <w:rFonts w:cs="Courier New"/>
          <w:color w:val="6AAB73"/>
          <w:sz w:val="20"/>
          <w:szCs w:val="20"/>
        </w:rPr>
        <w:br/>
      </w:r>
      <w:r>
        <w:rPr>
          <w:rFonts w:cs="Courier New"/>
          <w:color w:val="6AAB73"/>
          <w:sz w:val="20"/>
          <w:szCs w:val="20"/>
        </w:rPr>
        <w:t>输出格式应该如下所示：</w:t>
      </w:r>
      <w:r>
        <w:rPr>
          <w:rFonts w:ascii="Courier New" w:hAnsi="Courier New" w:cs="Courier New"/>
          <w:color w:val="6AAB73"/>
          <w:sz w:val="20"/>
          <w:szCs w:val="20"/>
        </w:rPr>
        <w:br/>
        <w:t>'''</w:t>
      </w:r>
      <w:r>
        <w:rPr>
          <w:rFonts w:ascii="Courier New" w:hAnsi="Courier New" w:cs="Courier New"/>
          <w:color w:val="6AAB73"/>
          <w:sz w:val="20"/>
          <w:szCs w:val="20"/>
        </w:rPr>
        <w:br/>
        <w:t xml:space="preserve">    </w:t>
      </w:r>
      <w:r>
        <w:rPr>
          <w:rFonts w:cs="Courier New"/>
          <w:color w:val="6AAB73"/>
          <w:sz w:val="20"/>
          <w:szCs w:val="20"/>
        </w:rPr>
        <w:t>全篇总结：</w:t>
      </w:r>
      <w:r>
        <w:rPr>
          <w:rFonts w:cs="Courier New"/>
          <w:color w:val="6AAB73"/>
          <w:sz w:val="20"/>
          <w:szCs w:val="20"/>
        </w:rPr>
        <w:br/>
        <w:t xml:space="preserve">    </w:t>
      </w:r>
      <w:r>
        <w:rPr>
          <w:rFonts w:cs="Courier New"/>
          <w:color w:val="6AAB73"/>
          <w:sz w:val="20"/>
          <w:szCs w:val="20"/>
        </w:rPr>
        <w:t>分段总结：</w:t>
      </w:r>
      <w:r>
        <w:rPr>
          <w:rFonts w:ascii="Courier New" w:hAnsi="Courier New" w:cs="Courier New"/>
          <w:color w:val="6AAB73"/>
          <w:sz w:val="20"/>
          <w:szCs w:val="20"/>
        </w:rPr>
        <w:br/>
        <w:t xml:space="preserve">        1. ...</w:t>
      </w:r>
      <w:r>
        <w:rPr>
          <w:rFonts w:ascii="Courier New" w:hAnsi="Courier New" w:cs="Courier New"/>
          <w:color w:val="6AAB73"/>
          <w:sz w:val="20"/>
          <w:szCs w:val="20"/>
        </w:rPr>
        <w:br/>
        <w:t xml:space="preserve">        2. ...</w:t>
      </w:r>
      <w:r>
        <w:rPr>
          <w:rFonts w:ascii="Courier New" w:hAnsi="Courier New" w:cs="Courier New"/>
          <w:color w:val="6AAB73"/>
          <w:sz w:val="20"/>
          <w:szCs w:val="20"/>
        </w:rPr>
        <w:br/>
        <w:t xml:space="preserve">        3. ...</w:t>
      </w:r>
      <w:r>
        <w:rPr>
          <w:rFonts w:ascii="Courier New" w:hAnsi="Courier New" w:cs="Courier New"/>
          <w:color w:val="6AAB73"/>
          <w:sz w:val="20"/>
          <w:szCs w:val="20"/>
        </w:rPr>
        <w:br/>
        <w:t xml:space="preserve">        ...</w:t>
      </w:r>
      <w:r>
        <w:rPr>
          <w:rFonts w:ascii="Courier New" w:hAnsi="Courier New" w:cs="Courier New"/>
          <w:color w:val="6AAB73"/>
          <w:sz w:val="20"/>
          <w:szCs w:val="20"/>
        </w:rPr>
        <w:br/>
        <w:t xml:space="preserve">    </w:t>
      </w:r>
      <w:r>
        <w:rPr>
          <w:rFonts w:cs="Courier New"/>
          <w:color w:val="6AAB73"/>
          <w:sz w:val="20"/>
          <w:szCs w:val="20"/>
        </w:rPr>
        <w:t>关键点：</w:t>
      </w:r>
      <w:r>
        <w:rPr>
          <w:rFonts w:ascii="Courier New" w:hAnsi="Courier New" w:cs="Courier New"/>
          <w:color w:val="6AAB73"/>
          <w:sz w:val="20"/>
          <w:szCs w:val="20"/>
        </w:rPr>
        <w:br/>
        <w:t xml:space="preserve">        1. ...</w:t>
      </w:r>
      <w:r>
        <w:rPr>
          <w:rFonts w:ascii="Courier New" w:hAnsi="Courier New" w:cs="Courier New"/>
          <w:color w:val="6AAB73"/>
          <w:sz w:val="20"/>
          <w:szCs w:val="20"/>
        </w:rPr>
        <w:br/>
        <w:t xml:space="preserve">        2. ...</w:t>
      </w:r>
      <w:r>
        <w:rPr>
          <w:rFonts w:ascii="Courier New" w:hAnsi="Courier New" w:cs="Courier New"/>
          <w:color w:val="6AAB73"/>
          <w:sz w:val="20"/>
          <w:szCs w:val="20"/>
        </w:rPr>
        <w:br/>
        <w:t xml:space="preserve">        ...</w:t>
      </w:r>
      <w:r>
        <w:rPr>
          <w:rFonts w:ascii="Courier New" w:hAnsi="Courier New" w:cs="Courier New"/>
          <w:color w:val="6AAB73"/>
          <w:sz w:val="20"/>
          <w:szCs w:val="20"/>
        </w:rPr>
        <w:br/>
      </w:r>
      <w:r>
        <w:rPr>
          <w:rFonts w:ascii="Courier New" w:hAnsi="Courier New" w:cs="Courier New"/>
          <w:color w:val="6AAB73"/>
          <w:sz w:val="20"/>
          <w:szCs w:val="20"/>
        </w:rPr>
        <w:br/>
      </w:r>
      <w:r>
        <w:rPr>
          <w:rFonts w:cs="Courier New"/>
          <w:color w:val="6AAB73"/>
          <w:sz w:val="20"/>
          <w:szCs w:val="20"/>
        </w:rPr>
        <w:t>以下是用户的输入（可能包含问题和用户要求您总结的内容）</w:t>
      </w:r>
      <w:r>
        <w:rPr>
          <w:rFonts w:ascii="Courier New" w:hAnsi="Courier New" w:cs="Courier New"/>
          <w:color w:val="6AAB73"/>
          <w:sz w:val="20"/>
          <w:szCs w:val="20"/>
        </w:rPr>
        <w:t>:</w:t>
      </w:r>
      <w:r>
        <w:rPr>
          <w:rFonts w:ascii="Courier New" w:hAnsi="Courier New" w:cs="Courier New"/>
          <w:color w:val="6AAB73"/>
          <w:sz w:val="20"/>
          <w:szCs w:val="20"/>
        </w:rPr>
        <w:br/>
        <w:t>{input}</w:t>
      </w:r>
      <w:r>
        <w:rPr>
          <w:rFonts w:ascii="Courier New" w:hAnsi="Courier New" w:cs="Courier New"/>
          <w:color w:val="CF8E6D"/>
          <w:sz w:val="20"/>
          <w:szCs w:val="20"/>
        </w:rPr>
        <w:t>\</w:t>
      </w:r>
      <w:r>
        <w:rPr>
          <w:rFonts w:ascii="Courier New" w:hAnsi="Courier New" w:cs="Courier New"/>
          <w:color w:val="CF8E6D"/>
          <w:sz w:val="20"/>
          <w:szCs w:val="20"/>
        </w:rPr>
        <w:br/>
      </w:r>
      <w:r>
        <w:rPr>
          <w:rFonts w:ascii="Courier New" w:hAnsi="Courier New" w:cs="Courier New"/>
          <w:color w:val="CF8E6D"/>
          <w:sz w:val="20"/>
          <w:szCs w:val="20"/>
        </w:rPr>
        <w:br/>
      </w:r>
      <w:r>
        <w:rPr>
          <w:rFonts w:cs="Courier New"/>
          <w:color w:val="6AAB73"/>
          <w:sz w:val="20"/>
          <w:szCs w:val="20"/>
        </w:rPr>
        <w:t>这是用户让您总结的内容</w:t>
      </w:r>
      <w:r>
        <w:rPr>
          <w:rFonts w:ascii="Courier New" w:hAnsi="Courier New" w:cs="Courier New"/>
          <w:color w:val="6AAB73"/>
          <w:sz w:val="20"/>
          <w:szCs w:val="20"/>
        </w:rPr>
        <w:t>(</w:t>
      </w:r>
      <w:r>
        <w:rPr>
          <w:rFonts w:cs="Courier New"/>
          <w:color w:val="6AAB73"/>
          <w:sz w:val="20"/>
          <w:szCs w:val="20"/>
        </w:rPr>
        <w:t>这个部分可能缺失，因为用户可能在提问时就给了总结的内容。如果用户要求您总结上传的文档，文档的内容会在此显示</w:t>
      </w:r>
      <w:r>
        <w:rPr>
          <w:rFonts w:ascii="Courier New" w:hAnsi="Courier New" w:cs="Courier New"/>
          <w:color w:val="6AAB73"/>
          <w:sz w:val="20"/>
          <w:szCs w:val="20"/>
        </w:rPr>
        <w:t>):</w:t>
      </w:r>
      <w:r>
        <w:rPr>
          <w:rFonts w:ascii="Courier New" w:hAnsi="Courier New" w:cs="Courier New"/>
          <w:color w:val="6AAB73"/>
          <w:sz w:val="20"/>
          <w:szCs w:val="20"/>
        </w:rPr>
        <w:br/>
        <w:t>{text}</w:t>
      </w:r>
      <w:r>
        <w:rPr>
          <w:rFonts w:ascii="Courier New" w:hAnsi="Courier New" w:cs="Courier New"/>
          <w:color w:val="CF8E6D"/>
          <w:sz w:val="20"/>
          <w:szCs w:val="20"/>
        </w:rPr>
        <w:t>\</w:t>
      </w:r>
      <w:r>
        <w:rPr>
          <w:rFonts w:ascii="Courier New" w:hAnsi="Courier New" w:cs="Courier New"/>
          <w:color w:val="CF8E6D"/>
          <w:sz w:val="20"/>
          <w:szCs w:val="20"/>
        </w:rPr>
        <w:br/>
      </w:r>
      <w:r>
        <w:rPr>
          <w:rFonts w:ascii="Courier New" w:hAnsi="Courier New" w:cs="Courier New"/>
          <w:color w:val="CF8E6D"/>
          <w:sz w:val="20"/>
          <w:szCs w:val="20"/>
        </w:rPr>
        <w:br/>
      </w:r>
      <w:r>
        <w:rPr>
          <w:rFonts w:cs="Courier New"/>
          <w:color w:val="6AAB73"/>
          <w:sz w:val="20"/>
          <w:szCs w:val="20"/>
        </w:rPr>
        <w:t>记住：</w:t>
      </w:r>
      <w:r>
        <w:rPr>
          <w:rFonts w:cs="Courier New"/>
          <w:color w:val="6AAB73"/>
          <w:sz w:val="20"/>
          <w:szCs w:val="20"/>
        </w:rPr>
        <w:br/>
      </w:r>
      <w:r>
        <w:rPr>
          <w:rFonts w:cs="Courier New"/>
          <w:color w:val="6AAB73"/>
          <w:sz w:val="20"/>
          <w:szCs w:val="20"/>
        </w:rPr>
        <w:t>如果问题没有要求您总结文本，您应该直接回答问题，而不是进行总结。</w:t>
      </w:r>
      <w:r>
        <w:rPr>
          <w:rFonts w:cs="Courier New"/>
          <w:color w:val="6AAB73"/>
          <w:sz w:val="20"/>
          <w:szCs w:val="20"/>
        </w:rPr>
        <w:br/>
      </w:r>
      <w:r>
        <w:rPr>
          <w:rFonts w:cs="Courier New"/>
          <w:color w:val="6AAB73"/>
          <w:sz w:val="20"/>
          <w:szCs w:val="20"/>
        </w:rPr>
        <w:t>如果要求您进行总结，您的回答应该遵循上述要求。</w:t>
      </w:r>
      <w:r>
        <w:rPr>
          <w:rFonts w:cs="Courier New"/>
          <w:color w:val="6AAB73"/>
          <w:sz w:val="20"/>
          <w:szCs w:val="20"/>
        </w:rPr>
        <w:br/>
      </w:r>
      <w:r>
        <w:rPr>
          <w:rFonts w:cs="Courier New"/>
          <w:color w:val="6AAB73"/>
          <w:sz w:val="20"/>
          <w:szCs w:val="20"/>
        </w:rPr>
        <w:t>确保总结是自洽且精确的。</w:t>
      </w:r>
      <w:r>
        <w:rPr>
          <w:rFonts w:ascii="Courier New" w:hAnsi="Courier New" w:cs="Courier New"/>
          <w:color w:val="6AAB73"/>
          <w:sz w:val="20"/>
          <w:szCs w:val="20"/>
        </w:rPr>
        <w:br/>
        <w:t>"""</w:t>
      </w:r>
    </w:p>
    <w:p w14:paraId="5AD50692" w14:textId="77777777" w:rsidR="00EE58B5" w:rsidRDefault="00246E85">
      <w:pPr>
        <w:spacing w:beforeLines="50" w:before="156" w:afterLines="50" w:after="156"/>
        <w:ind w:firstLineChars="200" w:firstLine="480"/>
        <w:rPr>
          <w:rFonts w:ascii="楷体" w:eastAsia="楷体" w:hAnsi="楷体" w:cs="楷体"/>
          <w:sz w:val="24"/>
        </w:rPr>
      </w:pPr>
      <w:r>
        <w:rPr>
          <w:rFonts w:ascii="楷体" w:eastAsia="楷体" w:hAnsi="楷体" w:cs="楷体" w:hint="eastAsia"/>
          <w:sz w:val="24"/>
        </w:rPr>
        <w:t>这个模板可以要求总结子链对于用户的输入进行格式化的分层总结。</w:t>
      </w:r>
    </w:p>
    <w:p w14:paraId="5AD50693" w14:textId="77777777" w:rsidR="00EE58B5" w:rsidRDefault="00246E85">
      <w:pPr>
        <w:spacing w:beforeLines="50" w:before="156" w:afterLines="50" w:after="156"/>
        <w:ind w:firstLineChars="200" w:firstLine="480"/>
        <w:rPr>
          <w:rFonts w:ascii="楷体" w:eastAsia="楷体" w:hAnsi="楷体" w:cs="楷体"/>
          <w:sz w:val="24"/>
        </w:rPr>
      </w:pPr>
      <w:r>
        <w:rPr>
          <w:rFonts w:ascii="楷体" w:eastAsia="楷体" w:hAnsi="楷体" w:cs="楷体" w:hint="eastAsia"/>
          <w:sz w:val="24"/>
        </w:rPr>
        <w:t>对于物理专业子链，我们设计了如下模板：</w:t>
      </w:r>
    </w:p>
    <w:p w14:paraId="5AD50694" w14:textId="77777777" w:rsidR="00EE58B5" w:rsidRDefault="00246E85">
      <w:pPr>
        <w:pStyle w:val="HTML"/>
        <w:shd w:val="clear" w:color="auto" w:fill="1E1F22"/>
        <w:spacing w:beforeLines="50" w:before="156" w:afterLines="50" w:after="156"/>
        <w:rPr>
          <w:rFonts w:ascii="Courier New" w:hAnsi="Courier New" w:cs="Courier New" w:hint="default"/>
          <w:color w:val="BCBEC4"/>
          <w:sz w:val="20"/>
          <w:szCs w:val="20"/>
        </w:rPr>
      </w:pPr>
      <w:r>
        <w:rPr>
          <w:rFonts w:ascii="Courier New" w:hAnsi="Courier New" w:cs="Courier New"/>
          <w:color w:val="BCBEC4"/>
          <w:sz w:val="20"/>
          <w:szCs w:val="20"/>
        </w:rPr>
        <w:t xml:space="preserve">router_template_physics9 = </w:t>
      </w:r>
      <w:r>
        <w:rPr>
          <w:rFonts w:ascii="Courier New" w:hAnsi="Courier New" w:cs="Courier New"/>
          <w:color w:val="6AAB73"/>
          <w:sz w:val="20"/>
          <w:szCs w:val="20"/>
        </w:rPr>
        <w:t xml:space="preserve">""" </w:t>
      </w:r>
      <w:r>
        <w:rPr>
          <w:rFonts w:ascii="Courier New" w:hAnsi="Courier New" w:cs="Courier New"/>
          <w:color w:val="6AAB73"/>
          <w:sz w:val="20"/>
          <w:szCs w:val="20"/>
        </w:rPr>
        <w:br/>
      </w:r>
      <w:r>
        <w:rPr>
          <w:rFonts w:cs="Courier New"/>
          <w:color w:val="6AAB73"/>
          <w:sz w:val="20"/>
          <w:szCs w:val="20"/>
        </w:rPr>
        <w:t>等离子体通常被称为物质的第四态，除了固态、液态和气态之外。它由带电粒子组成，包括正离子和自由电子，但宏观上整体呈电中性。等离子体的行为受到自身产生的电磁场以及外部电磁场的强烈影响，其研究覆盖从工业应用到天体物理的广泛领域。</w:t>
      </w:r>
      <w:r>
        <w:rPr>
          <w:rFonts w:cs="Courier New"/>
          <w:color w:val="6AAB73"/>
          <w:sz w:val="20"/>
          <w:szCs w:val="20"/>
        </w:rPr>
        <w:br/>
      </w:r>
      <w:r>
        <w:rPr>
          <w:rFonts w:cs="Courier New"/>
          <w:color w:val="6AAB73"/>
          <w:sz w:val="20"/>
          <w:szCs w:val="20"/>
        </w:rPr>
        <w:br/>
      </w:r>
      <w:r>
        <w:rPr>
          <w:rFonts w:cs="Courier New"/>
          <w:color w:val="6AAB73"/>
          <w:sz w:val="20"/>
          <w:szCs w:val="20"/>
        </w:rPr>
        <w:t>电感耦合等离子体</w:t>
      </w:r>
      <w:r>
        <w:rPr>
          <w:rFonts w:ascii="Courier New" w:hAnsi="Courier New" w:cs="Courier New"/>
          <w:color w:val="6AAB73"/>
          <w:sz w:val="20"/>
          <w:szCs w:val="20"/>
        </w:rPr>
        <w:t>(Inductively Coupled Plasma, ICP)</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电感耦合等离子体，主要应用在材料加工和光谱分析领域，如</w:t>
      </w:r>
      <w:r>
        <w:rPr>
          <w:rFonts w:ascii="Courier New" w:hAnsi="Courier New" w:cs="Courier New"/>
          <w:color w:val="6AAB73"/>
          <w:sz w:val="20"/>
          <w:szCs w:val="20"/>
        </w:rPr>
        <w:t>ICP-MS</w:t>
      </w:r>
      <w:r>
        <w:rPr>
          <w:rFonts w:cs="Courier New"/>
          <w:color w:val="6AAB73"/>
          <w:sz w:val="20"/>
          <w:szCs w:val="20"/>
        </w:rPr>
        <w:t>（质谱）和</w:t>
      </w:r>
      <w:r>
        <w:rPr>
          <w:rFonts w:ascii="Courier New" w:hAnsi="Courier New" w:cs="Courier New"/>
          <w:color w:val="6AAB73"/>
          <w:sz w:val="20"/>
          <w:szCs w:val="20"/>
        </w:rPr>
        <w:t>ICP-OES</w:t>
      </w:r>
      <w:r>
        <w:rPr>
          <w:rFonts w:cs="Courier New"/>
          <w:color w:val="6AAB73"/>
          <w:sz w:val="20"/>
          <w:szCs w:val="20"/>
        </w:rPr>
        <w:t>（发射光谱）。其工作原理是利用在电磁线圈中通有高频交流电，产生变化的磁场，进而在周围区域激发等离子体。这种等离子体可以达到非常高的温度，经常用于样品的原子化或离子化。解决问题通常涉及优化电源频率、提高耦合效率和减少样品污染等策略。</w:t>
      </w:r>
      <w:r>
        <w:rPr>
          <w:rFonts w:cs="Courier New"/>
          <w:color w:val="6AAB73"/>
          <w:sz w:val="20"/>
          <w:szCs w:val="20"/>
        </w:rPr>
        <w:br/>
      </w:r>
      <w:r>
        <w:rPr>
          <w:rFonts w:cs="Courier New"/>
          <w:color w:val="6AAB73"/>
          <w:sz w:val="20"/>
          <w:szCs w:val="20"/>
        </w:rPr>
        <w:br/>
      </w:r>
      <w:r>
        <w:rPr>
          <w:rFonts w:cs="Courier New"/>
          <w:color w:val="6AAB73"/>
          <w:sz w:val="20"/>
          <w:szCs w:val="20"/>
        </w:rPr>
        <w:t>微波等离子体</w:t>
      </w:r>
      <w:r>
        <w:rPr>
          <w:rFonts w:ascii="Courier New" w:hAnsi="Courier New" w:cs="Courier New"/>
          <w:color w:val="6AAB73"/>
          <w:sz w:val="20"/>
          <w:szCs w:val="20"/>
        </w:rPr>
        <w:t>(Microwave Plasma)</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lastRenderedPageBreak/>
        <w:t>微波等离子体利用微波能量来激发等离子体状态，常用于半导体行业和化学气相沉积中。微波频率一般为</w:t>
      </w:r>
      <w:r>
        <w:rPr>
          <w:rFonts w:ascii="Courier New" w:hAnsi="Courier New" w:cs="Courier New"/>
          <w:color w:val="6AAB73"/>
          <w:sz w:val="20"/>
          <w:szCs w:val="20"/>
        </w:rPr>
        <w:t>2.45 GHz</w:t>
      </w:r>
      <w:r>
        <w:rPr>
          <w:rFonts w:cs="Courier New"/>
          <w:color w:val="6AAB73"/>
          <w:sz w:val="20"/>
          <w:szCs w:val="20"/>
        </w:rPr>
        <w:t>，能够高效且均匀地加热气体达到等离子体状态。问题解决策略包括微波功率的调节、气体流速控制和系统气压的优化。</w:t>
      </w:r>
      <w:r>
        <w:rPr>
          <w:rFonts w:cs="Courier New"/>
          <w:color w:val="6AAB73"/>
          <w:sz w:val="20"/>
          <w:szCs w:val="20"/>
        </w:rPr>
        <w:br/>
      </w:r>
      <w:r>
        <w:rPr>
          <w:rFonts w:cs="Courier New"/>
          <w:color w:val="6AAB73"/>
          <w:sz w:val="20"/>
          <w:szCs w:val="20"/>
        </w:rPr>
        <w:br/>
      </w:r>
      <w:r>
        <w:rPr>
          <w:rFonts w:cs="Courier New"/>
          <w:color w:val="6AAB73"/>
          <w:sz w:val="20"/>
          <w:szCs w:val="20"/>
        </w:rPr>
        <w:t>电晕放电</w:t>
      </w:r>
      <w:r>
        <w:rPr>
          <w:rFonts w:ascii="Courier New" w:hAnsi="Courier New" w:cs="Courier New"/>
          <w:color w:val="6AAB73"/>
          <w:sz w:val="20"/>
          <w:szCs w:val="20"/>
        </w:rPr>
        <w:t>(Corona Discharge)</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电晕放电是通过高电压在遥远极间的气体中创建电子富集区域。这种</w:t>
      </w:r>
      <w:r>
        <w:rPr>
          <w:rFonts w:cs="Courier New"/>
          <w:color w:val="6AAB73"/>
          <w:sz w:val="20"/>
          <w:szCs w:val="20"/>
        </w:rPr>
        <w:t>方法广泛应用于空气净化和表面改性。电晕放电处理中的主要问题包括电极腐蚀、效率低下以及有害副产品的生成。常用的解决方案包括优化电极材料、调整电压及电极间距和加强排气系统。</w:t>
      </w:r>
      <w:r>
        <w:rPr>
          <w:rFonts w:cs="Courier New"/>
          <w:color w:val="6AAB73"/>
          <w:sz w:val="20"/>
          <w:szCs w:val="20"/>
        </w:rPr>
        <w:br/>
      </w:r>
      <w:r>
        <w:rPr>
          <w:rFonts w:cs="Courier New"/>
          <w:color w:val="6AAB73"/>
          <w:sz w:val="20"/>
          <w:szCs w:val="20"/>
        </w:rPr>
        <w:br/>
      </w:r>
      <w:r>
        <w:rPr>
          <w:rFonts w:cs="Courier New"/>
          <w:color w:val="6AAB73"/>
          <w:sz w:val="20"/>
          <w:szCs w:val="20"/>
        </w:rPr>
        <w:t>平衡放电</w:t>
      </w:r>
      <w:r>
        <w:rPr>
          <w:rFonts w:ascii="Courier New" w:hAnsi="Courier New" w:cs="Courier New"/>
          <w:color w:val="6AAB73"/>
          <w:sz w:val="20"/>
          <w:szCs w:val="20"/>
        </w:rPr>
        <w:t>(Glow Discharge)</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平衡放电常用于低气压条件下的等离子体生成，特点是低电流密度和连续的光辉。广泛应用于等离子体清洁和材料沉积。解决方法主要包括控制放电电压、提高放电室的均匀性和优化气体组成。</w:t>
      </w:r>
      <w:r>
        <w:rPr>
          <w:rFonts w:cs="Courier New"/>
          <w:color w:val="6AAB73"/>
          <w:sz w:val="20"/>
          <w:szCs w:val="20"/>
        </w:rPr>
        <w:br/>
      </w:r>
      <w:r>
        <w:rPr>
          <w:rFonts w:cs="Courier New"/>
          <w:color w:val="6AAB73"/>
          <w:sz w:val="20"/>
          <w:szCs w:val="20"/>
        </w:rPr>
        <w:br/>
      </w:r>
      <w:r>
        <w:rPr>
          <w:rFonts w:cs="Courier New"/>
          <w:color w:val="6AAB73"/>
          <w:sz w:val="20"/>
          <w:szCs w:val="20"/>
        </w:rPr>
        <w:t>物质传递（</w:t>
      </w:r>
      <w:r>
        <w:rPr>
          <w:rFonts w:ascii="Courier New" w:hAnsi="Courier New" w:cs="Courier New"/>
          <w:color w:val="6AAB73"/>
          <w:sz w:val="20"/>
          <w:szCs w:val="20"/>
        </w:rPr>
        <w:t>Mass Transfer</w:t>
      </w:r>
      <w:r>
        <w:rPr>
          <w:rFonts w:cs="Courier New"/>
          <w:color w:val="6AAB73"/>
          <w:sz w:val="20"/>
          <w:szCs w:val="20"/>
        </w:rPr>
        <w:t>）</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在等离子体学中，物质传递涉及带电粒子在等离子体反应过程中的运动和分布，这直接影响其化学反应的效率和最终产品的质量。常见的解决策略包括提高反应器设计的均匀性、调整气体流动模式和优化反应温度及压力。</w:t>
      </w:r>
      <w:r>
        <w:rPr>
          <w:rFonts w:cs="Courier New"/>
          <w:color w:val="6AAB73"/>
          <w:sz w:val="20"/>
          <w:szCs w:val="20"/>
        </w:rPr>
        <w:br/>
      </w:r>
      <w:r>
        <w:rPr>
          <w:rFonts w:cs="Courier New"/>
          <w:color w:val="6AAB73"/>
          <w:sz w:val="20"/>
          <w:szCs w:val="20"/>
        </w:rPr>
        <w:br/>
      </w:r>
      <w:r>
        <w:rPr>
          <w:rFonts w:cs="Courier New"/>
          <w:color w:val="6AAB73"/>
          <w:sz w:val="20"/>
          <w:szCs w:val="20"/>
        </w:rPr>
        <w:t>电击穿检测</w:t>
      </w:r>
      <w:r>
        <w:rPr>
          <w:rFonts w:ascii="Courier New" w:hAnsi="Courier New" w:cs="Courier New"/>
          <w:color w:val="6AAB73"/>
          <w:sz w:val="20"/>
          <w:szCs w:val="20"/>
        </w:rPr>
        <w:t>(Dielectric Breakdown)</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电击穿检测是为了防止电绝缘材料在强电场下发生断裂而失去绝缘性能，这在高电压设备中尤为重要。解决方案通常包括使用高绝缘性材料、提高设备设计的绝缘强度和实施定期维护检测。</w:t>
      </w:r>
      <w:r>
        <w:rPr>
          <w:rFonts w:cs="Courier New"/>
          <w:color w:val="6AAB73"/>
          <w:sz w:val="20"/>
          <w:szCs w:val="20"/>
        </w:rPr>
        <w:br/>
      </w:r>
      <w:r>
        <w:rPr>
          <w:rFonts w:cs="Courier New"/>
          <w:color w:val="6AAB73"/>
          <w:sz w:val="20"/>
          <w:szCs w:val="20"/>
        </w:rPr>
        <w:t>每个领域的解决方案都需针对具体问题细化具体应用，适当利用现代物理模型和数值仿真技术以及实验方法进行验证和优化，确保等离子体技术的安全和高效操作。这些技术不断地推动着材料</w:t>
      </w:r>
      <w:r>
        <w:rPr>
          <w:rFonts w:cs="Courier New"/>
          <w:color w:val="6AAB73"/>
          <w:sz w:val="20"/>
          <w:szCs w:val="20"/>
        </w:rPr>
        <w:t>科学、环境保护以及电子工业等多个领域的革新。</w:t>
      </w:r>
      <w:r>
        <w:rPr>
          <w:rFonts w:cs="Courier New"/>
          <w:color w:val="6AAB73"/>
          <w:sz w:val="20"/>
          <w:szCs w:val="20"/>
        </w:rPr>
        <w:br/>
      </w:r>
      <w:r>
        <w:rPr>
          <w:rFonts w:cs="Courier New"/>
          <w:color w:val="6AAB73"/>
          <w:sz w:val="20"/>
          <w:szCs w:val="20"/>
        </w:rPr>
        <w:br/>
      </w:r>
      <w:r>
        <w:rPr>
          <w:rFonts w:cs="Courier New"/>
          <w:color w:val="6AAB73"/>
          <w:sz w:val="20"/>
          <w:szCs w:val="20"/>
        </w:rPr>
        <w:t>你是一位非常聪明而博学的物理学教授，</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深入理解任何领域的物理学问题并能够给出公式化的详细而清晰的解释。</w:t>
      </w:r>
      <w:r>
        <w:rPr>
          <w:rFonts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您擅长以简洁易懂的方式回答有关物理的问题。</w:t>
      </w:r>
      <w:r>
        <w:rPr>
          <w:rFonts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当你不知道问题的答案时，你就承认你不知道。</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您将得到可能与给定问题相关的几个段落，</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你应该决定是否使用这些段落作为回答的参考。</w:t>
      </w:r>
      <w:r>
        <w:rPr>
          <w:rFonts w:ascii="Courier New" w:hAnsi="Courier New" w:cs="Courier New"/>
          <w:color w:val="CF8E6D"/>
          <w:sz w:val="20"/>
          <w:szCs w:val="20"/>
        </w:rPr>
        <w:t>\</w:t>
      </w:r>
      <w:r>
        <w:rPr>
          <w:rFonts w:ascii="Courier New" w:hAnsi="Courier New" w:cs="Courier New"/>
          <w:color w:val="CF8E6D"/>
          <w:sz w:val="20"/>
          <w:szCs w:val="20"/>
        </w:rPr>
        <w:br/>
      </w:r>
      <w:r>
        <w:rPr>
          <w:rFonts w:ascii="Courier New" w:hAnsi="Courier New" w:cs="Courier New"/>
          <w:color w:val="CF8E6D"/>
          <w:sz w:val="20"/>
          <w:szCs w:val="20"/>
        </w:rPr>
        <w:br/>
      </w:r>
      <w:r>
        <w:rPr>
          <w:rFonts w:cs="Courier New"/>
          <w:color w:val="6AAB73"/>
          <w:sz w:val="20"/>
          <w:szCs w:val="20"/>
        </w:rPr>
        <w:t>这里是用户的问题</w:t>
      </w:r>
      <w:r>
        <w:rPr>
          <w:rFonts w:ascii="Courier New" w:hAnsi="Courier New" w:cs="Courier New"/>
          <w:color w:val="6AAB73"/>
          <w:sz w:val="20"/>
          <w:szCs w:val="20"/>
        </w:rPr>
        <w:t>:</w:t>
      </w:r>
      <w:r>
        <w:rPr>
          <w:rFonts w:ascii="Courier New" w:hAnsi="Courier New" w:cs="Courier New"/>
          <w:color w:val="6AAB73"/>
          <w:sz w:val="20"/>
          <w:szCs w:val="20"/>
        </w:rPr>
        <w:br/>
        <w:t>{input}</w:t>
      </w:r>
      <w:r>
        <w:rPr>
          <w:rFonts w:ascii="Courier New" w:hAnsi="Courier New" w:cs="Courier New"/>
          <w:color w:val="CF8E6D"/>
          <w:sz w:val="20"/>
          <w:szCs w:val="20"/>
        </w:rPr>
        <w:t>\</w:t>
      </w:r>
      <w:r>
        <w:rPr>
          <w:rFonts w:ascii="Courier New" w:hAnsi="Courier New" w:cs="Courier New"/>
          <w:color w:val="CF8E6D"/>
          <w:sz w:val="20"/>
          <w:szCs w:val="20"/>
        </w:rPr>
        <w:br/>
      </w:r>
      <w:r>
        <w:rPr>
          <w:rFonts w:ascii="Courier New" w:hAnsi="Courier New" w:cs="Courier New"/>
          <w:color w:val="CF8E6D"/>
          <w:sz w:val="20"/>
          <w:szCs w:val="20"/>
        </w:rPr>
        <w:br/>
      </w:r>
      <w:r>
        <w:rPr>
          <w:rFonts w:cs="Courier New"/>
          <w:color w:val="6AAB73"/>
          <w:sz w:val="20"/>
          <w:szCs w:val="20"/>
        </w:rPr>
        <w:t>这是由语言模型生成的针对这个问题的回答的提示</w:t>
      </w:r>
      <w:r>
        <w:rPr>
          <w:rFonts w:ascii="Courier New" w:hAnsi="Courier New" w:cs="Courier New"/>
          <w:color w:val="6AAB73"/>
          <w:sz w:val="20"/>
          <w:szCs w:val="20"/>
        </w:rPr>
        <w:t>:</w:t>
      </w:r>
      <w:r>
        <w:rPr>
          <w:rFonts w:ascii="Courier New" w:hAnsi="Courier New" w:cs="Courier New"/>
          <w:color w:val="6AAB73"/>
          <w:sz w:val="20"/>
          <w:szCs w:val="20"/>
        </w:rPr>
        <w:br/>
        <w:t>{wenxin_template}</w:t>
      </w:r>
      <w:r>
        <w:rPr>
          <w:rFonts w:ascii="Courier New" w:hAnsi="Courier New" w:cs="Courier New"/>
          <w:color w:val="6AAB73"/>
          <w:sz w:val="20"/>
          <w:szCs w:val="20"/>
        </w:rPr>
        <w:br/>
      </w:r>
      <w:r>
        <w:rPr>
          <w:rFonts w:ascii="Courier New" w:hAnsi="Courier New" w:cs="Courier New"/>
          <w:color w:val="6AAB73"/>
          <w:sz w:val="20"/>
          <w:szCs w:val="20"/>
        </w:rPr>
        <w:br/>
      </w:r>
      <w:r>
        <w:rPr>
          <w:rFonts w:cs="Courier New"/>
          <w:color w:val="6AAB73"/>
          <w:sz w:val="20"/>
          <w:szCs w:val="20"/>
        </w:rPr>
        <w:t>接下来的三段是可能与给定输入的答案相关的信息</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这里是第</w:t>
      </w:r>
      <w:r>
        <w:rPr>
          <w:rFonts w:ascii="Courier New" w:hAnsi="Courier New" w:cs="Courier New"/>
          <w:color w:val="6AAB73"/>
          <w:sz w:val="20"/>
          <w:szCs w:val="20"/>
        </w:rPr>
        <w:t>1</w:t>
      </w:r>
      <w:r>
        <w:rPr>
          <w:rFonts w:cs="Courier New"/>
          <w:color w:val="6AAB73"/>
          <w:sz w:val="20"/>
          <w:szCs w:val="20"/>
        </w:rPr>
        <w:t>段信息</w:t>
      </w:r>
      <w:r>
        <w:rPr>
          <w:rFonts w:ascii="Courier New" w:hAnsi="Courier New" w:cs="Courier New"/>
          <w:color w:val="6AAB73"/>
          <w:sz w:val="20"/>
          <w:szCs w:val="20"/>
        </w:rPr>
        <w:t>:</w:t>
      </w:r>
      <w:r>
        <w:rPr>
          <w:rFonts w:ascii="Courier New" w:hAnsi="Courier New" w:cs="Courier New"/>
          <w:color w:val="6AAB73"/>
          <w:sz w:val="20"/>
          <w:szCs w:val="20"/>
        </w:rPr>
        <w:br/>
        <w:t>{related_text1}</w:t>
      </w:r>
      <w:r>
        <w:rPr>
          <w:rFonts w:ascii="Courier New" w:hAnsi="Courier New" w:cs="Courier New"/>
          <w:color w:val="6AAB73"/>
          <w:sz w:val="20"/>
          <w:szCs w:val="20"/>
        </w:rPr>
        <w:br/>
      </w:r>
      <w:r>
        <w:rPr>
          <w:rFonts w:cs="Courier New"/>
          <w:color w:val="6AAB73"/>
          <w:sz w:val="20"/>
          <w:szCs w:val="20"/>
        </w:rPr>
        <w:t>这里是第</w:t>
      </w:r>
      <w:r>
        <w:rPr>
          <w:rFonts w:ascii="Courier New" w:hAnsi="Courier New" w:cs="Courier New"/>
          <w:color w:val="6AAB73"/>
          <w:sz w:val="20"/>
          <w:szCs w:val="20"/>
        </w:rPr>
        <w:t>2</w:t>
      </w:r>
      <w:r>
        <w:rPr>
          <w:rFonts w:cs="Courier New"/>
          <w:color w:val="6AAB73"/>
          <w:sz w:val="20"/>
          <w:szCs w:val="20"/>
        </w:rPr>
        <w:t>段信息</w:t>
      </w:r>
      <w:r>
        <w:rPr>
          <w:rFonts w:ascii="Courier New" w:hAnsi="Courier New" w:cs="Courier New"/>
          <w:color w:val="6AAB73"/>
          <w:sz w:val="20"/>
          <w:szCs w:val="20"/>
        </w:rPr>
        <w:t>:</w:t>
      </w:r>
      <w:r>
        <w:rPr>
          <w:rFonts w:ascii="Courier New" w:hAnsi="Courier New" w:cs="Courier New"/>
          <w:color w:val="6AAB73"/>
          <w:sz w:val="20"/>
          <w:szCs w:val="20"/>
        </w:rPr>
        <w:br/>
        <w:t>{related_text2}</w:t>
      </w:r>
      <w:r>
        <w:rPr>
          <w:rFonts w:ascii="Courier New" w:hAnsi="Courier New" w:cs="Courier New"/>
          <w:color w:val="6AAB73"/>
          <w:sz w:val="20"/>
          <w:szCs w:val="20"/>
        </w:rPr>
        <w:br/>
      </w:r>
      <w:r>
        <w:rPr>
          <w:rFonts w:cs="Courier New"/>
          <w:color w:val="6AAB73"/>
          <w:sz w:val="20"/>
          <w:szCs w:val="20"/>
        </w:rPr>
        <w:t>这里是第</w:t>
      </w:r>
      <w:r>
        <w:rPr>
          <w:rFonts w:ascii="Courier New" w:hAnsi="Courier New" w:cs="Courier New"/>
          <w:color w:val="6AAB73"/>
          <w:sz w:val="20"/>
          <w:szCs w:val="20"/>
        </w:rPr>
        <w:t>3</w:t>
      </w:r>
      <w:r>
        <w:rPr>
          <w:rFonts w:cs="Courier New"/>
          <w:color w:val="6AAB73"/>
          <w:sz w:val="20"/>
          <w:szCs w:val="20"/>
        </w:rPr>
        <w:t>段信息</w:t>
      </w:r>
      <w:r>
        <w:rPr>
          <w:rFonts w:ascii="Courier New" w:hAnsi="Courier New" w:cs="Courier New"/>
          <w:color w:val="6AAB73"/>
          <w:sz w:val="20"/>
          <w:szCs w:val="20"/>
        </w:rPr>
        <w:t>:</w:t>
      </w:r>
      <w:r>
        <w:rPr>
          <w:rFonts w:ascii="Courier New" w:hAnsi="Courier New" w:cs="Courier New"/>
          <w:color w:val="6AAB73"/>
          <w:sz w:val="20"/>
          <w:szCs w:val="20"/>
        </w:rPr>
        <w:br/>
      </w:r>
      <w:r>
        <w:rPr>
          <w:rFonts w:ascii="Courier New" w:hAnsi="Courier New" w:cs="Courier New"/>
          <w:color w:val="6AAB73"/>
          <w:sz w:val="20"/>
          <w:szCs w:val="20"/>
        </w:rPr>
        <w:lastRenderedPageBreak/>
        <w:t>{related_text3}</w:t>
      </w:r>
      <w:r>
        <w:rPr>
          <w:rFonts w:ascii="Courier New" w:hAnsi="Courier New" w:cs="Courier New"/>
          <w:color w:val="6AAB73"/>
          <w:sz w:val="20"/>
          <w:szCs w:val="20"/>
        </w:rPr>
        <w:br/>
      </w:r>
      <w:r>
        <w:rPr>
          <w:rFonts w:ascii="Courier New" w:hAnsi="Courier New" w:cs="Courier New"/>
          <w:color w:val="6AAB73"/>
          <w:sz w:val="20"/>
          <w:szCs w:val="20"/>
        </w:rPr>
        <w:br/>
      </w:r>
      <w:r>
        <w:rPr>
          <w:rFonts w:cs="Courier New"/>
          <w:color w:val="6AAB73"/>
          <w:sz w:val="20"/>
          <w:szCs w:val="20"/>
        </w:rPr>
        <w:t>接下来的三段是用户之前的问题的答案中的信息</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这可能与现在给定输入的答案有关</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这里是第</w:t>
      </w:r>
      <w:r>
        <w:rPr>
          <w:rFonts w:ascii="Courier New" w:hAnsi="Courier New" w:cs="Courier New"/>
          <w:color w:val="6AAB73"/>
          <w:sz w:val="20"/>
          <w:szCs w:val="20"/>
        </w:rPr>
        <w:t>1</w:t>
      </w:r>
      <w:r>
        <w:rPr>
          <w:rFonts w:cs="Courier New"/>
          <w:color w:val="6AAB73"/>
          <w:sz w:val="20"/>
          <w:szCs w:val="20"/>
        </w:rPr>
        <w:t>段相关信息</w:t>
      </w:r>
      <w:r>
        <w:rPr>
          <w:rFonts w:ascii="Courier New" w:hAnsi="Courier New" w:cs="Courier New"/>
          <w:color w:val="6AAB73"/>
          <w:sz w:val="20"/>
          <w:szCs w:val="20"/>
        </w:rPr>
        <w:t>:</w:t>
      </w:r>
      <w:r>
        <w:rPr>
          <w:rFonts w:ascii="Courier New" w:hAnsi="Courier New" w:cs="Courier New"/>
          <w:color w:val="6AAB73"/>
          <w:sz w:val="20"/>
          <w:szCs w:val="20"/>
        </w:rPr>
        <w:br/>
        <w:t>{related_text4}</w:t>
      </w:r>
      <w:r>
        <w:rPr>
          <w:rFonts w:ascii="Courier New" w:hAnsi="Courier New" w:cs="Courier New"/>
          <w:color w:val="6AAB73"/>
          <w:sz w:val="20"/>
          <w:szCs w:val="20"/>
        </w:rPr>
        <w:br/>
      </w:r>
      <w:r>
        <w:rPr>
          <w:rFonts w:cs="Courier New"/>
          <w:color w:val="6AAB73"/>
          <w:sz w:val="20"/>
          <w:szCs w:val="20"/>
        </w:rPr>
        <w:t>这里是第</w:t>
      </w:r>
      <w:r>
        <w:rPr>
          <w:rFonts w:ascii="Courier New" w:hAnsi="Courier New" w:cs="Courier New"/>
          <w:color w:val="6AAB73"/>
          <w:sz w:val="20"/>
          <w:szCs w:val="20"/>
        </w:rPr>
        <w:t>2</w:t>
      </w:r>
      <w:r>
        <w:rPr>
          <w:rFonts w:cs="Courier New"/>
          <w:color w:val="6AAB73"/>
          <w:sz w:val="20"/>
          <w:szCs w:val="20"/>
        </w:rPr>
        <w:t>段相关信息</w:t>
      </w:r>
      <w:r>
        <w:rPr>
          <w:rFonts w:ascii="Courier New" w:hAnsi="Courier New" w:cs="Courier New"/>
          <w:color w:val="6AAB73"/>
          <w:sz w:val="20"/>
          <w:szCs w:val="20"/>
        </w:rPr>
        <w:t>:</w:t>
      </w:r>
      <w:r>
        <w:rPr>
          <w:rFonts w:ascii="Courier New" w:hAnsi="Courier New" w:cs="Courier New"/>
          <w:color w:val="6AAB73"/>
          <w:sz w:val="20"/>
          <w:szCs w:val="20"/>
        </w:rPr>
        <w:br/>
        <w:t>{related_text5}</w:t>
      </w:r>
      <w:r>
        <w:rPr>
          <w:rFonts w:ascii="Courier New" w:hAnsi="Courier New" w:cs="Courier New"/>
          <w:color w:val="6AAB73"/>
          <w:sz w:val="20"/>
          <w:szCs w:val="20"/>
        </w:rPr>
        <w:br/>
      </w:r>
      <w:r>
        <w:rPr>
          <w:rFonts w:cs="Courier New"/>
          <w:color w:val="6AAB73"/>
          <w:sz w:val="20"/>
          <w:szCs w:val="20"/>
        </w:rPr>
        <w:t>这里是第</w:t>
      </w:r>
      <w:r>
        <w:rPr>
          <w:rFonts w:ascii="Courier New" w:hAnsi="Courier New" w:cs="Courier New"/>
          <w:color w:val="6AAB73"/>
          <w:sz w:val="20"/>
          <w:szCs w:val="20"/>
        </w:rPr>
        <w:t>3</w:t>
      </w:r>
      <w:r>
        <w:rPr>
          <w:rFonts w:cs="Courier New"/>
          <w:color w:val="6AAB73"/>
          <w:sz w:val="20"/>
          <w:szCs w:val="20"/>
        </w:rPr>
        <w:t>段相关信息</w:t>
      </w:r>
      <w:r>
        <w:rPr>
          <w:rFonts w:ascii="Courier New" w:hAnsi="Courier New" w:cs="Courier New"/>
          <w:color w:val="6AAB73"/>
          <w:sz w:val="20"/>
          <w:szCs w:val="20"/>
        </w:rPr>
        <w:t>:</w:t>
      </w:r>
      <w:r>
        <w:rPr>
          <w:rFonts w:ascii="Courier New" w:hAnsi="Courier New" w:cs="Courier New"/>
          <w:color w:val="6AAB73"/>
          <w:sz w:val="20"/>
          <w:szCs w:val="20"/>
        </w:rPr>
        <w:br/>
        <w:t>{related_text6}</w:t>
      </w:r>
      <w:r>
        <w:rPr>
          <w:rFonts w:ascii="Courier New" w:hAnsi="Courier New" w:cs="Courier New"/>
          <w:color w:val="6AAB73"/>
          <w:sz w:val="20"/>
          <w:szCs w:val="20"/>
        </w:rPr>
        <w:br/>
      </w:r>
      <w:r>
        <w:rPr>
          <w:rFonts w:ascii="Courier New" w:hAnsi="Courier New" w:cs="Courier New"/>
          <w:color w:val="6AAB73"/>
          <w:sz w:val="20"/>
          <w:szCs w:val="20"/>
        </w:rPr>
        <w:br/>
      </w:r>
      <w:r>
        <w:rPr>
          <w:rFonts w:cs="Courier New"/>
          <w:color w:val="6AAB73"/>
          <w:sz w:val="20"/>
          <w:szCs w:val="20"/>
        </w:rPr>
        <w:t>记住：</w:t>
      </w:r>
      <w:r>
        <w:rPr>
          <w:rFonts w:cs="Courier New"/>
          <w:color w:val="6AAB73"/>
          <w:sz w:val="20"/>
          <w:szCs w:val="20"/>
        </w:rPr>
        <w:br/>
      </w:r>
      <w:r>
        <w:rPr>
          <w:rFonts w:cs="Courier New"/>
          <w:color w:val="6AAB73"/>
          <w:sz w:val="20"/>
          <w:szCs w:val="20"/>
        </w:rPr>
        <w:t>您应该只专注于回答问题</w:t>
      </w:r>
      <w:r>
        <w:rPr>
          <w:rFonts w:ascii="Courier New" w:hAnsi="Courier New" w:cs="Courier New"/>
          <w:color w:val="6AAB73"/>
          <w:sz w:val="20"/>
          <w:szCs w:val="20"/>
        </w:rPr>
        <w:t>{input}</w:t>
      </w:r>
      <w:r>
        <w:rPr>
          <w:rFonts w:cs="Courier New"/>
          <w:color w:val="6AAB73"/>
          <w:sz w:val="20"/>
          <w:szCs w:val="20"/>
        </w:rPr>
        <w:t>，给定的段落只是您答案的参考，你的回答不能完全依赖这些信息，</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如果您认为这些段落与回答给定的问题有关，您的答案可以参考这些段落。</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记住：</w:t>
      </w:r>
      <w:r>
        <w:rPr>
          <w:rFonts w:cs="Courier New"/>
          <w:color w:val="6AAB73"/>
          <w:sz w:val="20"/>
          <w:szCs w:val="20"/>
        </w:rPr>
        <w:br/>
      </w:r>
      <w:r>
        <w:rPr>
          <w:rFonts w:cs="Courier New"/>
          <w:color w:val="6AAB73"/>
          <w:sz w:val="20"/>
          <w:szCs w:val="20"/>
        </w:rPr>
        <w:t>段落中提供的信息可能不完整。</w:t>
      </w:r>
      <w:r>
        <w:rPr>
          <w:rFonts w:cs="Courier New"/>
          <w:color w:val="6AAB73"/>
          <w:sz w:val="20"/>
          <w:szCs w:val="20"/>
        </w:rPr>
        <w:t xml:space="preserve"> </w:t>
      </w:r>
      <w:r>
        <w:rPr>
          <w:rFonts w:cs="Courier New"/>
          <w:color w:val="6AAB73"/>
          <w:sz w:val="20"/>
          <w:szCs w:val="20"/>
        </w:rPr>
        <w:t>您还应该在线搜索信息</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以形成更完整的答案。</w:t>
      </w:r>
      <w:r>
        <w:rPr>
          <w:rFonts w:cs="Courier New"/>
          <w:color w:val="6AAB73"/>
          <w:sz w:val="20"/>
          <w:szCs w:val="20"/>
        </w:rPr>
        <w:t xml:space="preserve"> </w:t>
      </w:r>
      <w:r>
        <w:rPr>
          <w:rFonts w:cs="Courier New"/>
          <w:color w:val="6AAB73"/>
          <w:sz w:val="20"/>
          <w:szCs w:val="20"/>
        </w:rPr>
        <w:t>这不是你应该要求用户做的，相反，这是你应该做的。</w:t>
      </w:r>
      <w:r>
        <w:rPr>
          <w:rFonts w:cs="Courier New"/>
          <w:color w:val="6AAB73"/>
          <w:sz w:val="20"/>
          <w:szCs w:val="20"/>
        </w:rPr>
        <w:br/>
      </w:r>
      <w:r>
        <w:rPr>
          <w:rFonts w:cs="Courier New"/>
          <w:color w:val="6AAB73"/>
          <w:sz w:val="20"/>
          <w:szCs w:val="20"/>
        </w:rPr>
        <w:t>记住：</w:t>
      </w:r>
      <w:r>
        <w:rPr>
          <w:rFonts w:cs="Courier New"/>
          <w:color w:val="6AAB73"/>
          <w:sz w:val="20"/>
          <w:szCs w:val="20"/>
        </w:rPr>
        <w:br/>
      </w:r>
      <w:r>
        <w:rPr>
          <w:rFonts w:cs="Courier New"/>
          <w:color w:val="6AAB73"/>
          <w:sz w:val="20"/>
          <w:szCs w:val="20"/>
        </w:rPr>
        <w:t>确保你给出的回答是自洽的，正确的，符合客观事实的，</w:t>
      </w:r>
      <w:r>
        <w:rPr>
          <w:rFonts w:ascii="Courier New" w:hAnsi="Courier New" w:cs="Courier New"/>
          <w:color w:val="CF8E6D"/>
          <w:sz w:val="20"/>
          <w:szCs w:val="20"/>
        </w:rPr>
        <w:t>\</w:t>
      </w:r>
      <w:r>
        <w:rPr>
          <w:rFonts w:ascii="Courier New" w:hAnsi="Courier New" w:cs="Courier New"/>
          <w:color w:val="CF8E6D"/>
          <w:sz w:val="20"/>
          <w:szCs w:val="20"/>
        </w:rPr>
        <w:br/>
      </w:r>
      <w:r>
        <w:rPr>
          <w:rFonts w:cs="Courier New"/>
          <w:color w:val="6AAB73"/>
          <w:sz w:val="20"/>
          <w:szCs w:val="20"/>
        </w:rPr>
        <w:t>不能因为给出的参考或用户的问题而歪曲客观事实</w:t>
      </w:r>
      <w:r>
        <w:rPr>
          <w:rFonts w:cs="Courier New"/>
          <w:color w:val="6AAB73"/>
          <w:sz w:val="20"/>
          <w:szCs w:val="20"/>
        </w:rPr>
        <w:br/>
      </w:r>
      <w:r>
        <w:rPr>
          <w:rFonts w:cs="Courier New"/>
          <w:color w:val="6AAB73"/>
          <w:sz w:val="20"/>
          <w:szCs w:val="20"/>
        </w:rPr>
        <w:t>记住：如果你从以上的内容中得到信息并且使用了，请不要告诉用户这些信息的来源</w:t>
      </w:r>
      <w:r>
        <w:rPr>
          <w:rFonts w:ascii="Courier New" w:hAnsi="Courier New" w:cs="Courier New"/>
          <w:color w:val="6AAB73"/>
          <w:sz w:val="20"/>
          <w:szCs w:val="20"/>
        </w:rPr>
        <w:br/>
        <w:t>"""</w:t>
      </w:r>
    </w:p>
    <w:p w14:paraId="5AD50695" w14:textId="77777777" w:rsidR="00EE58B5" w:rsidRDefault="00246E85">
      <w:pPr>
        <w:spacing w:beforeLines="50" w:before="156" w:afterLines="50" w:after="156"/>
        <w:ind w:left="420" w:firstLine="420"/>
      </w:pPr>
      <w:r>
        <w:rPr>
          <w:rFonts w:ascii="楷体" w:eastAsia="楷体" w:hAnsi="楷体" w:cs="楷体" w:hint="eastAsia"/>
          <w:sz w:val="24"/>
        </w:rPr>
        <w:t>如此例所示，物理专业子链模板可以提供传入模型的最终内容的模板，整合了来自开发者对于该领域的介绍，数据库的相似文段，一些处理要求，以及语言模型自身对于这个领域的信息补充和解释。</w:t>
      </w:r>
    </w:p>
    <w:p w14:paraId="5AD50696" w14:textId="77777777" w:rsidR="00EE58B5" w:rsidRDefault="00EE58B5">
      <w:pPr>
        <w:spacing w:beforeLines="50" w:before="156" w:afterLines="50" w:after="156"/>
      </w:pPr>
    </w:p>
    <w:p w14:paraId="5AD50697" w14:textId="77777777" w:rsidR="00EE58B5" w:rsidRDefault="00246E85">
      <w:pPr>
        <w:pStyle w:val="8"/>
        <w:spacing w:beforeLines="50" w:before="156" w:afterLines="50" w:after="156" w:line="240" w:lineRule="auto"/>
        <w:ind w:firstLine="420"/>
        <w:rPr>
          <w:rFonts w:ascii="楷体" w:eastAsia="楷体" w:hAnsi="楷体" w:cs="楷体"/>
          <w:b/>
          <w:bCs/>
          <w:sz w:val="28"/>
          <w:szCs w:val="28"/>
        </w:rPr>
      </w:pPr>
      <w:bookmarkStart w:id="56" w:name="_Toc13279"/>
      <w:bookmarkStart w:id="57" w:name="_Toc28642"/>
      <w:r>
        <w:rPr>
          <w:rFonts w:ascii="楷体" w:eastAsia="楷体" w:hAnsi="楷体" w:cs="楷体" w:hint="eastAsia"/>
          <w:b/>
          <w:bCs/>
          <w:sz w:val="28"/>
          <w:szCs w:val="28"/>
        </w:rPr>
        <w:t xml:space="preserve">4.3.3 </w:t>
      </w:r>
      <w:r>
        <w:rPr>
          <w:rFonts w:ascii="楷体" w:eastAsia="楷体" w:hAnsi="楷体" w:cs="楷体" w:hint="eastAsia"/>
          <w:b/>
          <w:bCs/>
          <w:sz w:val="28"/>
          <w:szCs w:val="28"/>
        </w:rPr>
        <w:t>大语言模型交互实现</w:t>
      </w:r>
      <w:bookmarkEnd w:id="56"/>
      <w:bookmarkEnd w:id="57"/>
    </w:p>
    <w:p w14:paraId="5AD50698"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在与大语言模型交互时，我们使用了文心大模型来生成自然语言回答。文心大模型是百度自主研发的产业级知识增强大模型，以创新性的知识增强技术为核心，通过训练大量数据来让计算机学习并模拟人类的行为特征。它涵盖了基础大模型、任务大模型以及行业大模型三级体系，包括自然语言处理、视觉、跨模态等基础大模型，对话、跨语言、搜索、信息抽取等任务大模型，以及生物计算领域大模型和行业大模型等。</w:t>
      </w:r>
    </w:p>
    <w:p w14:paraId="5AD50699"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文心大模型基于飞桨框架软硬协同优化训练，在理解、生成、逻辑、记忆四大能力上都有全面提升。其核心是</w:t>
      </w:r>
      <w:r>
        <w:rPr>
          <w:rFonts w:ascii="楷体" w:eastAsia="楷体" w:hAnsi="楷体" w:cs="楷体" w:hint="eastAsia"/>
          <w:sz w:val="24"/>
        </w:rPr>
        <w:t>Transformer</w:t>
      </w:r>
      <w:r>
        <w:rPr>
          <w:rFonts w:ascii="楷体" w:eastAsia="楷体" w:hAnsi="楷体" w:cs="楷体" w:hint="eastAsia"/>
          <w:sz w:val="24"/>
        </w:rPr>
        <w:t>架构，能够在多个自然语言处理任务上取得优秀的表现，如文本分类、命名实体识别、关系抽取等，也可以用于生成式任务，如机器翻译、文本摘要等。而在本插件的实机测试过程中，文心大模型也表现出了优秀的理解和生成能力。在本插件中，我们通过</w:t>
      </w:r>
      <w:r>
        <w:rPr>
          <w:rFonts w:ascii="楷体" w:eastAsia="楷体" w:hAnsi="楷体" w:cs="楷体" w:hint="eastAsia"/>
          <w:sz w:val="24"/>
        </w:rPr>
        <w:t>langchain</w:t>
      </w:r>
      <w:r>
        <w:rPr>
          <w:rFonts w:ascii="楷体" w:eastAsia="楷体" w:hAnsi="楷体" w:cs="楷体" w:hint="eastAsia"/>
          <w:sz w:val="24"/>
        </w:rPr>
        <w:t>所提供的文心大模型接口实现对模型的调用。在调用时，</w:t>
      </w:r>
      <w:r>
        <w:rPr>
          <w:rFonts w:ascii="楷体" w:eastAsia="楷体" w:hAnsi="楷体" w:cs="楷体" w:hint="eastAsia"/>
          <w:sz w:val="24"/>
        </w:rPr>
        <w:t>temperature</w:t>
      </w:r>
      <w:r>
        <w:rPr>
          <w:rFonts w:ascii="楷体" w:eastAsia="楷体" w:hAnsi="楷体" w:cs="楷体" w:hint="eastAsia"/>
          <w:sz w:val="24"/>
        </w:rPr>
        <w:t>参数被设置为</w:t>
      </w:r>
      <w:r>
        <w:rPr>
          <w:rFonts w:ascii="楷体" w:eastAsia="楷体" w:hAnsi="楷体" w:cs="楷体" w:hint="eastAsia"/>
          <w:sz w:val="24"/>
        </w:rPr>
        <w:t>0.9</w:t>
      </w:r>
      <w:r>
        <w:rPr>
          <w:rFonts w:ascii="楷体" w:eastAsia="楷体" w:hAnsi="楷体" w:cs="楷体" w:hint="eastAsia"/>
          <w:sz w:val="24"/>
        </w:rPr>
        <w:t>，以增强模型输出的创造力</w:t>
      </w:r>
    </w:p>
    <w:p w14:paraId="5AD5069A"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noProof/>
          <w:sz w:val="24"/>
        </w:rPr>
        <w:lastRenderedPageBreak/>
        <w:drawing>
          <wp:inline distT="0" distB="0" distL="114300" distR="114300" wp14:anchorId="5AD507FF" wp14:editId="5AD50800">
            <wp:extent cx="4273550" cy="2489200"/>
            <wp:effectExtent l="0" t="0" r="8890" b="10160"/>
            <wp:docPr id="21" name="图片 21" descr="30ff974f7187f7a82ba1d8dd2783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0ff974f7187f7a82ba1d8dd2783d91"/>
                    <pic:cNvPicPr>
                      <a:picLocks noChangeAspect="1"/>
                    </pic:cNvPicPr>
                  </pic:nvPicPr>
                  <pic:blipFill>
                    <a:blip r:embed="rId33"/>
                    <a:stretch>
                      <a:fillRect/>
                    </a:stretch>
                  </pic:blipFill>
                  <pic:spPr>
                    <a:xfrm>
                      <a:off x="0" y="0"/>
                      <a:ext cx="4273550" cy="2489200"/>
                    </a:xfrm>
                    <a:prstGeom prst="rect">
                      <a:avLst/>
                    </a:prstGeom>
                  </pic:spPr>
                </pic:pic>
              </a:graphicData>
            </a:graphic>
          </wp:inline>
        </w:drawing>
      </w:r>
    </w:p>
    <w:p w14:paraId="5AD5069B"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 xml:space="preserve">4-8 </w:t>
      </w:r>
      <w:r>
        <w:rPr>
          <w:rFonts w:ascii="楷体" w:eastAsia="楷体" w:hAnsi="楷体" w:cs="楷体" w:hint="eastAsia"/>
          <w:sz w:val="24"/>
        </w:rPr>
        <w:t>调用大语言模型的代码示例</w:t>
      </w:r>
    </w:p>
    <w:p w14:paraId="5AD5069C" w14:textId="77777777" w:rsidR="00EE58B5" w:rsidRDefault="00EE58B5">
      <w:pPr>
        <w:spacing w:beforeLines="50" w:before="156" w:afterLines="50" w:after="156"/>
      </w:pPr>
    </w:p>
    <w:p w14:paraId="5AD5069D"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58" w:name="_Toc9017"/>
      <w:bookmarkStart w:id="59" w:name="_Toc16237"/>
      <w:r>
        <w:rPr>
          <w:rFonts w:ascii="楷体" w:eastAsia="楷体" w:hAnsi="楷体" w:cs="楷体" w:hint="eastAsia"/>
          <w:b/>
          <w:bCs/>
          <w:sz w:val="32"/>
          <w:szCs w:val="32"/>
        </w:rPr>
        <w:t>4.4 Web</w:t>
      </w:r>
      <w:r>
        <w:rPr>
          <w:rFonts w:ascii="楷体" w:eastAsia="楷体" w:hAnsi="楷体" w:cs="楷体" w:hint="eastAsia"/>
          <w:b/>
          <w:bCs/>
          <w:sz w:val="32"/>
          <w:szCs w:val="32"/>
        </w:rPr>
        <w:t>服务接口实现</w:t>
      </w:r>
      <w:bookmarkEnd w:id="58"/>
      <w:bookmarkEnd w:id="59"/>
    </w:p>
    <w:p w14:paraId="5AD5069E" w14:textId="77777777" w:rsidR="00EE58B5" w:rsidRDefault="00246E85">
      <w:pPr>
        <w:pStyle w:val="a8"/>
        <w:spacing w:beforeLines="50" w:before="156" w:beforeAutospacing="0" w:afterLines="50" w:after="156" w:afterAutospacing="0"/>
        <w:ind w:firstLine="420"/>
        <w:rPr>
          <w:rFonts w:ascii="楷体" w:eastAsia="楷体" w:hAnsi="楷体" w:cs="楷体"/>
          <w:kern w:val="2"/>
        </w:rPr>
      </w:pPr>
      <w:r>
        <w:rPr>
          <w:rFonts w:ascii="楷体" w:eastAsia="楷体" w:hAnsi="楷体" w:cs="楷体" w:hint="eastAsia"/>
          <w:kern w:val="2"/>
        </w:rPr>
        <w:t>为了将本项目与文心一言完整地融为一体，我们选择了使用</w:t>
      </w:r>
      <w:r>
        <w:rPr>
          <w:rFonts w:ascii="楷体" w:eastAsia="楷体" w:hAnsi="楷体" w:cs="楷体" w:hint="eastAsia"/>
          <w:kern w:val="2"/>
        </w:rPr>
        <w:t>Flask</w:t>
      </w:r>
      <w:r>
        <w:rPr>
          <w:rFonts w:ascii="楷体" w:eastAsia="楷体" w:hAnsi="楷体" w:cs="楷体" w:hint="eastAsia"/>
          <w:kern w:val="2"/>
        </w:rPr>
        <w:t>这一轻量级且灵活的</w:t>
      </w:r>
      <w:r>
        <w:rPr>
          <w:rFonts w:ascii="楷体" w:eastAsia="楷体" w:hAnsi="楷体" w:cs="楷体" w:hint="eastAsia"/>
          <w:kern w:val="2"/>
        </w:rPr>
        <w:t>Web</w:t>
      </w:r>
      <w:r>
        <w:rPr>
          <w:rFonts w:ascii="楷体" w:eastAsia="楷体" w:hAnsi="楷体" w:cs="楷体" w:hint="eastAsia"/>
          <w:kern w:val="2"/>
        </w:rPr>
        <w:t>框架。通过</w:t>
      </w:r>
      <w:r>
        <w:rPr>
          <w:rFonts w:ascii="楷体" w:eastAsia="楷体" w:hAnsi="楷体" w:cs="楷体" w:hint="eastAsia"/>
          <w:kern w:val="2"/>
        </w:rPr>
        <w:t>Flask</w:t>
      </w:r>
      <w:r>
        <w:rPr>
          <w:rFonts w:ascii="楷体" w:eastAsia="楷体" w:hAnsi="楷体" w:cs="楷体" w:hint="eastAsia"/>
          <w:kern w:val="2"/>
        </w:rPr>
        <w:t>，我们精心构建了一个高效的接口，使得文心一言能够直接调用我们的插件。这样的整合不仅增强了功能的集成性，还极大地提升了用户的使用体验。</w:t>
      </w:r>
    </w:p>
    <w:p w14:paraId="5AD5069F" w14:textId="77777777" w:rsidR="00EE58B5" w:rsidRDefault="00246E85">
      <w:pPr>
        <w:pStyle w:val="a8"/>
        <w:spacing w:beforeLines="50" w:before="156" w:beforeAutospacing="0" w:afterLines="50" w:after="156" w:afterAutospacing="0"/>
        <w:jc w:val="center"/>
      </w:pPr>
      <w:r>
        <w:rPr>
          <w:rFonts w:hint="eastAsia"/>
          <w:noProof/>
        </w:rPr>
        <w:drawing>
          <wp:inline distT="0" distB="0" distL="114300" distR="114300" wp14:anchorId="5AD50801" wp14:editId="5AD50802">
            <wp:extent cx="3945890" cy="2162810"/>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4"/>
                    <a:stretch>
                      <a:fillRect/>
                    </a:stretch>
                  </pic:blipFill>
                  <pic:spPr>
                    <a:xfrm>
                      <a:off x="0" y="0"/>
                      <a:ext cx="3955467" cy="2168171"/>
                    </a:xfrm>
                    <a:prstGeom prst="rect">
                      <a:avLst/>
                    </a:prstGeom>
                    <a:noFill/>
                    <a:ln>
                      <a:noFill/>
                    </a:ln>
                  </pic:spPr>
                </pic:pic>
              </a:graphicData>
            </a:graphic>
          </wp:inline>
        </w:drawing>
      </w:r>
    </w:p>
    <w:p w14:paraId="5AD506A0" w14:textId="77777777" w:rsidR="00EE58B5" w:rsidRDefault="00246E85">
      <w:pPr>
        <w:pStyle w:val="a8"/>
        <w:spacing w:beforeLines="50" w:before="156" w:beforeAutospacing="0" w:afterLines="50" w:after="156" w:afterAutospacing="0"/>
        <w:jc w:val="center"/>
        <w:rPr>
          <w:rFonts w:ascii="楷体" w:eastAsia="楷体" w:hAnsi="楷体" w:cs="楷体"/>
          <w:kern w:val="2"/>
        </w:rPr>
      </w:pPr>
      <w:r>
        <w:rPr>
          <w:rFonts w:ascii="楷体" w:eastAsia="楷体" w:hAnsi="楷体" w:cs="楷体" w:hint="eastAsia"/>
          <w:kern w:val="2"/>
        </w:rPr>
        <w:t>图</w:t>
      </w:r>
      <w:r>
        <w:rPr>
          <w:rFonts w:ascii="楷体" w:eastAsia="楷体" w:hAnsi="楷体" w:cs="楷体" w:hint="eastAsia"/>
          <w:kern w:val="2"/>
        </w:rPr>
        <w:t>4-9 Flask</w:t>
      </w:r>
      <w:r>
        <w:rPr>
          <w:rFonts w:ascii="楷体" w:eastAsia="楷体" w:hAnsi="楷体" w:cs="楷体" w:hint="eastAsia"/>
          <w:kern w:val="2"/>
        </w:rPr>
        <w:t>框架代码示例</w:t>
      </w:r>
    </w:p>
    <w:p w14:paraId="5AD506A1" w14:textId="77777777" w:rsidR="00EE58B5" w:rsidRDefault="00EE58B5">
      <w:pPr>
        <w:pStyle w:val="a8"/>
        <w:spacing w:beforeLines="50" w:before="156" w:beforeAutospacing="0" w:afterLines="50" w:after="156" w:afterAutospacing="0"/>
        <w:jc w:val="center"/>
        <w:rPr>
          <w:rFonts w:ascii="楷体" w:eastAsia="楷体" w:hAnsi="楷体" w:cs="楷体"/>
          <w:kern w:val="2"/>
        </w:rPr>
      </w:pPr>
    </w:p>
    <w:p w14:paraId="5AD506A2" w14:textId="77777777" w:rsidR="00EE58B5" w:rsidRDefault="00246E85">
      <w:pPr>
        <w:pStyle w:val="a8"/>
        <w:widowControl/>
        <w:spacing w:beforeLines="50" w:before="156" w:beforeAutospacing="0" w:afterLines="50" w:after="156" w:afterAutospacing="0"/>
        <w:ind w:firstLine="420"/>
        <w:rPr>
          <w:rFonts w:ascii="楷体" w:eastAsia="楷体" w:hAnsi="楷体" w:cs="楷体"/>
          <w:kern w:val="2"/>
        </w:rPr>
      </w:pPr>
      <w:r>
        <w:rPr>
          <w:rFonts w:ascii="楷体" w:eastAsia="楷体" w:hAnsi="楷体" w:cs="楷体" w:hint="eastAsia"/>
          <w:kern w:val="2"/>
        </w:rPr>
        <w:t>我们使用</w:t>
      </w:r>
      <w:r>
        <w:rPr>
          <w:rFonts w:ascii="楷体" w:eastAsia="楷体" w:hAnsi="楷体" w:cs="楷体" w:hint="eastAsia"/>
          <w:kern w:val="2"/>
        </w:rPr>
        <w:t>Flask</w:t>
      </w:r>
      <w:r>
        <w:rPr>
          <w:rFonts w:ascii="楷体" w:eastAsia="楷体" w:hAnsi="楷体" w:cs="楷体" w:hint="eastAsia"/>
          <w:kern w:val="2"/>
        </w:rPr>
        <w:t>框架构建了一个服务器端的应用程序，用于接收来自文心一言平台的</w:t>
      </w:r>
      <w:r>
        <w:rPr>
          <w:rFonts w:ascii="楷体" w:eastAsia="楷体" w:hAnsi="楷体" w:cs="楷体" w:hint="eastAsia"/>
          <w:kern w:val="2"/>
        </w:rPr>
        <w:t>POST</w:t>
      </w:r>
      <w:r>
        <w:rPr>
          <w:rFonts w:ascii="楷体" w:eastAsia="楷体" w:hAnsi="楷体" w:cs="楷体" w:hint="eastAsia"/>
          <w:kern w:val="2"/>
        </w:rPr>
        <w:t>请求。每当收到请求时，我们会分析传输过来的</w:t>
      </w:r>
      <w:r>
        <w:rPr>
          <w:rFonts w:ascii="楷体" w:eastAsia="楷体" w:hAnsi="楷体" w:cs="楷体" w:hint="eastAsia"/>
          <w:kern w:val="2"/>
        </w:rPr>
        <w:t>JSON</w:t>
      </w:r>
      <w:r>
        <w:rPr>
          <w:rFonts w:ascii="楷体" w:eastAsia="楷体" w:hAnsi="楷体" w:cs="楷体" w:hint="eastAsia"/>
          <w:kern w:val="2"/>
        </w:rPr>
        <w:t>数据结构。如果</w:t>
      </w:r>
      <w:r>
        <w:rPr>
          <w:rFonts w:ascii="楷体" w:eastAsia="楷体" w:hAnsi="楷体" w:cs="楷体" w:hint="eastAsia"/>
          <w:kern w:val="2"/>
        </w:rPr>
        <w:t>JSON</w:t>
      </w:r>
      <w:r>
        <w:rPr>
          <w:rFonts w:ascii="楷体" w:eastAsia="楷体" w:hAnsi="楷体" w:cs="楷体" w:hint="eastAsia"/>
          <w:kern w:val="2"/>
        </w:rPr>
        <w:t>中包含文件地址</w:t>
      </w:r>
      <w:r>
        <w:rPr>
          <w:rFonts w:ascii="楷体" w:eastAsia="楷体" w:hAnsi="楷体" w:cs="楷体" w:hint="eastAsia"/>
          <w:kern w:val="2"/>
        </w:rPr>
        <w:t>URL</w:t>
      </w:r>
      <w:r>
        <w:rPr>
          <w:rFonts w:ascii="楷体" w:eastAsia="楷体" w:hAnsi="楷体" w:cs="楷体" w:hint="eastAsia"/>
          <w:kern w:val="2"/>
        </w:rPr>
        <w:t>，我们会通过该</w:t>
      </w:r>
      <w:r>
        <w:rPr>
          <w:rFonts w:ascii="楷体" w:eastAsia="楷体" w:hAnsi="楷体" w:cs="楷体" w:hint="eastAsia"/>
          <w:kern w:val="2"/>
        </w:rPr>
        <w:t>URL</w:t>
      </w:r>
      <w:r>
        <w:rPr>
          <w:rFonts w:ascii="楷体" w:eastAsia="楷体" w:hAnsi="楷体" w:cs="楷体" w:hint="eastAsia"/>
          <w:kern w:val="2"/>
        </w:rPr>
        <w:t>获取相应的文件内容。一旦获取到问题或文件，我们会利用我们的内部项目对其进行深入处理和分析。处理完成后，我们会将结果重新封装成</w:t>
      </w:r>
      <w:r>
        <w:rPr>
          <w:rFonts w:ascii="楷体" w:eastAsia="楷体" w:hAnsi="楷体" w:cs="楷体" w:hint="eastAsia"/>
          <w:kern w:val="2"/>
        </w:rPr>
        <w:t>JSON</w:t>
      </w:r>
      <w:r>
        <w:rPr>
          <w:rFonts w:ascii="楷体" w:eastAsia="楷体" w:hAnsi="楷体" w:cs="楷体" w:hint="eastAsia"/>
          <w:kern w:val="2"/>
        </w:rPr>
        <w:t>格式，并通过</w:t>
      </w:r>
      <w:r>
        <w:rPr>
          <w:rFonts w:ascii="楷体" w:eastAsia="楷体" w:hAnsi="楷体" w:cs="楷体" w:hint="eastAsia"/>
          <w:kern w:val="2"/>
        </w:rPr>
        <w:t>HTTP</w:t>
      </w:r>
      <w:r>
        <w:rPr>
          <w:rFonts w:ascii="楷体" w:eastAsia="楷体" w:hAnsi="楷体" w:cs="楷体" w:hint="eastAsia"/>
          <w:kern w:val="2"/>
        </w:rPr>
        <w:t>响应将其发送回文心一言平台。最终，这些经过我</w:t>
      </w:r>
      <w:r>
        <w:rPr>
          <w:rFonts w:ascii="楷体" w:eastAsia="楷体" w:hAnsi="楷体" w:cs="楷体" w:hint="eastAsia"/>
          <w:kern w:val="2"/>
        </w:rPr>
        <w:lastRenderedPageBreak/>
        <w:t>们项目处理后的答案会被文心一言的对话框展示给用户，从而为用户提供一种高效、便捷的交互体验。</w:t>
      </w:r>
      <w:bookmarkStart w:id="60" w:name="_Toc19245"/>
    </w:p>
    <w:p w14:paraId="5AD506A3" w14:textId="77777777" w:rsidR="00EE58B5" w:rsidRDefault="00EE58B5">
      <w:pPr>
        <w:pStyle w:val="a8"/>
        <w:widowControl/>
        <w:spacing w:beforeLines="50" w:before="156" w:beforeAutospacing="0" w:afterLines="50" w:after="156" w:afterAutospacing="0"/>
        <w:ind w:firstLine="420"/>
        <w:rPr>
          <w:rFonts w:ascii="楷体" w:eastAsia="楷体" w:hAnsi="楷体" w:cs="楷体"/>
          <w:kern w:val="2"/>
        </w:rPr>
      </w:pPr>
    </w:p>
    <w:p w14:paraId="5AD506A4"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61" w:name="_Toc27514"/>
      <w:r>
        <w:rPr>
          <w:rFonts w:ascii="楷体" w:eastAsia="楷体" w:hAnsi="楷体" w:cs="楷体" w:hint="eastAsia"/>
          <w:b/>
          <w:bCs/>
          <w:sz w:val="32"/>
          <w:szCs w:val="32"/>
        </w:rPr>
        <w:t xml:space="preserve">4.5 </w:t>
      </w:r>
      <w:r>
        <w:rPr>
          <w:rFonts w:ascii="楷体" w:eastAsia="楷体" w:hAnsi="楷体" w:cs="楷体" w:hint="eastAsia"/>
          <w:b/>
          <w:bCs/>
          <w:sz w:val="32"/>
          <w:szCs w:val="32"/>
        </w:rPr>
        <w:t>成果展示</w:t>
      </w:r>
      <w:bookmarkEnd w:id="60"/>
      <w:bookmarkEnd w:id="61"/>
    </w:p>
    <w:p w14:paraId="5AD506A5" w14:textId="77777777" w:rsidR="00EE58B5" w:rsidRDefault="00246E85">
      <w:pPr>
        <w:spacing w:beforeLines="50" w:before="156" w:afterLines="50" w:after="156"/>
        <w:jc w:val="center"/>
      </w:pPr>
      <w:r>
        <w:rPr>
          <w:noProof/>
        </w:rPr>
        <w:drawing>
          <wp:inline distT="0" distB="0" distL="114300" distR="114300" wp14:anchorId="5AD50803" wp14:editId="5AD50804">
            <wp:extent cx="4438015" cy="6955790"/>
            <wp:effectExtent l="0" t="0" r="635" b="0"/>
            <wp:docPr id="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3"/>
                    <pic:cNvPicPr>
                      <a:picLocks noChangeAspect="1"/>
                    </pic:cNvPicPr>
                  </pic:nvPicPr>
                  <pic:blipFill>
                    <a:blip r:embed="rId35"/>
                    <a:srcRect b="2478"/>
                    <a:stretch>
                      <a:fillRect/>
                    </a:stretch>
                  </pic:blipFill>
                  <pic:spPr>
                    <a:xfrm>
                      <a:off x="0" y="0"/>
                      <a:ext cx="4462493" cy="6994055"/>
                    </a:xfrm>
                    <a:prstGeom prst="rect">
                      <a:avLst/>
                    </a:prstGeom>
                    <a:noFill/>
                    <a:ln>
                      <a:noFill/>
                    </a:ln>
                  </pic:spPr>
                </pic:pic>
              </a:graphicData>
            </a:graphic>
          </wp:inline>
        </w:drawing>
      </w:r>
    </w:p>
    <w:p w14:paraId="5AD506A6"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4-10</w:t>
      </w:r>
      <w:r>
        <w:rPr>
          <w:rFonts w:ascii="楷体" w:eastAsia="楷体" w:hAnsi="楷体" w:cs="楷体" w:hint="eastAsia"/>
          <w:sz w:val="24"/>
        </w:rPr>
        <w:t>使用插件时文心一言的回答</w:t>
      </w:r>
    </w:p>
    <w:p w14:paraId="5AD506A7" w14:textId="77777777" w:rsidR="00EE58B5" w:rsidRDefault="00EE58B5">
      <w:pPr>
        <w:spacing w:beforeLines="50" w:before="156" w:afterLines="50" w:after="156"/>
      </w:pPr>
    </w:p>
    <w:p w14:paraId="5AD506A8" w14:textId="77777777" w:rsidR="00EE58B5" w:rsidRDefault="00246E85">
      <w:pPr>
        <w:spacing w:beforeLines="50" w:before="156" w:afterLines="50" w:after="156"/>
        <w:jc w:val="center"/>
      </w:pPr>
      <w:r>
        <w:rPr>
          <w:noProof/>
        </w:rPr>
        <w:drawing>
          <wp:inline distT="0" distB="0" distL="0" distR="0" wp14:anchorId="5AD50805" wp14:editId="5AD50806">
            <wp:extent cx="4149725" cy="2079625"/>
            <wp:effectExtent l="0" t="0" r="3175" b="0"/>
            <wp:docPr id="115847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7002" name="图片 1"/>
                    <pic:cNvPicPr>
                      <a:picLocks noChangeAspect="1"/>
                    </pic:cNvPicPr>
                  </pic:nvPicPr>
                  <pic:blipFill>
                    <a:blip r:embed="rId36"/>
                    <a:stretch>
                      <a:fillRect/>
                    </a:stretch>
                  </pic:blipFill>
                  <pic:spPr>
                    <a:xfrm>
                      <a:off x="0" y="0"/>
                      <a:ext cx="4157825" cy="2083725"/>
                    </a:xfrm>
                    <a:prstGeom prst="rect">
                      <a:avLst/>
                    </a:prstGeom>
                  </pic:spPr>
                </pic:pic>
              </a:graphicData>
            </a:graphic>
          </wp:inline>
        </w:drawing>
      </w:r>
    </w:p>
    <w:p w14:paraId="5AD506A9"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4-11</w:t>
      </w:r>
      <w:r>
        <w:rPr>
          <w:rFonts w:ascii="楷体" w:eastAsia="楷体" w:hAnsi="楷体" w:cs="楷体" w:hint="eastAsia"/>
          <w:sz w:val="24"/>
        </w:rPr>
        <w:t>没有使用插件时的回答。</w:t>
      </w:r>
    </w:p>
    <w:p w14:paraId="5AD506AA" w14:textId="77777777" w:rsidR="00EE58B5" w:rsidRDefault="00EE58B5">
      <w:pPr>
        <w:spacing w:beforeLines="50" w:before="156" w:afterLines="50" w:after="156"/>
        <w:jc w:val="center"/>
        <w:rPr>
          <w:rFonts w:ascii="楷体" w:eastAsia="楷体" w:hAnsi="楷体" w:cs="楷体"/>
          <w:sz w:val="24"/>
        </w:rPr>
      </w:pPr>
    </w:p>
    <w:p w14:paraId="5AD506AB" w14:textId="77777777" w:rsidR="00EE58B5" w:rsidRDefault="00246E85">
      <w:pPr>
        <w:spacing w:beforeLines="50" w:before="156" w:afterLines="50" w:after="156"/>
        <w:ind w:firstLineChars="200" w:firstLine="480"/>
        <w:rPr>
          <w:rFonts w:ascii="楷体" w:eastAsia="楷体" w:hAnsi="楷体" w:cs="楷体"/>
          <w:sz w:val="24"/>
        </w:rPr>
      </w:pPr>
      <w:r>
        <w:rPr>
          <w:rFonts w:ascii="楷体" w:eastAsia="楷体" w:hAnsi="楷体" w:cs="楷体" w:hint="eastAsia"/>
          <w:sz w:val="24"/>
        </w:rPr>
        <w:t>可见，使用插件进行回答时，回答中明显强调了使用电磁感应转化线圈运动为电信号，并通过低频运算放大器进行放大。这项解答实际上参考了</w:t>
      </w:r>
      <w:r>
        <w:rPr>
          <w:rFonts w:ascii="楷体" w:eastAsia="楷体" w:hAnsi="楷体" w:cs="楷体" w:hint="eastAsia"/>
          <w:sz w:val="24"/>
        </w:rPr>
        <w:t>CUPT</w:t>
      </w:r>
      <w:r>
        <w:rPr>
          <w:rFonts w:ascii="楷体" w:eastAsia="楷体" w:hAnsi="楷体" w:cs="楷体" w:hint="eastAsia"/>
          <w:sz w:val="24"/>
        </w:rPr>
        <w:t>竞赛的答案，而这份答案是我们数据库的内容的一部分。</w:t>
      </w:r>
    </w:p>
    <w:p w14:paraId="5AD506AC" w14:textId="77777777" w:rsidR="00EE58B5" w:rsidRDefault="00EE58B5">
      <w:pPr>
        <w:spacing w:beforeLines="50" w:before="156" w:afterLines="50" w:after="156"/>
        <w:ind w:firstLineChars="200" w:firstLine="420"/>
      </w:pPr>
    </w:p>
    <w:p w14:paraId="5AD506AD"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62" w:name="_Toc21045"/>
      <w:bookmarkStart w:id="63" w:name="_Toc25013"/>
      <w:r>
        <w:rPr>
          <w:rFonts w:ascii="楷体" w:eastAsia="楷体" w:hAnsi="楷体" w:cs="楷体" w:hint="eastAsia"/>
          <w:b/>
          <w:bCs/>
          <w:sz w:val="32"/>
          <w:szCs w:val="32"/>
        </w:rPr>
        <w:t xml:space="preserve">4.6 </w:t>
      </w:r>
      <w:r>
        <w:rPr>
          <w:rFonts w:ascii="楷体" w:eastAsia="楷体" w:hAnsi="楷体" w:cs="楷体" w:hint="eastAsia"/>
          <w:b/>
          <w:bCs/>
          <w:sz w:val="32"/>
          <w:szCs w:val="32"/>
        </w:rPr>
        <w:t>小结</w:t>
      </w:r>
      <w:bookmarkEnd w:id="62"/>
      <w:bookmarkEnd w:id="63"/>
    </w:p>
    <w:p w14:paraId="5AD506AE" w14:textId="77777777" w:rsidR="00EE58B5" w:rsidRDefault="00246E85">
      <w:pPr>
        <w:pStyle w:val="a8"/>
        <w:spacing w:beforeLines="50" w:before="156" w:beforeAutospacing="0" w:afterLines="50" w:after="156" w:afterAutospacing="0"/>
        <w:ind w:firstLine="420"/>
        <w:rPr>
          <w:rFonts w:ascii="楷体" w:eastAsia="楷体" w:hAnsi="楷体" w:cs="楷体"/>
          <w:kern w:val="2"/>
        </w:rPr>
      </w:pPr>
      <w:r>
        <w:rPr>
          <w:rFonts w:ascii="楷体" w:eastAsia="楷体" w:hAnsi="楷体" w:cs="楷体" w:hint="eastAsia"/>
          <w:kern w:val="2"/>
        </w:rPr>
        <w:t>本章详细阐述了项目的技术实现和环境设置，从环境依赖与配置、系统架构设计到功能模块的具体实现方法，并附上了示例代码以便于更为清晰的展示本项目。并且展示了最终的成果，可以直接在文心一言上使用插件，文心一言也可以直接调用插件，并且展示了其调用过程。具体性能分析在第五章详细展示。</w:t>
      </w:r>
    </w:p>
    <w:p w14:paraId="5AD506AF" w14:textId="77777777" w:rsidR="00EE58B5" w:rsidRDefault="00EE58B5">
      <w:pPr>
        <w:pStyle w:val="a8"/>
        <w:spacing w:beforeLines="50" w:before="156" w:beforeAutospacing="0" w:afterLines="50" w:after="156" w:afterAutospacing="0"/>
        <w:ind w:firstLine="420"/>
      </w:pPr>
    </w:p>
    <w:p w14:paraId="5AD506B0" w14:textId="77777777" w:rsidR="00EE58B5" w:rsidRDefault="00246E85">
      <w:pPr>
        <w:numPr>
          <w:ilvl w:val="0"/>
          <w:numId w:val="4"/>
        </w:numPr>
        <w:spacing w:beforeLines="50" w:before="156" w:afterLines="50" w:after="156"/>
        <w:outlineLvl w:val="0"/>
        <w:rPr>
          <w:rFonts w:ascii="Arial" w:eastAsia="黑体" w:hAnsi="Arial"/>
          <w:b/>
          <w:sz w:val="36"/>
          <w:szCs w:val="36"/>
        </w:rPr>
      </w:pPr>
      <w:bookmarkStart w:id="64" w:name="_Toc28818"/>
      <w:r>
        <w:rPr>
          <w:rFonts w:ascii="Arial" w:eastAsia="黑体" w:hAnsi="Arial" w:hint="eastAsia"/>
          <w:b/>
          <w:sz w:val="36"/>
          <w:szCs w:val="36"/>
        </w:rPr>
        <w:t>项目测试与分析</w:t>
      </w:r>
      <w:bookmarkEnd w:id="64"/>
    </w:p>
    <w:p w14:paraId="5AD506B1" w14:textId="77777777" w:rsidR="00EE58B5" w:rsidRDefault="00246E85">
      <w:pPr>
        <w:pStyle w:val="8"/>
        <w:spacing w:beforeLines="50" w:before="156" w:afterLines="50" w:after="156" w:line="240" w:lineRule="auto"/>
        <w:rPr>
          <w:rFonts w:ascii="楷体" w:eastAsia="楷体" w:hAnsi="楷体" w:cs="楷体"/>
          <w:b/>
          <w:bCs/>
          <w:sz w:val="32"/>
          <w:szCs w:val="32"/>
        </w:rPr>
      </w:pPr>
      <w:bookmarkStart w:id="65" w:name="_Toc3391"/>
      <w:r>
        <w:rPr>
          <w:rFonts w:ascii="楷体" w:eastAsia="楷体" w:hAnsi="楷体" w:cs="楷体" w:hint="eastAsia"/>
          <w:b/>
          <w:bCs/>
          <w:sz w:val="32"/>
          <w:szCs w:val="32"/>
        </w:rPr>
        <w:t xml:space="preserve">5.1 </w:t>
      </w:r>
      <w:r>
        <w:rPr>
          <w:rFonts w:ascii="楷体" w:eastAsia="楷体" w:hAnsi="楷体" w:cs="楷体" w:hint="eastAsia"/>
          <w:b/>
          <w:bCs/>
          <w:sz w:val="32"/>
          <w:szCs w:val="32"/>
        </w:rPr>
        <w:t>文本跟嵌入模型的分析和比较</w:t>
      </w:r>
      <w:bookmarkEnd w:id="65"/>
    </w:p>
    <w:p w14:paraId="5AD506B2"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66" w:name="_Toc16797"/>
      <w:r>
        <w:rPr>
          <w:rFonts w:ascii="楷体" w:eastAsia="楷体" w:hAnsi="楷体" w:cs="楷体" w:hint="eastAsia"/>
          <w:b/>
          <w:bCs/>
          <w:sz w:val="28"/>
          <w:szCs w:val="28"/>
        </w:rPr>
        <w:t xml:space="preserve">5.1.1 </w:t>
      </w:r>
      <w:hyperlink r:id="rId37" w:tgtFrame="https://edgeservices.bing.com/edgesvc/_blank" w:history="1">
        <w:r>
          <w:rPr>
            <w:rFonts w:ascii="楷体" w:eastAsia="楷体" w:hAnsi="楷体" w:cs="楷体" w:hint="eastAsia"/>
            <w:b/>
            <w:bCs/>
            <w:sz w:val="28"/>
            <w:szCs w:val="28"/>
          </w:rPr>
          <w:t>paraphrase-multilingual-MiniLM-L12-v2</w:t>
        </w:r>
      </w:hyperlink>
      <w:bookmarkEnd w:id="66"/>
    </w:p>
    <w:p w14:paraId="5AD506B3"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sz w:val="24"/>
        </w:rPr>
        <w:fldChar w:fldCharType="begin"/>
      </w:r>
      <w:r>
        <w:rPr>
          <w:rFonts w:ascii="楷体" w:eastAsia="楷体" w:hAnsi="楷体" w:cs="楷体" w:hint="eastAsia"/>
          <w:sz w:val="24"/>
        </w:rPr>
        <w:instrText xml:space="preserve"> HYPERLINK "https://huggingface.co/sentence-transformers/paraphrase-multilingual-MiniLM-L12-v2" \t "https://edgeservices.bing.com/edgesvc/_blank"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b/>
          <w:bCs/>
          <w:sz w:val="24"/>
        </w:rPr>
        <w:t>基础架构：</w:t>
      </w:r>
    </w:p>
    <w:p w14:paraId="5AD506B4"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该模型基于</w:t>
      </w:r>
      <w:r>
        <w:rPr>
          <w:rFonts w:ascii="楷体" w:eastAsia="楷体" w:hAnsi="楷体" w:cs="楷体" w:hint="eastAsia"/>
          <w:sz w:val="24"/>
        </w:rPr>
        <w:t>MiniLM</w:t>
      </w:r>
      <w:r>
        <w:rPr>
          <w:rFonts w:ascii="楷体" w:eastAsia="楷体" w:hAnsi="楷体" w:cs="楷体" w:hint="eastAsia"/>
          <w:sz w:val="24"/>
        </w:rPr>
        <w:t>架构，这是一个小型化的</w:t>
      </w:r>
      <w:r>
        <w:rPr>
          <w:rFonts w:ascii="楷体" w:eastAsia="楷体" w:hAnsi="楷体" w:cs="楷体" w:hint="eastAsia"/>
          <w:sz w:val="24"/>
        </w:rPr>
        <w:t>BERT</w:t>
      </w:r>
      <w:r>
        <w:rPr>
          <w:rFonts w:ascii="楷体" w:eastAsia="楷体" w:hAnsi="楷体" w:cs="楷体" w:hint="eastAsia"/>
          <w:sz w:val="24"/>
        </w:rPr>
        <w:t>模型，具有</w:t>
      </w:r>
      <w:r>
        <w:rPr>
          <w:rFonts w:ascii="楷体" w:eastAsia="楷体" w:hAnsi="楷体" w:cs="楷体" w:hint="eastAsia"/>
          <w:sz w:val="24"/>
        </w:rPr>
        <w:t>12</w:t>
      </w:r>
      <w:r>
        <w:rPr>
          <w:rFonts w:ascii="楷体" w:eastAsia="楷体" w:hAnsi="楷体" w:cs="楷体" w:hint="eastAsia"/>
          <w:sz w:val="24"/>
        </w:rPr>
        <w:t>层</w:t>
      </w:r>
      <w:r>
        <w:rPr>
          <w:rFonts w:ascii="楷体" w:eastAsia="楷体" w:hAnsi="楷体" w:cs="楷体" w:hint="eastAsia"/>
          <w:sz w:val="24"/>
        </w:rPr>
        <w:t>transformer</w:t>
      </w:r>
      <w:r>
        <w:rPr>
          <w:rFonts w:ascii="楷体" w:eastAsia="楷体" w:hAnsi="楷体" w:cs="楷体" w:hint="eastAsia"/>
          <w:sz w:val="24"/>
        </w:rPr>
        <w:t>结构。</w:t>
      </w:r>
      <w:r>
        <w:rPr>
          <w:rFonts w:ascii="楷体" w:eastAsia="楷体" w:hAnsi="楷体" w:cs="楷体" w:hint="eastAsia"/>
          <w:sz w:val="24"/>
        </w:rPr>
        <w:t>MiniLM</w:t>
      </w:r>
      <w:r>
        <w:rPr>
          <w:rFonts w:ascii="楷体" w:eastAsia="楷体" w:hAnsi="楷体" w:cs="楷体" w:hint="eastAsia"/>
          <w:sz w:val="24"/>
        </w:rPr>
        <w:t>通过知识蒸馏技术，将</w:t>
      </w:r>
      <w:r>
        <w:rPr>
          <w:rFonts w:ascii="楷体" w:eastAsia="楷体" w:hAnsi="楷体" w:cs="楷体" w:hint="eastAsia"/>
          <w:sz w:val="24"/>
        </w:rPr>
        <w:t>BERT</w:t>
      </w:r>
      <w:r>
        <w:rPr>
          <w:rFonts w:ascii="楷体" w:eastAsia="楷体" w:hAnsi="楷体" w:cs="楷体" w:hint="eastAsia"/>
          <w:sz w:val="24"/>
        </w:rPr>
        <w:t>模型的关键信息压缩到更小的模型中，以减少计算资源的需求，同时保持性能</w:t>
      </w:r>
      <w:r>
        <w:rPr>
          <w:rFonts w:ascii="楷体" w:eastAsia="楷体" w:hAnsi="楷体" w:cs="楷体" w:hint="eastAsia"/>
          <w:sz w:val="24"/>
        </w:rPr>
        <w:fldChar w:fldCharType="end"/>
      </w:r>
      <w:r>
        <w:rPr>
          <w:rFonts w:ascii="楷体" w:eastAsia="楷体" w:hAnsi="楷体" w:cs="楷体" w:hint="eastAsia"/>
          <w:sz w:val="24"/>
        </w:rPr>
        <w:t>。</w:t>
      </w:r>
    </w:p>
    <w:p w14:paraId="5AD506B5"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sz w:val="24"/>
        </w:rPr>
        <w:fldChar w:fldCharType="begin"/>
      </w:r>
      <w:r>
        <w:rPr>
          <w:rFonts w:ascii="楷体" w:eastAsia="楷体" w:hAnsi="楷体" w:cs="楷体" w:hint="eastAsia"/>
          <w:sz w:val="24"/>
        </w:rPr>
        <w:instrText xml:space="preserve"> HYPERLINK "https://huggingface.co/sentence-transformers/paraphrase-multilingual-MiniLM-L12-v2" \t "https://edgeservices.bing.com/edgesvc/_blank"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b/>
          <w:bCs/>
          <w:sz w:val="24"/>
        </w:rPr>
        <w:t>工作方式：</w:t>
      </w:r>
    </w:p>
    <w:p w14:paraId="5AD506B6"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模型将句子和段落映射到</w:t>
      </w:r>
      <w:r>
        <w:rPr>
          <w:rFonts w:ascii="楷体" w:eastAsia="楷体" w:hAnsi="楷体" w:cs="楷体" w:hint="eastAsia"/>
          <w:sz w:val="24"/>
        </w:rPr>
        <w:t>384</w:t>
      </w:r>
      <w:r>
        <w:rPr>
          <w:rFonts w:ascii="楷体" w:eastAsia="楷体" w:hAnsi="楷体" w:cs="楷体" w:hint="eastAsia"/>
          <w:sz w:val="24"/>
        </w:rPr>
        <w:t>维的稠密向量空间。这意味着无论输入文本的长</w:t>
      </w:r>
      <w:r>
        <w:rPr>
          <w:rFonts w:ascii="楷体" w:eastAsia="楷体" w:hAnsi="楷体" w:cs="楷体" w:hint="eastAsia"/>
          <w:sz w:val="24"/>
        </w:rPr>
        <w:lastRenderedPageBreak/>
        <w:t>度如何，模型都会输出一个固定大小的向量表示，这些向量可以用于计算文本之间的相似性或用于其他下游任务</w:t>
      </w:r>
      <w:r>
        <w:rPr>
          <w:rFonts w:ascii="楷体" w:eastAsia="楷体" w:hAnsi="楷体" w:cs="楷体" w:hint="eastAsia"/>
          <w:sz w:val="24"/>
        </w:rPr>
        <w:fldChar w:fldCharType="end"/>
      </w:r>
      <w:r>
        <w:rPr>
          <w:rFonts w:ascii="楷体" w:eastAsia="楷体" w:hAnsi="楷体" w:cs="楷体" w:hint="eastAsia"/>
          <w:sz w:val="24"/>
        </w:rPr>
        <w:t>。</w:t>
      </w:r>
    </w:p>
    <w:p w14:paraId="5AD506B7"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sz w:val="24"/>
        </w:rPr>
        <w:fldChar w:fldCharType="begin"/>
      </w:r>
      <w:r>
        <w:rPr>
          <w:rFonts w:ascii="楷体" w:eastAsia="楷体" w:hAnsi="楷体" w:cs="楷体" w:hint="eastAsia"/>
          <w:sz w:val="24"/>
        </w:rPr>
        <w:instrText xml:space="preserve"> HYPERLINK "https://huggingface.co/sentence-transformers/paraphrase-multilingual-MiniLM-L12-v2" \t "https://edgeservices.bing.com/edgesvc/_blank"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b/>
          <w:bCs/>
          <w:sz w:val="24"/>
        </w:rPr>
        <w:t>预期性能：</w:t>
      </w:r>
    </w:p>
    <w:p w14:paraId="5AD506B8"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由于其多语言能力和高效的架构，该模型在聚类或语义搜索等任务中表现出色。它能够捕捉到不同语言中句子的语义相似性，这对于需要处理多种语言的应用程序来说非常有用</w:t>
      </w:r>
      <w:r>
        <w:rPr>
          <w:rFonts w:ascii="楷体" w:eastAsia="楷体" w:hAnsi="楷体" w:cs="楷体" w:hint="eastAsia"/>
          <w:sz w:val="24"/>
        </w:rPr>
        <w:fldChar w:fldCharType="end"/>
      </w:r>
      <w:r>
        <w:rPr>
          <w:rFonts w:ascii="楷体" w:eastAsia="楷体" w:hAnsi="楷体" w:cs="楷体" w:hint="eastAsia"/>
          <w:sz w:val="24"/>
        </w:rPr>
        <w:t>。</w:t>
      </w:r>
    </w:p>
    <w:p w14:paraId="5AD506B9"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sz w:val="24"/>
        </w:rPr>
        <w:fldChar w:fldCharType="begin"/>
      </w:r>
      <w:r>
        <w:rPr>
          <w:rFonts w:ascii="楷体" w:eastAsia="楷体" w:hAnsi="楷体" w:cs="楷体" w:hint="eastAsia"/>
          <w:sz w:val="24"/>
        </w:rPr>
        <w:instrText xml:space="preserve"> HYPERLINK "https://huggingface.co/sentence-transformers/paraphrase-multilingual-MiniLM-L12-v2" \t "https://edgeservices.bing.com/edgesvc/_blank"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b/>
          <w:bCs/>
          <w:sz w:val="24"/>
        </w:rPr>
        <w:t>适用语言范围：</w:t>
      </w:r>
    </w:p>
    <w:p w14:paraId="5AD506BA"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该模型支持</w:t>
      </w:r>
      <w:r>
        <w:rPr>
          <w:rFonts w:ascii="楷体" w:eastAsia="楷体" w:hAnsi="楷体" w:cs="楷体" w:hint="eastAsia"/>
          <w:sz w:val="24"/>
        </w:rPr>
        <w:t>50</w:t>
      </w:r>
      <w:r>
        <w:rPr>
          <w:rFonts w:ascii="楷体" w:eastAsia="楷体" w:hAnsi="楷体" w:cs="楷体" w:hint="eastAsia"/>
          <w:sz w:val="24"/>
        </w:rPr>
        <w:t>多种语言，这使得它能够在全球范围内的多语言环境中使用，非常适合需要跨语言理解和处理的场景</w:t>
      </w:r>
      <w:r>
        <w:rPr>
          <w:rFonts w:ascii="楷体" w:eastAsia="楷体" w:hAnsi="楷体" w:cs="楷体" w:hint="eastAsia"/>
          <w:sz w:val="24"/>
        </w:rPr>
        <w:fldChar w:fldCharType="end"/>
      </w:r>
      <w:r>
        <w:rPr>
          <w:rFonts w:ascii="楷体" w:eastAsia="楷体" w:hAnsi="楷体" w:cs="楷体" w:hint="eastAsia"/>
          <w:sz w:val="24"/>
        </w:rPr>
        <w:t>。</w:t>
      </w:r>
    </w:p>
    <w:p w14:paraId="5AD506BB"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sz w:val="24"/>
        </w:rPr>
        <w:fldChar w:fldCharType="begin"/>
      </w:r>
      <w:r>
        <w:rPr>
          <w:rFonts w:ascii="楷体" w:eastAsia="楷体" w:hAnsi="楷体" w:cs="楷体" w:hint="eastAsia"/>
          <w:sz w:val="24"/>
        </w:rPr>
        <w:instrText xml:space="preserve"> HYPERLINK "https://huggingface.co/sentence-transformers/paraphrase-multilingual-MiniLM-L12-v2" \t "https://edgeservices.bing.com/edgesvc/_blank" </w:instrText>
      </w:r>
      <w:r>
        <w:rPr>
          <w:rFonts w:ascii="楷体" w:eastAsia="楷体" w:hAnsi="楷体" w:cs="楷体" w:hint="eastAsia"/>
          <w:sz w:val="24"/>
        </w:rPr>
      </w:r>
      <w:r>
        <w:rPr>
          <w:rFonts w:ascii="楷体" w:eastAsia="楷体" w:hAnsi="楷体" w:cs="楷体" w:hint="eastAsia"/>
          <w:sz w:val="24"/>
        </w:rPr>
        <w:fldChar w:fldCharType="separate"/>
      </w:r>
      <w:r>
        <w:rPr>
          <w:rFonts w:ascii="楷体" w:eastAsia="楷体" w:hAnsi="楷体" w:cs="楷体" w:hint="eastAsia"/>
          <w:b/>
          <w:bCs/>
          <w:sz w:val="24"/>
        </w:rPr>
        <w:t>特点：</w:t>
      </w:r>
    </w:p>
    <w:p w14:paraId="5AD506BC" w14:textId="77777777" w:rsidR="00EE58B5" w:rsidRDefault="00246E85">
      <w:pPr>
        <w:spacing w:beforeLines="50" w:before="156" w:afterLines="50" w:after="156"/>
        <w:ind w:left="420" w:firstLine="420"/>
        <w:rPr>
          <w:rFonts w:ascii="楷体" w:eastAsia="楷体" w:hAnsi="楷体" w:cs="楷体"/>
        </w:rPr>
      </w:pPr>
      <w:r>
        <w:rPr>
          <w:rFonts w:ascii="楷体" w:eastAsia="楷体" w:hAnsi="楷体" w:cs="楷体" w:hint="eastAsia"/>
          <w:sz w:val="24"/>
        </w:rPr>
        <w:t>模型的一个主要特点是其多语言能力，它不仅能够处理英语文本，还能处理其他多种语言的文本，这使得它在全球化应用中非常有价值。此外，它的小型化设计也意味着它可以在资源有限的环境中部署，而不会牺牲太多的性能</w:t>
      </w:r>
      <w:r>
        <w:rPr>
          <w:rFonts w:ascii="楷体" w:eastAsia="楷体" w:hAnsi="楷体" w:cs="楷体" w:hint="eastAsia"/>
          <w:sz w:val="24"/>
        </w:rPr>
        <w:fldChar w:fldCharType="end"/>
      </w:r>
      <w:r>
        <w:rPr>
          <w:rFonts w:ascii="楷体" w:eastAsia="楷体" w:hAnsi="楷体" w:cs="楷体" w:hint="eastAsia"/>
          <w:sz w:val="24"/>
        </w:rPr>
        <w:t>。</w:t>
      </w:r>
    </w:p>
    <w:p w14:paraId="5AD506BD"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67" w:name="_Toc4804"/>
      <w:r>
        <w:rPr>
          <w:rFonts w:ascii="楷体" w:eastAsia="楷体" w:hAnsi="楷体" w:cs="楷体" w:hint="eastAsia"/>
          <w:b/>
          <w:bCs/>
          <w:sz w:val="28"/>
          <w:szCs w:val="28"/>
        </w:rPr>
        <w:t xml:space="preserve">5.1.2 </w:t>
      </w:r>
      <w:hyperlink r:id="rId38" w:tgtFrame="https://edgeservices.bing.com/edgesvc/_blank" w:history="1">
        <w:r>
          <w:rPr>
            <w:rFonts w:ascii="楷体" w:eastAsia="楷体" w:hAnsi="楷体" w:cs="楷体" w:hint="eastAsia"/>
            <w:b/>
            <w:bCs/>
            <w:sz w:val="28"/>
            <w:szCs w:val="28"/>
          </w:rPr>
          <w:t>paraphrase-multilingual-mpnet-base-v2</w:t>
        </w:r>
      </w:hyperlink>
      <w:bookmarkEnd w:id="67"/>
    </w:p>
    <w:p w14:paraId="5AD506BE"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基础架构：</w:t>
      </w:r>
    </w:p>
    <w:p w14:paraId="5AD506BF"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该模型基于</w:t>
      </w:r>
      <w:r>
        <w:rPr>
          <w:rFonts w:ascii="楷体" w:eastAsia="楷体" w:hAnsi="楷体" w:cs="楷体" w:hint="eastAsia"/>
          <w:sz w:val="24"/>
        </w:rPr>
        <w:t>MPNet</w:t>
      </w:r>
      <w:r>
        <w:rPr>
          <w:rFonts w:ascii="楷体" w:eastAsia="楷体" w:hAnsi="楷体" w:cs="楷体" w:hint="eastAsia"/>
          <w:sz w:val="24"/>
        </w:rPr>
        <w:t>和</w:t>
      </w:r>
      <w:r>
        <w:rPr>
          <w:rFonts w:ascii="楷体" w:eastAsia="楷体" w:hAnsi="楷体" w:cs="楷体" w:hint="eastAsia"/>
          <w:sz w:val="24"/>
        </w:rPr>
        <w:t>XLM-Roberta</w:t>
      </w:r>
      <w:r>
        <w:rPr>
          <w:rFonts w:ascii="楷体" w:eastAsia="楷体" w:hAnsi="楷体" w:cs="楷体" w:hint="eastAsia"/>
          <w:sz w:val="24"/>
        </w:rPr>
        <w:t>架构，结合了两者的优点。</w:t>
      </w:r>
      <w:r>
        <w:rPr>
          <w:rFonts w:ascii="楷体" w:eastAsia="楷体" w:hAnsi="楷体" w:cs="楷体" w:hint="eastAsia"/>
          <w:sz w:val="24"/>
        </w:rPr>
        <w:t>MPNet</w:t>
      </w:r>
      <w:r>
        <w:rPr>
          <w:rFonts w:ascii="楷体" w:eastAsia="楷体" w:hAnsi="楷体" w:cs="楷体" w:hint="eastAsia"/>
          <w:sz w:val="24"/>
        </w:rPr>
        <w:t>是一种预训练模型，旨在改善自然语言理解任务中的掩码语言模型预训练。</w:t>
      </w:r>
      <w:r>
        <w:rPr>
          <w:rFonts w:ascii="楷体" w:eastAsia="楷体" w:hAnsi="楷体" w:cs="楷体" w:hint="eastAsia"/>
          <w:sz w:val="24"/>
        </w:rPr>
        <w:t>XLM-Roberta</w:t>
      </w:r>
      <w:r>
        <w:rPr>
          <w:rFonts w:ascii="楷体" w:eastAsia="楷体" w:hAnsi="楷体" w:cs="楷体" w:hint="eastAsia"/>
          <w:sz w:val="24"/>
        </w:rPr>
        <w:t>则是一个大型的多语言模型，适用于多种语言的文本理解。</w:t>
      </w:r>
    </w:p>
    <w:p w14:paraId="5AD506C0"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工作方式：</w:t>
      </w:r>
    </w:p>
    <w:p w14:paraId="5AD506C1"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模型将句子和段落映射到</w:t>
      </w:r>
      <w:r>
        <w:rPr>
          <w:rFonts w:ascii="楷体" w:eastAsia="楷体" w:hAnsi="楷体" w:cs="楷体" w:hint="eastAsia"/>
          <w:sz w:val="24"/>
        </w:rPr>
        <w:t>768</w:t>
      </w:r>
      <w:r>
        <w:rPr>
          <w:rFonts w:ascii="楷体" w:eastAsia="楷体" w:hAnsi="楷体" w:cs="楷体" w:hint="eastAsia"/>
          <w:sz w:val="24"/>
        </w:rPr>
        <w:t>维的稠密向量空间。这意味着无论输入文本的长度如何，模型都会输出一个固定大小的向量表示，这些向量可以用于计算文本之间的相似性或用于其他下游任务。</w:t>
      </w:r>
    </w:p>
    <w:p w14:paraId="5AD506C2"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预期性能：</w:t>
      </w:r>
    </w:p>
    <w:p w14:paraId="5AD506C3"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由于其多语言能力和高效的架构，该模型在聚类或语义搜索等任务中表现出色。它能够捕捉到不同语言中句子的语义相似性，这对于需要处理多种语言的应用程序来说非常有用。</w:t>
      </w:r>
    </w:p>
    <w:p w14:paraId="5AD506C4"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适用语言范围：</w:t>
      </w:r>
    </w:p>
    <w:p w14:paraId="5AD506C5"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该模型支持</w:t>
      </w:r>
      <w:r>
        <w:rPr>
          <w:rFonts w:ascii="楷体" w:eastAsia="楷体" w:hAnsi="楷体" w:cs="楷体" w:hint="eastAsia"/>
          <w:sz w:val="24"/>
        </w:rPr>
        <w:t>50</w:t>
      </w:r>
      <w:r>
        <w:rPr>
          <w:rFonts w:ascii="楷体" w:eastAsia="楷体" w:hAnsi="楷体" w:cs="楷体" w:hint="eastAsia"/>
          <w:sz w:val="24"/>
        </w:rPr>
        <w:t>多种语言，这使得它能够在全球范围内的多语言环境中使用，非常适合需要跨语言理解和处理的场景。</w:t>
      </w:r>
    </w:p>
    <w:p w14:paraId="5AD506C6"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特点：</w:t>
      </w:r>
    </w:p>
    <w:p w14:paraId="5AD506C7"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模型的一个主要特点是其多语言能力，它不仅能够处理英语文本，还能处理其他多种语言的文本，这使得它在全球化应用中非常有价值。此外，它的设计兼顾了效率和性能，使其成为多种</w:t>
      </w:r>
      <w:r>
        <w:rPr>
          <w:rFonts w:ascii="楷体" w:eastAsia="楷体" w:hAnsi="楷体" w:cs="楷体" w:hint="eastAsia"/>
          <w:sz w:val="24"/>
        </w:rPr>
        <w:t>NLP</w:t>
      </w:r>
      <w:r>
        <w:rPr>
          <w:rFonts w:ascii="楷体" w:eastAsia="楷体" w:hAnsi="楷体" w:cs="楷体" w:hint="eastAsia"/>
          <w:sz w:val="24"/>
        </w:rPr>
        <w:t>任务的理想选择。</w:t>
      </w:r>
    </w:p>
    <w:p w14:paraId="5AD506C8" w14:textId="77777777" w:rsidR="00EE58B5" w:rsidRDefault="00EE58B5">
      <w:pPr>
        <w:spacing w:beforeLines="50" w:before="156" w:afterLines="50" w:after="156"/>
        <w:ind w:firstLine="420"/>
        <w:rPr>
          <w:rFonts w:ascii="楷体" w:eastAsia="楷体" w:hAnsi="楷体" w:cs="楷体"/>
          <w:b/>
          <w:bCs/>
          <w:sz w:val="28"/>
          <w:szCs w:val="28"/>
        </w:rPr>
      </w:pPr>
    </w:p>
    <w:p w14:paraId="5AD506C9"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68" w:name="_Toc27705"/>
      <w:r>
        <w:rPr>
          <w:rFonts w:ascii="楷体" w:eastAsia="楷体" w:hAnsi="楷体" w:cs="楷体" w:hint="eastAsia"/>
          <w:b/>
          <w:bCs/>
          <w:sz w:val="28"/>
          <w:szCs w:val="28"/>
        </w:rPr>
        <w:lastRenderedPageBreak/>
        <w:t xml:space="preserve">5.1.3 </w:t>
      </w:r>
      <w:hyperlink r:id="rId39" w:tgtFrame="https://edgeservices.bing.com/edgesvc/_blank" w:history="1">
        <w:r>
          <w:rPr>
            <w:rFonts w:ascii="楷体" w:eastAsia="楷体" w:hAnsi="楷体" w:cs="楷体" w:hint="eastAsia"/>
            <w:b/>
            <w:bCs/>
            <w:sz w:val="28"/>
            <w:szCs w:val="28"/>
          </w:rPr>
          <w:t>all-MiniLM-L12-v2</w:t>
        </w:r>
      </w:hyperlink>
      <w:bookmarkEnd w:id="68"/>
    </w:p>
    <w:p w14:paraId="5AD506CA"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基础架构：</w:t>
      </w:r>
    </w:p>
    <w:p w14:paraId="5AD506CB"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all-MiniLM-L12-v2</w:t>
      </w:r>
      <w:r>
        <w:rPr>
          <w:rFonts w:ascii="楷体" w:eastAsia="楷体" w:hAnsi="楷体" w:cs="楷体" w:hint="eastAsia"/>
          <w:sz w:val="24"/>
        </w:rPr>
        <w:t>基于</w:t>
      </w:r>
      <w:r>
        <w:rPr>
          <w:rFonts w:ascii="楷体" w:eastAsia="楷体" w:hAnsi="楷体" w:cs="楷体" w:hint="eastAsia"/>
          <w:sz w:val="24"/>
        </w:rPr>
        <w:t>MiniLM-L12-v2</w:t>
      </w:r>
      <w:r>
        <w:rPr>
          <w:rFonts w:ascii="楷体" w:eastAsia="楷体" w:hAnsi="楷体" w:cs="楷体" w:hint="eastAsia"/>
          <w:sz w:val="24"/>
        </w:rPr>
        <w:t>架构构建。</w:t>
      </w:r>
      <w:r>
        <w:rPr>
          <w:rFonts w:ascii="楷体" w:eastAsia="楷体" w:hAnsi="楷体" w:cs="楷体" w:hint="eastAsia"/>
          <w:sz w:val="24"/>
        </w:rPr>
        <w:t>MiniLM</w:t>
      </w:r>
      <w:r>
        <w:rPr>
          <w:rFonts w:ascii="楷体" w:eastAsia="楷体" w:hAnsi="楷体" w:cs="楷体" w:hint="eastAsia"/>
          <w:sz w:val="24"/>
        </w:rPr>
        <w:t>是一个轻量级的语言模型，具有较少的参数和计算复杂度，同时保持了较高的性能。</w:t>
      </w:r>
    </w:p>
    <w:p w14:paraId="5AD506CC"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工作方式：</w:t>
      </w:r>
    </w:p>
    <w:p w14:paraId="5AD506CD"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all-MiniLM-L12-v2</w:t>
      </w:r>
      <w:r>
        <w:rPr>
          <w:rFonts w:ascii="楷体" w:eastAsia="楷体" w:hAnsi="楷体" w:cs="楷体" w:hint="eastAsia"/>
          <w:sz w:val="24"/>
        </w:rPr>
        <w:t>的工作方式是将输入文本编码为高质量的文本嵌入表示。它通过预训练模型在大规模文本数据上进行训练，从而捕捉文本的语义和语法信息。使用该模型时，您可以将文本输入模型中，并获取相应的文本嵌入表示。</w:t>
      </w:r>
    </w:p>
    <w:p w14:paraId="5AD506CE"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预期性能：</w:t>
      </w:r>
    </w:p>
    <w:p w14:paraId="5AD506CF"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all-MiniLM-L12-v2</w:t>
      </w:r>
      <w:r>
        <w:rPr>
          <w:rFonts w:ascii="楷体" w:eastAsia="楷体" w:hAnsi="楷体" w:cs="楷体" w:hint="eastAsia"/>
          <w:sz w:val="24"/>
        </w:rPr>
        <w:t>在文本嵌入任务中具有较高的预期性能。由于它是基于</w:t>
      </w:r>
      <w:r>
        <w:rPr>
          <w:rFonts w:ascii="楷体" w:eastAsia="楷体" w:hAnsi="楷体" w:cs="楷体" w:hint="eastAsia"/>
          <w:sz w:val="24"/>
        </w:rPr>
        <w:t>MiniLM-L12-v2</w:t>
      </w:r>
      <w:r>
        <w:rPr>
          <w:rFonts w:ascii="楷体" w:eastAsia="楷体" w:hAnsi="楷体" w:cs="楷体" w:hint="eastAsia"/>
          <w:sz w:val="24"/>
        </w:rPr>
        <w:t>架构构建的，因此它继承了</w:t>
      </w:r>
      <w:r>
        <w:rPr>
          <w:rFonts w:ascii="楷体" w:eastAsia="楷体" w:hAnsi="楷体" w:cs="楷体" w:hint="eastAsia"/>
          <w:sz w:val="24"/>
        </w:rPr>
        <w:t>MiniLM</w:t>
      </w:r>
      <w:r>
        <w:rPr>
          <w:rFonts w:ascii="楷体" w:eastAsia="楷体" w:hAnsi="楷体" w:cs="楷体" w:hint="eastAsia"/>
          <w:sz w:val="24"/>
        </w:rPr>
        <w:t>的优势，包括轻量级、高性能和较少的参数。这使得该模型在计算资源有限的情况下仍能提供高质量的文本嵌入表示。</w:t>
      </w:r>
    </w:p>
    <w:p w14:paraId="5AD506D0"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适用语言范围：</w:t>
      </w:r>
    </w:p>
    <w:p w14:paraId="5AD506D1"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all-MiniLM-L12-v2</w:t>
      </w:r>
      <w:r>
        <w:rPr>
          <w:rFonts w:ascii="楷体" w:eastAsia="楷体" w:hAnsi="楷体" w:cs="楷体" w:hint="eastAsia"/>
          <w:sz w:val="24"/>
        </w:rPr>
        <w:t>适用于多语种文本数据。它可以处理不同语言的文本，并提供针对不同语言的嵌入表示。因此，它具有广泛的语言覆盖范围，适用于跨语言的文本相关任务。</w:t>
      </w:r>
    </w:p>
    <w:p w14:paraId="5AD506D2"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特点：</w:t>
      </w:r>
    </w:p>
    <w:p w14:paraId="5AD506D3"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轻量级的语言模型：</w:t>
      </w:r>
      <w:r>
        <w:rPr>
          <w:rFonts w:ascii="楷体" w:eastAsia="楷体" w:hAnsi="楷体" w:cs="楷体" w:hint="eastAsia"/>
          <w:sz w:val="24"/>
        </w:rPr>
        <w:t>all-MiniLM-L12-v2</w:t>
      </w:r>
      <w:r>
        <w:rPr>
          <w:rFonts w:ascii="楷体" w:eastAsia="楷体" w:hAnsi="楷体" w:cs="楷体" w:hint="eastAsia"/>
          <w:sz w:val="24"/>
        </w:rPr>
        <w:t>基于</w:t>
      </w:r>
      <w:r>
        <w:rPr>
          <w:rFonts w:ascii="楷体" w:eastAsia="楷体" w:hAnsi="楷体" w:cs="楷体" w:hint="eastAsia"/>
          <w:sz w:val="24"/>
        </w:rPr>
        <w:t>MiniLM-L12-v2</w:t>
      </w:r>
      <w:r>
        <w:rPr>
          <w:rFonts w:ascii="楷体" w:eastAsia="楷体" w:hAnsi="楷体" w:cs="楷体" w:hint="eastAsia"/>
          <w:sz w:val="24"/>
        </w:rPr>
        <w:t>，具有较少的参数和计算复杂度。这使得它在计算资源有限的情况下仍能提供高质量的文本嵌入表示。</w:t>
      </w:r>
    </w:p>
    <w:p w14:paraId="5AD506D4"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多语种支持：</w:t>
      </w:r>
    </w:p>
    <w:p w14:paraId="5AD506D5"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该模型可以处理多语种的文本数据，使其适用于跨语言的文本相关任务。</w:t>
      </w:r>
    </w:p>
    <w:p w14:paraId="5AD506D6"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预训练模型：</w:t>
      </w:r>
    </w:p>
    <w:p w14:paraId="5AD506D7"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all-MiniLM-L12-v2</w:t>
      </w:r>
      <w:r>
        <w:rPr>
          <w:rFonts w:ascii="楷体" w:eastAsia="楷体" w:hAnsi="楷体" w:cs="楷体" w:hint="eastAsia"/>
          <w:sz w:val="24"/>
        </w:rPr>
        <w:t>是在大规模文本数据上进行预训练的，因此它能够捕捉丰富的语义和语法信息，提供有意义且高质量的文本嵌入表示。</w:t>
      </w:r>
    </w:p>
    <w:p w14:paraId="5AD506D8"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69" w:name="_Toc29198"/>
      <w:r>
        <w:rPr>
          <w:rFonts w:ascii="楷体" w:eastAsia="楷体" w:hAnsi="楷体" w:cs="楷体" w:hint="eastAsia"/>
          <w:b/>
          <w:bCs/>
          <w:sz w:val="28"/>
          <w:szCs w:val="28"/>
        </w:rPr>
        <w:t xml:space="preserve">5.1.4 </w:t>
      </w:r>
      <w:hyperlink r:id="rId40" w:tgtFrame="https://edgeservices.bing.com/edgesvc/_blank" w:history="1">
        <w:r>
          <w:rPr>
            <w:rFonts w:ascii="楷体" w:eastAsia="楷体" w:hAnsi="楷体" w:cs="楷体" w:hint="eastAsia"/>
            <w:b/>
            <w:bCs/>
            <w:sz w:val="28"/>
            <w:szCs w:val="28"/>
          </w:rPr>
          <w:t>distiluse-base-multilingual-cased-v2</w:t>
        </w:r>
      </w:hyperlink>
      <w:bookmarkEnd w:id="69"/>
    </w:p>
    <w:p w14:paraId="5AD506D9"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基础架构：</w:t>
      </w:r>
    </w:p>
    <w:p w14:paraId="5AD506DA"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distiluse-base-multilingual-cased-v2</w:t>
      </w:r>
      <w:r>
        <w:rPr>
          <w:rFonts w:ascii="楷体" w:eastAsia="楷体" w:hAnsi="楷体" w:cs="楷体" w:hint="eastAsia"/>
          <w:sz w:val="24"/>
        </w:rPr>
        <w:t>基于</w:t>
      </w:r>
      <w:r>
        <w:rPr>
          <w:rFonts w:ascii="楷体" w:eastAsia="楷体" w:hAnsi="楷体" w:cs="楷体" w:hint="eastAsia"/>
          <w:sz w:val="24"/>
        </w:rPr>
        <w:t>DistilBERT</w:t>
      </w:r>
      <w:r>
        <w:rPr>
          <w:rFonts w:ascii="楷体" w:eastAsia="楷体" w:hAnsi="楷体" w:cs="楷体" w:hint="eastAsia"/>
          <w:sz w:val="24"/>
        </w:rPr>
        <w:t>架构构建。</w:t>
      </w:r>
      <w:r>
        <w:rPr>
          <w:rFonts w:ascii="楷体" w:eastAsia="楷体" w:hAnsi="楷体" w:cs="楷体" w:hint="eastAsia"/>
          <w:sz w:val="24"/>
        </w:rPr>
        <w:t>DistilBERT</w:t>
      </w:r>
      <w:r>
        <w:rPr>
          <w:rFonts w:ascii="楷体" w:eastAsia="楷体" w:hAnsi="楷体" w:cs="楷体" w:hint="eastAsia"/>
          <w:sz w:val="24"/>
        </w:rPr>
        <w:t>是一种轻量级的、基于</w:t>
      </w:r>
      <w:r>
        <w:rPr>
          <w:rFonts w:ascii="楷体" w:eastAsia="楷体" w:hAnsi="楷体" w:cs="楷体" w:hint="eastAsia"/>
          <w:sz w:val="24"/>
        </w:rPr>
        <w:t>BERT</w:t>
      </w:r>
      <w:r>
        <w:rPr>
          <w:rFonts w:ascii="楷体" w:eastAsia="楷体" w:hAnsi="楷体" w:cs="楷体" w:hint="eastAsia"/>
          <w:sz w:val="24"/>
        </w:rPr>
        <w:t>的语言模型，具有较少的参数和计算复杂度，同时保持了较高的性能。</w:t>
      </w:r>
    </w:p>
    <w:p w14:paraId="5AD506DB"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工作方式：</w:t>
      </w:r>
    </w:p>
    <w:p w14:paraId="5AD506DC"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distiluse-base-multilingual-cased-v2</w:t>
      </w:r>
      <w:r>
        <w:rPr>
          <w:rFonts w:ascii="楷体" w:eastAsia="楷体" w:hAnsi="楷体" w:cs="楷体" w:hint="eastAsia"/>
          <w:sz w:val="24"/>
        </w:rPr>
        <w:t>的工作方式是将输入文本编码为高质量的文本嵌入表示。它通过预训练模型在大规模文本数据上进行训练，从而捕捉文</w:t>
      </w:r>
      <w:r>
        <w:rPr>
          <w:rFonts w:ascii="楷体" w:eastAsia="楷体" w:hAnsi="楷体" w:cs="楷体" w:hint="eastAsia"/>
          <w:sz w:val="24"/>
        </w:rPr>
        <w:lastRenderedPageBreak/>
        <w:t>本的语义和语法信息。使用该模型时，您可以将文本输入模型中，并获取相应的文本嵌入表示。</w:t>
      </w:r>
    </w:p>
    <w:p w14:paraId="5AD506DD"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预期性能：</w:t>
      </w:r>
    </w:p>
    <w:p w14:paraId="5AD506DE"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distiluse-base-multilingual-cased-v2</w:t>
      </w:r>
      <w:r>
        <w:rPr>
          <w:rFonts w:ascii="楷体" w:eastAsia="楷体" w:hAnsi="楷体" w:cs="楷体" w:hint="eastAsia"/>
          <w:sz w:val="24"/>
        </w:rPr>
        <w:t>在文本嵌入任务中具有较高的预期性能。它继承了</w:t>
      </w:r>
      <w:r>
        <w:rPr>
          <w:rFonts w:ascii="楷体" w:eastAsia="楷体" w:hAnsi="楷体" w:cs="楷体" w:hint="eastAsia"/>
          <w:sz w:val="24"/>
        </w:rPr>
        <w:t>DistilBERT</w:t>
      </w:r>
      <w:r>
        <w:rPr>
          <w:rFonts w:ascii="楷体" w:eastAsia="楷体" w:hAnsi="楷体" w:cs="楷体" w:hint="eastAsia"/>
          <w:sz w:val="24"/>
        </w:rPr>
        <w:t>的优势，包括轻量级、高性能和较少的参数。这使得该模型在计算资源有限的情况下仍能提供高质量的文本嵌入表示。</w:t>
      </w:r>
    </w:p>
    <w:p w14:paraId="5AD506DF"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适用语言范围：</w:t>
      </w:r>
    </w:p>
    <w:p w14:paraId="5AD506E0" w14:textId="77777777" w:rsidR="00EE58B5" w:rsidRDefault="00246E85">
      <w:pPr>
        <w:spacing w:beforeLines="50" w:before="156" w:afterLines="50" w:after="156"/>
        <w:ind w:left="420" w:firstLine="420"/>
        <w:rPr>
          <w:rFonts w:ascii="楷体" w:eastAsia="楷体" w:hAnsi="楷体" w:cs="楷体"/>
          <w:b/>
          <w:bCs/>
          <w:sz w:val="24"/>
        </w:rPr>
      </w:pPr>
      <w:r>
        <w:rPr>
          <w:rFonts w:ascii="楷体" w:eastAsia="楷体" w:hAnsi="楷体" w:cs="楷体" w:hint="eastAsia"/>
          <w:sz w:val="24"/>
        </w:rPr>
        <w:t>distiluse-base-multilingual-cased-v2</w:t>
      </w:r>
      <w:r>
        <w:rPr>
          <w:rFonts w:ascii="楷体" w:eastAsia="楷体" w:hAnsi="楷体" w:cs="楷体" w:hint="eastAsia"/>
          <w:sz w:val="24"/>
        </w:rPr>
        <w:t>适用于多语种文本数据。它可以处理不同语言的文本，并提供针对不同语言的嵌入表示。因此，它具有广泛的语言覆盖范围，适用于跨语言的文本相关任务。</w:t>
      </w:r>
    </w:p>
    <w:p w14:paraId="5AD506E1"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特点：</w:t>
      </w:r>
    </w:p>
    <w:p w14:paraId="5AD506E2"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轻量级的语言模型：</w:t>
      </w:r>
      <w:r>
        <w:rPr>
          <w:rFonts w:ascii="楷体" w:eastAsia="楷体" w:hAnsi="楷体" w:cs="楷体" w:hint="eastAsia"/>
          <w:sz w:val="24"/>
        </w:rPr>
        <w:t>distiluse-base-multilingual-cased-v2</w:t>
      </w:r>
      <w:r>
        <w:rPr>
          <w:rFonts w:ascii="楷体" w:eastAsia="楷体" w:hAnsi="楷体" w:cs="楷体" w:hint="eastAsia"/>
          <w:sz w:val="24"/>
        </w:rPr>
        <w:t>基于</w:t>
      </w:r>
      <w:r>
        <w:rPr>
          <w:rFonts w:ascii="楷体" w:eastAsia="楷体" w:hAnsi="楷体" w:cs="楷体" w:hint="eastAsia"/>
          <w:sz w:val="24"/>
        </w:rPr>
        <w:t>DistilBERT</w:t>
      </w:r>
      <w:r>
        <w:rPr>
          <w:rFonts w:ascii="楷体" w:eastAsia="楷体" w:hAnsi="楷体" w:cs="楷体" w:hint="eastAsia"/>
          <w:sz w:val="24"/>
        </w:rPr>
        <w:t>，具有较少的参数和计算复杂度。这使得它在计算资源有限的情况下仍能提供高质量的文本嵌入表示。</w:t>
      </w:r>
    </w:p>
    <w:p w14:paraId="5AD506E3"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b/>
          <w:bCs/>
          <w:sz w:val="24"/>
        </w:rPr>
        <w:t>多语种支持</w:t>
      </w:r>
      <w:r>
        <w:rPr>
          <w:rFonts w:ascii="楷体" w:eastAsia="楷体" w:hAnsi="楷体" w:cs="楷体" w:hint="eastAsia"/>
          <w:sz w:val="24"/>
        </w:rPr>
        <w:t>：</w:t>
      </w:r>
    </w:p>
    <w:p w14:paraId="5AD506E4"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该模型可以处理多语种的文本数据，使其适用于跨语言的文本相关任务。</w:t>
      </w:r>
    </w:p>
    <w:p w14:paraId="5AD506E5"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预训练模型：</w:t>
      </w:r>
    </w:p>
    <w:p w14:paraId="5AD506E6"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distiluse-base-multilingual-cased-v2</w:t>
      </w:r>
      <w:r>
        <w:rPr>
          <w:rFonts w:ascii="楷体" w:eastAsia="楷体" w:hAnsi="楷体" w:cs="楷体" w:hint="eastAsia"/>
          <w:sz w:val="24"/>
        </w:rPr>
        <w:t>是在大规模文本数据上进行预训练的，因此它能够捕捉丰富的语义和语法信息，提供有意义且高质量的文本嵌入表示。</w:t>
      </w:r>
    </w:p>
    <w:p w14:paraId="5AD506E7"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大小写敏感：</w:t>
      </w:r>
    </w:p>
    <w:p w14:paraId="5AD506E8"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该模型在处理文本时保留了大小写信息，因此可以区分大小写敏感的特征，适用于一些需要区分大小写的任务。</w:t>
      </w:r>
    </w:p>
    <w:p w14:paraId="5AD506E9"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70" w:name="_Toc32549"/>
      <w:r>
        <w:rPr>
          <w:rFonts w:ascii="楷体" w:eastAsia="楷体" w:hAnsi="楷体" w:cs="楷体" w:hint="eastAsia"/>
          <w:b/>
          <w:bCs/>
          <w:sz w:val="28"/>
          <w:szCs w:val="28"/>
        </w:rPr>
        <w:t xml:space="preserve">5.1.5 </w:t>
      </w:r>
      <w:hyperlink r:id="rId41" w:tgtFrame="https://edgeservices.bing.com/edgesvc/_blank" w:history="1">
        <w:r>
          <w:rPr>
            <w:rFonts w:ascii="楷体" w:eastAsia="楷体" w:hAnsi="楷体" w:cs="楷体" w:hint="eastAsia"/>
            <w:b/>
            <w:bCs/>
            <w:sz w:val="28"/>
            <w:szCs w:val="28"/>
          </w:rPr>
          <w:t>all-mpnet-base-v2</w:t>
        </w:r>
      </w:hyperlink>
      <w:bookmarkEnd w:id="70"/>
    </w:p>
    <w:p w14:paraId="5AD506EA"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基础架构：</w:t>
      </w:r>
    </w:p>
    <w:p w14:paraId="5AD506EB"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all-mpnet-base-v2</w:t>
      </w:r>
      <w:r>
        <w:rPr>
          <w:rFonts w:ascii="楷体" w:eastAsia="楷体" w:hAnsi="楷体" w:cs="楷体" w:hint="eastAsia"/>
          <w:sz w:val="24"/>
        </w:rPr>
        <w:t>基于</w:t>
      </w:r>
      <w:r>
        <w:rPr>
          <w:rFonts w:ascii="楷体" w:eastAsia="楷体" w:hAnsi="楷体" w:cs="楷体" w:hint="eastAsia"/>
          <w:sz w:val="24"/>
        </w:rPr>
        <w:t>MPNet</w:t>
      </w:r>
      <w:r>
        <w:rPr>
          <w:rFonts w:ascii="楷体" w:eastAsia="楷体" w:hAnsi="楷体" w:cs="楷体" w:hint="eastAsia"/>
          <w:sz w:val="24"/>
        </w:rPr>
        <w:t>（</w:t>
      </w:r>
      <w:r>
        <w:rPr>
          <w:rFonts w:ascii="楷体" w:eastAsia="楷体" w:hAnsi="楷体" w:cs="楷体" w:hint="eastAsia"/>
          <w:sz w:val="24"/>
        </w:rPr>
        <w:t>MegatronLM-Base-v2</w:t>
      </w:r>
      <w:r>
        <w:rPr>
          <w:rFonts w:ascii="楷体" w:eastAsia="楷体" w:hAnsi="楷体" w:cs="楷体" w:hint="eastAsia"/>
          <w:sz w:val="24"/>
        </w:rPr>
        <w:t>）架构构建。</w:t>
      </w:r>
      <w:r>
        <w:rPr>
          <w:rFonts w:ascii="楷体" w:eastAsia="楷体" w:hAnsi="楷体" w:cs="楷体" w:hint="eastAsia"/>
          <w:sz w:val="24"/>
        </w:rPr>
        <w:t>MPNet</w:t>
      </w:r>
      <w:r>
        <w:rPr>
          <w:rFonts w:ascii="楷体" w:eastAsia="楷体" w:hAnsi="楷体" w:cs="楷体" w:hint="eastAsia"/>
          <w:sz w:val="24"/>
        </w:rPr>
        <w:t>是一个基于</w:t>
      </w:r>
      <w:r>
        <w:rPr>
          <w:rFonts w:ascii="楷体" w:eastAsia="楷体" w:hAnsi="楷体" w:cs="楷体" w:hint="eastAsia"/>
          <w:sz w:val="24"/>
        </w:rPr>
        <w:t>Transformer</w:t>
      </w:r>
      <w:r>
        <w:rPr>
          <w:rFonts w:ascii="楷体" w:eastAsia="楷体" w:hAnsi="楷体" w:cs="楷体" w:hint="eastAsia"/>
          <w:sz w:val="24"/>
        </w:rPr>
        <w:t>的语言模型，具有大规模参数和高性能。</w:t>
      </w:r>
    </w:p>
    <w:p w14:paraId="5AD506EC"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工作方式：</w:t>
      </w:r>
    </w:p>
    <w:p w14:paraId="5AD506ED"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all-mpnet-base-v2</w:t>
      </w:r>
      <w:r>
        <w:rPr>
          <w:rFonts w:ascii="楷体" w:eastAsia="楷体" w:hAnsi="楷体" w:cs="楷体" w:hint="eastAsia"/>
          <w:sz w:val="24"/>
        </w:rPr>
        <w:t>的工作方式是将输入文本编码为高质量的文本嵌入表示。它通过预训练模型在大规模文本数据上进行训练，从而捕捉文本的语义和语法信息。使用该模型时，您可以将文本输入模型中，并获取相应的文本嵌入表示。</w:t>
      </w:r>
    </w:p>
    <w:p w14:paraId="5AD506EE"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预期性能：</w:t>
      </w:r>
    </w:p>
    <w:p w14:paraId="5AD506EF"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all-mpnet-base-v2</w:t>
      </w:r>
      <w:r>
        <w:rPr>
          <w:rFonts w:ascii="楷体" w:eastAsia="楷体" w:hAnsi="楷体" w:cs="楷体" w:hint="eastAsia"/>
          <w:sz w:val="24"/>
        </w:rPr>
        <w:t>在文本嵌入任务中具有较高的预期性能。由于它基于</w:t>
      </w:r>
      <w:r>
        <w:rPr>
          <w:rFonts w:ascii="楷体" w:eastAsia="楷体" w:hAnsi="楷体" w:cs="楷体" w:hint="eastAsia"/>
          <w:sz w:val="24"/>
        </w:rPr>
        <w:t>MPNet</w:t>
      </w:r>
      <w:r>
        <w:rPr>
          <w:rFonts w:ascii="楷体" w:eastAsia="楷体" w:hAnsi="楷体" w:cs="楷体" w:hint="eastAsia"/>
          <w:sz w:val="24"/>
        </w:rPr>
        <w:t>架构构建，拥有大规模参数和高性能，因此可以提供高质量的文本嵌入表示。它在多项文本相关任务上表现出色，并在许多标准评估数据集上取得了优秀的成绩。</w:t>
      </w:r>
    </w:p>
    <w:p w14:paraId="5AD506F0"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lastRenderedPageBreak/>
        <w:t>适用语言范围：</w:t>
      </w:r>
    </w:p>
    <w:p w14:paraId="5AD506F1"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all-mpnet-base-v2</w:t>
      </w:r>
      <w:r>
        <w:rPr>
          <w:rFonts w:ascii="楷体" w:eastAsia="楷体" w:hAnsi="楷体" w:cs="楷体" w:hint="eastAsia"/>
          <w:sz w:val="24"/>
        </w:rPr>
        <w:t>适用于多语种文本数据。它具备处理不同语言的能力，并提供针对多种语言的嵌入表示。因此，它具有广泛的语言覆盖范围，适用于跨语言的文本相关任务。</w:t>
      </w:r>
    </w:p>
    <w:p w14:paraId="5AD506F2"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特点：</w:t>
      </w:r>
    </w:p>
    <w:p w14:paraId="5AD506F3"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大规模参数：</w:t>
      </w:r>
      <w:r>
        <w:rPr>
          <w:rFonts w:ascii="楷体" w:eastAsia="楷体" w:hAnsi="楷体" w:cs="楷体" w:hint="eastAsia"/>
          <w:sz w:val="24"/>
        </w:rPr>
        <w:t>all-mpnet-base-v2</w:t>
      </w:r>
      <w:r>
        <w:rPr>
          <w:rFonts w:ascii="楷体" w:eastAsia="楷体" w:hAnsi="楷体" w:cs="楷体" w:hint="eastAsia"/>
          <w:sz w:val="24"/>
        </w:rPr>
        <w:t>基于</w:t>
      </w:r>
      <w:r>
        <w:rPr>
          <w:rFonts w:ascii="楷体" w:eastAsia="楷体" w:hAnsi="楷体" w:cs="楷体" w:hint="eastAsia"/>
          <w:sz w:val="24"/>
        </w:rPr>
        <w:t>MPNet</w:t>
      </w:r>
      <w:r>
        <w:rPr>
          <w:rFonts w:ascii="楷体" w:eastAsia="楷体" w:hAnsi="楷体" w:cs="楷体" w:hint="eastAsia"/>
          <w:sz w:val="24"/>
        </w:rPr>
        <w:t>，拥有大规模的参数。这使得它能够学习和表示复杂的语义和语法信息，并提供高质量的文本嵌入表示。</w:t>
      </w:r>
    </w:p>
    <w:p w14:paraId="5AD506F4"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高性能：</w:t>
      </w:r>
    </w:p>
    <w:p w14:paraId="5AD506F5"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该模型在多项文本相关任务上表现出色，并在各种标准评估数据集上取得了优秀的成绩，展现了其强大的性能和泛化能力。</w:t>
      </w:r>
    </w:p>
    <w:p w14:paraId="5AD506F6" w14:textId="77777777" w:rsidR="00EE58B5" w:rsidRDefault="00EE58B5">
      <w:pPr>
        <w:spacing w:beforeLines="50" w:before="156" w:afterLines="50" w:after="156"/>
        <w:ind w:firstLine="420"/>
        <w:rPr>
          <w:rFonts w:ascii="楷体" w:eastAsia="楷体" w:hAnsi="楷体" w:cs="楷体"/>
          <w:b/>
          <w:bCs/>
          <w:sz w:val="24"/>
        </w:rPr>
      </w:pPr>
    </w:p>
    <w:p w14:paraId="5AD506F7"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多语种支持：</w:t>
      </w:r>
    </w:p>
    <w:p w14:paraId="5AD506F8"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该模型能够处理多语种的文本数据，适用于跨语言的文本相关任务。</w:t>
      </w:r>
    </w:p>
    <w:p w14:paraId="5AD506F9"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大规模预训练：</w:t>
      </w:r>
    </w:p>
    <w:p w14:paraId="5AD506FA"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all-mpnet-base-v2</w:t>
      </w:r>
      <w:r>
        <w:rPr>
          <w:rFonts w:ascii="楷体" w:eastAsia="楷体" w:hAnsi="楷体" w:cs="楷体" w:hint="eastAsia"/>
          <w:sz w:val="24"/>
        </w:rPr>
        <w:t>在大规模文本数据上进行预训练，从而能够捕捉丰富的语义和语法信息，提供有意义且高质量的文本嵌入表示。</w:t>
      </w:r>
    </w:p>
    <w:p w14:paraId="5AD506FB"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71" w:name="_Toc15502"/>
      <w:r>
        <w:rPr>
          <w:rFonts w:ascii="楷体" w:eastAsia="楷体" w:hAnsi="楷体" w:cs="楷体" w:hint="eastAsia"/>
          <w:b/>
          <w:bCs/>
          <w:sz w:val="28"/>
          <w:szCs w:val="28"/>
        </w:rPr>
        <w:t xml:space="preserve">5.1.6 </w:t>
      </w:r>
      <w:r>
        <w:rPr>
          <w:rFonts w:ascii="楷体" w:eastAsia="楷体" w:hAnsi="楷体" w:cs="楷体" w:hint="eastAsia"/>
          <w:b/>
          <w:bCs/>
          <w:sz w:val="28"/>
          <w:szCs w:val="28"/>
        </w:rPr>
        <w:t>各文本嵌入模型比较要点</w:t>
      </w:r>
      <w:bookmarkEnd w:id="71"/>
    </w:p>
    <w:p w14:paraId="5AD506FC"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专业化和通用性：</w:t>
      </w:r>
    </w:p>
    <w:p w14:paraId="5AD506FD" w14:textId="77777777" w:rsidR="00EE58B5" w:rsidRDefault="00246E85">
      <w:pPr>
        <w:spacing w:beforeLines="50" w:before="156" w:afterLines="50" w:after="156"/>
        <w:ind w:left="420" w:firstLine="420"/>
        <w:jc w:val="left"/>
        <w:rPr>
          <w:rFonts w:ascii="楷体" w:eastAsia="楷体" w:hAnsi="楷体" w:cs="楷体"/>
          <w:sz w:val="24"/>
        </w:rPr>
      </w:pPr>
      <w:r>
        <w:rPr>
          <w:rFonts w:ascii="楷体" w:eastAsia="楷体" w:hAnsi="楷体" w:cs="楷体" w:hint="eastAsia"/>
          <w:sz w:val="24"/>
        </w:rPr>
        <w:t>par</w:t>
      </w:r>
      <w:r>
        <w:rPr>
          <w:rFonts w:ascii="楷体" w:eastAsia="楷体" w:hAnsi="楷体" w:cs="楷体"/>
          <w:sz w:val="24"/>
        </w:rPr>
        <w:t xml:space="preserve">aphrase-multilingual-MiniLM-L12-v2 </w:t>
      </w:r>
      <w:r>
        <w:rPr>
          <w:rFonts w:ascii="楷体" w:eastAsia="楷体" w:hAnsi="楷体" w:cs="楷体"/>
          <w:sz w:val="24"/>
        </w:rPr>
        <w:t>和</w:t>
      </w:r>
      <w:r>
        <w:rPr>
          <w:rFonts w:ascii="楷体" w:eastAsia="楷体" w:hAnsi="楷体" w:cs="楷体"/>
          <w:sz w:val="24"/>
        </w:rPr>
        <w:t>paraphrase-multilingual-mpnet-base-v2</w:t>
      </w:r>
      <w:r>
        <w:rPr>
          <w:rFonts w:ascii="楷体" w:eastAsia="楷体" w:hAnsi="楷体" w:cs="楷体"/>
          <w:sz w:val="24"/>
        </w:rPr>
        <w:t>主要针对跨语言的释义任务，因此在这类特定任务上可能表现更优。而</w:t>
      </w:r>
      <w:r>
        <w:rPr>
          <w:rFonts w:ascii="楷体" w:eastAsia="楷体" w:hAnsi="楷体" w:cs="楷体"/>
          <w:sz w:val="24"/>
        </w:rPr>
        <w:t xml:space="preserve"> all-MiniLM-L12-v2 </w:t>
      </w:r>
      <w:r>
        <w:rPr>
          <w:rFonts w:ascii="楷体" w:eastAsia="楷体" w:hAnsi="楷体" w:cs="楷体"/>
          <w:sz w:val="24"/>
        </w:rPr>
        <w:t>和</w:t>
      </w:r>
      <w:r>
        <w:rPr>
          <w:rFonts w:ascii="楷体" w:eastAsia="楷体" w:hAnsi="楷体" w:cs="楷体"/>
          <w:sz w:val="24"/>
        </w:rPr>
        <w:t xml:space="preserve"> all-mpnet-base-v2 </w:t>
      </w:r>
      <w:r>
        <w:rPr>
          <w:rFonts w:ascii="楷体" w:eastAsia="楷体" w:hAnsi="楷体" w:cs="楷体"/>
          <w:sz w:val="24"/>
        </w:rPr>
        <w:t>更为通用，适合于多种</w:t>
      </w:r>
      <w:r>
        <w:rPr>
          <w:rFonts w:ascii="楷体" w:eastAsia="楷体" w:hAnsi="楷体" w:cs="楷体"/>
          <w:sz w:val="24"/>
        </w:rPr>
        <w:t>NLP</w:t>
      </w:r>
      <w:r>
        <w:rPr>
          <w:rFonts w:ascii="楷体" w:eastAsia="楷体" w:hAnsi="楷体" w:cs="楷体"/>
          <w:sz w:val="24"/>
        </w:rPr>
        <w:t>任务。</w:t>
      </w:r>
    </w:p>
    <w:p w14:paraId="5AD506FE"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b/>
          <w:bCs/>
          <w:sz w:val="24"/>
        </w:rPr>
        <w:t>性能与资源效率</w:t>
      </w:r>
      <w:r>
        <w:rPr>
          <w:rFonts w:ascii="楷体" w:eastAsia="楷体" w:hAnsi="楷体" w:cs="楷体"/>
          <w:b/>
          <w:bCs/>
          <w:sz w:val="24"/>
        </w:rPr>
        <w:t>:</w:t>
      </w:r>
    </w:p>
    <w:p w14:paraId="5AD506FF"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sz w:val="24"/>
        </w:rPr>
        <w:t xml:space="preserve"> </w:t>
      </w:r>
      <w:r>
        <w:rPr>
          <w:rFonts w:ascii="楷体" w:eastAsia="楷体" w:hAnsi="楷体" w:cs="楷体" w:hint="eastAsia"/>
          <w:sz w:val="24"/>
        </w:rPr>
        <w:tab/>
      </w:r>
      <w:r>
        <w:rPr>
          <w:rFonts w:ascii="楷体" w:eastAsia="楷体" w:hAnsi="楷体" w:cs="楷体"/>
          <w:sz w:val="24"/>
        </w:rPr>
        <w:t>MiniLM</w:t>
      </w:r>
      <w:r>
        <w:rPr>
          <w:rFonts w:ascii="楷体" w:eastAsia="楷体" w:hAnsi="楷体" w:cs="楷体"/>
          <w:sz w:val="24"/>
        </w:rPr>
        <w:t>基于的模型（</w:t>
      </w:r>
      <w:r>
        <w:rPr>
          <w:rFonts w:ascii="楷体" w:eastAsia="楷体" w:hAnsi="楷体" w:cs="楷体"/>
          <w:sz w:val="24"/>
        </w:rPr>
        <w:t xml:space="preserve">paraphrase-multilingual-MiniLM-L12-v2 </w:t>
      </w:r>
    </w:p>
    <w:p w14:paraId="5AD50700"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sz w:val="24"/>
        </w:rPr>
        <w:t>和</w:t>
      </w:r>
      <w:r>
        <w:rPr>
          <w:rFonts w:ascii="楷体" w:eastAsia="楷体" w:hAnsi="楷体" w:cs="楷体"/>
          <w:sz w:val="24"/>
        </w:rPr>
        <w:t xml:space="preserve"> </w:t>
      </w:r>
      <w:r>
        <w:rPr>
          <w:rFonts w:ascii="楷体" w:eastAsia="楷体" w:hAnsi="楷体" w:cs="楷体"/>
          <w:sz w:val="24"/>
        </w:rPr>
        <w:t>all-MiniLM-L12-v2</w:t>
      </w:r>
      <w:r>
        <w:rPr>
          <w:rFonts w:ascii="楷体" w:eastAsia="楷体" w:hAnsi="楷体" w:cs="楷体"/>
          <w:sz w:val="24"/>
        </w:rPr>
        <w:t>）由于架构更轻量，因此在资源受限的设备上运行更为高效。</w:t>
      </w:r>
      <w:r>
        <w:rPr>
          <w:rFonts w:ascii="楷体" w:eastAsia="楷体" w:hAnsi="楷体" w:cs="楷体" w:hint="eastAsia"/>
          <w:sz w:val="24"/>
        </w:rPr>
        <w:tab/>
      </w:r>
      <w:r>
        <w:rPr>
          <w:rFonts w:ascii="楷体" w:eastAsia="楷体" w:hAnsi="楷体" w:cs="楷体"/>
          <w:sz w:val="24"/>
        </w:rPr>
        <w:t>相比之下，基于</w:t>
      </w:r>
      <w:r>
        <w:rPr>
          <w:rFonts w:ascii="楷体" w:eastAsia="楷体" w:hAnsi="楷体" w:cs="楷体"/>
          <w:sz w:val="24"/>
        </w:rPr>
        <w:t>MPNet</w:t>
      </w:r>
      <w:r>
        <w:rPr>
          <w:rFonts w:ascii="楷体" w:eastAsia="楷体" w:hAnsi="楷体" w:cs="楷体"/>
          <w:sz w:val="24"/>
        </w:rPr>
        <w:t>的模型（如</w:t>
      </w:r>
      <w:r>
        <w:rPr>
          <w:rFonts w:ascii="楷体" w:eastAsia="楷体" w:hAnsi="楷体" w:cs="楷体"/>
          <w:sz w:val="24"/>
        </w:rPr>
        <w:t xml:space="preserve">all-mpnet-base-v2 </w:t>
      </w:r>
    </w:p>
    <w:p w14:paraId="5AD50701"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sz w:val="24"/>
        </w:rPr>
        <w:t>和</w:t>
      </w:r>
      <w:r>
        <w:rPr>
          <w:rFonts w:ascii="楷体" w:eastAsia="楷体" w:hAnsi="楷体" w:cs="楷体"/>
          <w:sz w:val="24"/>
        </w:rPr>
        <w:t xml:space="preserve"> paraphrase-multilingual-mpnet-base-v2</w:t>
      </w:r>
      <w:r>
        <w:rPr>
          <w:rFonts w:ascii="楷体" w:eastAsia="楷体" w:hAnsi="楷体" w:cs="楷体"/>
          <w:sz w:val="24"/>
        </w:rPr>
        <w:t>）则可能需要更多计算资源，但通常</w:t>
      </w:r>
      <w:r>
        <w:rPr>
          <w:rFonts w:ascii="楷体" w:eastAsia="楷体" w:hAnsi="楷体" w:cs="楷体" w:hint="eastAsia"/>
          <w:sz w:val="24"/>
        </w:rPr>
        <w:tab/>
      </w:r>
      <w:r>
        <w:rPr>
          <w:rFonts w:ascii="楷体" w:eastAsia="楷体" w:hAnsi="楷体" w:cs="楷体"/>
          <w:sz w:val="24"/>
        </w:rPr>
        <w:t>提供更深层次的语义理解。</w:t>
      </w:r>
    </w:p>
    <w:p w14:paraId="5AD50702"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b/>
          <w:bCs/>
          <w:sz w:val="24"/>
        </w:rPr>
        <w:t>多语言支持</w:t>
      </w:r>
      <w:r>
        <w:rPr>
          <w:rFonts w:ascii="楷体" w:eastAsia="楷体" w:hAnsi="楷体" w:cs="楷体"/>
          <w:b/>
          <w:bCs/>
          <w:sz w:val="24"/>
        </w:rPr>
        <w:t xml:space="preserve">: </w:t>
      </w:r>
    </w:p>
    <w:p w14:paraId="5AD50703"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sz w:val="24"/>
        </w:rPr>
        <w:t>所有这些模型都强调多语言能力，但基于</w:t>
      </w:r>
      <w:r>
        <w:rPr>
          <w:rFonts w:ascii="楷体" w:eastAsia="楷体" w:hAnsi="楷体" w:cs="楷体"/>
          <w:sz w:val="24"/>
        </w:rPr>
        <w:t>DistilBERT</w:t>
      </w:r>
      <w:r>
        <w:rPr>
          <w:rFonts w:ascii="楷体" w:eastAsia="楷体" w:hAnsi="楷体" w:cs="楷体"/>
          <w:sz w:val="24"/>
        </w:rPr>
        <w:t>和</w:t>
      </w:r>
      <w:r>
        <w:rPr>
          <w:rFonts w:ascii="楷体" w:eastAsia="楷体" w:hAnsi="楷体" w:cs="楷体"/>
          <w:sz w:val="24"/>
        </w:rPr>
        <w:t>MPNet</w:t>
      </w:r>
      <w:r>
        <w:rPr>
          <w:rFonts w:ascii="楷体" w:eastAsia="楷体" w:hAnsi="楷体" w:cs="楷体"/>
          <w:sz w:val="24"/>
        </w:rPr>
        <w:t>的模型（如</w:t>
      </w:r>
      <w:r>
        <w:rPr>
          <w:rFonts w:ascii="楷体" w:eastAsia="楷体" w:hAnsi="楷体" w:cs="楷体"/>
          <w:sz w:val="24"/>
        </w:rPr>
        <w:t xml:space="preserve">distiluse-base-multilingual-cased-v2 </w:t>
      </w:r>
      <w:r>
        <w:rPr>
          <w:rFonts w:ascii="楷体" w:eastAsia="楷体" w:hAnsi="楷体" w:cs="楷体"/>
          <w:sz w:val="24"/>
        </w:rPr>
        <w:t>和</w:t>
      </w:r>
      <w:r>
        <w:rPr>
          <w:rFonts w:ascii="楷体" w:eastAsia="楷体" w:hAnsi="楷体" w:cs="楷体"/>
          <w:sz w:val="24"/>
        </w:rPr>
        <w:t xml:space="preserve"> all-mpnet-base-v2</w:t>
      </w:r>
      <w:r>
        <w:rPr>
          <w:rFonts w:ascii="楷体" w:eastAsia="楷体" w:hAnsi="楷体" w:cs="楷体"/>
          <w:sz w:val="24"/>
        </w:rPr>
        <w:t>）可能在处理非常多样化的语言集合时更为出色，因为它们在设计时就考虑到了更广泛的语言覆盖。</w:t>
      </w:r>
    </w:p>
    <w:p w14:paraId="5AD50704" w14:textId="77777777" w:rsidR="00EE58B5" w:rsidRDefault="00EE58B5">
      <w:pPr>
        <w:spacing w:beforeLines="50" w:before="156" w:afterLines="50" w:after="156"/>
        <w:ind w:left="840" w:firstLine="420"/>
        <w:rPr>
          <w:rFonts w:ascii="楷体" w:eastAsia="楷体" w:hAnsi="楷体" w:cs="楷体"/>
          <w:sz w:val="24"/>
        </w:rPr>
      </w:pPr>
    </w:p>
    <w:p w14:paraId="5AD50705" w14:textId="77777777" w:rsidR="00EE58B5" w:rsidRDefault="00246E85">
      <w:pPr>
        <w:spacing w:beforeLines="50" w:before="156" w:afterLines="50" w:after="156"/>
        <w:outlineLvl w:val="1"/>
        <w:rPr>
          <w:rFonts w:ascii="楷体" w:eastAsia="楷体" w:hAnsi="楷体" w:cs="楷体"/>
          <w:b/>
          <w:bCs/>
          <w:sz w:val="32"/>
          <w:szCs w:val="32"/>
        </w:rPr>
      </w:pPr>
      <w:bookmarkStart w:id="72" w:name="_Toc21748"/>
      <w:r>
        <w:rPr>
          <w:rFonts w:ascii="楷体" w:eastAsia="楷体" w:hAnsi="楷体" w:cs="楷体" w:hint="eastAsia"/>
          <w:b/>
          <w:bCs/>
          <w:sz w:val="32"/>
          <w:szCs w:val="32"/>
        </w:rPr>
        <w:lastRenderedPageBreak/>
        <w:t>5.2</w:t>
      </w:r>
      <w:r>
        <w:rPr>
          <w:rFonts w:ascii="楷体" w:eastAsia="楷体" w:hAnsi="楷体" w:cs="楷体" w:hint="eastAsia"/>
          <w:b/>
          <w:bCs/>
          <w:sz w:val="32"/>
          <w:szCs w:val="32"/>
        </w:rPr>
        <w:t>功能测试</w:t>
      </w:r>
      <w:bookmarkEnd w:id="72"/>
    </w:p>
    <w:p w14:paraId="5AD50706"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本测试的目的是对插件功能实现的时间、效果等方面进行较为完整的评估，以寻求在功能实现效果较好的前提下最大程度优化反应速度并符合客户需求。测试过程采用严格的控制变量法，在可能对项目造成影响的数个变量间找到最合适的组合。整个测试有严格的测试计划，测试结果将直接影响项目最终选取的模型和各个参量的数值，并为后续项目可能出现的问题提供重要参考。</w:t>
      </w:r>
    </w:p>
    <w:p w14:paraId="5AD50707" w14:textId="77777777" w:rsidR="00EE58B5" w:rsidRDefault="00EE58B5">
      <w:pPr>
        <w:spacing w:beforeLines="50" w:before="156" w:afterLines="50" w:after="156"/>
        <w:ind w:firstLine="420"/>
        <w:rPr>
          <w:rFonts w:ascii="楷体" w:eastAsia="楷体" w:hAnsi="楷体" w:cs="楷体"/>
          <w:sz w:val="24"/>
        </w:rPr>
      </w:pPr>
    </w:p>
    <w:p w14:paraId="5AD50708"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73" w:name="_Toc24018"/>
      <w:r>
        <w:rPr>
          <w:rFonts w:ascii="楷体" w:eastAsia="楷体" w:hAnsi="楷体" w:cs="楷体" w:hint="eastAsia"/>
          <w:b/>
          <w:bCs/>
          <w:sz w:val="28"/>
          <w:szCs w:val="28"/>
        </w:rPr>
        <w:t xml:space="preserve">5.2.1 </w:t>
      </w:r>
      <w:r>
        <w:rPr>
          <w:rFonts w:ascii="楷体" w:eastAsia="楷体" w:hAnsi="楷体" w:cs="楷体" w:hint="eastAsia"/>
          <w:b/>
          <w:bCs/>
          <w:sz w:val="28"/>
          <w:szCs w:val="28"/>
        </w:rPr>
        <w:t>测试环境</w:t>
      </w:r>
      <w:bookmarkEnd w:id="73"/>
    </w:p>
    <w:p w14:paraId="5AD50709"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操作系统：</w:t>
      </w:r>
      <w:r>
        <w:rPr>
          <w:rFonts w:ascii="楷体" w:eastAsia="楷体" w:hAnsi="楷体" w:cs="楷体" w:hint="eastAsia"/>
          <w:sz w:val="24"/>
        </w:rPr>
        <w:t>windows11</w:t>
      </w:r>
    </w:p>
    <w:p w14:paraId="5AD5070A"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CPU</w:t>
      </w:r>
      <w:r>
        <w:rPr>
          <w:rFonts w:ascii="楷体" w:eastAsia="楷体" w:hAnsi="楷体" w:cs="楷体" w:hint="eastAsia"/>
          <w:sz w:val="24"/>
        </w:rPr>
        <w:t>：</w:t>
      </w:r>
      <w:r>
        <w:rPr>
          <w:rFonts w:ascii="楷体" w:eastAsia="楷体" w:hAnsi="楷体" w:cs="楷体" w:hint="eastAsia"/>
          <w:sz w:val="24"/>
        </w:rPr>
        <w:t>12th Gen Intel(R) Core(TM) i7-12700H</w:t>
      </w:r>
    </w:p>
    <w:p w14:paraId="5AD5070B"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GPU: NVIDIA GeForce RTX 3060 Laptop GPU</w:t>
      </w:r>
    </w:p>
    <w:p w14:paraId="5AD5070C"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向量数据库：</w:t>
      </w:r>
    </w:p>
    <w:p w14:paraId="5AD5070D" w14:textId="77777777" w:rsidR="00EE58B5" w:rsidRDefault="00246E85">
      <w:pPr>
        <w:spacing w:beforeLines="50" w:before="156" w:afterLines="50" w:after="156"/>
        <w:ind w:left="840"/>
        <w:rPr>
          <w:rFonts w:ascii="楷体" w:eastAsia="楷体" w:hAnsi="楷体" w:cs="楷体"/>
          <w:sz w:val="24"/>
        </w:rPr>
      </w:pPr>
      <w:r>
        <w:rPr>
          <w:rFonts w:ascii="楷体" w:eastAsia="楷体" w:hAnsi="楷体" w:cs="楷体" w:hint="eastAsia"/>
          <w:sz w:val="24"/>
        </w:rPr>
        <w:t>dotenv</w:t>
      </w:r>
      <w:r>
        <w:rPr>
          <w:rFonts w:ascii="楷体" w:eastAsia="楷体" w:hAnsi="楷体" w:cs="楷体" w:hint="eastAsia"/>
          <w:sz w:val="24"/>
        </w:rPr>
        <w:t>、</w:t>
      </w:r>
      <w:r>
        <w:rPr>
          <w:rFonts w:ascii="楷体" w:eastAsia="楷体" w:hAnsi="楷体" w:cs="楷体" w:hint="eastAsia"/>
          <w:sz w:val="24"/>
        </w:rPr>
        <w:t>langchain_wenxin</w:t>
      </w:r>
      <w:r>
        <w:rPr>
          <w:rFonts w:ascii="楷体" w:eastAsia="楷体" w:hAnsi="楷体" w:cs="楷体" w:hint="eastAsia"/>
          <w:sz w:val="24"/>
        </w:rPr>
        <w:t>、</w:t>
      </w:r>
      <w:r>
        <w:rPr>
          <w:rFonts w:ascii="楷体" w:eastAsia="楷体" w:hAnsi="楷体" w:cs="楷体" w:hint="eastAsia"/>
          <w:sz w:val="24"/>
        </w:rPr>
        <w:t>docx</w:t>
      </w:r>
      <w:r>
        <w:rPr>
          <w:rFonts w:ascii="楷体" w:eastAsia="楷体" w:hAnsi="楷体" w:cs="楷体" w:hint="eastAsia"/>
          <w:sz w:val="24"/>
        </w:rPr>
        <w:t>、</w:t>
      </w:r>
      <w:r>
        <w:rPr>
          <w:rFonts w:ascii="楷体" w:eastAsia="楷体" w:hAnsi="楷体" w:cs="楷体" w:hint="eastAsia"/>
          <w:sz w:val="24"/>
        </w:rPr>
        <w:t>tkinter</w:t>
      </w:r>
      <w:r>
        <w:rPr>
          <w:rFonts w:ascii="楷体" w:eastAsia="楷体" w:hAnsi="楷体" w:cs="楷体" w:hint="eastAsia"/>
          <w:sz w:val="24"/>
        </w:rPr>
        <w:t>、</w:t>
      </w:r>
      <w:r>
        <w:rPr>
          <w:rFonts w:ascii="楷体" w:eastAsia="楷体" w:hAnsi="楷体" w:cs="楷体" w:hint="eastAsia"/>
          <w:sz w:val="24"/>
        </w:rPr>
        <w:t>langdetect</w:t>
      </w:r>
      <w:r>
        <w:rPr>
          <w:rFonts w:ascii="楷体" w:eastAsia="楷体" w:hAnsi="楷体" w:cs="楷体" w:hint="eastAsia"/>
          <w:sz w:val="24"/>
        </w:rPr>
        <w:t>、</w:t>
      </w:r>
      <w:r>
        <w:rPr>
          <w:rFonts w:ascii="楷体" w:eastAsia="楷体" w:hAnsi="楷体" w:cs="楷体" w:hint="eastAsia"/>
          <w:sz w:val="24"/>
        </w:rPr>
        <w:t>jieba</w:t>
      </w:r>
      <w:r>
        <w:rPr>
          <w:rFonts w:ascii="楷体" w:eastAsia="楷体" w:hAnsi="楷体" w:cs="楷体" w:hint="eastAsia"/>
          <w:sz w:val="24"/>
        </w:rPr>
        <w:t>、</w:t>
      </w:r>
      <w:r>
        <w:rPr>
          <w:rFonts w:ascii="楷体" w:eastAsia="楷体" w:hAnsi="楷体" w:cs="楷体" w:hint="eastAsia"/>
          <w:sz w:val="24"/>
        </w:rPr>
        <w:t>pickle</w:t>
      </w:r>
      <w:r>
        <w:rPr>
          <w:rFonts w:ascii="楷体" w:eastAsia="楷体" w:hAnsi="楷体" w:cs="楷体" w:hint="eastAsia"/>
          <w:sz w:val="24"/>
        </w:rPr>
        <w:t>、</w:t>
      </w:r>
      <w:r>
        <w:rPr>
          <w:rFonts w:ascii="楷体" w:eastAsia="楷体" w:hAnsi="楷体" w:cs="楷体" w:hint="eastAsia"/>
          <w:sz w:val="24"/>
        </w:rPr>
        <w:t>langchain_community.vectorstores.annoy</w:t>
      </w:r>
      <w:r>
        <w:rPr>
          <w:rFonts w:ascii="楷体" w:eastAsia="楷体" w:hAnsi="楷体" w:cs="楷体" w:hint="eastAsia"/>
          <w:sz w:val="24"/>
        </w:rPr>
        <w:t>、</w:t>
      </w:r>
      <w:r>
        <w:rPr>
          <w:rFonts w:ascii="楷体" w:eastAsia="楷体" w:hAnsi="楷体" w:cs="楷体" w:hint="eastAsia"/>
          <w:sz w:val="24"/>
        </w:rPr>
        <w:t>langchain.text_splitter</w:t>
      </w:r>
      <w:r>
        <w:rPr>
          <w:rFonts w:ascii="楷体" w:eastAsia="楷体" w:hAnsi="楷体" w:cs="楷体" w:hint="eastAsia"/>
          <w:sz w:val="24"/>
        </w:rPr>
        <w:t>、</w:t>
      </w:r>
      <w:r>
        <w:rPr>
          <w:rFonts w:ascii="楷体" w:eastAsia="楷体" w:hAnsi="楷体" w:cs="楷体" w:hint="eastAsia"/>
          <w:sz w:val="24"/>
        </w:rPr>
        <w:t>langchain.prompts</w:t>
      </w:r>
      <w:r>
        <w:rPr>
          <w:rFonts w:ascii="楷体" w:eastAsia="楷体" w:hAnsi="楷体" w:cs="楷体" w:hint="eastAsia"/>
          <w:sz w:val="24"/>
        </w:rPr>
        <w:t>、</w:t>
      </w:r>
      <w:r>
        <w:rPr>
          <w:rFonts w:ascii="楷体" w:eastAsia="楷体" w:hAnsi="楷体" w:cs="楷体" w:hint="eastAsia"/>
          <w:sz w:val="24"/>
        </w:rPr>
        <w:t xml:space="preserve"> nltk</w:t>
      </w:r>
    </w:p>
    <w:p w14:paraId="5AD5070E"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测试人员：文之豪、聂子邦</w:t>
      </w:r>
    </w:p>
    <w:p w14:paraId="5AD5070F"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测试数据：</w:t>
      </w:r>
      <w:r>
        <w:rPr>
          <w:rFonts w:ascii="楷体" w:eastAsia="楷体" w:hAnsi="楷体" w:cs="楷体" w:hint="eastAsia"/>
          <w:sz w:val="24"/>
        </w:rPr>
        <w:t>IYPT2018-2023</w:t>
      </w:r>
      <w:r>
        <w:rPr>
          <w:rFonts w:ascii="楷体" w:eastAsia="楷体" w:hAnsi="楷体" w:cs="楷体" w:hint="eastAsia"/>
          <w:sz w:val="24"/>
        </w:rPr>
        <w:t>历年真题国家代表队成果</w:t>
      </w:r>
    </w:p>
    <w:p w14:paraId="5AD50710"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网络环境：</w:t>
      </w:r>
      <w:r>
        <w:rPr>
          <w:rFonts w:ascii="楷体" w:eastAsia="楷体" w:hAnsi="楷体" w:cs="楷体" w:hint="eastAsia"/>
          <w:sz w:val="24"/>
        </w:rPr>
        <w:t>WiFi</w:t>
      </w:r>
      <w:r>
        <w:rPr>
          <w:rFonts w:ascii="楷体" w:eastAsia="楷体" w:hAnsi="楷体" w:cs="楷体" w:hint="eastAsia"/>
          <w:sz w:val="24"/>
        </w:rPr>
        <w:t>无线网络，使用</w:t>
      </w:r>
      <w:r>
        <w:rPr>
          <w:rFonts w:ascii="楷体" w:eastAsia="楷体" w:hAnsi="楷体" w:cs="楷体" w:hint="eastAsia"/>
          <w:sz w:val="24"/>
        </w:rPr>
        <w:t>VPN</w:t>
      </w:r>
    </w:p>
    <w:p w14:paraId="5AD50711"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测试结果记录：</w:t>
      </w:r>
      <w:r>
        <w:rPr>
          <w:rFonts w:ascii="楷体" w:eastAsia="楷体" w:hAnsi="楷体" w:cs="楷体" w:hint="eastAsia"/>
          <w:sz w:val="24"/>
        </w:rPr>
        <w:t>WPS</w:t>
      </w:r>
      <w:r>
        <w:rPr>
          <w:rFonts w:ascii="楷体" w:eastAsia="楷体" w:hAnsi="楷体" w:cs="楷体" w:hint="eastAsia"/>
          <w:sz w:val="24"/>
        </w:rPr>
        <w:t>表格、</w:t>
      </w:r>
      <w:r>
        <w:rPr>
          <w:rFonts w:ascii="楷体" w:eastAsia="楷体" w:hAnsi="楷体" w:cs="楷体" w:hint="eastAsia"/>
          <w:sz w:val="24"/>
        </w:rPr>
        <w:t>Matlab</w:t>
      </w:r>
    </w:p>
    <w:p w14:paraId="5AD50712" w14:textId="77777777" w:rsidR="00EE58B5" w:rsidRDefault="00EE58B5">
      <w:pPr>
        <w:spacing w:beforeLines="50" w:before="156" w:afterLines="50" w:after="156"/>
        <w:ind w:firstLine="420"/>
        <w:rPr>
          <w:rFonts w:ascii="楷体" w:eastAsia="楷体" w:hAnsi="楷体" w:cs="楷体"/>
          <w:sz w:val="24"/>
        </w:rPr>
      </w:pPr>
    </w:p>
    <w:p w14:paraId="5AD50713"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74" w:name="_Toc16698"/>
      <w:r>
        <w:rPr>
          <w:rFonts w:ascii="楷体" w:eastAsia="楷体" w:hAnsi="楷体" w:cs="楷体" w:hint="eastAsia"/>
          <w:b/>
          <w:bCs/>
          <w:sz w:val="28"/>
          <w:szCs w:val="28"/>
        </w:rPr>
        <w:t xml:space="preserve">5.2.2 </w:t>
      </w:r>
      <w:r>
        <w:rPr>
          <w:rFonts w:ascii="楷体" w:eastAsia="楷体" w:hAnsi="楷体" w:cs="楷体" w:hint="eastAsia"/>
          <w:b/>
          <w:bCs/>
          <w:sz w:val="28"/>
          <w:szCs w:val="28"/>
        </w:rPr>
        <w:t>测试策略</w:t>
      </w:r>
      <w:bookmarkEnd w:id="74"/>
    </w:p>
    <w:p w14:paraId="5AD50714" w14:textId="77777777" w:rsidR="00EE58B5" w:rsidRDefault="00246E85">
      <w:pPr>
        <w:spacing w:beforeLines="50" w:before="156" w:afterLines="50" w:after="156"/>
        <w:ind w:firstLine="420"/>
        <w:rPr>
          <w:rFonts w:ascii="楷体" w:eastAsia="楷体" w:hAnsi="楷体" w:cs="楷体"/>
          <w:b/>
          <w:bCs/>
          <w:sz w:val="24"/>
        </w:rPr>
      </w:pPr>
      <w:r>
        <w:rPr>
          <w:rFonts w:ascii="楷体" w:eastAsia="楷体" w:hAnsi="楷体" w:cs="楷体" w:hint="eastAsia"/>
          <w:b/>
          <w:bCs/>
          <w:sz w:val="24"/>
        </w:rPr>
        <w:t>测试准则</w:t>
      </w:r>
    </w:p>
    <w:p w14:paraId="5AD50715"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执行测试标准</w:t>
      </w:r>
    </w:p>
    <w:p w14:paraId="5AD50716"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开始测试标准：测试环境准备完成且本地测试数据文献完整可用</w:t>
      </w:r>
    </w:p>
    <w:p w14:paraId="5AD50717"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中断测试标准：项目运行报错、运行时间超过</w:t>
      </w:r>
      <w:r>
        <w:rPr>
          <w:rFonts w:ascii="楷体" w:eastAsia="楷体" w:hAnsi="楷体" w:cs="楷体" w:hint="eastAsia"/>
          <w:sz w:val="24"/>
        </w:rPr>
        <w:t>300</w:t>
      </w:r>
      <w:r>
        <w:rPr>
          <w:rFonts w:ascii="楷体" w:eastAsia="楷体" w:hAnsi="楷体" w:cs="楷体" w:hint="eastAsia"/>
          <w:sz w:val="24"/>
        </w:rPr>
        <w:t>或其他出现</w:t>
      </w:r>
      <w:r>
        <w:rPr>
          <w:rFonts w:ascii="楷体" w:eastAsia="楷体" w:hAnsi="楷体" w:cs="楷体" w:hint="eastAsia"/>
          <w:sz w:val="24"/>
        </w:rPr>
        <w:t>BUG</w:t>
      </w:r>
      <w:r>
        <w:rPr>
          <w:rFonts w:ascii="楷体" w:eastAsia="楷体" w:hAnsi="楷体" w:cs="楷体" w:hint="eastAsia"/>
          <w:sz w:val="24"/>
        </w:rPr>
        <w:t>导致测试中止</w:t>
      </w:r>
    </w:p>
    <w:p w14:paraId="5AD50718" w14:textId="77777777" w:rsidR="00EE58B5" w:rsidRDefault="00246E85">
      <w:pPr>
        <w:spacing w:beforeLines="50" w:before="156" w:afterLines="50" w:after="156"/>
        <w:ind w:left="420"/>
        <w:rPr>
          <w:rFonts w:ascii="楷体" w:eastAsia="楷体" w:hAnsi="楷体" w:cs="楷体"/>
          <w:sz w:val="24"/>
        </w:rPr>
      </w:pPr>
      <w:r>
        <w:rPr>
          <w:rFonts w:ascii="楷体" w:eastAsia="楷体" w:hAnsi="楷体" w:cs="楷体" w:hint="eastAsia"/>
          <w:sz w:val="24"/>
        </w:rPr>
        <w:t>完成测试标准：完成测试计划且测试结果数据无明显异常</w:t>
      </w:r>
    </w:p>
    <w:p w14:paraId="5AD50719" w14:textId="77777777" w:rsidR="00EE58B5" w:rsidRDefault="00EE58B5">
      <w:pPr>
        <w:spacing w:beforeLines="50" w:before="156" w:afterLines="50" w:after="156"/>
        <w:ind w:left="420"/>
        <w:rPr>
          <w:rFonts w:ascii="楷体" w:eastAsia="楷体" w:hAnsi="楷体" w:cs="楷体"/>
          <w:sz w:val="24"/>
        </w:rPr>
      </w:pPr>
    </w:p>
    <w:p w14:paraId="5AD5071A" w14:textId="77777777" w:rsidR="00EE58B5" w:rsidRDefault="00EE58B5">
      <w:pPr>
        <w:spacing w:beforeLines="50" w:before="156" w:afterLines="50" w:after="156"/>
        <w:ind w:left="420"/>
        <w:rPr>
          <w:rFonts w:ascii="楷体" w:eastAsia="楷体" w:hAnsi="楷体" w:cs="楷体"/>
          <w:sz w:val="24"/>
        </w:rPr>
      </w:pPr>
    </w:p>
    <w:p w14:paraId="5AD5071B" w14:textId="77777777" w:rsidR="00EE58B5" w:rsidRDefault="00EE58B5">
      <w:pPr>
        <w:spacing w:beforeLines="50" w:before="156" w:afterLines="50" w:after="156"/>
        <w:ind w:left="420"/>
        <w:rPr>
          <w:rFonts w:ascii="楷体" w:eastAsia="楷体" w:hAnsi="楷体" w:cs="楷体"/>
          <w:sz w:val="24"/>
        </w:rPr>
      </w:pPr>
    </w:p>
    <w:p w14:paraId="5AD5071C" w14:textId="77777777" w:rsidR="00EE58B5" w:rsidRDefault="00EE58B5">
      <w:pPr>
        <w:spacing w:beforeLines="50" w:before="156" w:afterLines="50" w:after="156"/>
        <w:ind w:left="420"/>
        <w:rPr>
          <w:rFonts w:ascii="楷体" w:eastAsia="楷体" w:hAnsi="楷体" w:cs="楷体"/>
          <w:sz w:val="24"/>
        </w:rPr>
      </w:pPr>
    </w:p>
    <w:p w14:paraId="5AD5071D" w14:textId="77777777" w:rsidR="00EE58B5" w:rsidRDefault="00EE58B5">
      <w:pPr>
        <w:spacing w:beforeLines="50" w:before="156" w:afterLines="50" w:after="156"/>
        <w:ind w:left="420"/>
        <w:rPr>
          <w:rFonts w:ascii="楷体" w:eastAsia="楷体" w:hAnsi="楷体" w:cs="楷体"/>
          <w:sz w:val="24"/>
        </w:rPr>
      </w:pPr>
    </w:p>
    <w:p w14:paraId="5AD5071E"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75" w:name="_Toc107"/>
      <w:r>
        <w:rPr>
          <w:rFonts w:ascii="楷体" w:eastAsia="楷体" w:hAnsi="楷体" w:cs="楷体" w:hint="eastAsia"/>
          <w:b/>
          <w:bCs/>
          <w:sz w:val="28"/>
          <w:szCs w:val="28"/>
        </w:rPr>
        <w:t xml:space="preserve">5.2.3 </w:t>
      </w:r>
      <w:r>
        <w:rPr>
          <w:rFonts w:ascii="楷体" w:eastAsia="楷体" w:hAnsi="楷体" w:cs="楷体" w:hint="eastAsia"/>
          <w:b/>
          <w:bCs/>
          <w:sz w:val="28"/>
          <w:szCs w:val="28"/>
        </w:rPr>
        <w:t>测试计划</w:t>
      </w:r>
      <w:bookmarkEnd w:id="75"/>
    </w:p>
    <w:tbl>
      <w:tblPr>
        <w:tblStyle w:val="a9"/>
        <w:tblW w:w="0" w:type="auto"/>
        <w:tblInd w:w="97" w:type="dxa"/>
        <w:tblLook w:val="04A0" w:firstRow="1" w:lastRow="0" w:firstColumn="1" w:lastColumn="0" w:noHBand="0" w:noVBand="1"/>
      </w:tblPr>
      <w:tblGrid>
        <w:gridCol w:w="2008"/>
        <w:gridCol w:w="2109"/>
        <w:gridCol w:w="2110"/>
        <w:gridCol w:w="2737"/>
      </w:tblGrid>
      <w:tr w:rsidR="00EE58B5" w14:paraId="5AD50723" w14:textId="77777777">
        <w:tc>
          <w:tcPr>
            <w:tcW w:w="2033" w:type="dxa"/>
          </w:tcPr>
          <w:p w14:paraId="5AD5071F" w14:textId="77777777" w:rsidR="00EE58B5" w:rsidRDefault="00246E85">
            <w:pPr>
              <w:spacing w:beforeLines="50" w:before="156" w:afterLines="50" w:after="156"/>
              <w:jc w:val="center"/>
            </w:pPr>
            <w:r>
              <w:rPr>
                <w:rFonts w:hint="eastAsia"/>
              </w:rPr>
              <w:t>测试事项</w:t>
            </w:r>
          </w:p>
        </w:tc>
        <w:tc>
          <w:tcPr>
            <w:tcW w:w="2130" w:type="dxa"/>
          </w:tcPr>
          <w:p w14:paraId="5AD50720" w14:textId="77777777" w:rsidR="00EE58B5" w:rsidRDefault="00246E85">
            <w:pPr>
              <w:spacing w:beforeLines="50" w:before="156" w:afterLines="50" w:after="156"/>
              <w:jc w:val="center"/>
            </w:pPr>
            <w:r>
              <w:rPr>
                <w:rFonts w:hint="eastAsia"/>
              </w:rPr>
              <w:t>开始时间</w:t>
            </w:r>
          </w:p>
        </w:tc>
        <w:tc>
          <w:tcPr>
            <w:tcW w:w="2131" w:type="dxa"/>
          </w:tcPr>
          <w:p w14:paraId="5AD50721" w14:textId="77777777" w:rsidR="00EE58B5" w:rsidRDefault="00246E85">
            <w:pPr>
              <w:spacing w:beforeLines="50" w:before="156" w:afterLines="50" w:after="156"/>
              <w:jc w:val="center"/>
            </w:pPr>
            <w:r>
              <w:rPr>
                <w:rFonts w:hint="eastAsia"/>
              </w:rPr>
              <w:t>完成时间</w:t>
            </w:r>
          </w:p>
        </w:tc>
        <w:tc>
          <w:tcPr>
            <w:tcW w:w="2780" w:type="dxa"/>
          </w:tcPr>
          <w:p w14:paraId="5AD50722" w14:textId="77777777" w:rsidR="00EE58B5" w:rsidRDefault="00246E85">
            <w:pPr>
              <w:spacing w:beforeLines="50" w:before="156" w:afterLines="50" w:after="156"/>
              <w:jc w:val="center"/>
            </w:pPr>
            <w:r>
              <w:rPr>
                <w:rFonts w:hint="eastAsia"/>
              </w:rPr>
              <w:t>测试人员</w:t>
            </w:r>
          </w:p>
        </w:tc>
      </w:tr>
      <w:tr w:rsidR="00EE58B5" w14:paraId="5AD50728" w14:textId="77777777">
        <w:tc>
          <w:tcPr>
            <w:tcW w:w="2033" w:type="dxa"/>
          </w:tcPr>
          <w:p w14:paraId="5AD50724" w14:textId="77777777" w:rsidR="00EE58B5" w:rsidRDefault="00246E85">
            <w:pPr>
              <w:spacing w:beforeLines="50" w:before="156" w:afterLines="50" w:after="156"/>
              <w:jc w:val="center"/>
            </w:pPr>
            <w:r>
              <w:rPr>
                <w:rFonts w:hint="eastAsia"/>
              </w:rPr>
              <w:t>chunk-size</w:t>
            </w:r>
            <w:r>
              <w:rPr>
                <w:rFonts w:hint="eastAsia"/>
              </w:rPr>
              <w:t>及</w:t>
            </w:r>
            <w:r>
              <w:rPr>
                <w:rFonts w:hint="eastAsia"/>
              </w:rPr>
              <w:t>overlap</w:t>
            </w:r>
          </w:p>
        </w:tc>
        <w:tc>
          <w:tcPr>
            <w:tcW w:w="2130" w:type="dxa"/>
          </w:tcPr>
          <w:p w14:paraId="5AD50725" w14:textId="77777777" w:rsidR="00EE58B5" w:rsidRDefault="00246E85">
            <w:pPr>
              <w:spacing w:beforeLines="50" w:before="156" w:afterLines="50" w:after="156"/>
              <w:jc w:val="center"/>
            </w:pPr>
            <w:r>
              <w:rPr>
                <w:rFonts w:hint="eastAsia"/>
              </w:rPr>
              <w:t>2024.3.27</w:t>
            </w:r>
          </w:p>
        </w:tc>
        <w:tc>
          <w:tcPr>
            <w:tcW w:w="2131" w:type="dxa"/>
          </w:tcPr>
          <w:p w14:paraId="5AD50726" w14:textId="77777777" w:rsidR="00EE58B5" w:rsidRDefault="00246E85">
            <w:pPr>
              <w:spacing w:beforeLines="50" w:before="156" w:afterLines="50" w:after="156"/>
              <w:jc w:val="center"/>
            </w:pPr>
            <w:r>
              <w:rPr>
                <w:rFonts w:hint="eastAsia"/>
              </w:rPr>
              <w:t>2024.3.27</w:t>
            </w:r>
          </w:p>
        </w:tc>
        <w:tc>
          <w:tcPr>
            <w:tcW w:w="2780" w:type="dxa"/>
          </w:tcPr>
          <w:p w14:paraId="5AD50727" w14:textId="77777777" w:rsidR="00EE58B5" w:rsidRDefault="00246E85">
            <w:pPr>
              <w:spacing w:beforeLines="50" w:before="156" w:afterLines="50" w:after="156"/>
              <w:jc w:val="center"/>
            </w:pPr>
            <w:r>
              <w:rPr>
                <w:rFonts w:hint="eastAsia"/>
              </w:rPr>
              <w:t>聂子邦、文之豪</w:t>
            </w:r>
          </w:p>
        </w:tc>
      </w:tr>
      <w:tr w:rsidR="00EE58B5" w14:paraId="5AD5072D" w14:textId="77777777">
        <w:tc>
          <w:tcPr>
            <w:tcW w:w="2033" w:type="dxa"/>
          </w:tcPr>
          <w:p w14:paraId="5AD50729" w14:textId="77777777" w:rsidR="00EE58B5" w:rsidRDefault="00246E85">
            <w:pPr>
              <w:spacing w:beforeLines="50" w:before="156" w:afterLines="50" w:after="156"/>
              <w:jc w:val="center"/>
            </w:pPr>
            <w:r>
              <w:rPr>
                <w:rFonts w:hint="eastAsia"/>
              </w:rPr>
              <w:t>n_trees</w:t>
            </w:r>
            <w:r>
              <w:rPr>
                <w:rFonts w:hint="eastAsia"/>
              </w:rPr>
              <w:t>及</w:t>
            </w:r>
            <w:r>
              <w:rPr>
                <w:rFonts w:hint="eastAsia"/>
              </w:rPr>
              <w:t>n_jobs</w:t>
            </w:r>
          </w:p>
        </w:tc>
        <w:tc>
          <w:tcPr>
            <w:tcW w:w="2130" w:type="dxa"/>
          </w:tcPr>
          <w:p w14:paraId="5AD5072A" w14:textId="77777777" w:rsidR="00EE58B5" w:rsidRDefault="00246E85">
            <w:pPr>
              <w:spacing w:beforeLines="50" w:before="156" w:afterLines="50" w:after="156"/>
              <w:jc w:val="center"/>
            </w:pPr>
            <w:r>
              <w:rPr>
                <w:rFonts w:hint="eastAsia"/>
              </w:rPr>
              <w:t>2024.3.28</w:t>
            </w:r>
          </w:p>
        </w:tc>
        <w:tc>
          <w:tcPr>
            <w:tcW w:w="2131" w:type="dxa"/>
          </w:tcPr>
          <w:p w14:paraId="5AD5072B" w14:textId="77777777" w:rsidR="00EE58B5" w:rsidRDefault="00246E85">
            <w:pPr>
              <w:spacing w:beforeLines="50" w:before="156" w:afterLines="50" w:after="156"/>
              <w:jc w:val="center"/>
            </w:pPr>
            <w:r>
              <w:rPr>
                <w:rFonts w:hint="eastAsia"/>
              </w:rPr>
              <w:t>2024.3.28</w:t>
            </w:r>
          </w:p>
        </w:tc>
        <w:tc>
          <w:tcPr>
            <w:tcW w:w="2780" w:type="dxa"/>
          </w:tcPr>
          <w:p w14:paraId="5AD5072C" w14:textId="77777777" w:rsidR="00EE58B5" w:rsidRDefault="00246E85">
            <w:pPr>
              <w:spacing w:beforeLines="50" w:before="156" w:afterLines="50" w:after="156"/>
              <w:jc w:val="center"/>
            </w:pPr>
            <w:r>
              <w:rPr>
                <w:rFonts w:hint="eastAsia"/>
              </w:rPr>
              <w:t>文之豪</w:t>
            </w:r>
          </w:p>
        </w:tc>
      </w:tr>
      <w:tr w:rsidR="00EE58B5" w14:paraId="5AD50732" w14:textId="77777777">
        <w:tc>
          <w:tcPr>
            <w:tcW w:w="2033" w:type="dxa"/>
          </w:tcPr>
          <w:p w14:paraId="5AD5072E" w14:textId="77777777" w:rsidR="00EE58B5" w:rsidRDefault="00246E85">
            <w:pPr>
              <w:spacing w:beforeLines="50" w:before="156" w:afterLines="50" w:after="156"/>
              <w:jc w:val="center"/>
            </w:pPr>
            <w:r>
              <w:rPr>
                <w:rFonts w:hint="eastAsia"/>
              </w:rPr>
              <w:t>文本嵌入模型</w:t>
            </w:r>
          </w:p>
        </w:tc>
        <w:tc>
          <w:tcPr>
            <w:tcW w:w="2130" w:type="dxa"/>
          </w:tcPr>
          <w:p w14:paraId="5AD5072F" w14:textId="77777777" w:rsidR="00EE58B5" w:rsidRDefault="00246E85">
            <w:pPr>
              <w:spacing w:beforeLines="50" w:before="156" w:afterLines="50" w:after="156"/>
              <w:jc w:val="center"/>
            </w:pPr>
            <w:r>
              <w:rPr>
                <w:rFonts w:hint="eastAsia"/>
              </w:rPr>
              <w:t>2024.3.29</w:t>
            </w:r>
          </w:p>
        </w:tc>
        <w:tc>
          <w:tcPr>
            <w:tcW w:w="2131" w:type="dxa"/>
          </w:tcPr>
          <w:p w14:paraId="5AD50730" w14:textId="77777777" w:rsidR="00EE58B5" w:rsidRDefault="00246E85">
            <w:pPr>
              <w:spacing w:beforeLines="50" w:before="156" w:afterLines="50" w:after="156"/>
              <w:jc w:val="center"/>
            </w:pPr>
            <w:r>
              <w:rPr>
                <w:rFonts w:hint="eastAsia"/>
              </w:rPr>
              <w:t>2024.3.29</w:t>
            </w:r>
          </w:p>
        </w:tc>
        <w:tc>
          <w:tcPr>
            <w:tcW w:w="2780" w:type="dxa"/>
          </w:tcPr>
          <w:p w14:paraId="5AD50731" w14:textId="77777777" w:rsidR="00EE58B5" w:rsidRDefault="00246E85">
            <w:pPr>
              <w:spacing w:beforeLines="50" w:before="156" w:afterLines="50" w:after="156"/>
              <w:jc w:val="center"/>
            </w:pPr>
            <w:r>
              <w:rPr>
                <w:rFonts w:hint="eastAsia"/>
              </w:rPr>
              <w:t>文之豪</w:t>
            </w:r>
          </w:p>
        </w:tc>
      </w:tr>
    </w:tbl>
    <w:p w14:paraId="5AD50733" w14:textId="77777777" w:rsidR="00EE58B5" w:rsidRDefault="00246E85">
      <w:pPr>
        <w:pStyle w:val="a3"/>
        <w:spacing w:beforeLines="50" w:before="156" w:afterLines="50" w:after="156"/>
        <w:jc w:val="center"/>
        <w:rPr>
          <w:rFonts w:ascii="楷体" w:eastAsia="楷体" w:hAnsi="楷体" w:cs="楷体"/>
          <w:sz w:val="24"/>
        </w:rPr>
      </w:pPr>
      <w:r>
        <w:rPr>
          <w:rFonts w:ascii="楷体" w:eastAsia="楷体" w:hAnsi="楷体" w:cs="楷体" w:hint="eastAsia"/>
          <w:sz w:val="24"/>
        </w:rPr>
        <w:t>表</w:t>
      </w:r>
      <w:r>
        <w:rPr>
          <w:rFonts w:ascii="楷体" w:eastAsia="楷体" w:hAnsi="楷体" w:cs="楷体" w:hint="eastAsia"/>
          <w:sz w:val="24"/>
        </w:rPr>
        <w:t xml:space="preserve"> 5-1</w:t>
      </w:r>
    </w:p>
    <w:p w14:paraId="5AD50734"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76" w:name="_Toc7242"/>
      <w:r>
        <w:rPr>
          <w:rFonts w:ascii="楷体" w:eastAsia="楷体" w:hAnsi="楷体" w:cs="楷体" w:hint="eastAsia"/>
          <w:b/>
          <w:bCs/>
          <w:sz w:val="28"/>
          <w:szCs w:val="28"/>
        </w:rPr>
        <w:t xml:space="preserve">5.2.4 </w:t>
      </w:r>
      <w:r>
        <w:rPr>
          <w:rFonts w:ascii="楷体" w:eastAsia="楷体" w:hAnsi="楷体" w:cs="楷体" w:hint="eastAsia"/>
          <w:b/>
          <w:bCs/>
          <w:sz w:val="28"/>
          <w:szCs w:val="28"/>
        </w:rPr>
        <w:t>测试结果展示</w:t>
      </w:r>
      <w:bookmarkEnd w:id="76"/>
    </w:p>
    <w:p w14:paraId="5AD50735" w14:textId="77777777" w:rsidR="00EE58B5" w:rsidRDefault="00246E85">
      <w:pPr>
        <w:spacing w:beforeLines="50" w:before="156" w:afterLines="50" w:after="156"/>
        <w:jc w:val="center"/>
      </w:pPr>
      <w:r>
        <w:rPr>
          <w:noProof/>
        </w:rPr>
        <w:drawing>
          <wp:inline distT="0" distB="0" distL="114300" distR="114300" wp14:anchorId="5AD50807" wp14:editId="5AD50808">
            <wp:extent cx="5274310" cy="2550795"/>
            <wp:effectExtent l="0" t="0" r="1397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2"/>
                    <a:stretch>
                      <a:fillRect/>
                    </a:stretch>
                  </pic:blipFill>
                  <pic:spPr>
                    <a:xfrm>
                      <a:off x="0" y="0"/>
                      <a:ext cx="5274310" cy="2550795"/>
                    </a:xfrm>
                    <a:prstGeom prst="rect">
                      <a:avLst/>
                    </a:prstGeom>
                    <a:noFill/>
                    <a:ln>
                      <a:noFill/>
                    </a:ln>
                  </pic:spPr>
                </pic:pic>
              </a:graphicData>
            </a:graphic>
          </wp:inline>
        </w:drawing>
      </w:r>
    </w:p>
    <w:p w14:paraId="5AD50736" w14:textId="77777777" w:rsidR="00EE58B5" w:rsidRDefault="00246E85">
      <w:pPr>
        <w:pStyle w:val="a3"/>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 xml:space="preserve"> 5-1</w:t>
      </w:r>
    </w:p>
    <w:p w14:paraId="5AD50737" w14:textId="77777777" w:rsidR="00EE58B5" w:rsidRDefault="00EE58B5">
      <w:pPr>
        <w:spacing w:beforeLines="50" w:before="156" w:afterLines="50" w:after="156"/>
      </w:pPr>
    </w:p>
    <w:p w14:paraId="5AD50738" w14:textId="77777777" w:rsidR="00EE58B5" w:rsidRDefault="00246E85">
      <w:pPr>
        <w:spacing w:beforeLines="50" w:before="156" w:afterLines="50" w:after="156"/>
        <w:jc w:val="center"/>
      </w:pPr>
      <w:r>
        <w:rPr>
          <w:noProof/>
        </w:rPr>
        <w:drawing>
          <wp:inline distT="0" distB="0" distL="114300" distR="114300" wp14:anchorId="5AD50809" wp14:editId="5AD5080A">
            <wp:extent cx="5260975" cy="1035050"/>
            <wp:effectExtent l="0" t="0" r="1206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3"/>
                    <a:stretch>
                      <a:fillRect/>
                    </a:stretch>
                  </pic:blipFill>
                  <pic:spPr>
                    <a:xfrm>
                      <a:off x="0" y="0"/>
                      <a:ext cx="5260975" cy="1035050"/>
                    </a:xfrm>
                    <a:prstGeom prst="rect">
                      <a:avLst/>
                    </a:prstGeom>
                    <a:noFill/>
                    <a:ln>
                      <a:noFill/>
                    </a:ln>
                  </pic:spPr>
                </pic:pic>
              </a:graphicData>
            </a:graphic>
          </wp:inline>
        </w:drawing>
      </w:r>
    </w:p>
    <w:p w14:paraId="5AD50739" w14:textId="77777777" w:rsidR="00EE58B5" w:rsidRDefault="00246E85">
      <w:pPr>
        <w:pStyle w:val="a3"/>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 xml:space="preserve"> 5-2</w:t>
      </w:r>
    </w:p>
    <w:p w14:paraId="5AD5073A" w14:textId="77777777" w:rsidR="00EE58B5" w:rsidRDefault="00246E85">
      <w:pPr>
        <w:spacing w:beforeLines="50" w:before="156" w:afterLines="50" w:after="156"/>
        <w:jc w:val="center"/>
      </w:pPr>
      <w:r>
        <w:rPr>
          <w:noProof/>
        </w:rPr>
        <w:lastRenderedPageBreak/>
        <w:drawing>
          <wp:inline distT="0" distB="0" distL="114300" distR="114300" wp14:anchorId="5AD5080B" wp14:editId="5AD5080C">
            <wp:extent cx="5262245" cy="1064260"/>
            <wp:effectExtent l="0" t="0" r="1079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4"/>
                    <a:stretch>
                      <a:fillRect/>
                    </a:stretch>
                  </pic:blipFill>
                  <pic:spPr>
                    <a:xfrm>
                      <a:off x="0" y="0"/>
                      <a:ext cx="5262245" cy="1064260"/>
                    </a:xfrm>
                    <a:prstGeom prst="rect">
                      <a:avLst/>
                    </a:prstGeom>
                    <a:noFill/>
                    <a:ln>
                      <a:noFill/>
                    </a:ln>
                  </pic:spPr>
                </pic:pic>
              </a:graphicData>
            </a:graphic>
          </wp:inline>
        </w:drawing>
      </w:r>
    </w:p>
    <w:p w14:paraId="5AD5073B" w14:textId="77777777" w:rsidR="00EE58B5" w:rsidRDefault="00246E85">
      <w:pPr>
        <w:pStyle w:val="a3"/>
        <w:spacing w:beforeLines="50" w:before="156" w:afterLines="50" w:after="156"/>
        <w:jc w:val="center"/>
        <w:rPr>
          <w:rFonts w:ascii="楷体" w:eastAsia="楷体" w:hAnsi="楷体" w:cs="楷体"/>
          <w:sz w:val="24"/>
        </w:rPr>
      </w:pPr>
      <w:r>
        <w:rPr>
          <w:rFonts w:ascii="楷体" w:eastAsia="楷体" w:hAnsi="楷体" w:cs="楷体" w:hint="eastAsia"/>
          <w:sz w:val="24"/>
        </w:rPr>
        <w:t>图</w:t>
      </w:r>
      <w:r>
        <w:rPr>
          <w:rFonts w:ascii="楷体" w:eastAsia="楷体" w:hAnsi="楷体" w:cs="楷体" w:hint="eastAsia"/>
          <w:sz w:val="24"/>
        </w:rPr>
        <w:t xml:space="preserve"> 5-3</w:t>
      </w:r>
    </w:p>
    <w:p w14:paraId="5AD5073C" w14:textId="77777777" w:rsidR="00EE58B5" w:rsidRDefault="00EE58B5">
      <w:pPr>
        <w:spacing w:beforeLines="50" w:before="156" w:afterLines="50" w:after="156"/>
      </w:pPr>
    </w:p>
    <w:p w14:paraId="5AD5073D" w14:textId="77777777" w:rsidR="00EE58B5" w:rsidRDefault="00246E85">
      <w:pPr>
        <w:pStyle w:val="a3"/>
        <w:spacing w:beforeLines="50" w:before="156" w:afterLines="50" w:after="156"/>
        <w:ind w:firstLine="420"/>
        <w:rPr>
          <w:rFonts w:ascii="楷体" w:eastAsia="楷体" w:hAnsi="楷体" w:cs="楷体"/>
          <w:sz w:val="24"/>
        </w:rPr>
      </w:pPr>
      <w:r>
        <w:rPr>
          <w:rFonts w:ascii="楷体" w:eastAsia="楷体" w:hAnsi="楷体" w:cs="楷体" w:hint="eastAsia"/>
          <w:noProof/>
          <w:sz w:val="24"/>
        </w:rPr>
        <w:drawing>
          <wp:inline distT="0" distB="0" distL="114300" distR="114300" wp14:anchorId="5AD5080D" wp14:editId="5AD5080E">
            <wp:extent cx="2585720" cy="2253615"/>
            <wp:effectExtent l="0" t="0" r="5080" b="1905"/>
            <wp:docPr id="6" name="图片 6" descr="相关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相关度"/>
                    <pic:cNvPicPr>
                      <a:picLocks noChangeAspect="1"/>
                    </pic:cNvPicPr>
                  </pic:nvPicPr>
                  <pic:blipFill>
                    <a:blip r:embed="rId45"/>
                    <a:stretch>
                      <a:fillRect/>
                    </a:stretch>
                  </pic:blipFill>
                  <pic:spPr>
                    <a:xfrm>
                      <a:off x="0" y="0"/>
                      <a:ext cx="2585720" cy="2253615"/>
                    </a:xfrm>
                    <a:prstGeom prst="rect">
                      <a:avLst/>
                    </a:prstGeom>
                  </pic:spPr>
                </pic:pic>
              </a:graphicData>
            </a:graphic>
          </wp:inline>
        </w:drawing>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noProof/>
          <w:sz w:val="24"/>
        </w:rPr>
        <w:drawing>
          <wp:inline distT="0" distB="0" distL="114300" distR="114300" wp14:anchorId="5AD5080F" wp14:editId="5AD50810">
            <wp:extent cx="2520315" cy="2115820"/>
            <wp:effectExtent l="0" t="0" r="9525" b="2540"/>
            <wp:docPr id="7" name="图片 7" descr="recursive分割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recursive分割时间"/>
                    <pic:cNvPicPr>
                      <a:picLocks noChangeAspect="1"/>
                    </pic:cNvPicPr>
                  </pic:nvPicPr>
                  <pic:blipFill>
                    <a:blip r:embed="rId46"/>
                    <a:stretch>
                      <a:fillRect/>
                    </a:stretch>
                  </pic:blipFill>
                  <pic:spPr>
                    <a:xfrm>
                      <a:off x="0" y="0"/>
                      <a:ext cx="2520315" cy="2115820"/>
                    </a:xfrm>
                    <a:prstGeom prst="rect">
                      <a:avLst/>
                    </a:prstGeom>
                  </pic:spPr>
                </pic:pic>
              </a:graphicData>
            </a:graphic>
          </wp:inline>
        </w:drawing>
      </w:r>
    </w:p>
    <w:p w14:paraId="5AD5073E" w14:textId="77777777" w:rsidR="00EE58B5" w:rsidRDefault="00246E85">
      <w:pPr>
        <w:pStyle w:val="a3"/>
        <w:spacing w:beforeLines="50" w:before="156" w:afterLines="50" w:after="156"/>
        <w:ind w:left="1260" w:firstLine="420"/>
      </w:pPr>
      <w:r>
        <w:rPr>
          <w:rFonts w:ascii="楷体" w:eastAsia="楷体" w:hAnsi="楷体" w:cs="楷体" w:hint="eastAsia"/>
          <w:sz w:val="24"/>
        </w:rPr>
        <w:t>图</w:t>
      </w:r>
      <w:r>
        <w:rPr>
          <w:rFonts w:ascii="楷体" w:eastAsia="楷体" w:hAnsi="楷体" w:cs="楷体" w:hint="eastAsia"/>
          <w:sz w:val="24"/>
        </w:rPr>
        <w:t xml:space="preserve"> 5-4 </w:t>
      </w:r>
      <w:r>
        <w:rPr>
          <w:rFonts w:ascii="楷体" w:eastAsia="楷体" w:hAnsi="楷体" w:cs="楷体" w:hint="eastAsia"/>
          <w:sz w:val="24"/>
        </w:rPr>
        <w:t>相关度</w:t>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hint="eastAsia"/>
          <w:sz w:val="24"/>
        </w:rPr>
        <w:t>图</w:t>
      </w:r>
      <w:r>
        <w:rPr>
          <w:rFonts w:ascii="楷体" w:eastAsia="楷体" w:hAnsi="楷体" w:cs="楷体" w:hint="eastAsia"/>
          <w:sz w:val="24"/>
        </w:rPr>
        <w:t xml:space="preserve"> 5-5 recursive</w:t>
      </w:r>
      <w:r>
        <w:rPr>
          <w:rFonts w:ascii="楷体" w:eastAsia="楷体" w:hAnsi="楷体" w:cs="楷体" w:hint="eastAsia"/>
          <w:sz w:val="24"/>
        </w:rPr>
        <w:t>分割时间</w:t>
      </w:r>
      <w:r>
        <w:rPr>
          <w:rFonts w:ascii="楷体" w:eastAsia="楷体" w:hAnsi="楷体" w:cs="楷体" w:hint="eastAsia"/>
          <w:sz w:val="24"/>
        </w:rPr>
        <w:t xml:space="preserve">   </w:t>
      </w:r>
      <w:r>
        <w:rPr>
          <w:rFonts w:hint="eastAsia"/>
        </w:rPr>
        <w:t xml:space="preserve">              </w:t>
      </w:r>
    </w:p>
    <w:p w14:paraId="5AD5073F" w14:textId="77777777" w:rsidR="00EE58B5" w:rsidRDefault="00246E85">
      <w:pPr>
        <w:pStyle w:val="a3"/>
        <w:spacing w:beforeLines="50" w:before="156" w:afterLines="50" w:after="156"/>
        <w:ind w:firstLine="420"/>
        <w:rPr>
          <w:rFonts w:ascii="楷体" w:eastAsia="楷体" w:hAnsi="楷体" w:cs="楷体"/>
          <w:sz w:val="24"/>
        </w:rPr>
      </w:pPr>
      <w:r>
        <w:rPr>
          <w:rFonts w:ascii="楷体" w:eastAsia="楷体" w:hAnsi="楷体" w:cs="楷体"/>
          <w:noProof/>
          <w:sz w:val="24"/>
        </w:rPr>
        <w:drawing>
          <wp:inline distT="0" distB="0" distL="114300" distR="114300" wp14:anchorId="5AD50811" wp14:editId="5AD50812">
            <wp:extent cx="2582545" cy="2162175"/>
            <wp:effectExtent l="0" t="0" r="8255" b="1905"/>
            <wp:docPr id="9" name="图片 9" descr="总分割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总分割时间"/>
                    <pic:cNvPicPr>
                      <a:picLocks noChangeAspect="1"/>
                    </pic:cNvPicPr>
                  </pic:nvPicPr>
                  <pic:blipFill>
                    <a:blip r:embed="rId47"/>
                    <a:stretch>
                      <a:fillRect/>
                    </a:stretch>
                  </pic:blipFill>
                  <pic:spPr>
                    <a:xfrm>
                      <a:off x="0" y="0"/>
                      <a:ext cx="2582545" cy="2162175"/>
                    </a:xfrm>
                    <a:prstGeom prst="rect">
                      <a:avLst/>
                    </a:prstGeom>
                  </pic:spPr>
                </pic:pic>
              </a:graphicData>
            </a:graphic>
          </wp:inline>
        </w:drawing>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noProof/>
          <w:sz w:val="24"/>
        </w:rPr>
        <w:drawing>
          <wp:inline distT="0" distB="0" distL="114300" distR="114300" wp14:anchorId="5AD50813" wp14:editId="5AD50814">
            <wp:extent cx="2525395" cy="2180590"/>
            <wp:effectExtent l="0" t="0" r="4445" b="13970"/>
            <wp:docPr id="10" name="图片 10" descr="语义分割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语义分割时间"/>
                    <pic:cNvPicPr>
                      <a:picLocks noChangeAspect="1"/>
                    </pic:cNvPicPr>
                  </pic:nvPicPr>
                  <pic:blipFill>
                    <a:blip r:embed="rId48"/>
                    <a:stretch>
                      <a:fillRect/>
                    </a:stretch>
                  </pic:blipFill>
                  <pic:spPr>
                    <a:xfrm>
                      <a:off x="0" y="0"/>
                      <a:ext cx="2525395" cy="2180590"/>
                    </a:xfrm>
                    <a:prstGeom prst="rect">
                      <a:avLst/>
                    </a:prstGeom>
                  </pic:spPr>
                </pic:pic>
              </a:graphicData>
            </a:graphic>
          </wp:inline>
        </w:drawing>
      </w:r>
    </w:p>
    <w:p w14:paraId="5AD50740" w14:textId="77777777" w:rsidR="00EE58B5" w:rsidRDefault="00246E85">
      <w:pPr>
        <w:pStyle w:val="a3"/>
        <w:spacing w:beforeLines="50" w:before="156" w:afterLines="50" w:after="156"/>
        <w:ind w:left="1260" w:firstLine="420"/>
      </w:pPr>
      <w:r>
        <w:rPr>
          <w:rFonts w:ascii="楷体" w:eastAsia="楷体" w:hAnsi="楷体" w:cs="楷体" w:hint="eastAsia"/>
          <w:sz w:val="24"/>
        </w:rPr>
        <w:t>图</w:t>
      </w:r>
      <w:r>
        <w:rPr>
          <w:rFonts w:ascii="楷体" w:eastAsia="楷体" w:hAnsi="楷体" w:cs="楷体" w:hint="eastAsia"/>
          <w:sz w:val="24"/>
        </w:rPr>
        <w:t xml:space="preserve"> 5-6 </w:t>
      </w:r>
      <w:r>
        <w:rPr>
          <w:rFonts w:ascii="楷体" w:eastAsia="楷体" w:hAnsi="楷体" w:cs="楷体" w:hint="eastAsia"/>
          <w:sz w:val="24"/>
        </w:rPr>
        <w:t>总分割时间</w:t>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hint="eastAsia"/>
          <w:sz w:val="24"/>
        </w:rPr>
        <w:t>图</w:t>
      </w:r>
      <w:r>
        <w:rPr>
          <w:rFonts w:ascii="楷体" w:eastAsia="楷体" w:hAnsi="楷体" w:cs="楷体" w:hint="eastAsia"/>
          <w:sz w:val="24"/>
        </w:rPr>
        <w:t xml:space="preserve"> 5-7 </w:t>
      </w:r>
      <w:r>
        <w:rPr>
          <w:rFonts w:ascii="楷体" w:eastAsia="楷体" w:hAnsi="楷体" w:cs="楷体" w:hint="eastAsia"/>
          <w:sz w:val="24"/>
        </w:rPr>
        <w:t>语义分割时间</w:t>
      </w:r>
    </w:p>
    <w:p w14:paraId="5AD50741" w14:textId="77777777" w:rsidR="00EE58B5" w:rsidRDefault="00246E85">
      <w:pPr>
        <w:spacing w:beforeLines="50" w:before="156" w:afterLines="50" w:after="156"/>
        <w:ind w:firstLine="420"/>
      </w:pPr>
      <w:r>
        <w:rPr>
          <w:noProof/>
        </w:rPr>
        <w:lastRenderedPageBreak/>
        <w:drawing>
          <wp:inline distT="0" distB="0" distL="114300" distR="114300" wp14:anchorId="5AD50815" wp14:editId="5AD50816">
            <wp:extent cx="2665095" cy="2145665"/>
            <wp:effectExtent l="0" t="0" r="1905" b="3175"/>
            <wp:docPr id="11" name="图片 11" descr="相似度搜索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相似度搜索时间"/>
                    <pic:cNvPicPr>
                      <a:picLocks noChangeAspect="1"/>
                    </pic:cNvPicPr>
                  </pic:nvPicPr>
                  <pic:blipFill>
                    <a:blip r:embed="rId49"/>
                    <a:stretch>
                      <a:fillRect/>
                    </a:stretch>
                  </pic:blipFill>
                  <pic:spPr>
                    <a:xfrm>
                      <a:off x="0" y="0"/>
                      <a:ext cx="2665095" cy="2145665"/>
                    </a:xfrm>
                    <a:prstGeom prst="rect">
                      <a:avLst/>
                    </a:prstGeom>
                  </pic:spPr>
                </pic:pic>
              </a:graphicData>
            </a:graphic>
          </wp:inline>
        </w:drawing>
      </w:r>
      <w:r>
        <w:rPr>
          <w:rFonts w:hint="eastAsia"/>
        </w:rPr>
        <w:tab/>
      </w:r>
      <w:r>
        <w:rPr>
          <w:noProof/>
        </w:rPr>
        <w:drawing>
          <wp:inline distT="0" distB="0" distL="114300" distR="114300" wp14:anchorId="5AD50817" wp14:editId="5AD50818">
            <wp:extent cx="2541270" cy="2209165"/>
            <wp:effectExtent l="0" t="0" r="3810" b="635"/>
            <wp:docPr id="17" name="图片 17" descr="构造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构造时间"/>
                    <pic:cNvPicPr>
                      <a:picLocks noChangeAspect="1"/>
                    </pic:cNvPicPr>
                  </pic:nvPicPr>
                  <pic:blipFill>
                    <a:blip r:embed="rId50"/>
                    <a:stretch>
                      <a:fillRect/>
                    </a:stretch>
                  </pic:blipFill>
                  <pic:spPr>
                    <a:xfrm>
                      <a:off x="0" y="0"/>
                      <a:ext cx="2541270" cy="2209165"/>
                    </a:xfrm>
                    <a:prstGeom prst="rect">
                      <a:avLst/>
                    </a:prstGeom>
                  </pic:spPr>
                </pic:pic>
              </a:graphicData>
            </a:graphic>
          </wp:inline>
        </w:drawing>
      </w:r>
    </w:p>
    <w:p w14:paraId="5AD50742" w14:textId="77777777" w:rsidR="00EE58B5" w:rsidRDefault="00246E85">
      <w:pPr>
        <w:pStyle w:val="a3"/>
        <w:spacing w:beforeLines="50" w:before="156" w:afterLines="50" w:after="156"/>
        <w:ind w:left="840" w:firstLine="420"/>
      </w:pPr>
      <w:r>
        <w:rPr>
          <w:rFonts w:ascii="楷体" w:eastAsia="楷体" w:hAnsi="楷体" w:cs="楷体" w:hint="eastAsia"/>
          <w:sz w:val="24"/>
        </w:rPr>
        <w:t>图</w:t>
      </w:r>
      <w:r>
        <w:rPr>
          <w:rFonts w:ascii="楷体" w:eastAsia="楷体" w:hAnsi="楷体" w:cs="楷体" w:hint="eastAsia"/>
          <w:sz w:val="24"/>
        </w:rPr>
        <w:t xml:space="preserve"> 5-8 </w:t>
      </w:r>
      <w:r>
        <w:rPr>
          <w:rFonts w:ascii="楷体" w:eastAsia="楷体" w:hAnsi="楷体" w:cs="楷体" w:hint="eastAsia"/>
          <w:sz w:val="24"/>
        </w:rPr>
        <w:t>相似度搜索时间</w:t>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hint="eastAsia"/>
          <w:sz w:val="24"/>
        </w:rPr>
        <w:tab/>
      </w:r>
      <w:r>
        <w:rPr>
          <w:rFonts w:ascii="楷体" w:eastAsia="楷体" w:hAnsi="楷体" w:cs="楷体" w:hint="eastAsia"/>
          <w:sz w:val="24"/>
        </w:rPr>
        <w:t>图</w:t>
      </w:r>
      <w:r>
        <w:rPr>
          <w:rFonts w:ascii="楷体" w:eastAsia="楷体" w:hAnsi="楷体" w:cs="楷体" w:hint="eastAsia"/>
          <w:sz w:val="24"/>
        </w:rPr>
        <w:t xml:space="preserve"> 5-9 </w:t>
      </w:r>
      <w:r>
        <w:rPr>
          <w:rFonts w:ascii="楷体" w:eastAsia="楷体" w:hAnsi="楷体" w:cs="楷体" w:hint="eastAsia"/>
          <w:sz w:val="24"/>
        </w:rPr>
        <w:t>构造时间</w:t>
      </w:r>
    </w:p>
    <w:p w14:paraId="5AD50743" w14:textId="77777777" w:rsidR="00EE58B5" w:rsidRDefault="00EE58B5">
      <w:pPr>
        <w:spacing w:beforeLines="50" w:before="156" w:afterLines="50" w:after="156"/>
        <w:rPr>
          <w:rFonts w:ascii="楷体" w:eastAsia="楷体" w:hAnsi="楷体" w:cs="楷体"/>
          <w:b/>
          <w:bCs/>
          <w:sz w:val="28"/>
          <w:szCs w:val="28"/>
        </w:rPr>
      </w:pPr>
    </w:p>
    <w:p w14:paraId="5AD50744"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77" w:name="_Toc15173"/>
      <w:r>
        <w:rPr>
          <w:rFonts w:ascii="楷体" w:eastAsia="楷体" w:hAnsi="楷体" w:cs="楷体" w:hint="eastAsia"/>
          <w:b/>
          <w:bCs/>
          <w:sz w:val="28"/>
          <w:szCs w:val="28"/>
        </w:rPr>
        <w:t xml:space="preserve">5.2.5 </w:t>
      </w:r>
      <w:r>
        <w:rPr>
          <w:rFonts w:ascii="楷体" w:eastAsia="楷体" w:hAnsi="楷体" w:cs="楷体" w:hint="eastAsia"/>
          <w:b/>
          <w:bCs/>
          <w:sz w:val="28"/>
          <w:szCs w:val="28"/>
        </w:rPr>
        <w:t>测试结论</w:t>
      </w:r>
      <w:bookmarkEnd w:id="77"/>
    </w:p>
    <w:p w14:paraId="5AD50745" w14:textId="77777777" w:rsidR="00EE58B5" w:rsidRDefault="00246E85">
      <w:pPr>
        <w:spacing w:beforeLines="50" w:before="156" w:afterLines="50" w:after="156"/>
      </w:pPr>
      <w:r>
        <w:rPr>
          <w:rFonts w:hint="eastAsia"/>
        </w:rPr>
        <w:t>经测试，可以给出在综合考虑了可读性、正确性和时间等因素后的最佳变量组合</w:t>
      </w:r>
    </w:p>
    <w:tbl>
      <w:tblPr>
        <w:tblStyle w:val="a9"/>
        <w:tblW w:w="0" w:type="auto"/>
        <w:tblLook w:val="04A0" w:firstRow="1" w:lastRow="0" w:firstColumn="1" w:lastColumn="0" w:noHBand="0" w:noVBand="1"/>
      </w:tblPr>
      <w:tblGrid>
        <w:gridCol w:w="4261"/>
        <w:gridCol w:w="4261"/>
      </w:tblGrid>
      <w:tr w:rsidR="00EE58B5" w14:paraId="5AD50748" w14:textId="77777777">
        <w:tc>
          <w:tcPr>
            <w:tcW w:w="4261" w:type="dxa"/>
          </w:tcPr>
          <w:p w14:paraId="5AD50746" w14:textId="77777777" w:rsidR="00EE58B5" w:rsidRDefault="00246E85">
            <w:pPr>
              <w:spacing w:beforeLines="50" w:before="156" w:afterLines="50" w:after="156"/>
              <w:jc w:val="center"/>
            </w:pPr>
            <w:r>
              <w:t>chunk_size_mid</w:t>
            </w:r>
          </w:p>
        </w:tc>
        <w:tc>
          <w:tcPr>
            <w:tcW w:w="4261" w:type="dxa"/>
          </w:tcPr>
          <w:p w14:paraId="5AD50747" w14:textId="77777777" w:rsidR="00EE58B5" w:rsidRDefault="00246E85">
            <w:pPr>
              <w:spacing w:beforeLines="50" w:before="156" w:afterLines="50" w:after="156"/>
              <w:jc w:val="center"/>
            </w:pPr>
            <w:r>
              <w:rPr>
                <w:rFonts w:hint="eastAsia"/>
              </w:rPr>
              <w:t>3000</w:t>
            </w:r>
          </w:p>
        </w:tc>
      </w:tr>
      <w:tr w:rsidR="00EE58B5" w14:paraId="5AD5074B" w14:textId="77777777">
        <w:trPr>
          <w:trHeight w:val="402"/>
        </w:trPr>
        <w:tc>
          <w:tcPr>
            <w:tcW w:w="4261" w:type="dxa"/>
          </w:tcPr>
          <w:p w14:paraId="5AD50749" w14:textId="77777777" w:rsidR="00EE58B5" w:rsidRDefault="00246E85">
            <w:pPr>
              <w:spacing w:beforeLines="50" w:before="156" w:afterLines="50" w:after="156"/>
              <w:jc w:val="center"/>
            </w:pPr>
            <w:r>
              <w:t>chunk_overlap_mid</w:t>
            </w:r>
          </w:p>
        </w:tc>
        <w:tc>
          <w:tcPr>
            <w:tcW w:w="4261" w:type="dxa"/>
          </w:tcPr>
          <w:p w14:paraId="5AD5074A" w14:textId="77777777" w:rsidR="00EE58B5" w:rsidRDefault="00246E85">
            <w:pPr>
              <w:spacing w:beforeLines="50" w:before="156" w:afterLines="50" w:after="156"/>
              <w:jc w:val="center"/>
            </w:pPr>
            <w:r>
              <w:rPr>
                <w:rFonts w:hint="eastAsia"/>
              </w:rPr>
              <w:t>300</w:t>
            </w:r>
          </w:p>
        </w:tc>
      </w:tr>
      <w:tr w:rsidR="00EE58B5" w14:paraId="5AD5074E" w14:textId="77777777">
        <w:tc>
          <w:tcPr>
            <w:tcW w:w="4261" w:type="dxa"/>
          </w:tcPr>
          <w:p w14:paraId="5AD5074C" w14:textId="77777777" w:rsidR="00EE58B5" w:rsidRDefault="00246E85">
            <w:pPr>
              <w:spacing w:beforeLines="50" w:before="156" w:afterLines="50" w:after="156"/>
              <w:jc w:val="center"/>
            </w:pPr>
            <w:r>
              <w:t>chunk_size_final</w:t>
            </w:r>
          </w:p>
        </w:tc>
        <w:tc>
          <w:tcPr>
            <w:tcW w:w="4261" w:type="dxa"/>
          </w:tcPr>
          <w:p w14:paraId="5AD5074D" w14:textId="77777777" w:rsidR="00EE58B5" w:rsidRDefault="00246E85">
            <w:pPr>
              <w:spacing w:beforeLines="50" w:before="156" w:afterLines="50" w:after="156"/>
              <w:jc w:val="center"/>
            </w:pPr>
            <w:r>
              <w:rPr>
                <w:rFonts w:hint="eastAsia"/>
              </w:rPr>
              <w:t>600</w:t>
            </w:r>
          </w:p>
        </w:tc>
      </w:tr>
      <w:tr w:rsidR="00EE58B5" w14:paraId="5AD50751" w14:textId="77777777">
        <w:tc>
          <w:tcPr>
            <w:tcW w:w="4261" w:type="dxa"/>
          </w:tcPr>
          <w:p w14:paraId="5AD5074F" w14:textId="77777777" w:rsidR="00EE58B5" w:rsidRDefault="00246E85">
            <w:pPr>
              <w:spacing w:beforeLines="50" w:before="156" w:afterLines="50" w:after="156"/>
              <w:jc w:val="center"/>
            </w:pPr>
            <w:r>
              <w:t>chunk_overlap_final</w:t>
            </w:r>
          </w:p>
        </w:tc>
        <w:tc>
          <w:tcPr>
            <w:tcW w:w="4261" w:type="dxa"/>
          </w:tcPr>
          <w:p w14:paraId="5AD50750" w14:textId="77777777" w:rsidR="00EE58B5" w:rsidRDefault="00246E85">
            <w:pPr>
              <w:spacing w:beforeLines="50" w:before="156" w:afterLines="50" w:after="156"/>
              <w:jc w:val="center"/>
            </w:pPr>
            <w:r>
              <w:rPr>
                <w:rFonts w:hint="eastAsia"/>
              </w:rPr>
              <w:t>50</w:t>
            </w:r>
          </w:p>
        </w:tc>
      </w:tr>
      <w:tr w:rsidR="00EE58B5" w14:paraId="5AD50754" w14:textId="77777777">
        <w:tc>
          <w:tcPr>
            <w:tcW w:w="4261" w:type="dxa"/>
          </w:tcPr>
          <w:p w14:paraId="5AD50752" w14:textId="77777777" w:rsidR="00EE58B5" w:rsidRDefault="00246E85">
            <w:pPr>
              <w:spacing w:beforeLines="50" w:before="156" w:afterLines="50" w:after="156"/>
              <w:jc w:val="center"/>
            </w:pPr>
            <w:r>
              <w:t>n_trees</w:t>
            </w:r>
          </w:p>
        </w:tc>
        <w:tc>
          <w:tcPr>
            <w:tcW w:w="4261" w:type="dxa"/>
          </w:tcPr>
          <w:p w14:paraId="5AD50753" w14:textId="77777777" w:rsidR="00EE58B5" w:rsidRDefault="00246E85">
            <w:pPr>
              <w:spacing w:beforeLines="50" w:before="156" w:afterLines="50" w:after="156"/>
              <w:jc w:val="center"/>
            </w:pPr>
            <w:r>
              <w:rPr>
                <w:rFonts w:hint="eastAsia"/>
              </w:rPr>
              <w:t>1000</w:t>
            </w:r>
          </w:p>
        </w:tc>
      </w:tr>
      <w:tr w:rsidR="00EE58B5" w14:paraId="5AD50757" w14:textId="77777777">
        <w:tc>
          <w:tcPr>
            <w:tcW w:w="4261" w:type="dxa"/>
          </w:tcPr>
          <w:p w14:paraId="5AD50755" w14:textId="77777777" w:rsidR="00EE58B5" w:rsidRDefault="00246E85">
            <w:pPr>
              <w:spacing w:beforeLines="50" w:before="156" w:afterLines="50" w:after="156"/>
              <w:jc w:val="center"/>
            </w:pPr>
            <w:r>
              <w:rPr>
                <w:rFonts w:hint="eastAsia"/>
              </w:rPr>
              <w:t>n_jobs</w:t>
            </w:r>
          </w:p>
        </w:tc>
        <w:tc>
          <w:tcPr>
            <w:tcW w:w="4261" w:type="dxa"/>
          </w:tcPr>
          <w:p w14:paraId="5AD50756" w14:textId="77777777" w:rsidR="00EE58B5" w:rsidRDefault="00246E85">
            <w:pPr>
              <w:spacing w:beforeLines="50" w:before="156" w:afterLines="50" w:after="156"/>
              <w:jc w:val="center"/>
            </w:pPr>
            <w:r>
              <w:rPr>
                <w:rFonts w:hint="eastAsia"/>
              </w:rPr>
              <w:t>6</w:t>
            </w:r>
          </w:p>
        </w:tc>
      </w:tr>
      <w:tr w:rsidR="00EE58B5" w14:paraId="5AD5075A" w14:textId="77777777">
        <w:tc>
          <w:tcPr>
            <w:tcW w:w="4261" w:type="dxa"/>
          </w:tcPr>
          <w:p w14:paraId="5AD50758" w14:textId="77777777" w:rsidR="00EE58B5" w:rsidRDefault="00246E85">
            <w:pPr>
              <w:spacing w:beforeLines="50" w:before="156" w:afterLines="50" w:after="156"/>
              <w:jc w:val="center"/>
            </w:pPr>
            <w:r>
              <w:rPr>
                <w:rFonts w:hint="eastAsia"/>
              </w:rPr>
              <w:t>文本嵌入模型</w:t>
            </w:r>
          </w:p>
        </w:tc>
        <w:tc>
          <w:tcPr>
            <w:tcW w:w="4261" w:type="dxa"/>
          </w:tcPr>
          <w:p w14:paraId="5AD50759" w14:textId="77777777" w:rsidR="00EE58B5" w:rsidRDefault="00246E85">
            <w:pPr>
              <w:spacing w:beforeLines="50" w:before="156" w:afterLines="50" w:after="156"/>
              <w:jc w:val="center"/>
            </w:pPr>
            <w:r>
              <w:t>paraphrase-multilingual-mpnet-base-v2</w:t>
            </w:r>
          </w:p>
        </w:tc>
      </w:tr>
    </w:tbl>
    <w:p w14:paraId="5AD5075B" w14:textId="77777777" w:rsidR="00EE58B5" w:rsidRDefault="00246E85">
      <w:pPr>
        <w:pStyle w:val="a3"/>
        <w:spacing w:beforeLines="50" w:before="156" w:afterLines="50" w:after="156"/>
        <w:jc w:val="center"/>
        <w:rPr>
          <w:rFonts w:ascii="楷体" w:eastAsia="楷体" w:hAnsi="楷体" w:cs="楷体"/>
          <w:sz w:val="24"/>
        </w:rPr>
      </w:pPr>
      <w:r>
        <w:rPr>
          <w:rFonts w:ascii="楷体" w:eastAsia="楷体" w:hAnsi="楷体" w:cs="楷体" w:hint="eastAsia"/>
          <w:sz w:val="24"/>
        </w:rPr>
        <w:t>表</w:t>
      </w:r>
      <w:r>
        <w:rPr>
          <w:rFonts w:ascii="楷体" w:eastAsia="楷体" w:hAnsi="楷体" w:cs="楷体" w:hint="eastAsia"/>
          <w:sz w:val="24"/>
        </w:rPr>
        <w:t xml:space="preserve"> 5-2</w:t>
      </w:r>
    </w:p>
    <w:p w14:paraId="5AD5075C" w14:textId="77777777" w:rsidR="00EE58B5" w:rsidRDefault="00EE58B5">
      <w:pPr>
        <w:spacing w:beforeLines="50" w:before="156" w:afterLines="50" w:after="156"/>
      </w:pPr>
    </w:p>
    <w:p w14:paraId="5AD5075D" w14:textId="77777777" w:rsidR="00EE58B5" w:rsidRDefault="00EE58B5">
      <w:pPr>
        <w:spacing w:beforeLines="50" w:before="156" w:afterLines="50" w:after="156"/>
      </w:pPr>
    </w:p>
    <w:p w14:paraId="5AD5075E" w14:textId="77777777" w:rsidR="00EE58B5" w:rsidRDefault="00EE58B5">
      <w:pPr>
        <w:spacing w:beforeLines="50" w:before="156" w:afterLines="50" w:after="156"/>
      </w:pPr>
    </w:p>
    <w:p w14:paraId="5AD5075F" w14:textId="77777777" w:rsidR="00EE58B5" w:rsidRDefault="00EE58B5">
      <w:pPr>
        <w:spacing w:beforeLines="50" w:before="156" w:afterLines="50" w:after="156"/>
      </w:pPr>
    </w:p>
    <w:p w14:paraId="5AD50760" w14:textId="77777777" w:rsidR="00EE58B5" w:rsidRDefault="00EE58B5">
      <w:pPr>
        <w:spacing w:beforeLines="50" w:before="156" w:afterLines="50" w:after="156"/>
      </w:pPr>
    </w:p>
    <w:p w14:paraId="5AD50761" w14:textId="77777777" w:rsidR="00EE58B5" w:rsidRDefault="00EE58B5">
      <w:pPr>
        <w:spacing w:beforeLines="50" w:before="156" w:afterLines="50" w:after="156"/>
      </w:pPr>
    </w:p>
    <w:tbl>
      <w:tblPr>
        <w:tblStyle w:val="a9"/>
        <w:tblW w:w="0" w:type="auto"/>
        <w:tblLook w:val="04A0" w:firstRow="1" w:lastRow="0" w:firstColumn="1" w:lastColumn="0" w:noHBand="0" w:noVBand="1"/>
      </w:tblPr>
      <w:tblGrid>
        <w:gridCol w:w="4261"/>
        <w:gridCol w:w="4261"/>
      </w:tblGrid>
      <w:tr w:rsidR="00EE58B5" w14:paraId="5AD50764" w14:textId="77777777">
        <w:tc>
          <w:tcPr>
            <w:tcW w:w="4261" w:type="dxa"/>
          </w:tcPr>
          <w:p w14:paraId="5AD50762" w14:textId="77777777" w:rsidR="00EE58B5" w:rsidRDefault="00246E85">
            <w:pPr>
              <w:spacing w:beforeLines="50" w:before="156" w:afterLines="50" w:after="156"/>
              <w:jc w:val="center"/>
            </w:pPr>
            <w:r>
              <w:rPr>
                <w:rFonts w:hint="eastAsia"/>
              </w:rPr>
              <w:t>相关度级别</w:t>
            </w:r>
          </w:p>
        </w:tc>
        <w:tc>
          <w:tcPr>
            <w:tcW w:w="4261" w:type="dxa"/>
          </w:tcPr>
          <w:p w14:paraId="5AD50763" w14:textId="77777777" w:rsidR="00EE58B5" w:rsidRDefault="00246E85">
            <w:pPr>
              <w:spacing w:beforeLines="50" w:before="156" w:afterLines="50" w:after="156"/>
              <w:jc w:val="center"/>
            </w:pPr>
            <w:r>
              <w:rPr>
                <w:rFonts w:hint="eastAsia"/>
              </w:rPr>
              <w:t>IV</w:t>
            </w:r>
            <w:r>
              <w:rPr>
                <w:rFonts w:hint="eastAsia"/>
              </w:rPr>
              <w:t>级</w:t>
            </w:r>
          </w:p>
        </w:tc>
      </w:tr>
      <w:tr w:rsidR="00EE58B5" w14:paraId="5AD50767" w14:textId="77777777">
        <w:tc>
          <w:tcPr>
            <w:tcW w:w="4261" w:type="dxa"/>
          </w:tcPr>
          <w:p w14:paraId="5AD50765" w14:textId="77777777" w:rsidR="00EE58B5" w:rsidRDefault="00246E85">
            <w:pPr>
              <w:spacing w:beforeLines="50" w:before="156" w:afterLines="50" w:after="156"/>
              <w:jc w:val="center"/>
            </w:pPr>
            <w:r>
              <w:rPr>
                <w:rFonts w:hint="eastAsia"/>
              </w:rPr>
              <w:t>相关度</w:t>
            </w:r>
            <w:r>
              <w:rPr>
                <w:rFonts w:hint="eastAsia"/>
              </w:rPr>
              <w:t>1</w:t>
            </w:r>
          </w:p>
        </w:tc>
        <w:tc>
          <w:tcPr>
            <w:tcW w:w="4261" w:type="dxa"/>
          </w:tcPr>
          <w:p w14:paraId="5AD50766" w14:textId="77777777" w:rsidR="00EE58B5" w:rsidRDefault="00246E85">
            <w:pPr>
              <w:spacing w:beforeLines="50" w:before="156" w:afterLines="50" w:after="156"/>
              <w:jc w:val="center"/>
            </w:pPr>
            <w:r>
              <w:t>0.784311354160308</w:t>
            </w:r>
          </w:p>
        </w:tc>
      </w:tr>
      <w:tr w:rsidR="00EE58B5" w14:paraId="5AD5076A" w14:textId="77777777">
        <w:tc>
          <w:tcPr>
            <w:tcW w:w="4261" w:type="dxa"/>
          </w:tcPr>
          <w:p w14:paraId="5AD50768" w14:textId="77777777" w:rsidR="00EE58B5" w:rsidRDefault="00246E85">
            <w:pPr>
              <w:spacing w:beforeLines="50" w:before="156" w:afterLines="50" w:after="156"/>
              <w:jc w:val="center"/>
            </w:pPr>
            <w:r>
              <w:rPr>
                <w:rFonts w:hint="eastAsia"/>
              </w:rPr>
              <w:t>相关度</w:t>
            </w:r>
            <w:r>
              <w:rPr>
                <w:rFonts w:hint="eastAsia"/>
              </w:rPr>
              <w:t>2</w:t>
            </w:r>
          </w:p>
        </w:tc>
        <w:tc>
          <w:tcPr>
            <w:tcW w:w="4261" w:type="dxa"/>
          </w:tcPr>
          <w:p w14:paraId="5AD50769" w14:textId="77777777" w:rsidR="00EE58B5" w:rsidRDefault="00246E85">
            <w:pPr>
              <w:spacing w:beforeLines="50" w:before="156" w:afterLines="50" w:after="156"/>
              <w:jc w:val="center"/>
            </w:pPr>
            <w:r>
              <w:t>0.558444619178772</w:t>
            </w:r>
          </w:p>
        </w:tc>
      </w:tr>
      <w:tr w:rsidR="00EE58B5" w14:paraId="5AD5076D" w14:textId="77777777">
        <w:tc>
          <w:tcPr>
            <w:tcW w:w="4261" w:type="dxa"/>
          </w:tcPr>
          <w:p w14:paraId="5AD5076B" w14:textId="77777777" w:rsidR="00EE58B5" w:rsidRDefault="00246E85">
            <w:pPr>
              <w:spacing w:beforeLines="50" w:before="156" w:afterLines="50" w:after="156"/>
              <w:jc w:val="center"/>
            </w:pPr>
            <w:r>
              <w:rPr>
                <w:rFonts w:hint="eastAsia"/>
              </w:rPr>
              <w:t>相关度</w:t>
            </w:r>
            <w:r>
              <w:rPr>
                <w:rFonts w:hint="eastAsia"/>
              </w:rPr>
              <w:t>3</w:t>
            </w:r>
          </w:p>
        </w:tc>
        <w:tc>
          <w:tcPr>
            <w:tcW w:w="4261" w:type="dxa"/>
          </w:tcPr>
          <w:p w14:paraId="5AD5076C" w14:textId="77777777" w:rsidR="00EE58B5" w:rsidRDefault="00246E85">
            <w:pPr>
              <w:spacing w:beforeLines="50" w:before="156" w:afterLines="50" w:after="156"/>
              <w:jc w:val="center"/>
            </w:pPr>
            <w:r>
              <w:t>0.556193113327026</w:t>
            </w:r>
          </w:p>
        </w:tc>
      </w:tr>
      <w:tr w:rsidR="00EE58B5" w14:paraId="5AD50770" w14:textId="77777777">
        <w:tc>
          <w:tcPr>
            <w:tcW w:w="4261" w:type="dxa"/>
          </w:tcPr>
          <w:p w14:paraId="5AD5076E" w14:textId="77777777" w:rsidR="00EE58B5" w:rsidRDefault="00246E85">
            <w:pPr>
              <w:spacing w:beforeLines="50" w:before="156" w:afterLines="50" w:after="156"/>
              <w:jc w:val="center"/>
            </w:pPr>
            <w:r>
              <w:t>recursive</w:t>
            </w:r>
            <w:r>
              <w:t>分割时间</w:t>
            </w:r>
          </w:p>
        </w:tc>
        <w:tc>
          <w:tcPr>
            <w:tcW w:w="4261" w:type="dxa"/>
          </w:tcPr>
          <w:p w14:paraId="5AD5076F" w14:textId="77777777" w:rsidR="00EE58B5" w:rsidRDefault="00246E85">
            <w:pPr>
              <w:spacing w:beforeLines="50" w:before="156" w:afterLines="50" w:after="156"/>
              <w:jc w:val="center"/>
            </w:pPr>
            <w:r>
              <w:t>0.0581088066101074</w:t>
            </w:r>
          </w:p>
        </w:tc>
      </w:tr>
      <w:tr w:rsidR="00EE58B5" w14:paraId="5AD50773" w14:textId="77777777">
        <w:trPr>
          <w:trHeight w:val="676"/>
        </w:trPr>
        <w:tc>
          <w:tcPr>
            <w:tcW w:w="4261" w:type="dxa"/>
          </w:tcPr>
          <w:p w14:paraId="5AD50771" w14:textId="77777777" w:rsidR="00EE58B5" w:rsidRDefault="00246E85">
            <w:pPr>
              <w:spacing w:beforeLines="50" w:before="156" w:afterLines="50" w:after="156"/>
              <w:jc w:val="center"/>
            </w:pPr>
            <w:r>
              <w:t>语义分割时间</w:t>
            </w:r>
          </w:p>
        </w:tc>
        <w:tc>
          <w:tcPr>
            <w:tcW w:w="4261" w:type="dxa"/>
          </w:tcPr>
          <w:p w14:paraId="5AD50772" w14:textId="77777777" w:rsidR="00EE58B5" w:rsidRDefault="00246E85">
            <w:pPr>
              <w:spacing w:beforeLines="50" w:before="156" w:afterLines="50" w:after="156"/>
              <w:jc w:val="center"/>
            </w:pPr>
            <w:r>
              <w:t>0.0295205116271972</w:t>
            </w:r>
          </w:p>
        </w:tc>
      </w:tr>
      <w:tr w:rsidR="00EE58B5" w14:paraId="5AD50776" w14:textId="77777777">
        <w:tc>
          <w:tcPr>
            <w:tcW w:w="4261" w:type="dxa"/>
          </w:tcPr>
          <w:p w14:paraId="5AD50774" w14:textId="77777777" w:rsidR="00EE58B5" w:rsidRDefault="00246E85">
            <w:pPr>
              <w:spacing w:beforeLines="50" w:before="156" w:afterLines="50" w:after="156"/>
              <w:jc w:val="center"/>
            </w:pPr>
            <w:r>
              <w:t>总分割时间</w:t>
            </w:r>
          </w:p>
        </w:tc>
        <w:tc>
          <w:tcPr>
            <w:tcW w:w="4261" w:type="dxa"/>
          </w:tcPr>
          <w:p w14:paraId="5AD50775" w14:textId="77777777" w:rsidR="00EE58B5" w:rsidRDefault="00246E85">
            <w:pPr>
              <w:spacing w:beforeLines="50" w:before="156" w:afterLines="50" w:after="156"/>
              <w:jc w:val="center"/>
            </w:pPr>
            <w:r>
              <w:t>0.0876293182373046</w:t>
            </w:r>
          </w:p>
        </w:tc>
      </w:tr>
      <w:tr w:rsidR="00EE58B5" w14:paraId="5AD50779" w14:textId="77777777">
        <w:tc>
          <w:tcPr>
            <w:tcW w:w="4261" w:type="dxa"/>
          </w:tcPr>
          <w:p w14:paraId="5AD50777" w14:textId="77777777" w:rsidR="00EE58B5" w:rsidRDefault="00246E85">
            <w:pPr>
              <w:spacing w:beforeLines="50" w:before="156" w:afterLines="50" w:after="156"/>
              <w:jc w:val="center"/>
            </w:pPr>
            <w:r>
              <w:t>嵌入时间</w:t>
            </w:r>
          </w:p>
        </w:tc>
        <w:tc>
          <w:tcPr>
            <w:tcW w:w="4261" w:type="dxa"/>
          </w:tcPr>
          <w:p w14:paraId="5AD50778" w14:textId="77777777" w:rsidR="00EE58B5" w:rsidRDefault="00246E85">
            <w:pPr>
              <w:spacing w:beforeLines="50" w:before="156" w:afterLines="50" w:after="156"/>
              <w:jc w:val="center"/>
            </w:pPr>
            <w:r>
              <w:t>32.2233345508575</w:t>
            </w:r>
          </w:p>
        </w:tc>
      </w:tr>
      <w:tr w:rsidR="00EE58B5" w14:paraId="5AD5077C" w14:textId="77777777">
        <w:tc>
          <w:tcPr>
            <w:tcW w:w="4261" w:type="dxa"/>
          </w:tcPr>
          <w:p w14:paraId="5AD5077A" w14:textId="77777777" w:rsidR="00EE58B5" w:rsidRDefault="00246E85">
            <w:pPr>
              <w:spacing w:beforeLines="50" w:before="156" w:afterLines="50" w:after="156"/>
              <w:jc w:val="center"/>
            </w:pPr>
            <w:r>
              <w:t>相似度搜索时间</w:t>
            </w:r>
          </w:p>
        </w:tc>
        <w:tc>
          <w:tcPr>
            <w:tcW w:w="4261" w:type="dxa"/>
          </w:tcPr>
          <w:p w14:paraId="5AD5077B" w14:textId="77777777" w:rsidR="00EE58B5" w:rsidRDefault="00246E85">
            <w:pPr>
              <w:spacing w:beforeLines="50" w:before="156" w:afterLines="50" w:after="156"/>
              <w:jc w:val="center"/>
            </w:pPr>
            <w:r>
              <w:t>0.0237927436828613</w:t>
            </w:r>
          </w:p>
        </w:tc>
      </w:tr>
      <w:tr w:rsidR="00EE58B5" w14:paraId="5AD5077F" w14:textId="77777777">
        <w:tc>
          <w:tcPr>
            <w:tcW w:w="4261" w:type="dxa"/>
          </w:tcPr>
          <w:p w14:paraId="5AD5077D" w14:textId="77777777" w:rsidR="00EE58B5" w:rsidRDefault="00246E85">
            <w:pPr>
              <w:spacing w:beforeLines="50" w:before="156" w:afterLines="50" w:after="156"/>
              <w:jc w:val="center"/>
            </w:pPr>
            <w:r>
              <w:t>构造时间</w:t>
            </w:r>
          </w:p>
        </w:tc>
        <w:tc>
          <w:tcPr>
            <w:tcW w:w="4261" w:type="dxa"/>
          </w:tcPr>
          <w:p w14:paraId="5AD5077E" w14:textId="77777777" w:rsidR="00EE58B5" w:rsidRDefault="00246E85">
            <w:pPr>
              <w:spacing w:beforeLines="50" w:before="156" w:afterLines="50" w:after="156"/>
              <w:jc w:val="center"/>
            </w:pPr>
            <w:r>
              <w:t>5.30596041679382</w:t>
            </w:r>
          </w:p>
        </w:tc>
      </w:tr>
    </w:tbl>
    <w:p w14:paraId="5AD50780" w14:textId="77777777" w:rsidR="00EE58B5" w:rsidRDefault="00246E85">
      <w:pPr>
        <w:pStyle w:val="a3"/>
        <w:spacing w:beforeLines="50" w:before="156" w:afterLines="50" w:after="156"/>
        <w:jc w:val="center"/>
        <w:rPr>
          <w:rFonts w:ascii="楷体" w:eastAsia="楷体" w:hAnsi="楷体" w:cs="楷体"/>
          <w:sz w:val="24"/>
        </w:rPr>
      </w:pPr>
      <w:r>
        <w:rPr>
          <w:rFonts w:ascii="楷体" w:eastAsia="楷体" w:hAnsi="楷体" w:cs="楷体" w:hint="eastAsia"/>
          <w:sz w:val="24"/>
        </w:rPr>
        <w:t>表</w:t>
      </w:r>
      <w:r>
        <w:rPr>
          <w:rFonts w:ascii="楷体" w:eastAsia="楷体" w:hAnsi="楷体" w:cs="楷体" w:hint="eastAsia"/>
          <w:sz w:val="24"/>
        </w:rPr>
        <w:t xml:space="preserve"> 5-3</w:t>
      </w:r>
    </w:p>
    <w:p w14:paraId="5AD50781" w14:textId="77777777" w:rsidR="00EE58B5" w:rsidRDefault="00246E85">
      <w:pPr>
        <w:spacing w:beforeLines="50" w:before="156" w:afterLines="50" w:after="156"/>
        <w:outlineLvl w:val="1"/>
        <w:rPr>
          <w:rFonts w:ascii="楷体" w:eastAsia="楷体" w:hAnsi="楷体" w:cs="楷体"/>
          <w:b/>
          <w:bCs/>
          <w:sz w:val="32"/>
          <w:szCs w:val="32"/>
        </w:rPr>
      </w:pPr>
      <w:bookmarkStart w:id="78" w:name="_Toc18879"/>
      <w:r>
        <w:rPr>
          <w:rFonts w:ascii="楷体" w:eastAsia="楷体" w:hAnsi="楷体" w:cs="楷体" w:hint="eastAsia"/>
          <w:b/>
          <w:bCs/>
          <w:sz w:val="32"/>
          <w:szCs w:val="32"/>
        </w:rPr>
        <w:t xml:space="preserve">5.3 </w:t>
      </w:r>
      <w:r>
        <w:rPr>
          <w:rFonts w:ascii="楷体" w:eastAsia="楷体" w:hAnsi="楷体" w:cs="楷体" w:hint="eastAsia"/>
          <w:b/>
          <w:bCs/>
          <w:sz w:val="32"/>
          <w:szCs w:val="32"/>
        </w:rPr>
        <w:t>非功能测试</w:t>
      </w:r>
      <w:bookmarkEnd w:id="78"/>
    </w:p>
    <w:p w14:paraId="5AD50782" w14:textId="77777777" w:rsidR="00EE58B5" w:rsidRDefault="00246E85">
      <w:pPr>
        <w:pStyle w:val="a3"/>
        <w:spacing w:beforeLines="50" w:before="156" w:afterLines="50" w:after="156"/>
        <w:ind w:firstLine="420"/>
        <w:rPr>
          <w:rFonts w:ascii="楷体" w:eastAsia="楷体" w:hAnsi="楷体" w:cs="楷体"/>
          <w:sz w:val="24"/>
        </w:rPr>
      </w:pPr>
      <w:r>
        <w:rPr>
          <w:rFonts w:ascii="楷体" w:eastAsia="楷体" w:hAnsi="楷体" w:cs="楷体" w:hint="eastAsia"/>
          <w:sz w:val="24"/>
        </w:rPr>
        <w:t>非功能测试方面，我们从稳定性和可移植性角度对本系统进行了全面的性能测试。下面将分别进行介绍。</w:t>
      </w:r>
    </w:p>
    <w:p w14:paraId="5AD50783"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79" w:name="_Toc21119"/>
      <w:r>
        <w:rPr>
          <w:rFonts w:ascii="楷体" w:eastAsia="楷体" w:hAnsi="楷体" w:cs="楷体" w:hint="eastAsia"/>
          <w:b/>
          <w:bCs/>
          <w:sz w:val="28"/>
          <w:szCs w:val="28"/>
        </w:rPr>
        <w:t xml:space="preserve">5.3.1 </w:t>
      </w:r>
      <w:r>
        <w:rPr>
          <w:rFonts w:ascii="楷体" w:eastAsia="楷体" w:hAnsi="楷体" w:cs="楷体" w:hint="eastAsia"/>
          <w:b/>
          <w:bCs/>
          <w:sz w:val="28"/>
          <w:szCs w:val="28"/>
        </w:rPr>
        <w:t>稳定性</w:t>
      </w:r>
      <w:bookmarkEnd w:id="79"/>
    </w:p>
    <w:p w14:paraId="5AD50784" w14:textId="77777777" w:rsidR="00EE58B5" w:rsidRDefault="00246E85">
      <w:pPr>
        <w:pStyle w:val="a3"/>
        <w:spacing w:beforeLines="50" w:before="156" w:afterLines="50" w:after="156"/>
        <w:ind w:left="420" w:firstLine="420"/>
        <w:rPr>
          <w:rFonts w:ascii="楷体" w:eastAsia="楷体" w:hAnsi="楷体" w:cs="楷体"/>
          <w:sz w:val="24"/>
        </w:rPr>
      </w:pPr>
      <w:r>
        <w:rPr>
          <w:rFonts w:ascii="楷体" w:eastAsia="楷体" w:hAnsi="楷体" w:cs="楷体" w:hint="eastAsia"/>
          <w:sz w:val="24"/>
        </w:rPr>
        <w:t>我们对上线后的插件进行测试，分别对问题输入和文件输入进行测试，测试在通过调用本插件成功获取答案的成功率。</w:t>
      </w:r>
    </w:p>
    <w:p w14:paraId="5AD50785" w14:textId="77777777" w:rsidR="00EE58B5" w:rsidRDefault="00246E85">
      <w:pPr>
        <w:pStyle w:val="a3"/>
        <w:spacing w:beforeLines="50" w:before="156" w:afterLines="50" w:after="156"/>
        <w:jc w:val="center"/>
        <w:rPr>
          <w:rFonts w:ascii="楷体" w:eastAsia="楷体" w:hAnsi="楷体" w:cs="楷体"/>
          <w:sz w:val="24"/>
        </w:rPr>
      </w:pPr>
      <w:r>
        <w:rPr>
          <w:rFonts w:ascii="楷体" w:eastAsia="楷体" w:hAnsi="楷体" w:cs="楷体" w:hint="eastAsia"/>
          <w:noProof/>
          <w:sz w:val="24"/>
        </w:rPr>
        <w:drawing>
          <wp:inline distT="0" distB="0" distL="114300" distR="114300" wp14:anchorId="5AD50819" wp14:editId="5AD5081A">
            <wp:extent cx="4997450" cy="1466850"/>
            <wp:effectExtent l="0" t="0" r="1270" b="11430"/>
            <wp:docPr id="13" name="图片 13" descr="42aa99f0cb3c6a02e9dfc8a48805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2aa99f0cb3c6a02e9dfc8a4880549d"/>
                    <pic:cNvPicPr>
                      <a:picLocks noChangeAspect="1"/>
                    </pic:cNvPicPr>
                  </pic:nvPicPr>
                  <pic:blipFill>
                    <a:blip r:embed="rId51"/>
                    <a:stretch>
                      <a:fillRect/>
                    </a:stretch>
                  </pic:blipFill>
                  <pic:spPr>
                    <a:xfrm>
                      <a:off x="0" y="0"/>
                      <a:ext cx="4997450" cy="1466850"/>
                    </a:xfrm>
                    <a:prstGeom prst="rect">
                      <a:avLst/>
                    </a:prstGeom>
                  </pic:spPr>
                </pic:pic>
              </a:graphicData>
            </a:graphic>
          </wp:inline>
        </w:drawing>
      </w:r>
    </w:p>
    <w:p w14:paraId="5AD50786" w14:textId="77777777" w:rsidR="00EE58B5" w:rsidRDefault="00246E85">
      <w:pPr>
        <w:pStyle w:val="a3"/>
        <w:spacing w:beforeLines="50" w:before="156" w:afterLines="50" w:after="156"/>
        <w:jc w:val="center"/>
        <w:rPr>
          <w:rFonts w:ascii="楷体" w:eastAsia="楷体" w:hAnsi="楷体" w:cs="楷体"/>
          <w:sz w:val="24"/>
        </w:rPr>
      </w:pPr>
      <w:r>
        <w:rPr>
          <w:rFonts w:ascii="楷体" w:eastAsia="楷体" w:hAnsi="楷体" w:cs="楷体" w:hint="eastAsia"/>
          <w:sz w:val="24"/>
        </w:rPr>
        <w:t>表</w:t>
      </w:r>
      <w:r>
        <w:rPr>
          <w:rFonts w:ascii="楷体" w:eastAsia="楷体" w:hAnsi="楷体" w:cs="楷体" w:hint="eastAsia"/>
          <w:sz w:val="24"/>
        </w:rPr>
        <w:t>5-4</w:t>
      </w:r>
    </w:p>
    <w:p w14:paraId="5AD50787" w14:textId="77777777" w:rsidR="00EE58B5" w:rsidRDefault="00EE58B5">
      <w:pPr>
        <w:spacing w:beforeLines="50" w:before="156" w:afterLines="50" w:after="156"/>
      </w:pPr>
    </w:p>
    <w:p w14:paraId="5AD50788"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80" w:name="_Toc30818"/>
      <w:r>
        <w:rPr>
          <w:rFonts w:ascii="楷体" w:eastAsia="楷体" w:hAnsi="楷体" w:cs="楷体" w:hint="eastAsia"/>
          <w:b/>
          <w:bCs/>
          <w:sz w:val="28"/>
          <w:szCs w:val="28"/>
        </w:rPr>
        <w:t xml:space="preserve">5.3.2 </w:t>
      </w:r>
      <w:r>
        <w:rPr>
          <w:rFonts w:ascii="楷体" w:eastAsia="楷体" w:hAnsi="楷体" w:cs="楷体" w:hint="eastAsia"/>
          <w:b/>
          <w:bCs/>
          <w:sz w:val="28"/>
          <w:szCs w:val="28"/>
        </w:rPr>
        <w:t>可移植性</w:t>
      </w:r>
      <w:bookmarkEnd w:id="80"/>
    </w:p>
    <w:p w14:paraId="5AD50789"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由于本项目的前端是基于文心一言网页，故前端可移植性是基于百度文心一言网页。我们主要测试项目可运行的系统操作环境。</w:t>
      </w:r>
    </w:p>
    <w:p w14:paraId="5AD5078A" w14:textId="77777777" w:rsidR="00EE58B5" w:rsidRDefault="00246E85">
      <w:pPr>
        <w:spacing w:beforeLines="50" w:before="156" w:afterLines="50" w:after="156"/>
        <w:jc w:val="center"/>
      </w:pPr>
      <w:r>
        <w:rPr>
          <w:noProof/>
        </w:rPr>
        <w:drawing>
          <wp:inline distT="0" distB="0" distL="114300" distR="114300" wp14:anchorId="5AD5081B" wp14:editId="5AD5081C">
            <wp:extent cx="4582160" cy="2296795"/>
            <wp:effectExtent l="0" t="0" r="5080" b="444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52"/>
                    <a:stretch>
                      <a:fillRect/>
                    </a:stretch>
                  </pic:blipFill>
                  <pic:spPr>
                    <a:xfrm>
                      <a:off x="0" y="0"/>
                      <a:ext cx="4582160" cy="2296795"/>
                    </a:xfrm>
                    <a:prstGeom prst="rect">
                      <a:avLst/>
                    </a:prstGeom>
                    <a:noFill/>
                    <a:ln>
                      <a:noFill/>
                    </a:ln>
                  </pic:spPr>
                </pic:pic>
              </a:graphicData>
            </a:graphic>
          </wp:inline>
        </w:drawing>
      </w:r>
    </w:p>
    <w:p w14:paraId="5AD5078B" w14:textId="77777777" w:rsidR="00EE58B5" w:rsidRDefault="00246E85">
      <w:pPr>
        <w:spacing w:beforeLines="50" w:before="156" w:afterLines="50" w:after="156"/>
        <w:jc w:val="center"/>
        <w:rPr>
          <w:rFonts w:ascii="楷体" w:eastAsia="楷体" w:hAnsi="楷体"/>
          <w:sz w:val="24"/>
        </w:rPr>
      </w:pPr>
      <w:r>
        <w:rPr>
          <w:rFonts w:ascii="楷体" w:eastAsia="楷体" w:hAnsi="楷体" w:hint="eastAsia"/>
          <w:sz w:val="24"/>
        </w:rPr>
        <w:t>表</w:t>
      </w:r>
      <w:r>
        <w:rPr>
          <w:rFonts w:ascii="楷体" w:eastAsia="楷体" w:hAnsi="楷体" w:hint="eastAsia"/>
          <w:sz w:val="24"/>
        </w:rPr>
        <w:t xml:space="preserve"> 5-5</w:t>
      </w:r>
    </w:p>
    <w:p w14:paraId="5AD5078C" w14:textId="77777777" w:rsidR="00EE58B5" w:rsidRDefault="00EE58B5">
      <w:pPr>
        <w:spacing w:beforeLines="50" w:before="156" w:afterLines="50" w:after="156"/>
        <w:ind w:firstLine="420"/>
        <w:rPr>
          <w:rFonts w:ascii="楷体" w:eastAsia="楷体" w:hAnsi="楷体" w:cs="楷体"/>
          <w:b/>
          <w:bCs/>
          <w:sz w:val="28"/>
          <w:szCs w:val="28"/>
        </w:rPr>
      </w:pPr>
    </w:p>
    <w:p w14:paraId="5AD5078D" w14:textId="77777777" w:rsidR="00EE58B5" w:rsidRDefault="00EE58B5">
      <w:pPr>
        <w:spacing w:beforeLines="50" w:before="156" w:afterLines="50" w:after="156"/>
        <w:ind w:firstLine="420"/>
        <w:rPr>
          <w:rFonts w:ascii="楷体" w:eastAsia="楷体" w:hAnsi="楷体" w:cs="楷体"/>
          <w:b/>
          <w:bCs/>
          <w:sz w:val="28"/>
          <w:szCs w:val="28"/>
        </w:rPr>
      </w:pPr>
    </w:p>
    <w:p w14:paraId="5AD5078E"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81" w:name="_Toc28741"/>
      <w:r>
        <w:rPr>
          <w:rFonts w:ascii="楷体" w:eastAsia="楷体" w:hAnsi="楷体" w:cs="楷体" w:hint="eastAsia"/>
          <w:b/>
          <w:bCs/>
          <w:sz w:val="28"/>
          <w:szCs w:val="28"/>
        </w:rPr>
        <w:t xml:space="preserve">5.3.3 </w:t>
      </w:r>
      <w:r>
        <w:rPr>
          <w:rFonts w:ascii="楷体" w:eastAsia="楷体" w:hAnsi="楷体" w:cs="楷体" w:hint="eastAsia"/>
          <w:b/>
          <w:bCs/>
          <w:sz w:val="28"/>
          <w:szCs w:val="28"/>
        </w:rPr>
        <w:t>正确性</w:t>
      </w:r>
      <w:bookmarkEnd w:id="81"/>
    </w:p>
    <w:p w14:paraId="5AD5078F" w14:textId="77777777" w:rsidR="00EE58B5" w:rsidRDefault="00246E85">
      <w:pPr>
        <w:pStyle w:val="a3"/>
        <w:spacing w:beforeLines="50" w:before="156" w:afterLines="50" w:after="156"/>
        <w:ind w:left="420" w:firstLine="420"/>
        <w:rPr>
          <w:rFonts w:ascii="楷体" w:eastAsia="楷体" w:hAnsi="楷体" w:cs="楷体"/>
          <w:sz w:val="24"/>
        </w:rPr>
      </w:pPr>
      <w:r>
        <w:rPr>
          <w:rFonts w:ascii="楷体" w:eastAsia="楷体" w:hAnsi="楷体" w:cs="楷体" w:hint="eastAsia"/>
          <w:sz w:val="24"/>
        </w:rPr>
        <w:t>我们对上线后的插件进行测试，分别对问题输入和文件输入进行测试，测试在通过调用本插件获取正确答案的概率。</w:t>
      </w:r>
    </w:p>
    <w:p w14:paraId="5AD50790" w14:textId="77777777" w:rsidR="00EE58B5" w:rsidRDefault="00246E85">
      <w:pPr>
        <w:pStyle w:val="a3"/>
        <w:spacing w:beforeLines="50" w:before="156" w:afterLines="50" w:after="156"/>
        <w:jc w:val="center"/>
        <w:rPr>
          <w:rFonts w:ascii="楷体" w:eastAsia="楷体" w:hAnsi="楷体" w:cs="楷体"/>
          <w:sz w:val="24"/>
        </w:rPr>
      </w:pPr>
      <w:r>
        <w:rPr>
          <w:rFonts w:ascii="楷体" w:eastAsia="楷体" w:hAnsi="楷体" w:cs="楷体"/>
          <w:noProof/>
          <w:sz w:val="24"/>
        </w:rPr>
        <w:drawing>
          <wp:inline distT="0" distB="0" distL="114300" distR="114300" wp14:anchorId="5AD5081D" wp14:editId="5AD5081E">
            <wp:extent cx="5022850" cy="1466850"/>
            <wp:effectExtent l="0" t="0" r="6350" b="11430"/>
            <wp:docPr id="14" name="图片 14" descr="d38c88e8af361555c3f68da0937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38c88e8af361555c3f68da09377201"/>
                    <pic:cNvPicPr>
                      <a:picLocks noChangeAspect="1"/>
                    </pic:cNvPicPr>
                  </pic:nvPicPr>
                  <pic:blipFill>
                    <a:blip r:embed="rId53"/>
                    <a:stretch>
                      <a:fillRect/>
                    </a:stretch>
                  </pic:blipFill>
                  <pic:spPr>
                    <a:xfrm>
                      <a:off x="0" y="0"/>
                      <a:ext cx="5022850" cy="1466850"/>
                    </a:xfrm>
                    <a:prstGeom prst="rect">
                      <a:avLst/>
                    </a:prstGeom>
                  </pic:spPr>
                </pic:pic>
              </a:graphicData>
            </a:graphic>
          </wp:inline>
        </w:drawing>
      </w:r>
    </w:p>
    <w:p w14:paraId="5AD50791" w14:textId="77777777" w:rsidR="00EE58B5" w:rsidRDefault="00246E85">
      <w:pPr>
        <w:spacing w:beforeLines="50" w:before="156" w:afterLines="50" w:after="156"/>
        <w:jc w:val="center"/>
        <w:rPr>
          <w:rFonts w:ascii="楷体" w:eastAsia="楷体" w:hAnsi="楷体" w:cs="楷体"/>
          <w:sz w:val="24"/>
        </w:rPr>
      </w:pPr>
      <w:r>
        <w:rPr>
          <w:rFonts w:ascii="楷体" w:eastAsia="楷体" w:hAnsi="楷体" w:cs="楷体" w:hint="eastAsia"/>
          <w:sz w:val="24"/>
        </w:rPr>
        <w:t>表</w:t>
      </w:r>
      <w:r>
        <w:rPr>
          <w:rFonts w:ascii="楷体" w:eastAsia="楷体" w:hAnsi="楷体" w:cs="楷体" w:hint="eastAsia"/>
          <w:sz w:val="24"/>
        </w:rPr>
        <w:t>5-6</w:t>
      </w:r>
    </w:p>
    <w:p w14:paraId="5AD50792" w14:textId="77777777" w:rsidR="00EE58B5" w:rsidRDefault="00246E85">
      <w:pPr>
        <w:spacing w:beforeLines="50" w:before="156" w:afterLines="50" w:after="156"/>
        <w:ind w:firstLine="420"/>
        <w:outlineLvl w:val="2"/>
        <w:rPr>
          <w:rFonts w:ascii="楷体" w:eastAsia="楷体" w:hAnsi="楷体" w:cs="楷体"/>
          <w:b/>
          <w:bCs/>
          <w:sz w:val="28"/>
          <w:szCs w:val="28"/>
        </w:rPr>
      </w:pPr>
      <w:bookmarkStart w:id="82" w:name="_Toc3626"/>
      <w:r>
        <w:rPr>
          <w:rFonts w:ascii="楷体" w:eastAsia="楷体" w:hAnsi="楷体" w:cs="楷体" w:hint="eastAsia"/>
          <w:b/>
          <w:bCs/>
          <w:sz w:val="28"/>
          <w:szCs w:val="28"/>
        </w:rPr>
        <w:t xml:space="preserve">5.3.4 </w:t>
      </w:r>
      <w:r>
        <w:rPr>
          <w:rFonts w:ascii="楷体" w:eastAsia="楷体" w:hAnsi="楷体" w:cs="楷体" w:hint="eastAsia"/>
          <w:b/>
          <w:bCs/>
          <w:sz w:val="28"/>
          <w:szCs w:val="28"/>
        </w:rPr>
        <w:t>测试问题集</w:t>
      </w:r>
      <w:bookmarkEnd w:id="82"/>
    </w:p>
    <w:p w14:paraId="5AD50793" w14:textId="77777777" w:rsidR="00EE58B5" w:rsidRDefault="00246E85">
      <w:pPr>
        <w:spacing w:beforeLines="50" w:before="156" w:afterLines="50" w:after="156"/>
        <w:ind w:left="420" w:firstLine="420"/>
        <w:rPr>
          <w:rFonts w:ascii="楷体" w:eastAsia="楷体" w:hAnsi="楷体" w:cs="楷体"/>
          <w:sz w:val="24"/>
        </w:rPr>
      </w:pPr>
      <w:r>
        <w:rPr>
          <w:rFonts w:ascii="楷体" w:eastAsia="楷体" w:hAnsi="楷体" w:cs="楷体" w:hint="eastAsia"/>
          <w:sz w:val="24"/>
        </w:rPr>
        <w:t>此处附上本次测试所用的问题及出处：</w:t>
      </w:r>
    </w:p>
    <w:p w14:paraId="5AD50794"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lastRenderedPageBreak/>
        <w:t xml:space="preserve">[IYPT2023-3 Siren </w:t>
      </w:r>
      <w:r>
        <w:rPr>
          <w:rFonts w:ascii="楷体" w:eastAsia="楷体" w:hAnsi="楷体" w:cs="楷体" w:hint="eastAsia"/>
          <w:sz w:val="24"/>
        </w:rPr>
        <w:t>如果将气流引导到带有孔的旋转盘上，可能会听到声音。解释这种现象并研究声音特性如何依赖于相关参数。</w:t>
      </w:r>
      <w:r>
        <w:rPr>
          <w:rFonts w:ascii="楷体" w:eastAsia="楷体" w:hAnsi="楷体" w:cs="楷体" w:hint="eastAsia"/>
          <w:sz w:val="24"/>
        </w:rPr>
        <w:t xml:space="preserve">] </w:t>
      </w:r>
      <w:r>
        <w:rPr>
          <w:rFonts w:ascii="楷体" w:eastAsia="楷体" w:hAnsi="楷体" w:cs="楷体" w:hint="eastAsia"/>
          <w:sz w:val="24"/>
        </w:rPr>
        <w:t>如果将气流引导到带有孔的旋转盘上，可能会听到声音，请问声音是什么物质振动发出的？</w:t>
      </w:r>
    </w:p>
    <w:p w14:paraId="5AD50795"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[IYPT2023-3 Siren </w:t>
      </w:r>
      <w:r>
        <w:rPr>
          <w:rFonts w:ascii="楷体" w:eastAsia="楷体" w:hAnsi="楷体" w:cs="楷体" w:hint="eastAsia"/>
          <w:sz w:val="24"/>
        </w:rPr>
        <w:t>如果将气流引导到带有孔的旋转盘上，可能会听到声音。解释这种现象并研究声音特性如何依赖于相关参数。</w:t>
      </w:r>
      <w:r>
        <w:rPr>
          <w:rFonts w:ascii="楷体" w:eastAsia="楷体" w:hAnsi="楷体" w:cs="楷体" w:hint="eastAsia"/>
          <w:sz w:val="24"/>
        </w:rPr>
        <w:t xml:space="preserve">] </w:t>
      </w:r>
      <w:r>
        <w:rPr>
          <w:rFonts w:ascii="楷体" w:eastAsia="楷体" w:hAnsi="楷体" w:cs="楷体" w:hint="eastAsia"/>
          <w:sz w:val="24"/>
        </w:rPr>
        <w:t>声音有哪些基本参量？</w:t>
      </w:r>
    </w:p>
    <w:p w14:paraId="5AD50796"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[IYPT2023-3 Siren</w:t>
      </w:r>
      <w:r>
        <w:rPr>
          <w:rFonts w:ascii="楷体" w:eastAsia="楷体" w:hAnsi="楷体" w:cs="楷体" w:hint="eastAsia"/>
          <w:sz w:val="24"/>
        </w:rPr>
        <w:t>如果将气流引导到带有孔的旋转盘上，可能会听到声音。解释这种现象并研究声音特性如何依赖于相关参数。</w:t>
      </w:r>
      <w:r>
        <w:rPr>
          <w:rFonts w:ascii="楷体" w:eastAsia="楷体" w:hAnsi="楷体" w:cs="楷体" w:hint="eastAsia"/>
          <w:sz w:val="24"/>
        </w:rPr>
        <w:t xml:space="preserve">] </w:t>
      </w:r>
      <w:r>
        <w:rPr>
          <w:rFonts w:ascii="楷体" w:eastAsia="楷体" w:hAnsi="楷体" w:cs="楷体" w:hint="eastAsia"/>
          <w:sz w:val="24"/>
        </w:rPr>
        <w:t>声音的音色都受到了哪些基本参数的影响？音色是如何形成的？</w:t>
      </w:r>
    </w:p>
    <w:p w14:paraId="5AD50797"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[IYPT2023-4 Coloured Line</w:t>
      </w:r>
      <w:r>
        <w:rPr>
          <w:rFonts w:ascii="楷体" w:eastAsia="楷体" w:hAnsi="楷体" w:cs="楷体" w:hint="eastAsia"/>
          <w:sz w:val="24"/>
        </w:rPr>
        <w:t>当使用来自白炽灯的光以仅选择具有大入射角的光线的方式照射光盘或</w:t>
      </w:r>
      <w:r>
        <w:rPr>
          <w:rFonts w:ascii="楷体" w:eastAsia="楷体" w:hAnsi="楷体" w:cs="楷体" w:hint="eastAsia"/>
          <w:sz w:val="24"/>
        </w:rPr>
        <w:t xml:space="preserve"> DVD </w:t>
      </w:r>
      <w:r>
        <w:rPr>
          <w:rFonts w:ascii="楷体" w:eastAsia="楷体" w:hAnsi="楷体" w:cs="楷体" w:hint="eastAsia"/>
          <w:sz w:val="24"/>
        </w:rPr>
        <w:t>时，可以观察到清晰的绿线。颜色会随着圆盘角度的轻微变化而变化。解释和调查这一现象。</w:t>
      </w:r>
      <w:r>
        <w:rPr>
          <w:rFonts w:ascii="楷体" w:eastAsia="楷体" w:hAnsi="楷体" w:cs="楷体" w:hint="eastAsia"/>
          <w:sz w:val="24"/>
        </w:rPr>
        <w:t>] DVD</w:t>
      </w:r>
      <w:r>
        <w:rPr>
          <w:rFonts w:ascii="楷体" w:eastAsia="楷体" w:hAnsi="楷体" w:cs="楷体" w:hint="eastAsia"/>
          <w:sz w:val="24"/>
        </w:rPr>
        <w:t>的微观特征是什么？</w:t>
      </w:r>
    </w:p>
    <w:p w14:paraId="5AD50798"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[IYPT2023-4 Coloured Line</w:t>
      </w:r>
      <w:r>
        <w:rPr>
          <w:rFonts w:ascii="楷体" w:eastAsia="楷体" w:hAnsi="楷体" w:cs="楷体" w:hint="eastAsia"/>
          <w:sz w:val="24"/>
        </w:rPr>
        <w:t>当使用来自白炽灯的光以仅选择具有大入射角的光线的方式照射光盘或</w:t>
      </w:r>
      <w:r>
        <w:rPr>
          <w:rFonts w:ascii="楷体" w:eastAsia="楷体" w:hAnsi="楷体" w:cs="楷体" w:hint="eastAsia"/>
          <w:sz w:val="24"/>
        </w:rPr>
        <w:t xml:space="preserve"> DVD </w:t>
      </w:r>
      <w:r>
        <w:rPr>
          <w:rFonts w:ascii="楷体" w:eastAsia="楷体" w:hAnsi="楷体" w:cs="楷体" w:hint="eastAsia"/>
          <w:sz w:val="24"/>
        </w:rPr>
        <w:t>时，可以观察到清晰的绿线。颜色会随着圆盘角度的轻微变化而变化。解释和调查这一现象。</w:t>
      </w:r>
      <w:r>
        <w:rPr>
          <w:rFonts w:ascii="楷体" w:eastAsia="楷体" w:hAnsi="楷体" w:cs="楷体" w:hint="eastAsia"/>
          <w:sz w:val="24"/>
        </w:rPr>
        <w:t>] DVD</w:t>
      </w:r>
      <w:r>
        <w:rPr>
          <w:rFonts w:ascii="楷体" w:eastAsia="楷体" w:hAnsi="楷体" w:cs="楷体" w:hint="eastAsia"/>
          <w:sz w:val="24"/>
        </w:rPr>
        <w:t>和</w:t>
      </w:r>
      <w:r>
        <w:rPr>
          <w:rFonts w:ascii="楷体" w:eastAsia="楷体" w:hAnsi="楷体" w:cs="楷体" w:hint="eastAsia"/>
          <w:sz w:val="24"/>
        </w:rPr>
        <w:t>CD</w:t>
      </w:r>
      <w:r>
        <w:rPr>
          <w:rFonts w:ascii="楷体" w:eastAsia="楷体" w:hAnsi="楷体" w:cs="楷体" w:hint="eastAsia"/>
          <w:sz w:val="24"/>
        </w:rPr>
        <w:t>在构成上面有什么区别？</w:t>
      </w:r>
    </w:p>
    <w:p w14:paraId="5AD50799"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[IYPT2023-4 Coloured Line</w:t>
      </w:r>
      <w:r>
        <w:rPr>
          <w:rFonts w:ascii="楷体" w:eastAsia="楷体" w:hAnsi="楷体" w:cs="楷体" w:hint="eastAsia"/>
          <w:sz w:val="24"/>
        </w:rPr>
        <w:t>当使用来自白炽灯的光以仅选择具有大入射角的光线的方式照射光盘或</w:t>
      </w:r>
      <w:r>
        <w:rPr>
          <w:rFonts w:ascii="楷体" w:eastAsia="楷体" w:hAnsi="楷体" w:cs="楷体" w:hint="eastAsia"/>
          <w:sz w:val="24"/>
        </w:rPr>
        <w:t xml:space="preserve"> DVD </w:t>
      </w:r>
      <w:r>
        <w:rPr>
          <w:rFonts w:ascii="楷体" w:eastAsia="楷体" w:hAnsi="楷体" w:cs="楷体" w:hint="eastAsia"/>
          <w:sz w:val="24"/>
        </w:rPr>
        <w:t>时，可以观察到清晰的绿线。颜色会随着圆盘角度的轻微变化而变化。解释和调查这一现象。</w:t>
      </w:r>
      <w:r>
        <w:rPr>
          <w:rFonts w:ascii="楷体" w:eastAsia="楷体" w:hAnsi="楷体" w:cs="楷体" w:hint="eastAsia"/>
          <w:sz w:val="24"/>
        </w:rPr>
        <w:t xml:space="preserve">] </w:t>
      </w:r>
      <w:r>
        <w:rPr>
          <w:rFonts w:ascii="楷体" w:eastAsia="楷体" w:hAnsi="楷体" w:cs="楷体" w:hint="eastAsia"/>
          <w:sz w:val="24"/>
        </w:rPr>
        <w:t>如果我想严谨的测量一束光的颜色，应该使用什么方法？</w:t>
      </w:r>
    </w:p>
    <w:p w14:paraId="5AD5079A"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[IYPT2023-5 Whistling Mesh</w:t>
      </w:r>
      <w:r>
        <w:rPr>
          <w:rFonts w:ascii="楷体" w:eastAsia="楷体" w:hAnsi="楷体" w:cs="楷体" w:hint="eastAsia"/>
          <w:sz w:val="24"/>
        </w:rPr>
        <w:t>。当水流在一定角度范围内撞击刚性金属网时，可能会听到哨声。研究网格、水流和角度的属性如何影响所产生声音的特性。</w:t>
      </w:r>
      <w:r>
        <w:rPr>
          <w:rFonts w:ascii="楷体" w:eastAsia="楷体" w:hAnsi="楷体" w:cs="楷体" w:hint="eastAsia"/>
          <w:sz w:val="24"/>
        </w:rPr>
        <w:t xml:space="preserve">] </w:t>
      </w:r>
      <w:r>
        <w:rPr>
          <w:rFonts w:ascii="楷体" w:eastAsia="楷体" w:hAnsi="楷体" w:cs="楷体" w:hint="eastAsia"/>
          <w:sz w:val="24"/>
        </w:rPr>
        <w:t>液体和固体相互接触时一般什么方程可以描述液体的行为？</w:t>
      </w:r>
    </w:p>
    <w:p w14:paraId="5AD5079B"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[IYPT2023-1 Fractal Fingers</w:t>
      </w:r>
      <w:r>
        <w:rPr>
          <w:rFonts w:ascii="楷体" w:eastAsia="楷体" w:hAnsi="楷体" w:cs="楷体" w:hint="eastAsia"/>
          <w:sz w:val="24"/>
        </w:rPr>
        <w:t>如果将一滴墨水</w:t>
      </w:r>
      <w:r>
        <w:rPr>
          <w:rFonts w:ascii="楷体" w:eastAsia="楷体" w:hAnsi="楷体" w:cs="楷体" w:hint="eastAsia"/>
          <w:sz w:val="24"/>
        </w:rPr>
        <w:t>-</w:t>
      </w:r>
      <w:r>
        <w:rPr>
          <w:rFonts w:ascii="楷体" w:eastAsia="楷体" w:hAnsi="楷体" w:cs="楷体" w:hint="eastAsia"/>
          <w:sz w:val="24"/>
        </w:rPr>
        <w:t>酒精混合物沉积在稀释的丙烯酸涂料上，则可以观察到分形指法的影响。手指的几何形状和动力学如何受相关参数的影响？</w:t>
      </w:r>
      <w:r>
        <w:rPr>
          <w:rFonts w:ascii="楷体" w:eastAsia="楷体" w:hAnsi="楷体" w:cs="楷体" w:hint="eastAsia"/>
          <w:sz w:val="24"/>
        </w:rPr>
        <w:t xml:space="preserve">] </w:t>
      </w:r>
      <w:r>
        <w:rPr>
          <w:rFonts w:ascii="楷体" w:eastAsia="楷体" w:hAnsi="楷体" w:cs="楷体" w:hint="eastAsia"/>
          <w:sz w:val="24"/>
        </w:rPr>
        <w:t>本题当中有哪些物理作用或者哪些力导致了液滴的扩散分形行为？</w:t>
      </w:r>
    </w:p>
    <w:p w14:paraId="5AD5079C"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[IYPT2023-1 Fractal </w:t>
      </w:r>
      <w:r>
        <w:rPr>
          <w:rFonts w:ascii="楷体" w:eastAsia="楷体" w:hAnsi="楷体" w:cs="楷体" w:hint="eastAsia"/>
          <w:sz w:val="24"/>
        </w:rPr>
        <w:t>Fingers</w:t>
      </w:r>
      <w:r>
        <w:rPr>
          <w:rFonts w:ascii="楷体" w:eastAsia="楷体" w:hAnsi="楷体" w:cs="楷体" w:hint="eastAsia"/>
          <w:sz w:val="24"/>
        </w:rPr>
        <w:t>如果将一滴墨水</w:t>
      </w:r>
      <w:r>
        <w:rPr>
          <w:rFonts w:ascii="楷体" w:eastAsia="楷体" w:hAnsi="楷体" w:cs="楷体" w:hint="eastAsia"/>
          <w:sz w:val="24"/>
        </w:rPr>
        <w:t>-</w:t>
      </w:r>
      <w:r>
        <w:rPr>
          <w:rFonts w:ascii="楷体" w:eastAsia="楷体" w:hAnsi="楷体" w:cs="楷体" w:hint="eastAsia"/>
          <w:sz w:val="24"/>
        </w:rPr>
        <w:t>酒精混合物沉积在稀释的丙烯酸涂料上，则可以观察到分形指法的影响。手指的几何形状和动力学如何受相关参数的影响？</w:t>
      </w:r>
      <w:r>
        <w:rPr>
          <w:rFonts w:ascii="楷体" w:eastAsia="楷体" w:hAnsi="楷体" w:cs="楷体" w:hint="eastAsia"/>
          <w:sz w:val="24"/>
        </w:rPr>
        <w:t xml:space="preserve">] </w:t>
      </w:r>
      <w:r>
        <w:rPr>
          <w:rFonts w:ascii="楷体" w:eastAsia="楷体" w:hAnsi="楷体" w:cs="楷体" w:hint="eastAsia"/>
          <w:sz w:val="24"/>
        </w:rPr>
        <w:t>一般可以使用什么方程来描述互相不溶解的液体和液体之间的相互作用？</w:t>
      </w:r>
    </w:p>
    <w:p w14:paraId="5AD5079D"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[IYPT2023-6 Magnetic-Mechanical Oscillator </w:t>
      </w:r>
      <w:r>
        <w:rPr>
          <w:rFonts w:ascii="楷体" w:eastAsia="楷体" w:hAnsi="楷体" w:cs="楷体" w:hint="eastAsia"/>
          <w:sz w:val="24"/>
        </w:rPr>
        <w:t>将两个相同的板簧的下端固定到非磁性底座上，并将磁铁连接到上端，使它们相互排斥并可以自由移动。研究弹簧的运动如何取决于相关参数。</w:t>
      </w:r>
      <w:r>
        <w:rPr>
          <w:rFonts w:ascii="楷体" w:eastAsia="楷体" w:hAnsi="楷体" w:cs="楷体" w:hint="eastAsia"/>
          <w:sz w:val="24"/>
        </w:rPr>
        <w:t xml:space="preserve">] </w:t>
      </w:r>
      <w:r>
        <w:rPr>
          <w:rFonts w:ascii="楷体" w:eastAsia="楷体" w:hAnsi="楷体" w:cs="楷体" w:hint="eastAsia"/>
          <w:sz w:val="24"/>
        </w:rPr>
        <w:t>耦合谐振子的振动有哪些方式？</w:t>
      </w:r>
    </w:p>
    <w:p w14:paraId="5AD5079E"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[IYPT2023-7 Faraday Waves </w:t>
      </w:r>
      <w:r>
        <w:rPr>
          <w:rFonts w:ascii="楷体" w:eastAsia="楷体" w:hAnsi="楷体" w:cs="楷体" w:hint="eastAsia"/>
          <w:sz w:val="24"/>
        </w:rPr>
        <w:t>法拉第波当整个系统处于垂直振荡的状态时，漂浮在粘度更高的液体中的粘度较低的液滴会产生令人惊讶的波浪状图案。研究这种现象以及产生该稳定状态的相关参数。</w:t>
      </w:r>
      <w:r>
        <w:rPr>
          <w:rFonts w:ascii="楷体" w:eastAsia="楷体" w:hAnsi="楷体" w:cs="楷体" w:hint="eastAsia"/>
          <w:sz w:val="24"/>
        </w:rPr>
        <w:t xml:space="preserve">] </w:t>
      </w:r>
      <w:r>
        <w:rPr>
          <w:rFonts w:ascii="楷体" w:eastAsia="楷体" w:hAnsi="楷体" w:cs="楷体" w:hint="eastAsia"/>
          <w:sz w:val="24"/>
        </w:rPr>
        <w:t>如何定义液体的粘性？</w:t>
      </w:r>
    </w:p>
    <w:p w14:paraId="5AD5079F"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[IYPT2023-7 Faraday Waves </w:t>
      </w:r>
      <w:r>
        <w:rPr>
          <w:rFonts w:ascii="楷体" w:eastAsia="楷体" w:hAnsi="楷体" w:cs="楷体" w:hint="eastAsia"/>
          <w:sz w:val="24"/>
        </w:rPr>
        <w:t>法拉第波当整个系统处于垂直振荡的状态时，漂浮在粘度更高的液体中的粘度较低的液滴会产生令人惊讶的波浪状图案。研究这种现象以及产生该稳定状态的相关参数。</w:t>
      </w:r>
      <w:r>
        <w:rPr>
          <w:rFonts w:ascii="楷体" w:eastAsia="楷体" w:hAnsi="楷体" w:cs="楷体" w:hint="eastAsia"/>
          <w:sz w:val="24"/>
        </w:rPr>
        <w:t xml:space="preserve">] </w:t>
      </w:r>
      <w:r>
        <w:rPr>
          <w:rFonts w:ascii="楷体" w:eastAsia="楷体" w:hAnsi="楷体" w:cs="楷体" w:hint="eastAsia"/>
          <w:sz w:val="24"/>
        </w:rPr>
        <w:t>有什么方法能够使得一个平面做周期性的垂直振动？</w:t>
      </w:r>
    </w:p>
    <w:p w14:paraId="5AD507A0"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[IYPT2023-7 Faraday Waves </w:t>
      </w:r>
      <w:r>
        <w:rPr>
          <w:rFonts w:ascii="楷体" w:eastAsia="楷体" w:hAnsi="楷体" w:cs="楷体" w:hint="eastAsia"/>
          <w:sz w:val="24"/>
        </w:rPr>
        <w:t>法拉第波当整个系统处于垂直振荡的状态时，漂浮在粘度更高的液体中的粘度较低的液滴会产生令人惊讶的波浪状图案。研究这种现象以及产生该稳定状态的相关参数。</w:t>
      </w:r>
      <w:r>
        <w:rPr>
          <w:rFonts w:ascii="楷体" w:eastAsia="楷体" w:hAnsi="楷体" w:cs="楷体" w:hint="eastAsia"/>
          <w:sz w:val="24"/>
        </w:rPr>
        <w:t xml:space="preserve">] </w:t>
      </w:r>
      <w:r>
        <w:rPr>
          <w:rFonts w:ascii="楷体" w:eastAsia="楷体" w:hAnsi="楷体" w:cs="楷体" w:hint="eastAsia"/>
          <w:sz w:val="24"/>
        </w:rPr>
        <w:t>液体除了粘性一般还有什么参数能描述液体的基本性质？</w:t>
      </w:r>
    </w:p>
    <w:p w14:paraId="5AD507A1"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[IYPT2023-9 Oscillating Screw </w:t>
      </w:r>
      <w:r>
        <w:rPr>
          <w:rFonts w:ascii="楷体" w:eastAsia="楷体" w:hAnsi="楷体" w:cs="楷体" w:hint="eastAsia"/>
          <w:sz w:val="24"/>
        </w:rPr>
        <w:t>当把一个螺丝放在斜坡上并松开时，它沿着斜坡向下运动的同时可能会产生越来越大的振荡。研究螺丝的运动，以及这些</w:t>
      </w:r>
      <w:r>
        <w:rPr>
          <w:rFonts w:ascii="楷体" w:eastAsia="楷体" w:hAnsi="楷体" w:cs="楷体" w:hint="eastAsia"/>
          <w:sz w:val="24"/>
        </w:rPr>
        <w:lastRenderedPageBreak/>
        <w:t>振荡的增长所依赖的相关参数。</w:t>
      </w:r>
      <w:r>
        <w:rPr>
          <w:rFonts w:ascii="楷体" w:eastAsia="楷体" w:hAnsi="楷体" w:cs="楷体" w:hint="eastAsia"/>
          <w:sz w:val="24"/>
        </w:rPr>
        <w:t xml:space="preserve">] </w:t>
      </w:r>
      <w:r>
        <w:rPr>
          <w:rFonts w:ascii="楷体" w:eastAsia="楷体" w:hAnsi="楷体" w:cs="楷体" w:hint="eastAsia"/>
          <w:sz w:val="24"/>
        </w:rPr>
        <w:t>在工业上，一般确定一个螺丝的几何形状需要哪些参数？</w:t>
      </w:r>
    </w:p>
    <w:p w14:paraId="5AD507A2"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[IYPT2023-9 Oscillating Screw </w:t>
      </w:r>
      <w:r>
        <w:rPr>
          <w:rFonts w:ascii="楷体" w:eastAsia="楷体" w:hAnsi="楷体" w:cs="楷体" w:hint="eastAsia"/>
          <w:sz w:val="24"/>
        </w:rPr>
        <w:t>当把一个螺丝放在斜坡上并松开时，它沿着斜坡向下运动的同时可能会产生越来越大的振荡。研究螺丝的运动，以及这些振荡的增长所依赖的相关参数。</w:t>
      </w:r>
      <w:r>
        <w:rPr>
          <w:rFonts w:ascii="楷体" w:eastAsia="楷体" w:hAnsi="楷体" w:cs="楷体" w:hint="eastAsia"/>
          <w:sz w:val="24"/>
        </w:rPr>
        <w:t xml:space="preserve">] </w:t>
      </w:r>
      <w:r>
        <w:rPr>
          <w:rFonts w:ascii="楷体" w:eastAsia="楷体" w:hAnsi="楷体" w:cs="楷体" w:hint="eastAsia"/>
          <w:sz w:val="24"/>
        </w:rPr>
        <w:t>有什么方法能够精准而便捷的测量一个螺丝和平面之间的摩擦系数？</w:t>
      </w:r>
    </w:p>
    <w:p w14:paraId="5AD507A3"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[IYPT2023-9 Oscillating Screw </w:t>
      </w:r>
      <w:r>
        <w:rPr>
          <w:rFonts w:ascii="楷体" w:eastAsia="楷体" w:hAnsi="楷体" w:cs="楷体" w:hint="eastAsia"/>
          <w:sz w:val="24"/>
        </w:rPr>
        <w:t>当把一个螺丝放在斜坡上并松开时，它沿着斜坡向下运动的同时可能会产生越来越大的振荡。研究螺丝的运动，以及这些振荡的增长所依赖的相关参数。</w:t>
      </w:r>
      <w:r>
        <w:rPr>
          <w:rFonts w:ascii="楷体" w:eastAsia="楷体" w:hAnsi="楷体" w:cs="楷体" w:hint="eastAsia"/>
          <w:sz w:val="24"/>
        </w:rPr>
        <w:t xml:space="preserve">] </w:t>
      </w:r>
      <w:r>
        <w:rPr>
          <w:rFonts w:ascii="楷体" w:eastAsia="楷体" w:hAnsi="楷体" w:cs="楷体" w:hint="eastAsia"/>
          <w:sz w:val="24"/>
        </w:rPr>
        <w:t>在这个过程中有哪些力在起作用？</w:t>
      </w:r>
    </w:p>
    <w:p w14:paraId="5AD507A4"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[IYPT2023-9 Oscillating Screw </w:t>
      </w:r>
      <w:r>
        <w:rPr>
          <w:rFonts w:ascii="楷体" w:eastAsia="楷体" w:hAnsi="楷体" w:cs="楷体" w:hint="eastAsia"/>
          <w:sz w:val="24"/>
        </w:rPr>
        <w:t>当把一个螺丝放在斜坡上并松开时，它沿着斜坡向下运动的同时可能会产生越来越大的振荡。研究螺丝的运动，以及这些振荡的增长所依赖的相关参数。</w:t>
      </w:r>
      <w:r>
        <w:rPr>
          <w:rFonts w:ascii="楷体" w:eastAsia="楷体" w:hAnsi="楷体" w:cs="楷体" w:hint="eastAsia"/>
          <w:sz w:val="24"/>
        </w:rPr>
        <w:t xml:space="preserve">] </w:t>
      </w:r>
      <w:r>
        <w:rPr>
          <w:rFonts w:ascii="楷体" w:eastAsia="楷体" w:hAnsi="楷体" w:cs="楷体" w:hint="eastAsia"/>
          <w:sz w:val="24"/>
        </w:rPr>
        <w:t>振荡的增长一般和什么参数有关？</w:t>
      </w:r>
    </w:p>
    <w:p w14:paraId="5AD507A5"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[IYPT2023-10 Upstream Flow </w:t>
      </w:r>
      <w:r>
        <w:rPr>
          <w:rFonts w:ascii="楷体" w:eastAsia="楷体" w:hAnsi="楷体" w:cs="楷体" w:hint="eastAsia"/>
          <w:sz w:val="24"/>
        </w:rPr>
        <w:t>在水面上撒上轻粒子。然后允许水流从很小的高度入射到水面。在某些条件下，粒子可能开始沿水流向上移动。研究并解释这一现象。</w:t>
      </w:r>
      <w:r>
        <w:rPr>
          <w:rFonts w:ascii="楷体" w:eastAsia="楷体" w:hAnsi="楷体" w:cs="楷体" w:hint="eastAsia"/>
          <w:sz w:val="24"/>
        </w:rPr>
        <w:t xml:space="preserve">] </w:t>
      </w:r>
      <w:r>
        <w:rPr>
          <w:rFonts w:ascii="楷体" w:eastAsia="楷体" w:hAnsi="楷体" w:cs="楷体" w:hint="eastAsia"/>
          <w:sz w:val="24"/>
        </w:rPr>
        <w:t>为什么粒子能够在向下流动的水中向上流动？</w:t>
      </w:r>
    </w:p>
    <w:p w14:paraId="5AD507A6"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[IYPT2023-10 Upstream Flow </w:t>
      </w:r>
      <w:r>
        <w:rPr>
          <w:rFonts w:ascii="楷体" w:eastAsia="楷体" w:hAnsi="楷体" w:cs="楷体" w:hint="eastAsia"/>
          <w:sz w:val="24"/>
        </w:rPr>
        <w:t>在水面上撒上轻粒子。然后允许水流从很小的高度入射到水面。在某些条件下，粒子可能开始沿水流向上移动。研究并解释这一现象。</w:t>
      </w:r>
      <w:r>
        <w:rPr>
          <w:rFonts w:ascii="楷体" w:eastAsia="楷体" w:hAnsi="楷体" w:cs="楷体" w:hint="eastAsia"/>
          <w:sz w:val="24"/>
        </w:rPr>
        <w:t xml:space="preserve">] </w:t>
      </w:r>
      <w:r>
        <w:rPr>
          <w:rFonts w:ascii="楷体" w:eastAsia="楷体" w:hAnsi="楷体" w:cs="楷体" w:hint="eastAsia"/>
          <w:sz w:val="24"/>
        </w:rPr>
        <w:t>有哪些方程能够描述一个漂浮在液面上的质点的动力学行为？</w:t>
      </w:r>
    </w:p>
    <w:p w14:paraId="5AD507A7"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[IYPT2023-10 Upstream Flow </w:t>
      </w:r>
      <w:r>
        <w:rPr>
          <w:rFonts w:ascii="楷体" w:eastAsia="楷体" w:hAnsi="楷体" w:cs="楷体" w:hint="eastAsia"/>
          <w:sz w:val="24"/>
        </w:rPr>
        <w:t>在水面上撒上轻粒子。然后允许水流从很小的高度入射到水面。在某些条件下，粒子可能开始沿水流向上移动。研究并解释这一现象。</w:t>
      </w:r>
      <w:r>
        <w:rPr>
          <w:rFonts w:ascii="楷体" w:eastAsia="楷体" w:hAnsi="楷体" w:cs="楷体" w:hint="eastAsia"/>
          <w:sz w:val="24"/>
        </w:rPr>
        <w:t xml:space="preserve">] </w:t>
      </w:r>
      <w:r>
        <w:rPr>
          <w:rFonts w:ascii="楷体" w:eastAsia="楷体" w:hAnsi="楷体" w:cs="楷体" w:hint="eastAsia"/>
          <w:sz w:val="24"/>
        </w:rPr>
        <w:t>请给我详细的解释一下伯努利效应和马格努斯效应</w:t>
      </w:r>
    </w:p>
    <w:p w14:paraId="5AD507A8"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[IYPT2023-11 Ball on Ferrite Rod </w:t>
      </w:r>
      <w:r>
        <w:rPr>
          <w:rFonts w:ascii="楷体" w:eastAsia="楷体" w:hAnsi="楷体" w:cs="楷体" w:hint="eastAsia"/>
          <w:sz w:val="24"/>
        </w:rPr>
        <w:t>铁氧体棒放置在垂直管的底端。将频率与铁氧体棒固有频率同阶的交流电压加到细线圈上（包裹在棒下端）。当一个球放在铁氧体棒顶部时，球就会开始反弹。研究并解释这一现象。</w:t>
      </w:r>
      <w:r>
        <w:rPr>
          <w:rFonts w:ascii="楷体" w:eastAsia="楷体" w:hAnsi="楷体" w:cs="楷体" w:hint="eastAsia"/>
          <w:sz w:val="24"/>
        </w:rPr>
        <w:t xml:space="preserve">] </w:t>
      </w:r>
      <w:r>
        <w:rPr>
          <w:rFonts w:ascii="楷体" w:eastAsia="楷体" w:hAnsi="楷体" w:cs="楷体" w:hint="eastAsia"/>
          <w:sz w:val="24"/>
        </w:rPr>
        <w:t>请给我解释一下磁致伸缩现象的原理</w:t>
      </w:r>
    </w:p>
    <w:p w14:paraId="5AD507A9"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[IYPT2023-11 Ball on Ferrite Rod </w:t>
      </w:r>
      <w:r>
        <w:rPr>
          <w:rFonts w:ascii="楷体" w:eastAsia="楷体" w:hAnsi="楷体" w:cs="楷体" w:hint="eastAsia"/>
          <w:sz w:val="24"/>
        </w:rPr>
        <w:t>铁氧体棒放置在垂直管的底端。将频率与铁氧体棒固有频率同阶的交流电压加到细线圈上（包裹在棒下端）。当一个球放在铁氧体棒顶部时，球就会开始反弹。研究并解释这一现象。</w:t>
      </w:r>
      <w:r>
        <w:rPr>
          <w:rFonts w:ascii="楷体" w:eastAsia="楷体" w:hAnsi="楷体" w:cs="楷体" w:hint="eastAsia"/>
          <w:sz w:val="24"/>
        </w:rPr>
        <w:t xml:space="preserve">] </w:t>
      </w:r>
      <w:r>
        <w:rPr>
          <w:rFonts w:ascii="楷体" w:eastAsia="楷体" w:hAnsi="楷体" w:cs="楷体" w:hint="eastAsia"/>
          <w:sz w:val="24"/>
        </w:rPr>
        <w:t>铁氧体是什么？</w:t>
      </w:r>
    </w:p>
    <w:p w14:paraId="5AD507AA"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[IYPT2023-11 Ball on Ferrite Rod </w:t>
      </w:r>
      <w:r>
        <w:rPr>
          <w:rFonts w:ascii="楷体" w:eastAsia="楷体" w:hAnsi="楷体" w:cs="楷体" w:hint="eastAsia"/>
          <w:sz w:val="24"/>
        </w:rPr>
        <w:t>铁氧体棒放置在垂直管的底端。将频率与铁氧体棒固有频率同阶的交流电压加到细线圈上（包裹在棒下端）。当一个球放在铁氧体棒顶部时，球就会开始反弹。研究并解释这一现象。</w:t>
      </w:r>
      <w:r>
        <w:rPr>
          <w:rFonts w:ascii="楷体" w:eastAsia="楷体" w:hAnsi="楷体" w:cs="楷体" w:hint="eastAsia"/>
          <w:sz w:val="24"/>
        </w:rPr>
        <w:t xml:space="preserve">] </w:t>
      </w:r>
      <w:r>
        <w:rPr>
          <w:rFonts w:ascii="楷体" w:eastAsia="楷体" w:hAnsi="楷体" w:cs="楷体" w:hint="eastAsia"/>
          <w:sz w:val="24"/>
        </w:rPr>
        <w:t>为什么物质会存在固有频率？</w:t>
      </w:r>
    </w:p>
    <w:p w14:paraId="5AD507AB"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[IYPT2023-11 Ball on Ferrite Rod </w:t>
      </w:r>
      <w:r>
        <w:rPr>
          <w:rFonts w:ascii="楷体" w:eastAsia="楷体" w:hAnsi="楷体" w:cs="楷体" w:hint="eastAsia"/>
          <w:sz w:val="24"/>
        </w:rPr>
        <w:t>铁氧体棒放置在垂直管的底端。将频率与铁氧体棒固有频率同阶的交流电压加到细线圈上（包裹在棒下端）。当一个球放在铁氧体棒顶部时，球就会开始反弹。研究并解释这一现象。</w:t>
      </w:r>
      <w:r>
        <w:rPr>
          <w:rFonts w:ascii="楷体" w:eastAsia="楷体" w:hAnsi="楷体" w:cs="楷体" w:hint="eastAsia"/>
          <w:sz w:val="24"/>
        </w:rPr>
        <w:t xml:space="preserve">] </w:t>
      </w:r>
      <w:r>
        <w:rPr>
          <w:rFonts w:ascii="楷体" w:eastAsia="楷体" w:hAnsi="楷体" w:cs="楷体" w:hint="eastAsia"/>
          <w:sz w:val="24"/>
        </w:rPr>
        <w:t>如何测定物质的固有频率？</w:t>
      </w:r>
    </w:p>
    <w:p w14:paraId="5AD507AC"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[IYPT2023-11 Ball on Ferrite Rod </w:t>
      </w:r>
      <w:r>
        <w:rPr>
          <w:rFonts w:ascii="楷体" w:eastAsia="楷体" w:hAnsi="楷体" w:cs="楷体" w:hint="eastAsia"/>
          <w:sz w:val="24"/>
        </w:rPr>
        <w:t>铁氧体棒放置在垂直管的底端。将频率与铁氧体棒固有频率同阶的交流电压加到细线圈上（包裹在棒下端）。当一个球放在铁氧体棒顶部时，球就会开始反弹。研究并解释这一现象。</w:t>
      </w:r>
      <w:r>
        <w:rPr>
          <w:rFonts w:ascii="楷体" w:eastAsia="楷体" w:hAnsi="楷体" w:cs="楷体" w:hint="eastAsia"/>
          <w:sz w:val="24"/>
        </w:rPr>
        <w:t xml:space="preserve">] </w:t>
      </w:r>
      <w:r>
        <w:rPr>
          <w:rFonts w:ascii="楷体" w:eastAsia="楷体" w:hAnsi="楷体" w:cs="楷体" w:hint="eastAsia"/>
          <w:sz w:val="24"/>
        </w:rPr>
        <w:t>题目中的“同阶”是什么意思？</w:t>
      </w:r>
    </w:p>
    <w:p w14:paraId="5AD507AD"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[IYPT2023-12 Rice Kettlebells </w:t>
      </w:r>
      <w:r>
        <w:rPr>
          <w:rFonts w:ascii="楷体" w:eastAsia="楷体" w:hAnsi="楷体" w:cs="楷体" w:hint="eastAsia"/>
          <w:sz w:val="24"/>
        </w:rPr>
        <w:t>取一个容器，并倒入一些颗粒状物质，如大米。如果把勺子浸入其中，并达到一定浸入深度，你就可以通过勺子举起该容器及其内部颗粒物质。解释这一现象并探索系统的相关参数。</w:t>
      </w:r>
      <w:r>
        <w:rPr>
          <w:rFonts w:ascii="楷体" w:eastAsia="楷体" w:hAnsi="楷体" w:cs="楷体" w:hint="eastAsia"/>
          <w:sz w:val="24"/>
        </w:rPr>
        <w:t xml:space="preserve">] </w:t>
      </w:r>
      <w:r>
        <w:rPr>
          <w:rFonts w:ascii="楷体" w:eastAsia="楷体" w:hAnsi="楷体" w:cs="楷体" w:hint="eastAsia"/>
          <w:sz w:val="24"/>
        </w:rPr>
        <w:t>在这个过程中有什么力起到了作用？</w:t>
      </w:r>
    </w:p>
    <w:p w14:paraId="5AD507AE"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lastRenderedPageBreak/>
        <w:t xml:space="preserve">[IYPT2023-12 Rice Kettlebells </w:t>
      </w:r>
      <w:r>
        <w:rPr>
          <w:rFonts w:ascii="楷体" w:eastAsia="楷体" w:hAnsi="楷体" w:cs="楷体" w:hint="eastAsia"/>
          <w:sz w:val="24"/>
        </w:rPr>
        <w:t>取一个容器，并倒入一些颗粒状物质，如大米。如果把勺子浸入其中，并达到一定浸入深度，你就可以通过勺子举起该容器及其内部颗粒物质。解释这一现象并探索系统的相关参数。</w:t>
      </w:r>
      <w:r>
        <w:rPr>
          <w:rFonts w:ascii="楷体" w:eastAsia="楷体" w:hAnsi="楷体" w:cs="楷体" w:hint="eastAsia"/>
          <w:sz w:val="24"/>
        </w:rPr>
        <w:t xml:space="preserve">] </w:t>
      </w:r>
      <w:r>
        <w:rPr>
          <w:rFonts w:ascii="楷体" w:eastAsia="楷体" w:hAnsi="楷体" w:cs="楷体" w:hint="eastAsia"/>
          <w:sz w:val="24"/>
        </w:rPr>
        <w:t>请给我解释一下应力是什么</w:t>
      </w:r>
    </w:p>
    <w:p w14:paraId="5AD507AF"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[IYPT2023-12 Rice Kettlebells </w:t>
      </w:r>
      <w:r>
        <w:rPr>
          <w:rFonts w:ascii="楷体" w:eastAsia="楷体" w:hAnsi="楷体" w:cs="楷体" w:hint="eastAsia"/>
          <w:sz w:val="24"/>
        </w:rPr>
        <w:t>取一个容器，并倒入一些颗粒状物质，如大米。如果把勺子浸入其中，并达到一定浸入深度，你就可以通过勺子举起该容器及其内部颗粒物质。解释这一现象并探索系统的相关参数。</w:t>
      </w:r>
      <w:r>
        <w:rPr>
          <w:rFonts w:ascii="楷体" w:eastAsia="楷体" w:hAnsi="楷体" w:cs="楷体" w:hint="eastAsia"/>
          <w:sz w:val="24"/>
        </w:rPr>
        <w:t xml:space="preserve">] </w:t>
      </w:r>
      <w:r>
        <w:rPr>
          <w:rFonts w:ascii="楷体" w:eastAsia="楷体" w:hAnsi="楷体" w:cs="楷体" w:hint="eastAsia"/>
          <w:sz w:val="24"/>
        </w:rPr>
        <w:t>材料力学中，当一个容器中有很多颗粒时，一般我们能使用什么模型来描述这个系统？</w:t>
      </w:r>
    </w:p>
    <w:p w14:paraId="5AD507B0"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[IYPT2023-12 Rice Kettlebells </w:t>
      </w:r>
      <w:r>
        <w:rPr>
          <w:rFonts w:ascii="楷体" w:eastAsia="楷体" w:hAnsi="楷体" w:cs="楷体" w:hint="eastAsia"/>
          <w:sz w:val="24"/>
        </w:rPr>
        <w:t>取一个容器，并倒入一些颗粒状物质，如大米。如果把勺子浸入其中，并达到一定浸入深度，你就可以通过勺子举起该容器及其内部颗粒物质。解释这一现象并探索系统的相关参数。</w:t>
      </w:r>
      <w:r>
        <w:rPr>
          <w:rFonts w:ascii="楷体" w:eastAsia="楷体" w:hAnsi="楷体" w:cs="楷体" w:hint="eastAsia"/>
          <w:sz w:val="24"/>
        </w:rPr>
        <w:t xml:space="preserve">] </w:t>
      </w:r>
      <w:r>
        <w:rPr>
          <w:rFonts w:ascii="楷体" w:eastAsia="楷体" w:hAnsi="楷体" w:cs="楷体" w:hint="eastAsia"/>
          <w:sz w:val="24"/>
        </w:rPr>
        <w:t>描述颗粒的形变有哪些基本参数？</w:t>
      </w:r>
    </w:p>
    <w:p w14:paraId="5AD507B1" w14:textId="77777777" w:rsidR="00EE58B5" w:rsidRDefault="00246E85">
      <w:pPr>
        <w:pStyle w:val="ac"/>
        <w:numPr>
          <w:ilvl w:val="0"/>
          <w:numId w:val="5"/>
        </w:numPr>
        <w:ind w:firstLine="480"/>
        <w:rPr>
          <w:rFonts w:ascii="楷体" w:eastAsia="楷体" w:hAnsi="楷体" w:cs="楷体"/>
          <w:sz w:val="24"/>
        </w:rPr>
      </w:pPr>
      <w:r>
        <w:rPr>
          <w:rFonts w:ascii="楷体" w:eastAsia="楷体" w:hAnsi="楷体" w:cs="楷体" w:hint="eastAsia"/>
          <w:sz w:val="24"/>
        </w:rPr>
        <w:t xml:space="preserve">[IYPT2023-12 Rice Kettlebells </w:t>
      </w:r>
      <w:r>
        <w:rPr>
          <w:rFonts w:ascii="楷体" w:eastAsia="楷体" w:hAnsi="楷体" w:cs="楷体" w:hint="eastAsia"/>
          <w:sz w:val="24"/>
        </w:rPr>
        <w:t>取一个容器，并倒入一些颗粒状物质，如大米。如果把勺子浸入其中，并达到一定浸入深度，你就可以通过勺子举起该容器及其内部颗粒物质。解释这一现象并探索系统的相关参数。</w:t>
      </w:r>
      <w:r>
        <w:rPr>
          <w:rFonts w:ascii="楷体" w:eastAsia="楷体" w:hAnsi="楷体" w:cs="楷体" w:hint="eastAsia"/>
          <w:sz w:val="24"/>
        </w:rPr>
        <w:t xml:space="preserve">] </w:t>
      </w:r>
      <w:r>
        <w:rPr>
          <w:rFonts w:ascii="楷体" w:eastAsia="楷体" w:hAnsi="楷体" w:cs="楷体" w:hint="eastAsia"/>
          <w:sz w:val="24"/>
        </w:rPr>
        <w:t>如何界定一个颗粒表面的粗糙程度？</w:t>
      </w:r>
    </w:p>
    <w:p w14:paraId="5AD507B2" w14:textId="77777777" w:rsidR="00EE58B5" w:rsidRDefault="00EE58B5">
      <w:pPr>
        <w:spacing w:beforeLines="50" w:before="156" w:afterLines="50" w:after="156"/>
        <w:jc w:val="center"/>
        <w:rPr>
          <w:rFonts w:ascii="楷体" w:eastAsia="楷体" w:hAnsi="楷体" w:cs="楷体"/>
          <w:sz w:val="24"/>
        </w:rPr>
      </w:pPr>
    </w:p>
    <w:p w14:paraId="5AD507B3" w14:textId="77777777" w:rsidR="00EE58B5" w:rsidRDefault="00246E85">
      <w:pPr>
        <w:spacing w:beforeLines="50" w:before="156" w:afterLines="50" w:after="156"/>
        <w:outlineLvl w:val="0"/>
        <w:rPr>
          <w:rFonts w:ascii="Arial" w:eastAsia="黑体" w:hAnsi="Arial"/>
          <w:b/>
          <w:sz w:val="36"/>
          <w:szCs w:val="36"/>
        </w:rPr>
      </w:pPr>
      <w:bookmarkStart w:id="83" w:name="_Toc7484"/>
      <w:r>
        <w:rPr>
          <w:rFonts w:ascii="Arial" w:eastAsia="黑体" w:hAnsi="Arial" w:hint="eastAsia"/>
          <w:b/>
          <w:sz w:val="36"/>
          <w:szCs w:val="36"/>
        </w:rPr>
        <w:t>六．总结与展望</w:t>
      </w:r>
      <w:bookmarkEnd w:id="83"/>
    </w:p>
    <w:p w14:paraId="5AD507B4" w14:textId="77777777" w:rsidR="00EE58B5" w:rsidRDefault="00246E85">
      <w:pPr>
        <w:spacing w:beforeLines="50" w:before="156" w:afterLines="50" w:after="156"/>
        <w:outlineLvl w:val="1"/>
        <w:rPr>
          <w:rFonts w:ascii="楷体" w:eastAsia="楷体" w:hAnsi="楷体" w:cs="楷体"/>
          <w:b/>
          <w:bCs/>
          <w:sz w:val="32"/>
          <w:szCs w:val="32"/>
        </w:rPr>
      </w:pPr>
      <w:bookmarkStart w:id="84" w:name="_Toc2418"/>
      <w:r>
        <w:rPr>
          <w:rFonts w:ascii="楷体" w:eastAsia="楷体" w:hAnsi="楷体" w:cs="楷体" w:hint="eastAsia"/>
          <w:b/>
          <w:bCs/>
          <w:sz w:val="32"/>
          <w:szCs w:val="32"/>
        </w:rPr>
        <w:t xml:space="preserve">6.1 </w:t>
      </w:r>
      <w:r>
        <w:rPr>
          <w:rFonts w:ascii="楷体" w:eastAsia="楷体" w:hAnsi="楷体" w:cs="楷体" w:hint="eastAsia"/>
          <w:b/>
          <w:bCs/>
          <w:sz w:val="32"/>
          <w:szCs w:val="32"/>
        </w:rPr>
        <w:t>团队介绍</w:t>
      </w:r>
      <w:bookmarkEnd w:id="84"/>
    </w:p>
    <w:p w14:paraId="5AD507B5"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《一言鼎臻——高精度训练的大型语言模型增强插件》团队组成人员为队长张冬颀，副队长聂子邦，队员廖康启，队员熊轩昂以及队员文之豪。</w:t>
      </w:r>
    </w:p>
    <w:p w14:paraId="5AD507B6"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团队介绍及分工如下：</w:t>
      </w:r>
    </w:p>
    <w:p w14:paraId="5AD507B7" w14:textId="77777777" w:rsidR="00EE58B5" w:rsidRDefault="00246E85">
      <w:pPr>
        <w:spacing w:beforeLines="50" w:before="156" w:afterLines="50" w:after="156"/>
        <w:rPr>
          <w:rFonts w:ascii="楷体" w:eastAsia="楷体" w:hAnsi="楷体" w:cs="楷体"/>
          <w:b/>
          <w:bCs/>
          <w:sz w:val="24"/>
        </w:rPr>
      </w:pPr>
      <w:r>
        <w:rPr>
          <w:rFonts w:ascii="楷体" w:eastAsia="楷体" w:hAnsi="楷体" w:cs="楷体" w:hint="eastAsia"/>
          <w:b/>
          <w:bCs/>
          <w:sz w:val="24"/>
        </w:rPr>
        <w:t>团队队长</w:t>
      </w:r>
      <w:r>
        <w:rPr>
          <w:rFonts w:ascii="楷体" w:eastAsia="楷体" w:hAnsi="楷体" w:cs="楷体" w:hint="eastAsia"/>
          <w:b/>
          <w:bCs/>
          <w:sz w:val="24"/>
        </w:rPr>
        <w:tab/>
      </w:r>
      <w:r>
        <w:rPr>
          <w:rFonts w:ascii="楷体" w:eastAsia="楷体" w:hAnsi="楷体" w:cs="楷体" w:hint="eastAsia"/>
          <w:b/>
          <w:bCs/>
          <w:sz w:val="24"/>
        </w:rPr>
        <w:t>张冬颀</w:t>
      </w:r>
      <w:r>
        <w:rPr>
          <w:rFonts w:ascii="楷体" w:eastAsia="楷体" w:hAnsi="楷体" w:cs="楷体" w:hint="eastAsia"/>
          <w:b/>
          <w:bCs/>
          <w:sz w:val="24"/>
        </w:rPr>
        <w:tab/>
      </w:r>
    </w:p>
    <w:p w14:paraId="5AD507B8"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2021</w:t>
      </w:r>
      <w:r>
        <w:rPr>
          <w:rFonts w:ascii="楷体" w:eastAsia="楷体" w:hAnsi="楷体" w:cs="楷体" w:hint="eastAsia"/>
          <w:sz w:val="24"/>
        </w:rPr>
        <w:t>级本科生</w:t>
      </w:r>
      <w:r>
        <w:rPr>
          <w:rFonts w:ascii="楷体" w:eastAsia="楷体" w:hAnsi="楷体" w:cs="楷体" w:hint="eastAsia"/>
          <w:sz w:val="24"/>
        </w:rPr>
        <w:tab/>
      </w:r>
      <w:r>
        <w:rPr>
          <w:rFonts w:ascii="楷体" w:eastAsia="楷体" w:hAnsi="楷体" w:cs="楷体" w:hint="eastAsia"/>
          <w:sz w:val="24"/>
        </w:rPr>
        <w:t>计算机科学与技术（人工智能）专业</w:t>
      </w:r>
    </w:p>
    <w:p w14:paraId="5AD507B9"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完成项目设计，负责项目的</w:t>
      </w:r>
      <w:r>
        <w:rPr>
          <w:rFonts w:ascii="楷体" w:eastAsia="楷体" w:hAnsi="楷体" w:cs="楷体" w:hint="eastAsia"/>
          <w:sz w:val="24"/>
        </w:rPr>
        <w:t>Web</w:t>
      </w:r>
      <w:r>
        <w:rPr>
          <w:rFonts w:ascii="楷体" w:eastAsia="楷体" w:hAnsi="楷体" w:cs="楷体" w:hint="eastAsia"/>
          <w:sz w:val="24"/>
        </w:rPr>
        <w:t>端研发，完善交互功能。完成项目非功能测试。编写项目概要介绍与详细介绍，编写项目操作手册。</w:t>
      </w:r>
    </w:p>
    <w:p w14:paraId="5AD507BA" w14:textId="77777777" w:rsidR="00EE58B5" w:rsidRDefault="00246E85">
      <w:pPr>
        <w:spacing w:beforeLines="50" w:before="156" w:afterLines="50" w:after="156"/>
        <w:rPr>
          <w:rFonts w:ascii="楷体" w:eastAsia="楷体" w:hAnsi="楷体" w:cs="楷体"/>
          <w:b/>
          <w:bCs/>
          <w:sz w:val="24"/>
        </w:rPr>
      </w:pPr>
      <w:r>
        <w:rPr>
          <w:rFonts w:ascii="楷体" w:eastAsia="楷体" w:hAnsi="楷体" w:cs="楷体" w:hint="eastAsia"/>
          <w:b/>
          <w:bCs/>
          <w:sz w:val="24"/>
        </w:rPr>
        <w:t>团队副队长</w:t>
      </w:r>
      <w:r>
        <w:rPr>
          <w:rFonts w:ascii="楷体" w:eastAsia="楷体" w:hAnsi="楷体" w:cs="楷体" w:hint="eastAsia"/>
          <w:b/>
          <w:bCs/>
          <w:sz w:val="24"/>
        </w:rPr>
        <w:tab/>
      </w:r>
      <w:r>
        <w:rPr>
          <w:rFonts w:ascii="楷体" w:eastAsia="楷体" w:hAnsi="楷体" w:cs="楷体" w:hint="eastAsia"/>
          <w:b/>
          <w:bCs/>
          <w:sz w:val="24"/>
        </w:rPr>
        <w:t>聂子邦</w:t>
      </w:r>
      <w:r>
        <w:rPr>
          <w:rFonts w:ascii="楷体" w:eastAsia="楷体" w:hAnsi="楷体" w:cs="楷体" w:hint="eastAsia"/>
          <w:b/>
          <w:bCs/>
          <w:sz w:val="24"/>
        </w:rPr>
        <w:tab/>
      </w:r>
    </w:p>
    <w:p w14:paraId="5AD507BB"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2022</w:t>
      </w:r>
      <w:r>
        <w:rPr>
          <w:rFonts w:ascii="楷体" w:eastAsia="楷体" w:hAnsi="楷体" w:cs="楷体" w:hint="eastAsia"/>
          <w:sz w:val="24"/>
        </w:rPr>
        <w:t>级本科生</w:t>
      </w:r>
      <w:r>
        <w:rPr>
          <w:rFonts w:ascii="楷体" w:eastAsia="楷体" w:hAnsi="楷体" w:cs="楷体" w:hint="eastAsia"/>
          <w:sz w:val="24"/>
        </w:rPr>
        <w:t xml:space="preserve"> </w:t>
      </w:r>
      <w:r>
        <w:rPr>
          <w:rFonts w:ascii="楷体" w:eastAsia="楷体" w:hAnsi="楷体" w:cs="楷体" w:hint="eastAsia"/>
          <w:sz w:val="24"/>
        </w:rPr>
        <w:tab/>
      </w:r>
      <w:r>
        <w:rPr>
          <w:rFonts w:ascii="楷体" w:eastAsia="楷体" w:hAnsi="楷体" w:cs="楷体" w:hint="eastAsia"/>
          <w:sz w:val="24"/>
        </w:rPr>
        <w:t>计算机专业</w:t>
      </w:r>
    </w:p>
    <w:p w14:paraId="5AD507BC"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主要负责代码编写和整合工作，编写详细介绍的项目实现部分，编写部分产品使用手册，参与产品测试与视频制作</w:t>
      </w:r>
    </w:p>
    <w:p w14:paraId="5AD507BD" w14:textId="77777777" w:rsidR="00EE58B5" w:rsidRDefault="00246E85">
      <w:pPr>
        <w:spacing w:beforeLines="50" w:before="156" w:afterLines="50" w:after="156"/>
        <w:rPr>
          <w:rFonts w:ascii="楷体" w:eastAsia="楷体" w:hAnsi="楷体" w:cs="楷体"/>
          <w:b/>
          <w:bCs/>
          <w:sz w:val="24"/>
        </w:rPr>
      </w:pPr>
      <w:r>
        <w:rPr>
          <w:rFonts w:ascii="楷体" w:eastAsia="楷体" w:hAnsi="楷体" w:cs="楷体" w:hint="eastAsia"/>
          <w:b/>
          <w:bCs/>
          <w:sz w:val="24"/>
        </w:rPr>
        <w:t>团队队员</w:t>
      </w:r>
      <w:r>
        <w:rPr>
          <w:rFonts w:ascii="楷体" w:eastAsia="楷体" w:hAnsi="楷体" w:cs="楷体" w:hint="eastAsia"/>
          <w:b/>
          <w:bCs/>
          <w:sz w:val="24"/>
        </w:rPr>
        <w:tab/>
      </w:r>
      <w:r>
        <w:rPr>
          <w:rFonts w:ascii="楷体" w:eastAsia="楷体" w:hAnsi="楷体" w:cs="楷体" w:hint="eastAsia"/>
          <w:b/>
          <w:bCs/>
          <w:sz w:val="24"/>
        </w:rPr>
        <w:t>廖康启</w:t>
      </w:r>
    </w:p>
    <w:p w14:paraId="5AD507BE"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2022</w:t>
      </w:r>
      <w:r>
        <w:rPr>
          <w:rFonts w:ascii="楷体" w:eastAsia="楷体" w:hAnsi="楷体" w:cs="楷体" w:hint="eastAsia"/>
          <w:sz w:val="24"/>
        </w:rPr>
        <w:t>级本科生</w:t>
      </w:r>
      <w:r>
        <w:rPr>
          <w:rFonts w:ascii="楷体" w:eastAsia="楷体" w:hAnsi="楷体" w:cs="楷体" w:hint="eastAsia"/>
          <w:sz w:val="24"/>
        </w:rPr>
        <w:t xml:space="preserve"> </w:t>
      </w:r>
      <w:r>
        <w:rPr>
          <w:rFonts w:ascii="楷体" w:eastAsia="楷体" w:hAnsi="楷体" w:cs="楷体" w:hint="eastAsia"/>
          <w:sz w:val="24"/>
        </w:rPr>
        <w:tab/>
      </w:r>
      <w:r>
        <w:rPr>
          <w:rFonts w:ascii="楷体" w:eastAsia="楷体" w:hAnsi="楷体" w:cs="楷体" w:hint="eastAsia"/>
          <w:sz w:val="24"/>
        </w:rPr>
        <w:t>物理学专业</w:t>
      </w:r>
    </w:p>
    <w:p w14:paraId="5AD507BF"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拥有长达六年的</w:t>
      </w:r>
      <w:r>
        <w:rPr>
          <w:rFonts w:ascii="楷体" w:eastAsia="楷体" w:hAnsi="楷体" w:cs="楷体" w:hint="eastAsia"/>
          <w:sz w:val="24"/>
        </w:rPr>
        <w:t>PT</w:t>
      </w:r>
      <w:r>
        <w:rPr>
          <w:rFonts w:ascii="楷体" w:eastAsia="楷体" w:hAnsi="楷体" w:cs="楷体" w:hint="eastAsia"/>
          <w:sz w:val="24"/>
        </w:rPr>
        <w:t>竞赛经验，提出了项目的需求与功能。基于教育部物理学育人模式改革虚拟教研室平台联系近</w:t>
      </w:r>
      <w:r>
        <w:rPr>
          <w:rFonts w:ascii="楷体" w:eastAsia="楷体" w:hAnsi="楷体" w:cs="楷体" w:hint="eastAsia"/>
          <w:sz w:val="24"/>
        </w:rPr>
        <w:t>7</w:t>
      </w:r>
      <w:r>
        <w:rPr>
          <w:rFonts w:ascii="楷体" w:eastAsia="楷体" w:hAnsi="楷体" w:cs="楷体" w:hint="eastAsia"/>
          <w:sz w:val="24"/>
        </w:rPr>
        <w:t>年</w:t>
      </w:r>
      <w:r>
        <w:rPr>
          <w:rFonts w:ascii="楷体" w:eastAsia="楷体" w:hAnsi="楷体" w:cs="楷体" w:hint="eastAsia"/>
          <w:sz w:val="24"/>
        </w:rPr>
        <w:t>IYPT</w:t>
      </w:r>
      <w:r>
        <w:rPr>
          <w:rFonts w:ascii="楷体" w:eastAsia="楷体" w:hAnsi="楷体" w:cs="楷体" w:hint="eastAsia"/>
          <w:sz w:val="24"/>
        </w:rPr>
        <w:t>、</w:t>
      </w:r>
      <w:r>
        <w:rPr>
          <w:rFonts w:ascii="楷体" w:eastAsia="楷体" w:hAnsi="楷体" w:cs="楷体" w:hint="eastAsia"/>
          <w:sz w:val="24"/>
        </w:rPr>
        <w:t>CUPT</w:t>
      </w:r>
      <w:r>
        <w:rPr>
          <w:rFonts w:ascii="楷体" w:eastAsia="楷体" w:hAnsi="楷体" w:cs="楷体" w:hint="eastAsia"/>
          <w:sz w:val="24"/>
        </w:rPr>
        <w:t>、</w:t>
      </w:r>
      <w:r>
        <w:rPr>
          <w:rFonts w:ascii="楷体" w:eastAsia="楷体" w:hAnsi="楷体" w:cs="楷体" w:hint="eastAsia"/>
          <w:sz w:val="24"/>
        </w:rPr>
        <w:t>CYPT</w:t>
      </w:r>
      <w:r>
        <w:rPr>
          <w:rFonts w:ascii="楷体" w:eastAsia="楷体" w:hAnsi="楷体" w:cs="楷体" w:hint="eastAsia"/>
          <w:sz w:val="24"/>
        </w:rPr>
        <w:t>优秀选手撰写题目分析；查阅提供相关书籍、论文资料，撰写题目关键词与思路；负责</w:t>
      </w:r>
      <w:r>
        <w:rPr>
          <w:rFonts w:ascii="楷体" w:eastAsia="楷体" w:hAnsi="楷体" w:cs="楷体" w:hint="eastAsia"/>
          <w:sz w:val="24"/>
        </w:rPr>
        <w:t>PPT</w:t>
      </w:r>
      <w:r>
        <w:rPr>
          <w:rFonts w:ascii="楷体" w:eastAsia="楷体" w:hAnsi="楷体" w:cs="楷体" w:hint="eastAsia"/>
          <w:sz w:val="24"/>
        </w:rPr>
        <w:t>制作与业务拓展</w:t>
      </w:r>
    </w:p>
    <w:p w14:paraId="5AD507C0" w14:textId="77777777" w:rsidR="00EE58B5" w:rsidRDefault="00246E85">
      <w:pPr>
        <w:spacing w:beforeLines="50" w:before="156" w:afterLines="50" w:after="156"/>
        <w:rPr>
          <w:rFonts w:ascii="楷体" w:eastAsia="楷体" w:hAnsi="楷体" w:cs="楷体"/>
          <w:b/>
          <w:bCs/>
          <w:sz w:val="24"/>
        </w:rPr>
      </w:pPr>
      <w:r>
        <w:rPr>
          <w:rFonts w:ascii="楷体" w:eastAsia="楷体" w:hAnsi="楷体" w:cs="楷体" w:hint="eastAsia"/>
          <w:b/>
          <w:bCs/>
          <w:sz w:val="24"/>
        </w:rPr>
        <w:lastRenderedPageBreak/>
        <w:t>团队队员</w:t>
      </w:r>
      <w:r>
        <w:rPr>
          <w:rFonts w:ascii="楷体" w:eastAsia="楷体" w:hAnsi="楷体" w:cs="楷体" w:hint="eastAsia"/>
          <w:b/>
          <w:bCs/>
          <w:sz w:val="24"/>
        </w:rPr>
        <w:tab/>
      </w:r>
      <w:r>
        <w:rPr>
          <w:rFonts w:ascii="楷体" w:eastAsia="楷体" w:hAnsi="楷体" w:cs="楷体" w:hint="eastAsia"/>
          <w:b/>
          <w:bCs/>
          <w:sz w:val="24"/>
        </w:rPr>
        <w:t>熊轩昂</w:t>
      </w:r>
      <w:r>
        <w:rPr>
          <w:rFonts w:ascii="楷体" w:eastAsia="楷体" w:hAnsi="楷体" w:cs="楷体" w:hint="eastAsia"/>
          <w:b/>
          <w:bCs/>
          <w:sz w:val="24"/>
        </w:rPr>
        <w:tab/>
      </w:r>
    </w:p>
    <w:p w14:paraId="5AD507C1"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2022</w:t>
      </w:r>
      <w:r>
        <w:rPr>
          <w:rFonts w:ascii="楷体" w:eastAsia="楷体" w:hAnsi="楷体" w:cs="楷体" w:hint="eastAsia"/>
          <w:sz w:val="24"/>
        </w:rPr>
        <w:t>级本科生</w:t>
      </w:r>
      <w:r>
        <w:rPr>
          <w:rFonts w:ascii="楷体" w:eastAsia="楷体" w:hAnsi="楷体" w:cs="楷体" w:hint="eastAsia"/>
          <w:sz w:val="24"/>
        </w:rPr>
        <w:t xml:space="preserve"> </w:t>
      </w:r>
      <w:r>
        <w:rPr>
          <w:rFonts w:ascii="楷体" w:eastAsia="楷体" w:hAnsi="楷体" w:cs="楷体" w:hint="eastAsia"/>
          <w:sz w:val="24"/>
        </w:rPr>
        <w:tab/>
      </w:r>
      <w:r>
        <w:rPr>
          <w:rFonts w:ascii="楷体" w:eastAsia="楷体" w:hAnsi="楷体" w:cs="楷体" w:hint="eastAsia"/>
          <w:sz w:val="24"/>
        </w:rPr>
        <w:t>物理学专业</w:t>
      </w:r>
    </w:p>
    <w:p w14:paraId="5AD507C2"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完成项目设计，绘制项目流程图，参与部分代码和整合工作，编写详细介绍的项目设计部分，编写项目简介</w:t>
      </w:r>
      <w:r>
        <w:rPr>
          <w:rFonts w:ascii="楷体" w:eastAsia="楷体" w:hAnsi="楷体" w:cs="楷体" w:hint="eastAsia"/>
          <w:sz w:val="24"/>
        </w:rPr>
        <w:t>PPT</w:t>
      </w:r>
      <w:r>
        <w:rPr>
          <w:rFonts w:ascii="楷体" w:eastAsia="楷体" w:hAnsi="楷体" w:cs="楷体" w:hint="eastAsia"/>
          <w:sz w:val="24"/>
        </w:rPr>
        <w:t>的技术路线、功能介绍和核心功能部分，编写项目操作手册</w:t>
      </w:r>
    </w:p>
    <w:p w14:paraId="5AD507C3" w14:textId="77777777" w:rsidR="00EE58B5" w:rsidRDefault="00246E85">
      <w:pPr>
        <w:spacing w:beforeLines="50" w:before="156" w:afterLines="50" w:after="156"/>
        <w:rPr>
          <w:rFonts w:ascii="楷体" w:eastAsia="楷体" w:hAnsi="楷体" w:cs="楷体"/>
          <w:sz w:val="24"/>
        </w:rPr>
      </w:pPr>
      <w:r>
        <w:rPr>
          <w:rFonts w:ascii="楷体" w:eastAsia="楷体" w:hAnsi="楷体" w:cs="楷体" w:hint="eastAsia"/>
          <w:b/>
          <w:bCs/>
          <w:sz w:val="24"/>
        </w:rPr>
        <w:t>团队队员</w:t>
      </w:r>
      <w:r>
        <w:rPr>
          <w:rFonts w:ascii="楷体" w:eastAsia="楷体" w:hAnsi="楷体" w:cs="楷体" w:hint="eastAsia"/>
          <w:b/>
          <w:bCs/>
          <w:sz w:val="24"/>
        </w:rPr>
        <w:tab/>
      </w:r>
      <w:r>
        <w:rPr>
          <w:rFonts w:ascii="楷体" w:eastAsia="楷体" w:hAnsi="楷体" w:cs="楷体" w:hint="eastAsia"/>
          <w:b/>
          <w:bCs/>
          <w:sz w:val="24"/>
        </w:rPr>
        <w:t>文之豪</w:t>
      </w:r>
      <w:r>
        <w:rPr>
          <w:rFonts w:ascii="楷体" w:eastAsia="楷体" w:hAnsi="楷体" w:cs="楷体" w:hint="eastAsia"/>
          <w:sz w:val="24"/>
        </w:rPr>
        <w:t xml:space="preserve"> </w:t>
      </w:r>
    </w:p>
    <w:p w14:paraId="5AD507C4"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2022</w:t>
      </w:r>
      <w:r>
        <w:rPr>
          <w:rFonts w:ascii="楷体" w:eastAsia="楷体" w:hAnsi="楷体" w:cs="楷体" w:hint="eastAsia"/>
          <w:sz w:val="24"/>
        </w:rPr>
        <w:t>级本科生</w:t>
      </w:r>
      <w:r>
        <w:rPr>
          <w:rFonts w:ascii="楷体" w:eastAsia="楷体" w:hAnsi="楷体" w:cs="楷体" w:hint="eastAsia"/>
          <w:sz w:val="24"/>
        </w:rPr>
        <w:t xml:space="preserve"> </w:t>
      </w:r>
      <w:r>
        <w:rPr>
          <w:rFonts w:ascii="楷体" w:eastAsia="楷体" w:hAnsi="楷体" w:cs="楷体" w:hint="eastAsia"/>
          <w:sz w:val="24"/>
        </w:rPr>
        <w:t>电子信息科学与技术专业</w:t>
      </w:r>
    </w:p>
    <w:p w14:paraId="5AD507C5" w14:textId="77777777" w:rsidR="00EE58B5" w:rsidRDefault="00246E85">
      <w:pPr>
        <w:spacing w:beforeLines="50" w:before="156" w:afterLines="50" w:after="156"/>
        <w:ind w:firstLine="420"/>
        <w:rPr>
          <w:rFonts w:ascii="楷体" w:eastAsia="楷体" w:hAnsi="楷体" w:cs="楷体"/>
          <w:sz w:val="24"/>
        </w:rPr>
      </w:pPr>
      <w:r>
        <w:rPr>
          <w:rFonts w:ascii="楷体" w:eastAsia="楷体" w:hAnsi="楷体" w:cs="楷体" w:hint="eastAsia"/>
          <w:sz w:val="24"/>
        </w:rPr>
        <w:t>完成项目设计，完成项目功能性测试，负责外围数据资料以及动画演示视频，协同完成项目详细介绍。</w:t>
      </w:r>
    </w:p>
    <w:p w14:paraId="5AD507C6" w14:textId="77777777" w:rsidR="00EE58B5" w:rsidRDefault="00EE58B5">
      <w:pPr>
        <w:spacing w:beforeLines="50" w:before="156" w:afterLines="50" w:after="156"/>
        <w:ind w:firstLine="420"/>
        <w:rPr>
          <w:rFonts w:ascii="楷体" w:eastAsia="楷体" w:hAnsi="楷体" w:cs="楷体"/>
          <w:sz w:val="24"/>
        </w:rPr>
      </w:pPr>
    </w:p>
    <w:p w14:paraId="5AD507C7" w14:textId="77777777" w:rsidR="00EE58B5" w:rsidRDefault="00246E85">
      <w:pPr>
        <w:spacing w:beforeLines="50" w:before="156" w:afterLines="50" w:after="156"/>
        <w:outlineLvl w:val="1"/>
        <w:rPr>
          <w:rFonts w:ascii="楷体" w:eastAsia="楷体" w:hAnsi="楷体" w:cs="楷体"/>
          <w:b/>
          <w:bCs/>
          <w:sz w:val="32"/>
          <w:szCs w:val="32"/>
        </w:rPr>
      </w:pPr>
      <w:bookmarkStart w:id="85" w:name="_Toc15738"/>
      <w:r>
        <w:rPr>
          <w:rFonts w:ascii="楷体" w:eastAsia="楷体" w:hAnsi="楷体" w:cs="楷体" w:hint="eastAsia"/>
          <w:b/>
          <w:bCs/>
          <w:sz w:val="32"/>
          <w:szCs w:val="32"/>
        </w:rPr>
        <w:t xml:space="preserve">6.2 </w:t>
      </w:r>
      <w:r>
        <w:rPr>
          <w:rFonts w:ascii="楷体" w:eastAsia="楷体" w:hAnsi="楷体" w:cs="楷体" w:hint="eastAsia"/>
          <w:b/>
          <w:bCs/>
          <w:sz w:val="32"/>
          <w:szCs w:val="32"/>
        </w:rPr>
        <w:t>项目总结</w:t>
      </w:r>
      <w:bookmarkEnd w:id="85"/>
    </w:p>
    <w:p w14:paraId="5AD507C8" w14:textId="77777777" w:rsidR="00EE58B5" w:rsidRDefault="00246E85">
      <w:pPr>
        <w:pStyle w:val="a8"/>
        <w:widowControl/>
        <w:spacing w:beforeLines="50" w:before="156" w:beforeAutospacing="0" w:afterLines="50" w:after="156" w:afterAutospacing="0"/>
        <w:ind w:firstLine="420"/>
        <w:rPr>
          <w:rFonts w:ascii="楷体" w:eastAsia="楷体" w:hAnsi="楷体" w:cs="楷体"/>
          <w:kern w:val="2"/>
        </w:rPr>
      </w:pPr>
      <w:r>
        <w:rPr>
          <w:rFonts w:ascii="楷体" w:eastAsia="楷体" w:hAnsi="楷体" w:cs="楷体" w:hint="eastAsia"/>
          <w:kern w:val="2"/>
        </w:rPr>
        <w:t>大型语言模型在文本摘要、机器翻译、情感分析和自然语言生成等多个应用场景中都起到的重要作用，其拥有理解和生成自然语言方面的强大能力。然而，尽管大语言模型在处理自然语言方面取得了显著进展，但仍存在一些明显的不足。特别是在需要高度专业化和精确信息的场合，如医疗、法律和科学研究等领域，大语言模型的回答往往缺乏专业性和针对性，存在一定的模糊性，我们感知到了这一问题，并针对这些局限性提出了一个旨在提升模型理解能力、准确性和专业性的项目，这也是我们开发此项目的动机。</w:t>
      </w:r>
    </w:p>
    <w:p w14:paraId="5AD507C9" w14:textId="77777777" w:rsidR="00EE58B5" w:rsidRDefault="00246E85">
      <w:pPr>
        <w:pStyle w:val="a8"/>
        <w:widowControl/>
        <w:spacing w:beforeLines="50" w:before="156" w:beforeAutospacing="0" w:afterLines="50" w:after="156" w:afterAutospacing="0"/>
        <w:ind w:firstLine="420"/>
        <w:rPr>
          <w:rFonts w:ascii="楷体" w:eastAsia="楷体" w:hAnsi="楷体" w:cs="楷体"/>
          <w:kern w:val="2"/>
        </w:rPr>
      </w:pPr>
      <w:r>
        <w:rPr>
          <w:rFonts w:ascii="楷体" w:eastAsia="楷体" w:hAnsi="楷体" w:cs="楷体" w:hint="eastAsia"/>
          <w:kern w:val="2"/>
        </w:rPr>
        <w:t>我们的核心目标是在现有大语言模型的基础上，通过引入更先进的技术和方法来提升模型的性能。这包括改进模型的训练方法、引入专业领域知识、开发新的模型架构和算法等。通过这些改进，项目旨在使大语言模型在处理更加复杂和专业化的任务时能够表现出更高的准确性和专业性，从而为用户提供更加可靠和专业的服务。</w:t>
      </w:r>
    </w:p>
    <w:p w14:paraId="5AD507CA" w14:textId="77777777" w:rsidR="00EE58B5" w:rsidRDefault="00246E85">
      <w:pPr>
        <w:pStyle w:val="a8"/>
        <w:widowControl/>
        <w:spacing w:beforeLines="50" w:before="156" w:beforeAutospacing="0" w:afterLines="50" w:after="156" w:afterAutospacing="0"/>
        <w:ind w:firstLine="420"/>
        <w:rPr>
          <w:rFonts w:ascii="楷体" w:eastAsia="楷体" w:hAnsi="楷体" w:cs="楷体"/>
          <w:kern w:val="2"/>
        </w:rPr>
      </w:pPr>
      <w:r>
        <w:rPr>
          <w:rFonts w:ascii="楷体" w:eastAsia="楷体" w:hAnsi="楷体" w:cs="楷体" w:hint="eastAsia"/>
          <w:kern w:val="2"/>
        </w:rPr>
        <w:t>我们使用的技术包括但不限于：专业数据库的集成与利用、前沿的文本向量化处理技术、高效的语义分段算法应用以及增强插件与大型语言模型的深度融合。这些创新点的提出，不仅有望解决大语言模型在专业领域应用中的局限性，还有望为自然语言处理技术的发展和应用带来新的机遇。</w:t>
      </w:r>
    </w:p>
    <w:p w14:paraId="5AD507CB" w14:textId="77777777" w:rsidR="00EE58B5" w:rsidRDefault="00246E85">
      <w:pPr>
        <w:pStyle w:val="a8"/>
        <w:widowControl/>
        <w:spacing w:beforeLines="50" w:before="156" w:beforeAutospacing="0" w:afterLines="50" w:after="156" w:afterAutospacing="0"/>
        <w:ind w:firstLine="420"/>
        <w:rPr>
          <w:rFonts w:ascii="楷体" w:eastAsia="楷体" w:hAnsi="楷体" w:cs="楷体"/>
          <w:kern w:val="2"/>
        </w:rPr>
      </w:pPr>
      <w:r>
        <w:rPr>
          <w:rFonts w:ascii="楷体" w:eastAsia="楷体" w:hAnsi="楷体" w:cs="楷体" w:hint="eastAsia"/>
          <w:kern w:val="2"/>
        </w:rPr>
        <w:t>本项目是一个针对大型语言模型局限性的解决方案，通过引入创新技术来提升模型性能，以满足用户在专业化和精确信息需求方面的期望。这一项目的实施将有助于拓宽大语言模型的应用范围，推动自然语言处理技术的进一步发展。</w:t>
      </w:r>
    </w:p>
    <w:p w14:paraId="5AD507CC" w14:textId="77777777" w:rsidR="00EE58B5" w:rsidRDefault="00EE58B5">
      <w:pPr>
        <w:pStyle w:val="a8"/>
        <w:widowControl/>
        <w:spacing w:beforeLines="50" w:before="156" w:beforeAutospacing="0" w:afterLines="50" w:after="156" w:afterAutospacing="0"/>
        <w:ind w:firstLine="420"/>
        <w:rPr>
          <w:rFonts w:ascii="楷体" w:eastAsia="楷体" w:hAnsi="楷体" w:cs="楷体"/>
          <w:kern w:val="2"/>
        </w:rPr>
      </w:pPr>
    </w:p>
    <w:p w14:paraId="5AD507CD" w14:textId="77777777" w:rsidR="00EE58B5" w:rsidRDefault="00246E85">
      <w:pPr>
        <w:spacing w:beforeLines="50" w:before="156" w:afterLines="50" w:after="156"/>
        <w:outlineLvl w:val="1"/>
        <w:rPr>
          <w:rFonts w:ascii="楷体" w:eastAsia="楷体" w:hAnsi="楷体" w:cs="楷体"/>
          <w:b/>
          <w:bCs/>
          <w:sz w:val="32"/>
          <w:szCs w:val="32"/>
        </w:rPr>
      </w:pPr>
      <w:bookmarkStart w:id="86" w:name="_Toc10387"/>
      <w:r>
        <w:rPr>
          <w:rFonts w:ascii="楷体" w:eastAsia="楷体" w:hAnsi="楷体" w:cs="楷体" w:hint="eastAsia"/>
          <w:b/>
          <w:bCs/>
          <w:sz w:val="32"/>
          <w:szCs w:val="32"/>
        </w:rPr>
        <w:t xml:space="preserve">6.3 </w:t>
      </w:r>
      <w:r>
        <w:rPr>
          <w:rFonts w:ascii="楷体" w:eastAsia="楷体" w:hAnsi="楷体" w:cs="楷体" w:hint="eastAsia"/>
          <w:b/>
          <w:bCs/>
          <w:sz w:val="32"/>
          <w:szCs w:val="32"/>
        </w:rPr>
        <w:t>未来展望</w:t>
      </w:r>
      <w:bookmarkEnd w:id="86"/>
    </w:p>
    <w:p w14:paraId="5AD507CE" w14:textId="77777777" w:rsidR="00EE58B5" w:rsidRDefault="00246E85">
      <w:pPr>
        <w:pStyle w:val="a8"/>
        <w:widowControl/>
        <w:spacing w:beforeLines="50" w:before="156" w:beforeAutospacing="0" w:afterLines="50" w:after="156" w:afterAutospacing="0"/>
        <w:ind w:firstLine="420"/>
        <w:rPr>
          <w:rFonts w:ascii="楷体" w:eastAsia="楷体" w:hAnsi="楷体" w:cs="楷体"/>
          <w:kern w:val="2"/>
        </w:rPr>
      </w:pPr>
      <w:r>
        <w:rPr>
          <w:rFonts w:ascii="楷体" w:eastAsia="楷体" w:hAnsi="楷体" w:cs="楷体"/>
          <w:kern w:val="2"/>
        </w:rPr>
        <w:t>在这个充满活力和机遇的新时代，人工智能的发展如井喷般迅猛，犹如一股不可阻挡的浪潮，席卷着整个社会的各个领域。作为新时代的新青年，我们身处这个风起云涌的时代，肩负着推动社会进步、引领科技潮流的重任。</w:t>
      </w:r>
    </w:p>
    <w:p w14:paraId="5AD507CF" w14:textId="77777777" w:rsidR="00EE58B5" w:rsidRDefault="00246E85">
      <w:pPr>
        <w:pStyle w:val="a8"/>
        <w:widowControl/>
        <w:spacing w:beforeLines="50" w:before="156" w:beforeAutospacing="0" w:afterLines="50" w:after="156" w:afterAutospacing="0"/>
        <w:ind w:firstLine="420"/>
        <w:rPr>
          <w:rFonts w:ascii="楷体" w:eastAsia="楷体" w:hAnsi="楷体" w:cs="楷体"/>
          <w:kern w:val="2"/>
        </w:rPr>
      </w:pPr>
      <w:r>
        <w:rPr>
          <w:rFonts w:ascii="楷体" w:eastAsia="楷体" w:hAnsi="楷体" w:cs="楷体"/>
          <w:kern w:val="2"/>
        </w:rPr>
        <w:lastRenderedPageBreak/>
        <w:t>面对时代的挑战和机遇，我们应当紧跟时代的步伐，像一艘乘风破浪的航船，勇敢地迎向未来的风浪。我们要积极响应国家和社会的号召，以饱满的热情和坚定的信念，投身于这场波澜壮阔的科技革命之中。</w:t>
      </w:r>
    </w:p>
    <w:p w14:paraId="5AD507D0" w14:textId="77777777" w:rsidR="00EE58B5" w:rsidRDefault="00246E85">
      <w:pPr>
        <w:pStyle w:val="a8"/>
        <w:widowControl/>
        <w:spacing w:beforeLines="50" w:before="156" w:beforeAutospacing="0" w:afterLines="50" w:after="156" w:afterAutospacing="0"/>
        <w:ind w:firstLine="420"/>
        <w:rPr>
          <w:rFonts w:ascii="楷体" w:eastAsia="楷体" w:hAnsi="楷体" w:cs="楷体"/>
          <w:kern w:val="2"/>
        </w:rPr>
      </w:pPr>
      <w:r>
        <w:rPr>
          <w:rFonts w:ascii="楷体" w:eastAsia="楷体" w:hAnsi="楷体" w:cs="楷体"/>
          <w:kern w:val="2"/>
        </w:rPr>
        <w:t>在这个充满变革的时代，我们要走在时代的前沿，敢于尝试新事物，勇于探索未知领域。我们要不断学习新知识，掌握新技能，用我们的智慧和才华，为国家的发展贡献自己的力量。</w:t>
      </w:r>
    </w:p>
    <w:p w14:paraId="5AD507D1" w14:textId="77777777" w:rsidR="00EE58B5" w:rsidRDefault="00246E85">
      <w:pPr>
        <w:pStyle w:val="a8"/>
        <w:widowControl/>
        <w:spacing w:beforeLines="50" w:before="156" w:beforeAutospacing="0" w:afterLines="50" w:after="156" w:afterAutospacing="0"/>
        <w:ind w:firstLine="420"/>
        <w:rPr>
          <w:rFonts w:ascii="楷体" w:eastAsia="楷体" w:hAnsi="楷体" w:cs="楷体"/>
          <w:kern w:val="2"/>
        </w:rPr>
      </w:pPr>
      <w:r>
        <w:rPr>
          <w:rFonts w:ascii="楷体" w:eastAsia="楷体" w:hAnsi="楷体" w:cs="楷体"/>
          <w:kern w:val="2"/>
        </w:rPr>
        <w:t>争做国家的栋梁之才，是我们义不容辞的责任。我们要始终保持一颗砥砺前行的初心，不忘我们的使命和担当。我们要用自己的行动和成就，诠释新时代新青年的风采和价值，为祖国的繁荣富强贡献自己的青春和热血。在这个充满希望和梦想的时代，让我们携手并进，共同书写属于我们的辉煌篇章，为中华民族的伟大复兴贡献我们的智慧和力量！</w:t>
      </w:r>
    </w:p>
    <w:p w14:paraId="5AD507D2" w14:textId="77777777" w:rsidR="00EE58B5" w:rsidRDefault="00246E85">
      <w:pPr>
        <w:pStyle w:val="a8"/>
        <w:widowControl/>
        <w:spacing w:beforeLines="50" w:before="156" w:beforeAutospacing="0" w:afterLines="50" w:after="156" w:afterAutospacing="0"/>
        <w:ind w:firstLine="420"/>
        <w:rPr>
          <w:rFonts w:ascii="楷体" w:eastAsia="楷体" w:hAnsi="楷体" w:cs="楷体"/>
          <w:kern w:val="2"/>
        </w:rPr>
      </w:pPr>
      <w:r>
        <w:rPr>
          <w:rFonts w:ascii="楷体" w:eastAsia="楷体" w:hAnsi="楷体" w:cs="楷体" w:hint="eastAsia"/>
          <w:kern w:val="2"/>
        </w:rPr>
        <w:t>我们绝不止步于此。</w:t>
      </w:r>
    </w:p>
    <w:p w14:paraId="5AD507D3" w14:textId="77777777" w:rsidR="00EE58B5" w:rsidRDefault="00246E85">
      <w:pPr>
        <w:pStyle w:val="a8"/>
        <w:widowControl/>
        <w:spacing w:beforeLines="50" w:before="156" w:beforeAutospacing="0" w:afterLines="50" w:after="156" w:afterAutospacing="0"/>
        <w:ind w:firstLine="420"/>
        <w:rPr>
          <w:rFonts w:ascii="楷体" w:eastAsia="楷体" w:hAnsi="楷体" w:cs="楷体"/>
          <w:kern w:val="2"/>
        </w:rPr>
      </w:pPr>
      <w:r>
        <w:rPr>
          <w:rFonts w:ascii="楷体" w:eastAsia="楷体" w:hAnsi="楷体" w:cs="楷体" w:hint="eastAsia"/>
          <w:kern w:val="2"/>
        </w:rPr>
        <w:t>特别感谢王教授与潘老师的指导，二位老师为我们拨开迷雾，关键时刻指点迷津，如果没有二位老师我们也无法完成本次项目。</w:t>
      </w:r>
    </w:p>
    <w:p w14:paraId="5AD507D4" w14:textId="77777777" w:rsidR="00EE58B5" w:rsidRDefault="00246E85">
      <w:pPr>
        <w:pStyle w:val="a8"/>
        <w:widowControl/>
        <w:spacing w:beforeLines="50" w:before="156" w:beforeAutospacing="0" w:afterLines="50" w:after="156" w:afterAutospacing="0"/>
        <w:ind w:firstLine="420"/>
        <w:rPr>
          <w:rFonts w:ascii="楷体" w:eastAsia="楷体" w:hAnsi="楷体" w:cs="楷体"/>
          <w:kern w:val="2"/>
        </w:rPr>
      </w:pPr>
      <w:r>
        <w:rPr>
          <w:rFonts w:ascii="楷体" w:eastAsia="楷体" w:hAnsi="楷体" w:cs="楷体" w:hint="eastAsia"/>
          <w:kern w:val="2"/>
        </w:rPr>
        <w:t>特别感谢各位专家评审老师的耐心阅读。</w:t>
      </w:r>
    </w:p>
    <w:sectPr w:rsidR="00EE58B5">
      <w:footerReference w:type="default" r:id="rId54"/>
      <w:pgSz w:w="11906" w:h="16838"/>
      <w:pgMar w:top="1134" w:right="1134" w:bottom="1134" w:left="1134" w:header="851" w:footer="992" w:gutter="567"/>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D50828" w14:textId="77777777" w:rsidR="00246E85" w:rsidRDefault="00246E85">
      <w:r>
        <w:separator/>
      </w:r>
    </w:p>
  </w:endnote>
  <w:endnote w:type="continuationSeparator" w:id="0">
    <w:p w14:paraId="5AD5082A" w14:textId="77777777" w:rsidR="00246E85" w:rsidRDefault="00246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D50820" w14:textId="77777777" w:rsidR="00EE58B5" w:rsidRDefault="00EE58B5">
    <w:pPr>
      <w:pStyle w:val="a4"/>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D50822" w14:textId="77777777" w:rsidR="00EE58B5" w:rsidRDefault="00EE58B5">
    <w:pPr>
      <w:pStyle w:val="a4"/>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D50823" w14:textId="77777777" w:rsidR="00EE58B5" w:rsidRDefault="00246E85">
    <w:pPr>
      <w:pStyle w:val="a4"/>
      <w:spacing w:before="120" w:after="120"/>
    </w:pPr>
    <w:r>
      <w:rPr>
        <w:noProof/>
      </w:rPr>
      <mc:AlternateContent>
        <mc:Choice Requires="wps">
          <w:drawing>
            <wp:anchor distT="0" distB="0" distL="114300" distR="114300" simplePos="0" relativeHeight="251662336" behindDoc="0" locked="0" layoutInCell="1" allowOverlap="1" wp14:anchorId="5AD50824" wp14:editId="5AD50825">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D50826" w14:textId="77777777" w:rsidR="00EE58B5" w:rsidRDefault="00246E85">
                          <w:pPr>
                            <w:pStyle w:val="a4"/>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AD50824" id="_x0000_t202" coordsize="21600,21600" o:spt="202" path="m,l,21600r21600,l21600,xe">
              <v:stroke joinstyle="miter"/>
              <v:path gradientshapeok="t" o:connecttype="rect"/>
            </v:shapetype>
            <v:shape id="文本框 15" o:spid="_x0000_s1026"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AD50826" w14:textId="77777777" w:rsidR="00EE58B5" w:rsidRDefault="00246E85">
                    <w:pPr>
                      <w:pStyle w:val="a4"/>
                    </w:pPr>
                    <w:r>
                      <w:t xml:space="preserve">— </w:t>
                    </w:r>
                    <w:r>
                      <w:fldChar w:fldCharType="begin"/>
                    </w:r>
                    <w:r>
                      <w:instrText xml:space="preserve"> PAGE  \* MERGEFORMAT </w:instrText>
                    </w:r>
                    <w:r>
                      <w:fldChar w:fldCharType="separate"/>
                    </w:r>
                    <w:r>
                      <w:t>1</w:t>
                    </w:r>
                    <w:r>
                      <w:fldChar w:fldCharType="end"/>
                    </w:r>
                    <w: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D50824" w14:textId="77777777" w:rsidR="00246E85" w:rsidRDefault="00246E85">
      <w:r>
        <w:separator/>
      </w:r>
    </w:p>
  </w:footnote>
  <w:footnote w:type="continuationSeparator" w:id="0">
    <w:p w14:paraId="5AD50826" w14:textId="77777777" w:rsidR="00246E85" w:rsidRDefault="00246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D5081F" w14:textId="77777777" w:rsidR="00EE58B5" w:rsidRDefault="00EE58B5">
    <w:pPr>
      <w:pStyle w:val="a6"/>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D50821" w14:textId="77777777" w:rsidR="00EE58B5" w:rsidRDefault="00246E85">
    <w:pPr>
      <w:pStyle w:val="a6"/>
      <w:spacing w:before="120" w:after="120"/>
      <w:jc w:val="center"/>
    </w:pPr>
    <w:r>
      <w:rPr>
        <w:rFonts w:ascii="楷体" w:eastAsia="楷体" w:hAnsi="楷体" w:cs="楷体" w:hint="eastAsia"/>
        <w:sz w:val="24"/>
      </w:rPr>
      <w:t>一言鼎臻——高精度训练的大型语言模型增强插件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869FF26"/>
    <w:multiLevelType w:val="singleLevel"/>
    <w:tmpl w:val="D869FF26"/>
    <w:lvl w:ilvl="0">
      <w:start w:val="5"/>
      <w:numFmt w:val="chineseCounting"/>
      <w:suff w:val="nothing"/>
      <w:lvlText w:val="%1．"/>
      <w:lvlJc w:val="left"/>
      <w:rPr>
        <w:rFonts w:hint="eastAsia"/>
      </w:rPr>
    </w:lvl>
  </w:abstractNum>
  <w:abstractNum w:abstractNumId="1" w15:restartNumberingAfterBreak="0">
    <w:nsid w:val="24C84132"/>
    <w:multiLevelType w:val="multilevel"/>
    <w:tmpl w:val="24C84132"/>
    <w:lvl w:ilvl="0">
      <w:start w:val="1"/>
      <w:numFmt w:val="decimal"/>
      <w:lvlText w:val="%1."/>
      <w:lvlJc w:val="left"/>
      <w:pPr>
        <w:tabs>
          <w:tab w:val="left" w:pos="0"/>
        </w:tabs>
        <w:ind w:left="360" w:hanging="360"/>
      </w:pPr>
      <w:rPr>
        <w:rFonts w:hint="default"/>
      </w:rPr>
    </w:lvl>
    <w:lvl w:ilvl="1">
      <w:start w:val="1"/>
      <w:numFmt w:val="lowerLetter"/>
      <w:lvlText w:val="%2)"/>
      <w:lvlJc w:val="left"/>
      <w:pPr>
        <w:tabs>
          <w:tab w:val="left" w:pos="0"/>
        </w:tabs>
        <w:ind w:left="880" w:hanging="440"/>
      </w:pPr>
    </w:lvl>
    <w:lvl w:ilvl="2">
      <w:start w:val="1"/>
      <w:numFmt w:val="lowerRoman"/>
      <w:lvlText w:val="%3."/>
      <w:lvlJc w:val="right"/>
      <w:pPr>
        <w:tabs>
          <w:tab w:val="left" w:pos="0"/>
        </w:tabs>
        <w:ind w:left="1320" w:hanging="440"/>
      </w:pPr>
    </w:lvl>
    <w:lvl w:ilvl="3">
      <w:start w:val="1"/>
      <w:numFmt w:val="decimal"/>
      <w:lvlText w:val="%4."/>
      <w:lvlJc w:val="left"/>
      <w:pPr>
        <w:tabs>
          <w:tab w:val="left" w:pos="0"/>
        </w:tabs>
        <w:ind w:left="1760" w:hanging="440"/>
      </w:pPr>
    </w:lvl>
    <w:lvl w:ilvl="4">
      <w:start w:val="1"/>
      <w:numFmt w:val="lowerLetter"/>
      <w:lvlText w:val="%5)"/>
      <w:lvlJc w:val="left"/>
      <w:pPr>
        <w:tabs>
          <w:tab w:val="left" w:pos="0"/>
        </w:tabs>
        <w:ind w:left="2200" w:hanging="440"/>
      </w:pPr>
    </w:lvl>
    <w:lvl w:ilvl="5">
      <w:start w:val="1"/>
      <w:numFmt w:val="lowerRoman"/>
      <w:lvlText w:val="%6."/>
      <w:lvlJc w:val="right"/>
      <w:pPr>
        <w:tabs>
          <w:tab w:val="left" w:pos="0"/>
        </w:tabs>
        <w:ind w:left="2640" w:hanging="440"/>
      </w:pPr>
    </w:lvl>
    <w:lvl w:ilvl="6">
      <w:start w:val="1"/>
      <w:numFmt w:val="decimal"/>
      <w:lvlText w:val="%7."/>
      <w:lvlJc w:val="left"/>
      <w:pPr>
        <w:tabs>
          <w:tab w:val="left" w:pos="0"/>
        </w:tabs>
        <w:ind w:left="3080" w:hanging="440"/>
      </w:pPr>
    </w:lvl>
    <w:lvl w:ilvl="7">
      <w:start w:val="1"/>
      <w:numFmt w:val="lowerLetter"/>
      <w:lvlText w:val="%8)"/>
      <w:lvlJc w:val="left"/>
      <w:pPr>
        <w:tabs>
          <w:tab w:val="left" w:pos="0"/>
        </w:tabs>
        <w:ind w:left="3520" w:hanging="440"/>
      </w:pPr>
    </w:lvl>
    <w:lvl w:ilvl="8">
      <w:start w:val="1"/>
      <w:numFmt w:val="lowerRoman"/>
      <w:lvlText w:val="%9."/>
      <w:lvlJc w:val="right"/>
      <w:pPr>
        <w:tabs>
          <w:tab w:val="left" w:pos="0"/>
        </w:tabs>
        <w:ind w:left="3960" w:hanging="440"/>
      </w:pPr>
    </w:lvl>
  </w:abstractNum>
  <w:abstractNum w:abstractNumId="2" w15:restartNumberingAfterBreak="0">
    <w:nsid w:val="28B14DA7"/>
    <w:multiLevelType w:val="multilevel"/>
    <w:tmpl w:val="28B14DA7"/>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 w15:restartNumberingAfterBreak="0">
    <w:nsid w:val="33AD3FBD"/>
    <w:multiLevelType w:val="multilevel"/>
    <w:tmpl w:val="33AD3FBD"/>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4" w15:restartNumberingAfterBreak="0">
    <w:nsid w:val="3E297B35"/>
    <w:multiLevelType w:val="multilevel"/>
    <w:tmpl w:val="3E297B35"/>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num w:numId="1" w16cid:durableId="124352078">
    <w:abstractNumId w:val="3"/>
  </w:num>
  <w:num w:numId="2" w16cid:durableId="370348326">
    <w:abstractNumId w:val="2"/>
  </w:num>
  <w:num w:numId="3" w16cid:durableId="458379827">
    <w:abstractNumId w:val="4"/>
  </w:num>
  <w:num w:numId="4" w16cid:durableId="513426043">
    <w:abstractNumId w:val="0"/>
  </w:num>
  <w:num w:numId="5" w16cid:durableId="508522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YwOGM3MzYxYWU3NGUyZGU5NTM0NDI5ZGZiNDhjMDYifQ=="/>
  </w:docVars>
  <w:rsids>
    <w:rsidRoot w:val="47BE585B"/>
    <w:rsid w:val="00006CDD"/>
    <w:rsid w:val="0005335D"/>
    <w:rsid w:val="000B34EF"/>
    <w:rsid w:val="000B7E8A"/>
    <w:rsid w:val="000F1367"/>
    <w:rsid w:val="00246E85"/>
    <w:rsid w:val="00445E47"/>
    <w:rsid w:val="00507A85"/>
    <w:rsid w:val="00536876"/>
    <w:rsid w:val="00675130"/>
    <w:rsid w:val="00693B60"/>
    <w:rsid w:val="007C24EF"/>
    <w:rsid w:val="007C308D"/>
    <w:rsid w:val="007E1504"/>
    <w:rsid w:val="008D1ED2"/>
    <w:rsid w:val="008E5747"/>
    <w:rsid w:val="00980781"/>
    <w:rsid w:val="00983B7E"/>
    <w:rsid w:val="009F3982"/>
    <w:rsid w:val="00A310FB"/>
    <w:rsid w:val="00A91B55"/>
    <w:rsid w:val="00AF77E9"/>
    <w:rsid w:val="00CB6CE1"/>
    <w:rsid w:val="00CF0402"/>
    <w:rsid w:val="00DD7ED0"/>
    <w:rsid w:val="00EE58B5"/>
    <w:rsid w:val="00EF4D02"/>
    <w:rsid w:val="032641C8"/>
    <w:rsid w:val="045412A6"/>
    <w:rsid w:val="09664528"/>
    <w:rsid w:val="0DB67F7B"/>
    <w:rsid w:val="10B4026F"/>
    <w:rsid w:val="12AF1BD5"/>
    <w:rsid w:val="14B36320"/>
    <w:rsid w:val="154465C0"/>
    <w:rsid w:val="159248FD"/>
    <w:rsid w:val="173B6ADF"/>
    <w:rsid w:val="17457E73"/>
    <w:rsid w:val="17550AD5"/>
    <w:rsid w:val="1B683E37"/>
    <w:rsid w:val="1C861F4B"/>
    <w:rsid w:val="208366E3"/>
    <w:rsid w:val="20D162CE"/>
    <w:rsid w:val="22A016D4"/>
    <w:rsid w:val="24FF12F6"/>
    <w:rsid w:val="25162E4E"/>
    <w:rsid w:val="25D86356"/>
    <w:rsid w:val="263A43A0"/>
    <w:rsid w:val="282912DB"/>
    <w:rsid w:val="2A2C5816"/>
    <w:rsid w:val="37166563"/>
    <w:rsid w:val="38823703"/>
    <w:rsid w:val="38C20ECB"/>
    <w:rsid w:val="3A8B1791"/>
    <w:rsid w:val="3B642C2A"/>
    <w:rsid w:val="41356B14"/>
    <w:rsid w:val="415648A7"/>
    <w:rsid w:val="464E1FF0"/>
    <w:rsid w:val="47BE585B"/>
    <w:rsid w:val="5027004D"/>
    <w:rsid w:val="562763BA"/>
    <w:rsid w:val="562F093B"/>
    <w:rsid w:val="5A0013FC"/>
    <w:rsid w:val="5AFC7E15"/>
    <w:rsid w:val="5BD60666"/>
    <w:rsid w:val="5CC65AC4"/>
    <w:rsid w:val="5FC02406"/>
    <w:rsid w:val="6E731D44"/>
    <w:rsid w:val="6F7235FE"/>
    <w:rsid w:val="71FB4625"/>
    <w:rsid w:val="760065B4"/>
    <w:rsid w:val="785272C3"/>
    <w:rsid w:val="7A8D58FF"/>
    <w:rsid w:val="7B027FE0"/>
    <w:rsid w:val="7B7B492E"/>
    <w:rsid w:val="7BBD4B7F"/>
    <w:rsid w:val="7D3C5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AD50519"/>
  <w15:docId w15:val="{F4E0A096-5069-4E02-89FC-0813489F3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autoRedefine/>
    <w:unhideWhenUsed/>
    <w:qFormat/>
    <w:pPr>
      <w:keepNext/>
      <w:keepLines/>
      <w:spacing w:beforeLines="50" w:before="156" w:afterLines="50" w:after="156"/>
      <w:jc w:val="center"/>
      <w:outlineLvl w:val="1"/>
    </w:pPr>
    <w:rPr>
      <w:rFonts w:ascii="Arial" w:eastAsia="黑体" w:hAnsi="Arial"/>
      <w:b/>
      <w:sz w:val="32"/>
    </w:rPr>
  </w:style>
  <w:style w:type="paragraph" w:styleId="3">
    <w:name w:val="heading 3"/>
    <w:basedOn w:val="a"/>
    <w:next w:val="a"/>
    <w:autoRedefine/>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autoRedefine/>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autoRedefine/>
    <w:unhideWhenUsed/>
    <w:qFormat/>
    <w:pPr>
      <w:keepNext/>
      <w:keepLines/>
      <w:spacing w:before="280" w:after="290" w:line="372" w:lineRule="auto"/>
      <w:outlineLvl w:val="4"/>
    </w:pPr>
    <w:rPr>
      <w:b/>
      <w:sz w:val="28"/>
    </w:rPr>
  </w:style>
  <w:style w:type="paragraph" w:styleId="6">
    <w:name w:val="heading 6"/>
    <w:basedOn w:val="a"/>
    <w:next w:val="a"/>
    <w:autoRedefine/>
    <w:unhideWhenUsed/>
    <w:qFormat/>
    <w:pPr>
      <w:keepNext/>
      <w:keepLines/>
      <w:spacing w:before="240" w:after="64" w:line="317" w:lineRule="auto"/>
      <w:outlineLvl w:val="5"/>
    </w:pPr>
    <w:rPr>
      <w:rFonts w:ascii="Arial" w:eastAsia="黑体" w:hAnsi="Arial"/>
      <w:b/>
      <w:sz w:val="24"/>
    </w:rPr>
  </w:style>
  <w:style w:type="paragraph" w:styleId="7">
    <w:name w:val="heading 7"/>
    <w:basedOn w:val="a"/>
    <w:next w:val="a"/>
    <w:autoRedefine/>
    <w:unhideWhenUsed/>
    <w:qFormat/>
    <w:pPr>
      <w:keepNext/>
      <w:keepLines/>
      <w:spacing w:before="240" w:after="64" w:line="317" w:lineRule="auto"/>
      <w:outlineLvl w:val="6"/>
    </w:pPr>
    <w:rPr>
      <w:b/>
      <w:sz w:val="24"/>
    </w:rPr>
  </w:style>
  <w:style w:type="paragraph" w:styleId="8">
    <w:name w:val="heading 8"/>
    <w:basedOn w:val="a"/>
    <w:next w:val="a"/>
    <w:link w:val="80"/>
    <w:autoRedefine/>
    <w:unhideWhenUsed/>
    <w:qFormat/>
    <w:pPr>
      <w:keepNext/>
      <w:keepLines/>
      <w:spacing w:before="240" w:after="64" w:line="317" w:lineRule="auto"/>
      <w:outlineLvl w:val="7"/>
    </w:pPr>
    <w:rPr>
      <w:rFonts w:ascii="Arial" w:eastAsia="黑体" w:hAnsi="Arial"/>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nhideWhenUsed/>
    <w:qFormat/>
    <w:rPr>
      <w:rFonts w:ascii="Arial" w:eastAsia="黑体" w:hAnsi="Arial"/>
      <w:sz w:val="20"/>
    </w:rPr>
  </w:style>
  <w:style w:type="paragraph" w:styleId="TOC3">
    <w:name w:val="toc 3"/>
    <w:basedOn w:val="a"/>
    <w:next w:val="a"/>
    <w:autoRedefine/>
    <w:uiPriority w:val="39"/>
    <w:qFormat/>
    <w:pPr>
      <w:ind w:leftChars="400" w:left="840"/>
    </w:pPr>
  </w:style>
  <w:style w:type="paragraph" w:styleId="a4">
    <w:name w:val="footer"/>
    <w:basedOn w:val="a"/>
    <w:link w:val="a5"/>
    <w:autoRedefine/>
    <w:qFormat/>
    <w:pPr>
      <w:tabs>
        <w:tab w:val="center" w:pos="4153"/>
        <w:tab w:val="right" w:pos="8306"/>
      </w:tabs>
      <w:snapToGrid w:val="0"/>
      <w:jc w:val="left"/>
    </w:pPr>
    <w:rPr>
      <w:sz w:val="18"/>
    </w:rPr>
  </w:style>
  <w:style w:type="paragraph" w:styleId="a6">
    <w:name w:val="header"/>
    <w:basedOn w:val="a"/>
    <w:link w:val="a7"/>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style>
  <w:style w:type="paragraph" w:styleId="TOC2">
    <w:name w:val="toc 2"/>
    <w:basedOn w:val="a"/>
    <w:next w:val="a"/>
    <w:autoRedefine/>
    <w:uiPriority w:val="39"/>
    <w:qFormat/>
    <w:pPr>
      <w:ind w:leftChars="200" w:left="420"/>
    </w:pPr>
  </w:style>
  <w:style w:type="paragraph" w:styleId="HTML">
    <w:name w:val="HTML Preformatted"/>
    <w:basedOn w:val="a"/>
    <w:autoRedefine/>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8">
    <w:name w:val="Normal (Web)"/>
    <w:basedOn w:val="a"/>
    <w:autoRedefine/>
    <w:uiPriority w:val="99"/>
    <w:qFormat/>
    <w:pPr>
      <w:spacing w:beforeAutospacing="1" w:afterAutospacing="1"/>
      <w:jc w:val="left"/>
    </w:pPr>
    <w:rPr>
      <w:rFonts w:cs="Times New Roman"/>
      <w:kern w:val="0"/>
      <w:sz w:val="24"/>
    </w:rPr>
  </w:style>
  <w:style w:type="table" w:styleId="a9">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autoRedefine/>
    <w:qFormat/>
    <w:rPr>
      <w:b/>
    </w:rPr>
  </w:style>
  <w:style w:type="character" w:styleId="ab">
    <w:name w:val="Hyperlink"/>
    <w:basedOn w:val="a0"/>
    <w:autoRedefine/>
    <w:uiPriority w:val="99"/>
    <w:unhideWhenUsed/>
    <w:qFormat/>
    <w:rPr>
      <w:color w:val="0026E5" w:themeColor="hyperlink"/>
      <w:u w:val="single"/>
    </w:rPr>
  </w:style>
  <w:style w:type="character" w:styleId="HTML0">
    <w:name w:val="HTML Code"/>
    <w:basedOn w:val="a0"/>
    <w:autoRedefine/>
    <w:qFormat/>
    <w:rPr>
      <w:rFonts w:ascii="Courier New" w:hAnsi="Courier New"/>
      <w:sz w:val="20"/>
    </w:rPr>
  </w:style>
  <w:style w:type="paragraph" w:customStyle="1" w:styleId="WPSOffice2">
    <w:name w:val="WPSOffice手动目录 2"/>
    <w:autoRedefine/>
    <w:qFormat/>
    <w:pPr>
      <w:ind w:leftChars="200" w:left="200"/>
    </w:pPr>
  </w:style>
  <w:style w:type="paragraph" w:customStyle="1" w:styleId="WPSOffice1">
    <w:name w:val="WPSOffice手动目录 1"/>
    <w:autoRedefine/>
    <w:qFormat/>
  </w:style>
  <w:style w:type="character" w:customStyle="1" w:styleId="80">
    <w:name w:val="标题 8 字符"/>
    <w:basedOn w:val="a0"/>
    <w:link w:val="8"/>
    <w:autoRedefine/>
    <w:qFormat/>
    <w:rPr>
      <w:rFonts w:ascii="Arial" w:eastAsia="黑体" w:hAnsi="Arial" w:cstheme="minorBidi"/>
      <w:kern w:val="2"/>
      <w:sz w:val="24"/>
      <w:szCs w:val="24"/>
    </w:rPr>
  </w:style>
  <w:style w:type="paragraph" w:styleId="ac">
    <w:name w:val="List Paragraph"/>
    <w:basedOn w:val="a"/>
    <w:autoRedefine/>
    <w:uiPriority w:val="99"/>
    <w:unhideWhenUsed/>
    <w:qFormat/>
    <w:pPr>
      <w:ind w:firstLineChars="200" w:firstLine="420"/>
    </w:pPr>
  </w:style>
  <w:style w:type="character" w:customStyle="1" w:styleId="a5">
    <w:name w:val="页脚 字符"/>
    <w:basedOn w:val="a0"/>
    <w:link w:val="a4"/>
    <w:rPr>
      <w:rFonts w:asciiTheme="minorHAnsi" w:eastAsiaTheme="minorEastAsia" w:hAnsiTheme="minorHAnsi" w:cstheme="minorBidi"/>
      <w:kern w:val="2"/>
      <w:sz w:val="18"/>
      <w:szCs w:val="24"/>
    </w:rPr>
  </w:style>
  <w:style w:type="character" w:customStyle="1" w:styleId="a7">
    <w:name w:val="页眉 字符"/>
    <w:basedOn w:val="a0"/>
    <w:link w:val="a6"/>
    <w:rPr>
      <w:rFonts w:asciiTheme="minorHAnsi" w:eastAsiaTheme="minorEastAsia" w:hAnsiTheme="minorHAnsi" w:cstheme="minorBidi"/>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hyperlink" Target="https://huggingface.co/sentence-transformers/all-MiniLM-L12-v2" TargetMode="External"/><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26.png"/><Relationship Id="rId47" Type="http://schemas.openxmlformats.org/officeDocument/2006/relationships/image" Target="media/image31.jpeg"/><Relationship Id="rId50" Type="http://schemas.openxmlformats.org/officeDocument/2006/relationships/image" Target="media/image34.jpe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hyperlink" Target="https://huggingface.co/sentence-transformers/paraphrase-multilingual-MiniLM-L12-v2" TargetMode="External"/><Relationship Id="rId40" Type="http://schemas.openxmlformats.org/officeDocument/2006/relationships/hyperlink" Target="https://huggingface.co/sentence-transformers/paraphrase-multilingual-MiniLM-L12-v2" TargetMode="External"/><Relationship Id="rId45" Type="http://schemas.openxmlformats.org/officeDocument/2006/relationships/image" Target="media/image29.jpeg"/><Relationship Id="rId53" Type="http://schemas.openxmlformats.org/officeDocument/2006/relationships/image" Target="media/image37.png"/><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jpeg"/><Relationship Id="rId44" Type="http://schemas.openxmlformats.org/officeDocument/2006/relationships/image" Target="media/image28.png"/><Relationship Id="rId52"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27.png"/><Relationship Id="rId48" Type="http://schemas.openxmlformats.org/officeDocument/2006/relationships/image" Target="media/image32.jpe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huggingface.co/sentence-transformers/paraphrase-multilingual-mpnet-base-v2" TargetMode="External"/><Relationship Id="rId46" Type="http://schemas.openxmlformats.org/officeDocument/2006/relationships/image" Target="media/image30.jpeg"/><Relationship Id="rId20" Type="http://schemas.openxmlformats.org/officeDocument/2006/relationships/image" Target="media/image9.jpeg"/><Relationship Id="rId41" Type="http://schemas.openxmlformats.org/officeDocument/2006/relationships/hyperlink" Target="https://huggingface.co/sentence-transformers/paraphrase-multilingual-MiniLM-L12-v2"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3.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6051</Words>
  <Characters>34496</Characters>
  <Application>Microsoft Office Word</Application>
  <DocSecurity>4</DocSecurity>
  <Lines>287</Lines>
  <Paragraphs>80</Paragraphs>
  <ScaleCrop>false</ScaleCrop>
  <Company/>
  <LinksUpToDate>false</LinksUpToDate>
  <CharactersWithSpaces>40467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颀</dc:creator>
  <cp:lastModifiedBy>Zibang Nie (Student)</cp:lastModifiedBy>
  <cp:revision>2</cp:revision>
  <dcterms:created xsi:type="dcterms:W3CDTF">2024-04-15T15:29:00Z</dcterms:created>
  <dcterms:modified xsi:type="dcterms:W3CDTF">2024-04-15T15:29:00Z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2392FBA19D304AB29AB765AD688CF976_13</vt:lpwstr>
  </property>
</Properties>
</file>