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End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26945632"/>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1778BD">
              <w:rPr>
                <w:lang w:val="fr-CH"/>
              </w:rPr>
              <w:t>9</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Hans Morsch</w:t>
            </w:r>
            <w:bookmarkStart w:id="2" w:name="_GoBack"/>
            <w:bookmarkEnd w:id="2"/>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3" w:name="_Toc448251712"/>
      <w:bookmarkStart w:id="4" w:name="_Toc2680369"/>
      <w:bookmarkStart w:id="5"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3"/>
      <w:r>
        <w:rPr>
          <w:lang w:val="fr-CH"/>
        </w:rPr>
        <w:t xml:space="preserve"> des modifications</w:t>
      </w:r>
      <w:bookmarkEnd w:id="4"/>
      <w:bookmarkEnd w:id="5"/>
    </w:p>
    <w:p w:rsidR="007A2CE2" w:rsidRDefault="00393954">
      <w:pPr>
        <w:pStyle w:val="Inhaltsverzeichnis12"/>
        <w:rPr>
          <w:lang w:val="fr-CH"/>
        </w:rPr>
      </w:pPr>
      <w:bookmarkStart w:id="6" w:name="_Toc2680357"/>
      <w:bookmarkStart w:id="7" w:name="_Toc26945633"/>
      <w:r>
        <w:rPr>
          <w:lang w:val="fr-CH"/>
        </w:rPr>
        <w:t>Description</w:t>
      </w:r>
      <w:bookmarkEnd w:id="6"/>
      <w:bookmarkEnd w:id="7"/>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8" w:name="_Toc26945634"/>
      <w:r>
        <w:rPr>
          <w:lang w:val="fr-CH"/>
        </w:rPr>
        <w:lastRenderedPageBreak/>
        <w:t>Description du projet</w:t>
      </w:r>
      <w:bookmarkEnd w:id="8"/>
    </w:p>
    <w:p w:rsidR="007A2CE2" w:rsidRDefault="00B64BFE">
      <w:pPr>
        <w:pStyle w:val="Absatz"/>
        <w:jc w:val="left"/>
        <w:rPr>
          <w:lang w:val="fr-CH"/>
        </w:rPr>
      </w:pPr>
      <w:bookmarkStart w:id="9"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10" w:name="_Toc530748735"/>
      <w:bookmarkStart w:id="11" w:name="_Toc26945635"/>
      <w:bookmarkEnd w:id="9"/>
      <w:r>
        <w:rPr>
          <w:lang w:val="fr-CH"/>
        </w:rPr>
        <w:t>Scénario avec phases et jalons</w:t>
      </w:r>
      <w:bookmarkEnd w:id="10"/>
      <w:bookmarkEnd w:id="11"/>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r>
        <w:rPr>
          <w:lang w:val="fr-CH"/>
        </w:rPr>
        <w:t>Initialisation</w:t>
      </w:r>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r>
        <w:rPr>
          <w:lang w:val="fr-CH"/>
        </w:rPr>
        <w:t>Conception</w:t>
      </w:r>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r>
        <w:rPr>
          <w:lang w:val="fr-CH"/>
        </w:rPr>
        <w:t>Réalisation</w:t>
      </w:r>
    </w:p>
    <w:p w:rsidR="00E94FCC" w:rsidRPr="00E94FCC" w:rsidRDefault="00E94FCC" w:rsidP="00E94FCC">
      <w:pPr>
        <w:pStyle w:val="Absatz"/>
        <w:rPr>
          <w:lang w:val="fr-CH"/>
        </w:rPr>
      </w:pPr>
      <w:r>
        <w:rPr>
          <w:lang w:val="fr-CH"/>
        </w:rPr>
        <w:t>Le produit est réalisé ainsi que sa documentation.</w:t>
      </w:r>
    </w:p>
    <w:p w:rsidR="00296AB9" w:rsidRPr="00296AB9" w:rsidRDefault="00296AB9" w:rsidP="00296AB9">
      <w:pPr>
        <w:pStyle w:val="Titre2"/>
        <w:rPr>
          <w:lang w:val="fr-CH"/>
        </w:rPr>
      </w:pPr>
      <w:r>
        <w:rPr>
          <w:lang w:val="fr-CH"/>
        </w:rPr>
        <w:lastRenderedPageBreak/>
        <w:t>Déploiement</w:t>
      </w:r>
    </w:p>
    <w:p w:rsidR="007A2CE2" w:rsidRDefault="00393954">
      <w:pPr>
        <w:pStyle w:val="Titre1"/>
        <w:numPr>
          <w:ilvl w:val="0"/>
          <w:numId w:val="28"/>
        </w:numPr>
        <w:rPr>
          <w:lang w:val="fr-CH"/>
        </w:rPr>
      </w:pPr>
      <w:bookmarkStart w:id="12" w:name="_Toc493591254"/>
      <w:bookmarkStart w:id="13" w:name="_Toc530748736"/>
      <w:bookmarkStart w:id="14" w:name="_Toc26945636"/>
      <w:bookmarkStart w:id="15" w:name="_Toc448237592"/>
      <w:r>
        <w:rPr>
          <w:lang w:val="fr-CH"/>
        </w:rPr>
        <w:t>Organisation</w:t>
      </w:r>
      <w:bookmarkEnd w:id="12"/>
      <w:bookmarkEnd w:id="13"/>
      <w:bookmarkEnd w:id="14"/>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6" w:name="_Toc530748763"/>
      <w:bookmarkStart w:id="17"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6"/>
      <w:r>
        <w:rPr>
          <w:lang w:val="fr-CH"/>
        </w:rPr>
        <w:t>Organisation permanente</w:t>
      </w:r>
      <w:bookmarkEnd w:id="17"/>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r w:rsidRPr="001778BD">
              <w:t>T.Allemann</w:t>
            </w:r>
          </w:p>
          <w:p w:rsidR="00B52DEE" w:rsidRPr="001778BD" w:rsidRDefault="00B52DEE">
            <w:pPr>
              <w:pStyle w:val="AbsatzTab12Pt1-1Kur"/>
            </w:pPr>
            <w:r w:rsidRPr="001778BD">
              <w:t>H.Morsch</w:t>
            </w:r>
          </w:p>
          <w:p w:rsidR="00B52DEE" w:rsidRPr="001778BD" w:rsidRDefault="00B52DEE">
            <w:pPr>
              <w:pStyle w:val="AbsatzTab12Pt1-1Kur"/>
            </w:pPr>
            <w:r w:rsidRPr="001778BD">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18" w:name="_Toc451800094"/>
      <w:bookmarkStart w:id="19" w:name="_Toc467679033"/>
      <w:bookmarkStart w:id="20" w:name="_Toc467690556"/>
      <w:bookmarkStart w:id="21" w:name="_Toc493591091"/>
      <w:bookmarkStart w:id="22" w:name="_Toc530513755"/>
      <w:bookmarkStart w:id="23" w:name="_Toc530748762"/>
      <w:bookmarkStart w:id="24"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18"/>
      <w:bookmarkEnd w:id="19"/>
      <w:bookmarkEnd w:id="20"/>
      <w:bookmarkEnd w:id="21"/>
      <w:r>
        <w:rPr>
          <w:lang w:val="fr-CH"/>
        </w:rPr>
        <w:t>Organisation de projet pour la phase suivante</w:t>
      </w:r>
      <w:bookmarkEnd w:id="22"/>
      <w:bookmarkEnd w:id="23"/>
      <w:bookmarkEnd w:id="24"/>
    </w:p>
    <w:p w:rsidR="007A2CE2" w:rsidRDefault="00393954">
      <w:pPr>
        <w:pStyle w:val="Absatzkurs"/>
        <w:keepNext/>
        <w:rPr>
          <w:lang w:val="fr-CH"/>
        </w:rPr>
      </w:pPr>
      <w:r>
        <w:rPr>
          <w:lang w:val="fr-CH"/>
        </w:rPr>
        <w:lastRenderedPageBreak/>
        <w:t>Ce graphique est modifiable avec Microsoft PowerPoint (clic droit – Objet Presentation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25pt" o:ole="">
            <v:imagedata r:id="rId9" o:title=""/>
          </v:shape>
          <o:OLEObject Type="Embed" ProgID="PowerPoint.Show.12" ShapeID="_x0000_i1025" DrawAspect="Content" ObjectID="_1646239277" r:id="rId10"/>
        </w:object>
      </w:r>
    </w:p>
    <w:p w:rsidR="007A2CE2" w:rsidRDefault="00393954">
      <w:pPr>
        <w:pStyle w:val="Lgende"/>
        <w:rPr>
          <w:lang w:val="fr-CH"/>
        </w:rPr>
      </w:pPr>
      <w:bookmarkStart w:id="25"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5"/>
    </w:p>
    <w:bookmarkEnd w:id="15"/>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6" w:name="_Toc26945637"/>
      <w:r>
        <w:rPr>
          <w:lang w:val="fr-CH"/>
        </w:rPr>
        <w:t>Structure des résultats du projet</w:t>
      </w:r>
      <w:bookmarkEnd w:id="26"/>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27" w:name="_Toc530748757"/>
      <w:bookmarkStart w:id="28"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27"/>
      <w:r>
        <w:rPr>
          <w:lang w:val="fr-CH"/>
        </w:rPr>
        <w:t>concernant la structure des résultats du projet</w:t>
      </w:r>
      <w:bookmarkEnd w:id="28"/>
    </w:p>
    <w:p w:rsidR="007A2CE2" w:rsidRDefault="00393954">
      <w:pPr>
        <w:pStyle w:val="Titre1"/>
        <w:numPr>
          <w:ilvl w:val="0"/>
          <w:numId w:val="28"/>
        </w:numPr>
        <w:ind w:left="431" w:hanging="431"/>
        <w:rPr>
          <w:lang w:val="fr-CH"/>
        </w:rPr>
      </w:pPr>
      <w:bookmarkStart w:id="29" w:name="_Toc530748738"/>
      <w:bookmarkStart w:id="30" w:name="_Toc26945638"/>
      <w:r>
        <w:rPr>
          <w:lang w:val="fr-CH"/>
        </w:rPr>
        <w:t xml:space="preserve">Scénario </w:t>
      </w:r>
      <w:bookmarkEnd w:id="29"/>
      <w:r>
        <w:rPr>
          <w:lang w:val="fr-CH"/>
        </w:rPr>
        <w:t>avec structure détaillée du projet</w:t>
      </w:r>
      <w:bookmarkEnd w:id="30"/>
    </w:p>
    <w:p w:rsidR="007A2CE2" w:rsidRDefault="00393954">
      <w:pPr>
        <w:pStyle w:val="Titre2"/>
        <w:numPr>
          <w:ilvl w:val="1"/>
          <w:numId w:val="28"/>
        </w:numPr>
        <w:rPr>
          <w:lang w:val="fr-CH"/>
        </w:rPr>
      </w:pPr>
      <w:bookmarkStart w:id="31" w:name="_Toc530748739"/>
      <w:bookmarkStart w:id="32" w:name="_Toc26945639"/>
      <w:r>
        <w:rPr>
          <w:lang w:val="fr-CH"/>
        </w:rPr>
        <w:t>Phases, modules, tâches, résultats, rôles</w:t>
      </w:r>
      <w:bookmarkEnd w:id="31"/>
      <w:bookmarkEnd w:id="32"/>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3" w:name="_Toc26945640"/>
      <w:r>
        <w:rPr>
          <w:lang w:val="fr-CH"/>
        </w:rPr>
        <w:t>Dépendances</w:t>
      </w:r>
      <w:bookmarkEnd w:id="3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4" w:name="_Toc530748764"/>
      <w:bookmarkStart w:id="35"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4"/>
      <w:r>
        <w:rPr>
          <w:lang w:val="fr-CH"/>
        </w:rPr>
        <w:t>Dépendances</w:t>
      </w:r>
      <w:bookmarkEnd w:id="35"/>
    </w:p>
    <w:p w:rsidR="007A2CE2" w:rsidRDefault="00393954">
      <w:pPr>
        <w:pStyle w:val="Titre1"/>
        <w:numPr>
          <w:ilvl w:val="0"/>
          <w:numId w:val="28"/>
        </w:numPr>
        <w:ind w:left="431" w:hanging="431"/>
        <w:rPr>
          <w:lang w:val="fr-CH"/>
        </w:rPr>
      </w:pPr>
      <w:bookmarkStart w:id="36" w:name="_Toc530748741"/>
      <w:bookmarkStart w:id="37" w:name="_Toc26945641"/>
      <w:r>
        <w:rPr>
          <w:lang w:val="fr-CH"/>
        </w:rPr>
        <w:lastRenderedPageBreak/>
        <w:t>Plan de vérification</w:t>
      </w:r>
      <w:bookmarkEnd w:id="36"/>
      <w:bookmarkEnd w:id="37"/>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38" w:name="_Toc530748765"/>
      <w:bookmarkStart w:id="39"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38"/>
      <w:r>
        <w:rPr>
          <w:lang w:val="fr-CH"/>
        </w:rPr>
        <w:t>Plan de vérification</w:t>
      </w:r>
      <w:bookmarkEnd w:id="39"/>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0" w:name="_Toc530748742"/>
      <w:bookmarkStart w:id="41" w:name="_Toc26945642"/>
      <w:r>
        <w:rPr>
          <w:lang w:val="fr-CH"/>
        </w:rPr>
        <w:t>Plan des délais</w:t>
      </w:r>
      <w:bookmarkEnd w:id="40"/>
      <w:bookmarkEnd w:id="41"/>
    </w:p>
    <w:p w:rsidR="007A2CE2" w:rsidRDefault="00393954">
      <w:pPr>
        <w:pStyle w:val="Absatz"/>
        <w:jc w:val="left"/>
        <w:rPr>
          <w:lang w:val="fr-CH"/>
        </w:rPr>
      </w:pPr>
      <w:r>
        <w:rPr>
          <w:lang w:val="fr-CH"/>
        </w:rPr>
        <w:t>Planification détaillée de la phase actuelle et de la prochaine phase du projet</w:t>
      </w:r>
    </w:p>
    <w:p w:rsidR="007A2CE2" w:rsidRDefault="00393954">
      <w:pPr>
        <w:pStyle w:val="Absatz"/>
        <w:jc w:val="left"/>
        <w:rPr>
          <w:lang w:val="fr-CH"/>
        </w:rPr>
      </w:pPr>
      <w:r>
        <w:rPr>
          <w:lang w:val="fr-CH"/>
        </w:rPr>
        <w:t>Référence à un document externe</w:t>
      </w:r>
    </w:p>
    <w:p w:rsidR="007A2CE2" w:rsidRDefault="00393954">
      <w:pPr>
        <w:pStyle w:val="Titre1"/>
        <w:numPr>
          <w:ilvl w:val="0"/>
          <w:numId w:val="28"/>
        </w:numPr>
        <w:ind w:left="431" w:hanging="431"/>
        <w:rPr>
          <w:lang w:val="fr-CH"/>
        </w:rPr>
      </w:pPr>
      <w:bookmarkStart w:id="42" w:name="_Toc530748743"/>
      <w:bookmarkStart w:id="43" w:name="_Toc26945643"/>
      <w:r>
        <w:rPr>
          <w:lang w:val="fr-CH"/>
        </w:rPr>
        <w:t>Plan des coûts</w:t>
      </w:r>
      <w:bookmarkEnd w:id="42"/>
      <w:bookmarkEnd w:id="43"/>
    </w:p>
    <w:p w:rsidR="007A2CE2" w:rsidRDefault="00393954">
      <w:pPr>
        <w:pStyle w:val="Absatz"/>
        <w:jc w:val="left"/>
        <w:rPr>
          <w:lang w:val="fr-CH"/>
        </w:rPr>
      </w:pPr>
      <w:r>
        <w:rPr>
          <w:lang w:val="fr-CH"/>
        </w:rPr>
        <w:t>En règle générale un document séparé, conformément aux prescriptions de l’organisation permanente</w:t>
      </w:r>
    </w:p>
    <w:p w:rsidR="007A2CE2" w:rsidRDefault="00393954">
      <w:pPr>
        <w:pStyle w:val="Titre1"/>
        <w:numPr>
          <w:ilvl w:val="0"/>
          <w:numId w:val="28"/>
        </w:numPr>
        <w:ind w:left="431" w:hanging="431"/>
        <w:rPr>
          <w:lang w:val="fr-CH"/>
        </w:rPr>
      </w:pPr>
      <w:bookmarkStart w:id="44" w:name="_Toc530748744"/>
      <w:bookmarkStart w:id="45" w:name="_Toc26945644"/>
      <w:r>
        <w:rPr>
          <w:lang w:val="fr-CH"/>
        </w:rPr>
        <w:t>Plan des ressources</w:t>
      </w:r>
      <w:bookmarkEnd w:id="44"/>
      <w:bookmarkEnd w:id="45"/>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1134"/>
        <w:gridCol w:w="1134"/>
        <w:gridCol w:w="992"/>
        <w:gridCol w:w="3260"/>
      </w:tblGrid>
      <w:tr w:rsidR="001303E5" w:rsidTr="008809C0">
        <w:trPr>
          <w:trHeight w:val="329"/>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3260"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8809C0">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1134"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3260"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8809C0">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Tim Allemann</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3260"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8809C0">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Hans Morsch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3260"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bl>
    <w:p w:rsidR="007A2CE2" w:rsidRDefault="00393954">
      <w:pPr>
        <w:pStyle w:val="Lgende"/>
        <w:rPr>
          <w:lang w:val="fr-CH"/>
        </w:rPr>
      </w:pPr>
      <w:bookmarkStart w:id="46" w:name="_Toc530748766"/>
      <w:bookmarkStart w:id="47"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6"/>
      <w:r>
        <w:rPr>
          <w:lang w:val="fr-CH"/>
        </w:rPr>
        <w:t>Ressources en personnel</w:t>
      </w:r>
      <w:bookmarkEnd w:id="47"/>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48" w:name="_Toc530748745"/>
      <w:bookmarkStart w:id="49" w:name="_Toc269456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r>
        <w:rPr>
          <w:lang w:val="fr-CH"/>
        </w:rPr>
        <w:lastRenderedPageBreak/>
        <w:t>Plan d’achat</w:t>
      </w:r>
      <w:bookmarkEnd w:id="48"/>
      <w:bookmarkEnd w:id="49"/>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0" w:name="_Toc530748767"/>
      <w:bookmarkStart w:id="51"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0"/>
      <w:r>
        <w:rPr>
          <w:lang w:val="fr-CH"/>
        </w:rPr>
        <w:t>Plan d’achat</w:t>
      </w:r>
      <w:bookmarkEnd w:id="51"/>
    </w:p>
    <w:p w:rsidR="007A2CE2" w:rsidRDefault="00393954">
      <w:pPr>
        <w:pStyle w:val="Titre1"/>
        <w:pageBreakBefore/>
        <w:numPr>
          <w:ilvl w:val="0"/>
          <w:numId w:val="28"/>
        </w:numPr>
        <w:ind w:left="431" w:hanging="431"/>
        <w:rPr>
          <w:lang w:val="fr-CH"/>
        </w:rPr>
      </w:pPr>
      <w:bookmarkStart w:id="52" w:name="_Toc530748746"/>
      <w:bookmarkStart w:id="53" w:name="_Toc26945646"/>
      <w:r>
        <w:rPr>
          <w:lang w:val="fr-CH"/>
        </w:rPr>
        <w:lastRenderedPageBreak/>
        <w:t>Communication</w:t>
      </w:r>
      <w:bookmarkEnd w:id="52"/>
      <w:bookmarkEnd w:id="53"/>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4" w:name="_Toc530748768"/>
      <w:bookmarkStart w:id="55"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4"/>
      <w:r>
        <w:rPr>
          <w:lang w:val="fr-CH"/>
        </w:rPr>
        <w:t>Plan de communication</w:t>
      </w:r>
      <w:bookmarkEnd w:id="55"/>
    </w:p>
    <w:p w:rsidR="007A2CE2" w:rsidRDefault="00393954">
      <w:pPr>
        <w:pStyle w:val="Titre1"/>
        <w:numPr>
          <w:ilvl w:val="0"/>
          <w:numId w:val="28"/>
        </w:numPr>
        <w:ind w:left="431" w:hanging="431"/>
        <w:rPr>
          <w:lang w:val="fr-CH"/>
        </w:rPr>
      </w:pPr>
      <w:bookmarkStart w:id="56" w:name="_Toc530748747"/>
      <w:bookmarkStart w:id="57" w:name="_Toc26945647"/>
      <w:r>
        <w:rPr>
          <w:lang w:val="fr-CH"/>
        </w:rPr>
        <w:t>Reporting</w:t>
      </w:r>
      <w:bookmarkEnd w:id="56"/>
      <w:bookmarkEnd w:id="57"/>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0F06E4">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58" w:name="_Toc530748769"/>
      <w:bookmarkStart w:id="59"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t>Reporting</w:t>
      </w:r>
      <w:bookmarkEnd w:id="58"/>
      <w:bookmarkEnd w:id="59"/>
    </w:p>
    <w:p w:rsidR="007A2CE2" w:rsidRDefault="00393954">
      <w:pPr>
        <w:pStyle w:val="Titre1"/>
        <w:numPr>
          <w:ilvl w:val="0"/>
          <w:numId w:val="28"/>
        </w:numPr>
        <w:ind w:left="431" w:hanging="431"/>
        <w:rPr>
          <w:lang w:val="fr-CH"/>
        </w:rPr>
      </w:pPr>
      <w:bookmarkStart w:id="60" w:name="_Toc530748748"/>
      <w:bookmarkStart w:id="61" w:name="_Toc26945648"/>
      <w:r>
        <w:rPr>
          <w:lang w:val="fr-CH"/>
        </w:rPr>
        <w:t>Prescriptions, méthodes et outils</w:t>
      </w:r>
      <w:bookmarkEnd w:id="60"/>
      <w:bookmarkEnd w:id="6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496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843"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62" w:name="_Toc530748770"/>
      <w:bookmarkStart w:id="63"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2"/>
      <w:bookmarkEnd w:id="63"/>
    </w:p>
    <w:p w:rsidR="007A2CE2" w:rsidRDefault="007A2CE2">
      <w:pPr>
        <w:pStyle w:val="Absatz0Pt"/>
        <w:pageBreakBefore/>
        <w:rPr>
          <w:lang w:val="fr-CH"/>
        </w:rPr>
      </w:pPr>
    </w:p>
    <w:p w:rsidR="007A2CE2" w:rsidRDefault="00393954">
      <w:pPr>
        <w:pStyle w:val="Inhaltsverzeichnis12"/>
        <w:spacing w:before="360"/>
        <w:rPr>
          <w:lang w:val="fr-CH"/>
        </w:rPr>
      </w:pPr>
      <w:bookmarkStart w:id="64" w:name="_Toc467679021"/>
      <w:bookmarkStart w:id="65" w:name="_Toc461648074"/>
      <w:bookmarkStart w:id="66" w:name="_Toc467846276"/>
      <w:bookmarkStart w:id="67" w:name="_Toc527983447"/>
      <w:bookmarkStart w:id="68" w:name="_Toc530490789"/>
      <w:bookmarkStart w:id="69" w:name="_Toc2680366"/>
      <w:bookmarkStart w:id="70" w:name="_Toc26945649"/>
      <w:r>
        <w:rPr>
          <w:lang w:val="fr-CH"/>
        </w:rPr>
        <w:t>Abréviations et glossaire</w:t>
      </w:r>
      <w:bookmarkEnd w:id="64"/>
      <w:bookmarkEnd w:id="65"/>
      <w:bookmarkEnd w:id="66"/>
      <w:bookmarkEnd w:id="67"/>
      <w:bookmarkEnd w:id="68"/>
      <w:bookmarkEnd w:id="69"/>
      <w:bookmarkEnd w:id="70"/>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0F06E4">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La méthode de gestion de projets et de programmes HERMES 5 est une norme eCH.</w:t>
            </w: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F06E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1" w:name="_Toc467690566"/>
      <w:bookmarkStart w:id="72"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1"/>
      <w:r>
        <w:rPr>
          <w:lang w:val="fr-CH"/>
        </w:rPr>
        <w:t>Abréviations et glossaire</w:t>
      </w:r>
      <w:bookmarkEnd w:id="72"/>
    </w:p>
    <w:p w:rsidR="007A2CE2" w:rsidRDefault="007A2CE2">
      <w:pPr>
        <w:pStyle w:val="Absatz0Pt"/>
        <w:pageBreakBefore/>
        <w:rPr>
          <w:lang w:val="fr-CH"/>
        </w:rPr>
      </w:pPr>
    </w:p>
    <w:p w:rsidR="007A2CE2" w:rsidRDefault="00393954">
      <w:pPr>
        <w:pStyle w:val="Inhaltsverzeichnis"/>
        <w:rPr>
          <w:lang w:val="fr-CH"/>
        </w:rPr>
      </w:pPr>
      <w:bookmarkStart w:id="73" w:name="_Toc26945650"/>
      <w:r>
        <w:rPr>
          <w:lang w:val="fr-CH"/>
        </w:rPr>
        <w:t>Tables des matières</w:t>
      </w:r>
      <w:bookmarkEnd w:id="73"/>
    </w:p>
    <w:bookmarkStart w:id="74" w:name="_Toc467678976"/>
    <w:bookmarkStart w:id="75" w:name="_Toc451800035"/>
    <w:bookmarkStart w:id="76" w:name="_Toc467846253"/>
    <w:bookmarkStart w:id="77" w:name="_Toc527983449"/>
    <w:bookmarkStart w:id="78" w:name="_Toc530490791"/>
    <w:p w:rsidR="00042F49" w:rsidRPr="000B7008" w:rsidRDefault="00393954">
      <w:pPr>
        <w:pStyle w:val="TM8"/>
        <w:rPr>
          <w:rFonts w:asciiTheme="minorHAnsi" w:eastAsiaTheme="minorEastAsia" w:hAnsiTheme="minorHAnsi" w:cstheme="minorBidi"/>
          <w:i w:val="0"/>
          <w:sz w:val="22"/>
          <w:szCs w:val="22"/>
          <w:lang w:val="fr-CH" w:eastAsia="de-DE"/>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042F49" w:rsidRPr="00D80E86">
        <w:rPr>
          <w:lang w:val="fr-CH"/>
        </w:rPr>
        <w:t>Suivi des modifications</w:t>
      </w:r>
      <w:r w:rsidR="00042F49" w:rsidRPr="000B7008">
        <w:rPr>
          <w:lang w:val="fr-CH"/>
        </w:rPr>
        <w:tab/>
      </w:r>
      <w:r w:rsidR="00042F49">
        <w:fldChar w:fldCharType="begin"/>
      </w:r>
      <w:r w:rsidR="00042F49" w:rsidRPr="000B7008">
        <w:rPr>
          <w:lang w:val="fr-CH"/>
        </w:rPr>
        <w:instrText xml:space="preserve"> PAGEREF _Toc26945632 \h </w:instrText>
      </w:r>
      <w:r w:rsidR="00042F49">
        <w:fldChar w:fldCharType="separate"/>
      </w:r>
      <w:r w:rsidR="004C349E" w:rsidRPr="000B7008">
        <w:rPr>
          <w:lang w:val="fr-CH"/>
        </w:rPr>
        <w:t>1</w:t>
      </w:r>
      <w:r w:rsidR="00042F49">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Description</w:t>
      </w:r>
      <w:r w:rsidRPr="000B7008">
        <w:rPr>
          <w:lang w:val="fr-CH"/>
        </w:rPr>
        <w:tab/>
      </w:r>
      <w:r>
        <w:fldChar w:fldCharType="begin"/>
      </w:r>
      <w:r w:rsidRPr="000B7008">
        <w:rPr>
          <w:lang w:val="fr-CH"/>
        </w:rPr>
        <w:instrText xml:space="preserve"> PAGEREF _Toc26945633 \h </w:instrText>
      </w:r>
      <w:r>
        <w:fldChar w:fldCharType="separate"/>
      </w:r>
      <w:r w:rsidR="004C349E" w:rsidRPr="000B7008">
        <w:rPr>
          <w:lang w:val="fr-CH"/>
        </w:rPr>
        <w:t>1</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w:t>
      </w:r>
      <w:r w:rsidRPr="000B7008">
        <w:rPr>
          <w:rFonts w:asciiTheme="minorHAnsi" w:eastAsiaTheme="minorEastAsia" w:hAnsiTheme="minorHAnsi" w:cstheme="minorBidi"/>
          <w:b w:val="0"/>
          <w:sz w:val="22"/>
          <w:szCs w:val="22"/>
          <w:lang w:val="fr-CH" w:eastAsia="de-DE"/>
        </w:rPr>
        <w:tab/>
      </w:r>
      <w:r w:rsidRPr="00D80E86">
        <w:rPr>
          <w:lang w:val="fr-CH"/>
        </w:rPr>
        <w:t>Description du projet</w:t>
      </w:r>
      <w:r w:rsidRPr="000B7008">
        <w:rPr>
          <w:lang w:val="fr-CH"/>
        </w:rPr>
        <w:tab/>
      </w:r>
      <w:r>
        <w:fldChar w:fldCharType="begin"/>
      </w:r>
      <w:r w:rsidRPr="000B7008">
        <w:rPr>
          <w:lang w:val="fr-CH"/>
        </w:rPr>
        <w:instrText xml:space="preserve"> PAGEREF _Toc26945634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2</w:t>
      </w:r>
      <w:r w:rsidRPr="000B7008">
        <w:rPr>
          <w:rFonts w:asciiTheme="minorHAnsi" w:eastAsiaTheme="minorEastAsia" w:hAnsiTheme="minorHAnsi" w:cstheme="minorBidi"/>
          <w:b w:val="0"/>
          <w:sz w:val="22"/>
          <w:szCs w:val="22"/>
          <w:lang w:val="fr-CH" w:eastAsia="de-DE"/>
        </w:rPr>
        <w:tab/>
      </w:r>
      <w:r w:rsidRPr="00D80E86">
        <w:rPr>
          <w:lang w:val="fr-CH"/>
        </w:rPr>
        <w:t>Scénario avec phases et jalons</w:t>
      </w:r>
      <w:r w:rsidRPr="000B7008">
        <w:rPr>
          <w:lang w:val="fr-CH"/>
        </w:rPr>
        <w:tab/>
      </w:r>
      <w:r>
        <w:fldChar w:fldCharType="begin"/>
      </w:r>
      <w:r w:rsidRPr="000B7008">
        <w:rPr>
          <w:lang w:val="fr-CH"/>
        </w:rPr>
        <w:instrText xml:space="preserve"> PAGEREF _Toc26945635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3</w:t>
      </w:r>
      <w:r w:rsidRPr="000B7008">
        <w:rPr>
          <w:rFonts w:asciiTheme="minorHAnsi" w:eastAsiaTheme="minorEastAsia" w:hAnsiTheme="minorHAnsi" w:cstheme="minorBidi"/>
          <w:b w:val="0"/>
          <w:sz w:val="22"/>
          <w:szCs w:val="22"/>
          <w:lang w:val="fr-CH" w:eastAsia="de-DE"/>
        </w:rPr>
        <w:tab/>
      </w:r>
      <w:r w:rsidRPr="00D80E86">
        <w:rPr>
          <w:lang w:val="fr-CH"/>
        </w:rPr>
        <w:t>Organisation</w:t>
      </w:r>
      <w:r w:rsidRPr="000B7008">
        <w:rPr>
          <w:lang w:val="fr-CH"/>
        </w:rPr>
        <w:tab/>
      </w:r>
      <w:r>
        <w:fldChar w:fldCharType="begin"/>
      </w:r>
      <w:r w:rsidRPr="000B7008">
        <w:rPr>
          <w:lang w:val="fr-CH"/>
        </w:rPr>
        <w:instrText xml:space="preserve"> PAGEREF _Toc26945636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4</w:t>
      </w:r>
      <w:r w:rsidRPr="000B7008">
        <w:rPr>
          <w:rFonts w:asciiTheme="minorHAnsi" w:eastAsiaTheme="minorEastAsia" w:hAnsiTheme="minorHAnsi" w:cstheme="minorBidi"/>
          <w:b w:val="0"/>
          <w:sz w:val="22"/>
          <w:szCs w:val="22"/>
          <w:lang w:val="fr-CH" w:eastAsia="de-DE"/>
        </w:rPr>
        <w:tab/>
      </w:r>
      <w:r w:rsidRPr="00D80E86">
        <w:rPr>
          <w:lang w:val="fr-CH"/>
        </w:rPr>
        <w:t>Structure des résultats du projet</w:t>
      </w:r>
      <w:r w:rsidRPr="000B7008">
        <w:rPr>
          <w:lang w:val="fr-CH"/>
        </w:rPr>
        <w:tab/>
      </w:r>
      <w:r>
        <w:fldChar w:fldCharType="begin"/>
      </w:r>
      <w:r w:rsidRPr="000B7008">
        <w:rPr>
          <w:lang w:val="fr-CH"/>
        </w:rPr>
        <w:instrText xml:space="preserve"> PAGEREF _Toc26945637 \h </w:instrText>
      </w:r>
      <w:r>
        <w:fldChar w:fldCharType="separate"/>
      </w:r>
      <w:r w:rsidR="004C349E" w:rsidRPr="000B7008">
        <w:rPr>
          <w:lang w:val="fr-CH"/>
        </w:rPr>
        <w:t>3</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5</w:t>
      </w:r>
      <w:r w:rsidRPr="000B7008">
        <w:rPr>
          <w:rFonts w:asciiTheme="minorHAnsi" w:eastAsiaTheme="minorEastAsia" w:hAnsiTheme="minorHAnsi" w:cstheme="minorBidi"/>
          <w:b w:val="0"/>
          <w:sz w:val="22"/>
          <w:szCs w:val="22"/>
          <w:lang w:val="fr-CH" w:eastAsia="de-DE"/>
        </w:rPr>
        <w:tab/>
      </w:r>
      <w:r w:rsidRPr="00D80E86">
        <w:rPr>
          <w:lang w:val="fr-CH"/>
        </w:rPr>
        <w:t>Scénario avec structure détaillée du projet</w:t>
      </w:r>
      <w:r w:rsidRPr="000B7008">
        <w:rPr>
          <w:lang w:val="fr-CH"/>
        </w:rPr>
        <w:tab/>
      </w:r>
      <w:r>
        <w:fldChar w:fldCharType="begin"/>
      </w:r>
      <w:r w:rsidRPr="000B7008">
        <w:rPr>
          <w:lang w:val="fr-CH"/>
        </w:rPr>
        <w:instrText xml:space="preserve"> PAGEREF _Toc26945638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5.1</w:t>
      </w:r>
      <w:r w:rsidRPr="000B7008">
        <w:rPr>
          <w:rFonts w:asciiTheme="minorHAnsi" w:eastAsiaTheme="minorEastAsia" w:hAnsiTheme="minorHAnsi" w:cstheme="minorBidi"/>
          <w:sz w:val="22"/>
          <w:szCs w:val="22"/>
          <w:lang w:val="fr-CH" w:eastAsia="de-DE"/>
        </w:rPr>
        <w:tab/>
      </w:r>
      <w:r w:rsidRPr="00D80E86">
        <w:rPr>
          <w:lang w:val="fr-CH"/>
        </w:rPr>
        <w:t>Phases, modules, tâches, résultats, rôles</w:t>
      </w:r>
      <w:r w:rsidRPr="000B7008">
        <w:rPr>
          <w:lang w:val="fr-CH"/>
        </w:rPr>
        <w:tab/>
      </w:r>
      <w:r>
        <w:fldChar w:fldCharType="begin"/>
      </w:r>
      <w:r w:rsidRPr="000B7008">
        <w:rPr>
          <w:lang w:val="fr-CH"/>
        </w:rPr>
        <w:instrText xml:space="preserve"> PAGEREF _Toc26945639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5.2</w:t>
      </w:r>
      <w:r w:rsidRPr="000B7008">
        <w:rPr>
          <w:rFonts w:asciiTheme="minorHAnsi" w:eastAsiaTheme="minorEastAsia" w:hAnsiTheme="minorHAnsi" w:cstheme="minorBidi"/>
          <w:sz w:val="22"/>
          <w:szCs w:val="22"/>
          <w:lang w:val="fr-CH" w:eastAsia="de-DE"/>
        </w:rPr>
        <w:tab/>
      </w:r>
      <w:r w:rsidRPr="00D80E86">
        <w:rPr>
          <w:lang w:val="fr-CH"/>
        </w:rPr>
        <w:t>Dépendances</w:t>
      </w:r>
      <w:r w:rsidRPr="000B7008">
        <w:rPr>
          <w:lang w:val="fr-CH"/>
        </w:rPr>
        <w:tab/>
      </w:r>
      <w:r>
        <w:fldChar w:fldCharType="begin"/>
      </w:r>
      <w:r w:rsidRPr="000B7008">
        <w:rPr>
          <w:lang w:val="fr-CH"/>
        </w:rPr>
        <w:instrText xml:space="preserve"> PAGEREF _Toc26945640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6</w:t>
      </w:r>
      <w:r w:rsidRPr="000B7008">
        <w:rPr>
          <w:rFonts w:asciiTheme="minorHAnsi" w:eastAsiaTheme="minorEastAsia" w:hAnsiTheme="minorHAnsi" w:cstheme="minorBidi"/>
          <w:b w:val="0"/>
          <w:sz w:val="22"/>
          <w:szCs w:val="22"/>
          <w:lang w:val="fr-CH" w:eastAsia="de-DE"/>
        </w:rPr>
        <w:tab/>
      </w:r>
      <w:r w:rsidRPr="00D80E86">
        <w:rPr>
          <w:lang w:val="fr-CH"/>
        </w:rPr>
        <w:t>Plan de vérification</w:t>
      </w:r>
      <w:r w:rsidRPr="000B7008">
        <w:rPr>
          <w:lang w:val="fr-CH"/>
        </w:rPr>
        <w:tab/>
      </w:r>
      <w:r>
        <w:fldChar w:fldCharType="begin"/>
      </w:r>
      <w:r w:rsidRPr="000B7008">
        <w:rPr>
          <w:lang w:val="fr-CH"/>
        </w:rPr>
        <w:instrText xml:space="preserve"> PAGEREF _Toc26945641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7</w:t>
      </w:r>
      <w:r w:rsidRPr="000B7008">
        <w:rPr>
          <w:rFonts w:asciiTheme="minorHAnsi" w:eastAsiaTheme="minorEastAsia" w:hAnsiTheme="minorHAnsi" w:cstheme="minorBidi"/>
          <w:b w:val="0"/>
          <w:sz w:val="22"/>
          <w:szCs w:val="22"/>
          <w:lang w:val="fr-CH" w:eastAsia="de-DE"/>
        </w:rPr>
        <w:tab/>
      </w:r>
      <w:r w:rsidRPr="00D80E86">
        <w:rPr>
          <w:lang w:val="fr-CH"/>
        </w:rPr>
        <w:t>Plan des délais</w:t>
      </w:r>
      <w:r w:rsidRPr="000B7008">
        <w:rPr>
          <w:lang w:val="fr-CH"/>
        </w:rPr>
        <w:tab/>
      </w:r>
      <w:r>
        <w:fldChar w:fldCharType="begin"/>
      </w:r>
      <w:r w:rsidRPr="000B7008">
        <w:rPr>
          <w:lang w:val="fr-CH"/>
        </w:rPr>
        <w:instrText xml:space="preserve"> PAGEREF _Toc26945642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8</w:t>
      </w:r>
      <w:r w:rsidRPr="000B7008">
        <w:rPr>
          <w:rFonts w:asciiTheme="minorHAnsi" w:eastAsiaTheme="minorEastAsia" w:hAnsiTheme="minorHAnsi" w:cstheme="minorBidi"/>
          <w:b w:val="0"/>
          <w:sz w:val="22"/>
          <w:szCs w:val="22"/>
          <w:lang w:val="fr-CH" w:eastAsia="de-DE"/>
        </w:rPr>
        <w:tab/>
      </w:r>
      <w:r w:rsidRPr="00D80E86">
        <w:rPr>
          <w:lang w:val="fr-CH"/>
        </w:rPr>
        <w:t>Plan des coûts</w:t>
      </w:r>
      <w:r w:rsidRPr="000B7008">
        <w:rPr>
          <w:lang w:val="fr-CH"/>
        </w:rPr>
        <w:tab/>
      </w:r>
      <w:r>
        <w:fldChar w:fldCharType="begin"/>
      </w:r>
      <w:r w:rsidRPr="000B7008">
        <w:rPr>
          <w:lang w:val="fr-CH"/>
        </w:rPr>
        <w:instrText xml:space="preserve"> PAGEREF _Toc26945643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9</w:t>
      </w:r>
      <w:r w:rsidRPr="000B7008">
        <w:rPr>
          <w:rFonts w:asciiTheme="minorHAnsi" w:eastAsiaTheme="minorEastAsia" w:hAnsiTheme="minorHAnsi" w:cstheme="minorBidi"/>
          <w:b w:val="0"/>
          <w:sz w:val="22"/>
          <w:szCs w:val="22"/>
          <w:lang w:val="fr-CH" w:eastAsia="de-DE"/>
        </w:rPr>
        <w:tab/>
      </w:r>
      <w:r w:rsidRPr="00D80E86">
        <w:rPr>
          <w:lang w:val="fr-CH"/>
        </w:rPr>
        <w:t>Plan des ressources</w:t>
      </w:r>
      <w:r w:rsidRPr="000B7008">
        <w:rPr>
          <w:lang w:val="fr-CH"/>
        </w:rPr>
        <w:tab/>
      </w:r>
      <w:r>
        <w:fldChar w:fldCharType="begin"/>
      </w:r>
      <w:r w:rsidRPr="000B7008">
        <w:rPr>
          <w:lang w:val="fr-CH"/>
        </w:rPr>
        <w:instrText xml:space="preserve"> PAGEREF _Toc26945644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10</w:t>
      </w:r>
      <w:r w:rsidRPr="000B7008">
        <w:rPr>
          <w:rFonts w:asciiTheme="minorHAnsi" w:eastAsiaTheme="minorEastAsia" w:hAnsiTheme="minorHAnsi" w:cstheme="minorBidi"/>
          <w:b w:val="0"/>
          <w:sz w:val="22"/>
          <w:szCs w:val="22"/>
          <w:lang w:val="fr-CH" w:eastAsia="de-DE"/>
        </w:rPr>
        <w:tab/>
      </w:r>
      <w:r w:rsidRPr="00D80E86">
        <w:rPr>
          <w:lang w:val="fr-CH"/>
        </w:rPr>
        <w:t>Plan d’achat</w:t>
      </w:r>
      <w:r w:rsidRPr="000B7008">
        <w:rPr>
          <w:lang w:val="fr-CH"/>
        </w:rPr>
        <w:tab/>
      </w:r>
      <w:r>
        <w:fldChar w:fldCharType="begin"/>
      </w:r>
      <w:r w:rsidRPr="000B7008">
        <w:rPr>
          <w:lang w:val="fr-CH"/>
        </w:rPr>
        <w:instrText xml:space="preserve"> PAGEREF _Toc26945645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11</w:t>
      </w:r>
      <w:r w:rsidRPr="000B7008">
        <w:rPr>
          <w:rFonts w:asciiTheme="minorHAnsi" w:eastAsiaTheme="minorEastAsia" w:hAnsiTheme="minorHAnsi" w:cstheme="minorBidi"/>
          <w:b w:val="0"/>
          <w:sz w:val="22"/>
          <w:szCs w:val="22"/>
          <w:lang w:val="fr-CH" w:eastAsia="de-DE"/>
        </w:rPr>
        <w:tab/>
      </w:r>
      <w:r w:rsidRPr="00D80E86">
        <w:rPr>
          <w:lang w:val="fr-CH"/>
        </w:rPr>
        <w:t>Communication</w:t>
      </w:r>
      <w:r w:rsidRPr="000B7008">
        <w:rPr>
          <w:lang w:val="fr-CH"/>
        </w:rPr>
        <w:tab/>
      </w:r>
      <w:r>
        <w:fldChar w:fldCharType="begin"/>
      </w:r>
      <w:r w:rsidRPr="000B7008">
        <w:rPr>
          <w:lang w:val="fr-CH"/>
        </w:rPr>
        <w:instrText xml:space="preserve"> PAGEREF _Toc26945646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12</w:t>
      </w:r>
      <w:r w:rsidRPr="000B7008">
        <w:rPr>
          <w:rFonts w:asciiTheme="minorHAnsi" w:eastAsiaTheme="minorEastAsia" w:hAnsiTheme="minorHAnsi" w:cstheme="minorBidi"/>
          <w:b w:val="0"/>
          <w:sz w:val="22"/>
          <w:szCs w:val="22"/>
          <w:lang w:val="fr-CH" w:eastAsia="de-DE"/>
        </w:rPr>
        <w:tab/>
      </w:r>
      <w:r w:rsidRPr="00D80E86">
        <w:rPr>
          <w:lang w:val="fr-CH"/>
        </w:rPr>
        <w:t>Reporting</w:t>
      </w:r>
      <w:r w:rsidRPr="000B7008">
        <w:rPr>
          <w:lang w:val="fr-CH"/>
        </w:rPr>
        <w:tab/>
      </w:r>
      <w:r>
        <w:fldChar w:fldCharType="begin"/>
      </w:r>
      <w:r w:rsidRPr="000B7008">
        <w:rPr>
          <w:lang w:val="fr-CH"/>
        </w:rPr>
        <w:instrText xml:space="preserve"> PAGEREF _Toc26945647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13</w:t>
      </w:r>
      <w:r w:rsidRPr="000B7008">
        <w:rPr>
          <w:rFonts w:asciiTheme="minorHAnsi" w:eastAsiaTheme="minorEastAsia" w:hAnsiTheme="minorHAnsi" w:cstheme="minorBidi"/>
          <w:b w:val="0"/>
          <w:sz w:val="22"/>
          <w:szCs w:val="22"/>
          <w:lang w:val="fr-CH" w:eastAsia="de-DE"/>
        </w:rPr>
        <w:tab/>
      </w:r>
      <w:r w:rsidRPr="00D80E86">
        <w:rPr>
          <w:lang w:val="fr-CH"/>
        </w:rPr>
        <w:t>Prescriptions, méthodes et outils</w:t>
      </w:r>
      <w:r w:rsidRPr="000B7008">
        <w:rPr>
          <w:lang w:val="fr-CH"/>
        </w:rPr>
        <w:tab/>
      </w:r>
      <w:r>
        <w:fldChar w:fldCharType="begin"/>
      </w:r>
      <w:r w:rsidRPr="000B7008">
        <w:rPr>
          <w:lang w:val="fr-CH"/>
        </w:rPr>
        <w:instrText xml:space="preserve"> PAGEREF _Toc26945648 \h </w:instrText>
      </w:r>
      <w:r>
        <w:fldChar w:fldCharType="separate"/>
      </w:r>
      <w:r w:rsidR="004C349E" w:rsidRPr="000B7008">
        <w:rPr>
          <w:lang w:val="fr-CH"/>
        </w:rPr>
        <w:t>4</w:t>
      </w:r>
      <w:r>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Abréviations et glossaire</w:t>
      </w:r>
      <w:r w:rsidRPr="000B7008">
        <w:rPr>
          <w:lang w:val="fr-CH"/>
        </w:rPr>
        <w:tab/>
      </w:r>
      <w:r>
        <w:fldChar w:fldCharType="begin"/>
      </w:r>
      <w:r w:rsidRPr="000B7008">
        <w:rPr>
          <w:lang w:val="fr-CH"/>
        </w:rPr>
        <w:instrText xml:space="preserve"> PAGEREF _Toc26945649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matières</w:t>
      </w:r>
      <w:r w:rsidRPr="000B7008">
        <w:rPr>
          <w:lang w:val="fr-CH"/>
        </w:rPr>
        <w:tab/>
      </w:r>
      <w:r>
        <w:fldChar w:fldCharType="begin"/>
      </w:r>
      <w:r w:rsidRPr="000B7008">
        <w:rPr>
          <w:lang w:val="fr-CH"/>
        </w:rPr>
        <w:instrText xml:space="preserve"> PAGEREF _Toc26945650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illustrations</w:t>
      </w:r>
      <w:r w:rsidRPr="000B7008">
        <w:rPr>
          <w:lang w:val="fr-CH"/>
        </w:rPr>
        <w:tab/>
      </w:r>
      <w:r>
        <w:fldChar w:fldCharType="begin"/>
      </w:r>
      <w:r w:rsidRPr="000B7008">
        <w:rPr>
          <w:lang w:val="fr-CH"/>
        </w:rPr>
        <w:instrText xml:space="preserve"> PAGEREF _Toc26945651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 des tableaux</w:t>
      </w:r>
      <w:r w:rsidRPr="000B7008">
        <w:rPr>
          <w:lang w:val="fr-CH"/>
        </w:rPr>
        <w:tab/>
      </w:r>
      <w:r>
        <w:fldChar w:fldCharType="begin"/>
      </w:r>
      <w:r w:rsidRPr="000B7008">
        <w:rPr>
          <w:lang w:val="fr-CH"/>
        </w:rPr>
        <w:instrText xml:space="preserve"> PAGEREF _Toc26945652 \h </w:instrText>
      </w:r>
      <w:r>
        <w:fldChar w:fldCharType="separate"/>
      </w:r>
      <w:r w:rsidR="004C349E" w:rsidRPr="000B7008">
        <w:rPr>
          <w:lang w:val="fr-CH"/>
        </w:rPr>
        <w:t>4</w:t>
      </w:r>
      <w:r>
        <w:fldChar w:fldCharType="end"/>
      </w:r>
    </w:p>
    <w:p w:rsidR="00042F49" w:rsidRPr="000B7008" w:rsidRDefault="00042F49">
      <w:pPr>
        <w:pStyle w:val="TM9"/>
        <w:rPr>
          <w:rFonts w:asciiTheme="minorHAnsi" w:eastAsiaTheme="minorEastAsia" w:hAnsiTheme="minorHAnsi" w:cstheme="minorBidi"/>
          <w:b w:val="0"/>
          <w:sz w:val="22"/>
          <w:szCs w:val="22"/>
          <w:lang w:val="fr-CH"/>
        </w:rPr>
      </w:pPr>
      <w:r w:rsidRPr="00D80E86">
        <w:rPr>
          <w:lang w:val="fr-CH"/>
        </w:rPr>
        <w:t>Annexes</w:t>
      </w:r>
      <w:r w:rsidRPr="000B7008">
        <w:rPr>
          <w:lang w:val="fr-CH"/>
        </w:rPr>
        <w:tab/>
      </w:r>
      <w:r>
        <w:fldChar w:fldCharType="begin"/>
      </w:r>
      <w:r w:rsidRPr="000B7008">
        <w:rPr>
          <w:lang w:val="fr-CH"/>
        </w:rPr>
        <w:instrText xml:space="preserve"> PAGEREF _Toc26945653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A</w:t>
      </w:r>
      <w:r w:rsidRPr="000B7008">
        <w:rPr>
          <w:rFonts w:asciiTheme="minorHAnsi" w:eastAsiaTheme="minorEastAsia" w:hAnsiTheme="minorHAnsi" w:cstheme="minorBidi"/>
          <w:b w:val="0"/>
          <w:sz w:val="22"/>
          <w:szCs w:val="22"/>
          <w:lang w:val="fr-CH" w:eastAsia="de-DE"/>
        </w:rPr>
        <w:tab/>
      </w:r>
      <w:r w:rsidRPr="000B7008">
        <w:rPr>
          <w:lang w:val="fr-CH"/>
        </w:rPr>
        <w:t>Assurance de la qualité</w:t>
      </w:r>
      <w:r w:rsidRPr="000B7008">
        <w:rPr>
          <w:lang w:val="fr-CH"/>
        </w:rPr>
        <w:tab/>
      </w:r>
      <w:r>
        <w:fldChar w:fldCharType="begin"/>
      </w:r>
      <w:r w:rsidRPr="000B7008">
        <w:rPr>
          <w:lang w:val="fr-CH"/>
        </w:rPr>
        <w:instrText xml:space="preserve"> PAGEREF _Toc26945654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B</w:t>
      </w:r>
      <w:r w:rsidRPr="000B7008">
        <w:rPr>
          <w:rFonts w:asciiTheme="minorHAnsi" w:eastAsiaTheme="minorEastAsia" w:hAnsiTheme="minorHAnsi" w:cstheme="minorBidi"/>
          <w:b w:val="0"/>
          <w:sz w:val="22"/>
          <w:szCs w:val="22"/>
          <w:lang w:val="fr-CH" w:eastAsia="de-DE"/>
        </w:rPr>
        <w:tab/>
      </w:r>
      <w:r w:rsidRPr="000B7008">
        <w:rPr>
          <w:lang w:val="fr-CH"/>
        </w:rPr>
        <w:t>Gestion des risques</w:t>
      </w:r>
      <w:r w:rsidRPr="000B7008">
        <w:rPr>
          <w:lang w:val="fr-CH"/>
        </w:rPr>
        <w:tab/>
      </w:r>
      <w:r>
        <w:fldChar w:fldCharType="begin"/>
      </w:r>
      <w:r w:rsidRPr="000B7008">
        <w:rPr>
          <w:lang w:val="fr-CH"/>
        </w:rPr>
        <w:instrText xml:space="preserve"> PAGEREF _Toc26945655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C</w:t>
      </w:r>
      <w:r w:rsidRPr="000B7008">
        <w:rPr>
          <w:rFonts w:asciiTheme="minorHAnsi" w:eastAsiaTheme="minorEastAsia" w:hAnsiTheme="minorHAnsi" w:cstheme="minorBidi"/>
          <w:b w:val="0"/>
          <w:sz w:val="22"/>
          <w:szCs w:val="22"/>
          <w:lang w:val="fr-CH" w:eastAsia="de-DE"/>
        </w:rPr>
        <w:tab/>
      </w:r>
      <w:r w:rsidRPr="000B7008">
        <w:rPr>
          <w:lang w:val="fr-CH"/>
        </w:rPr>
        <w:t>Procédure de transmission des problèmes</w:t>
      </w:r>
      <w:r w:rsidRPr="000B7008">
        <w:rPr>
          <w:lang w:val="fr-CH"/>
        </w:rPr>
        <w:tab/>
      </w:r>
      <w:r>
        <w:fldChar w:fldCharType="begin"/>
      </w:r>
      <w:r w:rsidRPr="000B7008">
        <w:rPr>
          <w:lang w:val="fr-CH"/>
        </w:rPr>
        <w:instrText xml:space="preserve"> PAGEREF _Toc26945656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D</w:t>
      </w:r>
      <w:r w:rsidRPr="000B7008">
        <w:rPr>
          <w:rFonts w:asciiTheme="minorHAnsi" w:eastAsiaTheme="minorEastAsia" w:hAnsiTheme="minorHAnsi" w:cstheme="minorBidi"/>
          <w:b w:val="0"/>
          <w:sz w:val="22"/>
          <w:szCs w:val="22"/>
          <w:lang w:val="fr-CH" w:eastAsia="de-DE"/>
        </w:rPr>
        <w:tab/>
      </w:r>
      <w:r w:rsidRPr="000B7008">
        <w:rPr>
          <w:lang w:val="fr-CH"/>
        </w:rPr>
        <w:t>Gestion des documents</w:t>
      </w:r>
      <w:r w:rsidRPr="000B7008">
        <w:rPr>
          <w:lang w:val="fr-CH"/>
        </w:rPr>
        <w:tab/>
      </w:r>
      <w:r>
        <w:fldChar w:fldCharType="begin"/>
      </w:r>
      <w:r w:rsidRPr="000B7008">
        <w:rPr>
          <w:lang w:val="fr-CH"/>
        </w:rPr>
        <w:instrText xml:space="preserve"> PAGEREF _Toc26945657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D.A</w:t>
      </w:r>
      <w:r w:rsidRPr="000B7008">
        <w:rPr>
          <w:rFonts w:asciiTheme="minorHAnsi" w:eastAsiaTheme="minorEastAsia" w:hAnsiTheme="minorHAnsi" w:cstheme="minorBidi"/>
          <w:sz w:val="22"/>
          <w:szCs w:val="22"/>
          <w:lang w:val="fr-CH" w:eastAsia="de-DE"/>
        </w:rPr>
        <w:tab/>
      </w:r>
      <w:r w:rsidRPr="00D80E86">
        <w:rPr>
          <w:lang w:val="fr-CH"/>
        </w:rPr>
        <w:t>Classement des documents</w:t>
      </w:r>
      <w:r w:rsidRPr="000B7008">
        <w:rPr>
          <w:lang w:val="fr-CH"/>
        </w:rPr>
        <w:tab/>
      </w:r>
      <w:r>
        <w:fldChar w:fldCharType="begin"/>
      </w:r>
      <w:r w:rsidRPr="000B7008">
        <w:rPr>
          <w:lang w:val="fr-CH"/>
        </w:rPr>
        <w:instrText xml:space="preserve"> PAGEREF _Toc26945658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D.B</w:t>
      </w:r>
      <w:r w:rsidRPr="000B7008">
        <w:rPr>
          <w:rFonts w:asciiTheme="minorHAnsi" w:eastAsiaTheme="minorEastAsia" w:hAnsiTheme="minorHAnsi" w:cstheme="minorBidi"/>
          <w:sz w:val="22"/>
          <w:szCs w:val="22"/>
          <w:lang w:val="fr-CH" w:eastAsia="de-DE"/>
        </w:rPr>
        <w:tab/>
      </w:r>
      <w:r w:rsidRPr="00D80E86">
        <w:rPr>
          <w:lang w:val="fr-CH"/>
        </w:rPr>
        <w:t>Conventions relatives aux noms</w:t>
      </w:r>
      <w:r w:rsidRPr="000B7008">
        <w:rPr>
          <w:lang w:val="fr-CH"/>
        </w:rPr>
        <w:tab/>
      </w:r>
      <w:r>
        <w:fldChar w:fldCharType="begin"/>
      </w:r>
      <w:r w:rsidRPr="000B7008">
        <w:rPr>
          <w:lang w:val="fr-CH"/>
        </w:rPr>
        <w:instrText xml:space="preserve"> PAGEREF _Toc26945659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D.C</w:t>
      </w:r>
      <w:r w:rsidRPr="000B7008">
        <w:rPr>
          <w:rFonts w:asciiTheme="minorHAnsi" w:eastAsiaTheme="minorEastAsia" w:hAnsiTheme="minorHAnsi" w:cstheme="minorBidi"/>
          <w:sz w:val="22"/>
          <w:szCs w:val="22"/>
          <w:lang w:val="fr-CH" w:eastAsia="de-DE"/>
        </w:rPr>
        <w:tab/>
      </w:r>
      <w:r w:rsidRPr="00D80E86">
        <w:rPr>
          <w:lang w:val="fr-CH"/>
        </w:rPr>
        <w:t>Versions de documents</w:t>
      </w:r>
      <w:r w:rsidRPr="000B7008">
        <w:rPr>
          <w:lang w:val="fr-CH"/>
        </w:rPr>
        <w:tab/>
      </w:r>
      <w:r>
        <w:fldChar w:fldCharType="begin"/>
      </w:r>
      <w:r w:rsidRPr="000B7008">
        <w:rPr>
          <w:lang w:val="fr-CH"/>
        </w:rPr>
        <w:instrText xml:space="preserve"> PAGEREF _Toc26945660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E</w:t>
      </w:r>
      <w:r w:rsidRPr="000B7008">
        <w:rPr>
          <w:rFonts w:asciiTheme="minorHAnsi" w:eastAsiaTheme="minorEastAsia" w:hAnsiTheme="minorHAnsi" w:cstheme="minorBidi"/>
          <w:b w:val="0"/>
          <w:sz w:val="22"/>
          <w:szCs w:val="22"/>
          <w:lang w:val="fr-CH" w:eastAsia="de-DE"/>
        </w:rPr>
        <w:tab/>
      </w:r>
      <w:r w:rsidRPr="000B7008">
        <w:rPr>
          <w:lang w:val="fr-CH"/>
        </w:rPr>
        <w:t>Gestion des modifications</w:t>
      </w:r>
      <w:r w:rsidRPr="000B7008">
        <w:rPr>
          <w:lang w:val="fr-CH"/>
        </w:rPr>
        <w:tab/>
      </w:r>
      <w:r>
        <w:fldChar w:fldCharType="begin"/>
      </w:r>
      <w:r w:rsidRPr="000B7008">
        <w:rPr>
          <w:lang w:val="fr-CH"/>
        </w:rPr>
        <w:instrText xml:space="preserve"> PAGEREF _Toc26945661 \h </w:instrText>
      </w:r>
      <w:r>
        <w:fldChar w:fldCharType="separate"/>
      </w:r>
      <w:r w:rsidR="004C349E" w:rsidRPr="000B7008">
        <w:rPr>
          <w:lang w:val="fr-CH"/>
        </w:rPr>
        <w:t>4</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79" w:name="_Toc26945651"/>
      <w:bookmarkEnd w:id="74"/>
      <w:bookmarkEnd w:id="75"/>
      <w:bookmarkEnd w:id="76"/>
      <w:bookmarkEnd w:id="77"/>
      <w:bookmarkEnd w:id="78"/>
      <w:r>
        <w:rPr>
          <w:lang w:val="fr-CH"/>
        </w:rPr>
        <w:t>Tables des illustrations</w:t>
      </w:r>
      <w:bookmarkEnd w:id="79"/>
    </w:p>
    <w:bookmarkStart w:id="80" w:name="_Toc415764203"/>
    <w:bookmarkStart w:id="81"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2" w:name="_Toc26945652"/>
      <w:bookmarkEnd w:id="80"/>
      <w:bookmarkEnd w:id="81"/>
      <w:r>
        <w:rPr>
          <w:lang w:val="fr-CH"/>
        </w:rPr>
        <w:t>Table des tableaux</w:t>
      </w:r>
      <w:bookmarkEnd w:id="82"/>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3" w:name="_Toc26945653"/>
      <w:r>
        <w:rPr>
          <w:lang w:val="fr-CH"/>
        </w:rPr>
        <w:lastRenderedPageBreak/>
        <w:t>Annexes</w:t>
      </w:r>
      <w:bookmarkEnd w:id="83"/>
    </w:p>
    <w:p w:rsidR="007A2CE2" w:rsidRDefault="00393954">
      <w:pPr>
        <w:pStyle w:val="Titre8"/>
        <w:ind w:left="284" w:hanging="284"/>
      </w:pPr>
      <w:bookmarkStart w:id="84" w:name="_Toc26945654"/>
      <w:r>
        <w:t>Assurance de la qualité</w:t>
      </w:r>
      <w:bookmarkEnd w:id="84"/>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7513"/>
      </w:tblGrid>
      <w:tr w:rsidR="007A2CE2">
        <w:trPr>
          <w:trHeight w:val="329"/>
          <w:tblHead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51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0F06E4">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513"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0F06E4">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513"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0F06E4">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Walk-through</w:t>
            </w:r>
          </w:p>
        </w:tc>
        <w:tc>
          <w:tcPr>
            <w:tcW w:w="7513"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0F06E4">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513"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0F06E4">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Sprint Review</w:t>
            </w:r>
          </w:p>
        </w:tc>
        <w:tc>
          <w:tcPr>
            <w:tcW w:w="7513"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Review et cela toutes les 3 semaines en phase de Réalisation.</w:t>
            </w:r>
          </w:p>
        </w:tc>
      </w:tr>
    </w:tbl>
    <w:p w:rsidR="007A2CE2" w:rsidRDefault="00393954">
      <w:pPr>
        <w:pStyle w:val="Lgende"/>
        <w:rPr>
          <w:lang w:val="fr-CH"/>
        </w:rPr>
      </w:pPr>
      <w:bookmarkStart w:id="85" w:name="_Toc530748771"/>
      <w:bookmarkStart w:id="86"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5"/>
      <w:r>
        <w:rPr>
          <w:lang w:val="fr-CH"/>
        </w:rPr>
        <w:t>Assurance de la qualité</w:t>
      </w:r>
      <w:bookmarkEnd w:id="86"/>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bookmarkStart w:id="87" w:name="_Toc26945655"/>
      <w:r>
        <w:lastRenderedPageBreak/>
        <w:t>Gestion des risques</w:t>
      </w:r>
      <w:bookmarkEnd w:id="87"/>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0F06E4">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8" w:name="_Toc530748772"/>
      <w:bookmarkStart w:id="89"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8"/>
      <w:bookmarkEnd w:id="89"/>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90" w:name="_Toc530748773"/>
      <w:bookmarkStart w:id="91"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0"/>
      <w:r>
        <w:rPr>
          <w:lang w:val="fr-CH"/>
        </w:rPr>
        <w:t>Échelle d’évaluation des conséquences pour le résultat du projet</w:t>
      </w:r>
      <w:bookmarkEnd w:id="91"/>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00733C">
      <w:pPr>
        <w:pStyle w:val="Abbildung"/>
        <w:rPr>
          <w:lang w:val="fr-CH"/>
        </w:rPr>
      </w:pPr>
      <w:r>
        <w:rPr>
          <w:lang w:val="fr-CH"/>
        </w:rPr>
        <w:object w:dxaOrig="7212" w:dyaOrig="5403">
          <v:shape id="_x0000_i1026" type="#_x0000_t75" style="width:238.5pt;height:225pt" o:ole="">
            <v:imagedata r:id="rId16" o:title="" croptop="16202f" cropbottom="7828f" cropleft="7085f" cropright="25342f"/>
          </v:shape>
          <o:OLEObject Type="Embed" ProgID="PowerPoint.Show.12" ShapeID="_x0000_i1026" DrawAspect="Content" ObjectID="_1646239278" r:id="rId17"/>
        </w:object>
      </w:r>
    </w:p>
    <w:p w:rsidR="007A2CE2" w:rsidRDefault="00393954">
      <w:pPr>
        <w:pStyle w:val="Lgende"/>
        <w:jc w:val="both"/>
        <w:rPr>
          <w:lang w:val="fr-CH"/>
        </w:rPr>
      </w:pPr>
      <w:bookmarkStart w:id="92" w:name="_Toc530748758"/>
      <w:bookmarkStart w:id="93"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2"/>
      <w:r>
        <w:rPr>
          <w:lang w:val="fr-CH"/>
        </w:rPr>
        <w:t>Matrice des risques</w:t>
      </w:r>
      <w:bookmarkEnd w:id="93"/>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D82DFD" w:rsidRDefault="00160D0F">
            <w:pPr>
              <w:pStyle w:val="AbsatzTab12Pt1-1Kur"/>
              <w:rPr>
                <w:lang w:val="fr-CH"/>
              </w:rPr>
            </w:pPr>
            <w:r>
              <w:rPr>
                <w:lang w:val="fr-CH"/>
              </w:rPr>
              <w:t>4</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Choisir des fournisseurs respectant principe de high availiblity</w:t>
            </w:r>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833FE2">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833FE2">
            <w:pPr>
              <w:pStyle w:val="AbsatzTab12Pt1-1Kur"/>
              <w:rPr>
                <w:lang w:val="fr-CH"/>
              </w:rPr>
            </w:pPr>
            <w:r>
              <w:rPr>
                <w:lang w:val="fr-CH"/>
              </w:rPr>
              <w:t>Arrêter le projet</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R12</w:t>
            </w:r>
          </w:p>
        </w:tc>
        <w:tc>
          <w:tcPr>
            <w:tcW w:w="2552" w:type="dxa"/>
            <w:tcBorders>
              <w:top w:val="single" w:sz="4" w:space="0" w:color="auto"/>
              <w:left w:val="single" w:sz="4" w:space="0" w:color="auto"/>
              <w:bottom w:val="single" w:sz="4" w:space="0" w:color="auto"/>
              <w:right w:val="single" w:sz="4" w:space="0" w:color="auto"/>
            </w:tcBorders>
          </w:tcPr>
          <w:p w:rsidR="00AD042F" w:rsidRDefault="00E713C7">
            <w:pPr>
              <w:pStyle w:val="AbsatzTab12Pt1-1Kur"/>
              <w:rPr>
                <w:lang w:val="fr-CH"/>
              </w:rPr>
            </w:pPr>
            <w:r>
              <w:rPr>
                <w:lang w:val="fr-CH"/>
              </w:rPr>
              <w:t>Les informations de paiements des utilisateurs fuitent</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E713C7">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E713C7">
            <w:pPr>
              <w:pStyle w:val="AbsatzTab12Pt1-1Kur"/>
              <w:rPr>
                <w:lang w:val="fr-CH"/>
              </w:rPr>
            </w:pPr>
            <w:r>
              <w:rPr>
                <w:lang w:val="fr-CH"/>
              </w:rPr>
              <w:t>Sécuriser et tester la résistance du fournisseur</w:t>
            </w:r>
          </w:p>
        </w:tc>
        <w:tc>
          <w:tcPr>
            <w:tcW w:w="1134" w:type="dxa"/>
            <w:tcBorders>
              <w:left w:val="single" w:sz="4" w:space="0" w:color="auto"/>
              <w:right w:val="single" w:sz="4" w:space="0" w:color="auto"/>
            </w:tcBorders>
          </w:tcPr>
          <w:p w:rsidR="00AD042F" w:rsidRDefault="00E713C7">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713C7">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R13</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R14</w:t>
            </w:r>
          </w:p>
        </w:tc>
        <w:tc>
          <w:tcPr>
            <w:tcW w:w="2552" w:type="dxa"/>
            <w:tcBorders>
              <w:top w:val="single" w:sz="4" w:space="0" w:color="auto"/>
              <w:left w:val="single" w:sz="4" w:space="0" w:color="auto"/>
              <w:bottom w:val="single" w:sz="4" w:space="0" w:color="auto"/>
              <w:right w:val="single" w:sz="4" w:space="0" w:color="auto"/>
            </w:tcBorders>
          </w:tcPr>
          <w:p w:rsidR="00AD042F" w:rsidRDefault="00FC56E6">
            <w:pPr>
              <w:pStyle w:val="AbsatzTab12Pt1-1Kur"/>
              <w:rPr>
                <w:lang w:val="fr-CH"/>
              </w:rPr>
            </w:pPr>
            <w:r>
              <w:rPr>
                <w:lang w:val="fr-CH"/>
              </w:rPr>
              <w:t xml:space="preserve">Un concurrent se positionne sur le marché </w:t>
            </w:r>
            <w:r>
              <w:rPr>
                <w:lang w:val="fr-CH"/>
              </w:rPr>
              <w:lastRenderedPageBreak/>
              <w:t>avec un business plan similaire</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lastRenderedPageBreak/>
              <w:t>2</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7689C">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 xml:space="preserve">Revoir le business plan ou </w:t>
            </w:r>
            <w:r>
              <w:rPr>
                <w:lang w:val="fr-CH"/>
              </w:rPr>
              <w:lastRenderedPageBreak/>
              <w:t>entreprendre des démarches marketing</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lastRenderedPageBreak/>
              <w:t>Mandant + Chef de projet</w:t>
            </w:r>
          </w:p>
        </w:tc>
        <w:tc>
          <w:tcPr>
            <w:tcW w:w="1418" w:type="dxa"/>
            <w:tcBorders>
              <w:left w:val="single" w:sz="4" w:space="0" w:color="auto"/>
              <w:right w:val="single" w:sz="4" w:space="0" w:color="auto"/>
            </w:tcBorders>
          </w:tcPr>
          <w:p w:rsidR="00AD042F" w:rsidRDefault="00E7689C">
            <w:pPr>
              <w:pStyle w:val="AbsatzTab12Pt1-1Kur"/>
              <w:rPr>
                <w:lang w:val="fr-CH"/>
              </w:rPr>
            </w:pPr>
            <w:r>
              <w:rPr>
                <w:lang w:val="fr-CH"/>
              </w:rPr>
              <w:t>3 jours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R15</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7689C">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R16</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Au lancement de l’application elle ne rencontre le succès attendu</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Arrêter le projet si l’on ne souhaite 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R17</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Grande évolution </w:t>
            </w:r>
            <w:r w:rsidR="00CC69F9">
              <w:rPr>
                <w:lang w:val="fr-CH"/>
              </w:rPr>
              <w:t>de. NETCore</w:t>
            </w:r>
            <w:r>
              <w:rPr>
                <w:lang w:val="fr-CH"/>
              </w:rPr>
              <w:t xml:space="preserve"> qui change totalement son fonctionnement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CC69F9">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CC69F9">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Adapter au plus vite en fonction des ressources disponible</w:t>
            </w:r>
          </w:p>
        </w:tc>
        <w:tc>
          <w:tcPr>
            <w:tcW w:w="1134" w:type="dxa"/>
            <w:tcBorders>
              <w:left w:val="single" w:sz="4" w:space="0" w:color="auto"/>
              <w:right w:val="single" w:sz="4" w:space="0" w:color="auto"/>
            </w:tcBorders>
          </w:tcPr>
          <w:p w:rsidR="00AD042F" w:rsidRDefault="00056DD1">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056DD1">
            <w:pPr>
              <w:pStyle w:val="AbsatzTab12Pt1-1Kur"/>
              <w:rPr>
                <w:lang w:val="fr-CH"/>
              </w:rPr>
            </w:pPr>
            <w:r>
              <w:rPr>
                <w:lang w:val="fr-CH"/>
              </w:rPr>
              <w:t>2 semaines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R18</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0B1841">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R19</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R20</w:t>
            </w:r>
          </w:p>
        </w:tc>
        <w:tc>
          <w:tcPr>
            <w:tcW w:w="2552" w:type="dxa"/>
            <w:tcBorders>
              <w:top w:val="single" w:sz="4" w:space="0" w:color="auto"/>
              <w:left w:val="single" w:sz="4" w:space="0" w:color="auto"/>
              <w:bottom w:val="single" w:sz="4" w:space="0" w:color="auto"/>
              <w:right w:val="single" w:sz="4" w:space="0" w:color="auto"/>
            </w:tcBorders>
          </w:tcPr>
          <w:p w:rsidR="00AD042F" w:rsidRDefault="00361391">
            <w:pPr>
              <w:pStyle w:val="AbsatzTab12Pt1-1Kur"/>
              <w:rPr>
                <w:lang w:val="fr-CH"/>
              </w:rPr>
            </w:pPr>
            <w:r>
              <w:rPr>
                <w:lang w:val="fr-CH"/>
              </w:rPr>
              <w:t xml:space="preserve">Poursuite juridique </w:t>
            </w:r>
            <w:r w:rsidR="00EA1A09">
              <w:rPr>
                <w:lang w:val="fr-CH"/>
              </w:rPr>
              <w:t>à la suite d’une</w:t>
            </w:r>
            <w:r>
              <w:rPr>
                <w:lang w:val="fr-CH"/>
              </w:rPr>
              <w:t xml:space="preserve"> rencontre qui a dégénéré</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A1A09">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Augmenter la vérification sur les comptes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R21</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R22</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R23</w:t>
            </w:r>
          </w:p>
        </w:tc>
        <w:tc>
          <w:tcPr>
            <w:tcW w:w="2552" w:type="dxa"/>
            <w:tcBorders>
              <w:top w:val="single" w:sz="4" w:space="0" w:color="auto"/>
              <w:left w:val="single" w:sz="4" w:space="0" w:color="auto"/>
              <w:bottom w:val="single" w:sz="4" w:space="0" w:color="auto"/>
              <w:right w:val="single" w:sz="4" w:space="0" w:color="auto"/>
            </w:tcBorders>
          </w:tcPr>
          <w:p w:rsidR="00AD042F" w:rsidRDefault="00C53D9B">
            <w:pPr>
              <w:pStyle w:val="AbsatzTab12Pt1-1Kur"/>
              <w:rPr>
                <w:lang w:val="fr-CH"/>
              </w:rPr>
            </w:pPr>
            <w:r>
              <w:rPr>
                <w:lang w:val="fr-CH"/>
              </w:rPr>
              <w:t xml:space="preserve">Regroupement d’extrémiste religieux pour recrutement </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662BDC">
            <w:pPr>
              <w:pStyle w:val="AbsatzTab12Pt1-1Kur"/>
              <w:rPr>
                <w:lang w:val="fr-CH"/>
              </w:rPr>
            </w:pPr>
            <w:r>
              <w:rPr>
                <w:lang w:val="fr-CH"/>
              </w:rPr>
              <w:t>Renforcer la vérification des comptes externalisés (Facebook)</w:t>
            </w:r>
          </w:p>
        </w:tc>
        <w:tc>
          <w:tcPr>
            <w:tcW w:w="1134" w:type="dxa"/>
            <w:tcBorders>
              <w:left w:val="single" w:sz="4" w:space="0" w:color="auto"/>
              <w:right w:val="single" w:sz="4" w:space="0" w:color="auto"/>
            </w:tcBorders>
          </w:tcPr>
          <w:p w:rsidR="00AD042F" w:rsidRDefault="00662BD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662BDC">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R24</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AD042F" w:rsidRDefault="008D0BFD">
            <w:pPr>
              <w:pStyle w:val="AbsatzTab12Pt1-1Kur"/>
              <w:rPr>
                <w:lang w:val="fr-CH"/>
              </w:rPr>
            </w:pPr>
            <w:r>
              <w:rPr>
                <w:lang w:val="fr-CH"/>
              </w:rPr>
              <w:t>Faillite de l’organisation</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895461"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895461" w:rsidRDefault="00895461">
            <w:pPr>
              <w:pStyle w:val="AbsatzTab12Pt1-1Kur"/>
              <w:rPr>
                <w:lang w:val="fr-CH"/>
              </w:rPr>
            </w:pPr>
            <w:r>
              <w:rPr>
                <w:lang w:val="fr-CH"/>
              </w:rPr>
              <w:t>R26</w:t>
            </w:r>
          </w:p>
        </w:tc>
        <w:tc>
          <w:tcPr>
            <w:tcW w:w="2552" w:type="dxa"/>
            <w:tcBorders>
              <w:top w:val="single" w:sz="4" w:space="0" w:color="auto"/>
              <w:left w:val="single" w:sz="4" w:space="0" w:color="auto"/>
              <w:bottom w:val="single" w:sz="4" w:space="0" w:color="auto"/>
              <w:right w:val="single" w:sz="4" w:space="0" w:color="auto"/>
            </w:tcBorders>
          </w:tcPr>
          <w:p w:rsidR="00895461" w:rsidRDefault="00895461">
            <w:pPr>
              <w:pStyle w:val="AbsatzTab12Pt1-1Kur"/>
              <w:rPr>
                <w:lang w:val="fr-CH"/>
              </w:rPr>
            </w:pPr>
            <w:r>
              <w:rPr>
                <w:lang w:val="fr-CH"/>
              </w:rPr>
              <w:t>Désintérêt pour l’application sur le long therme</w:t>
            </w:r>
          </w:p>
        </w:tc>
        <w:tc>
          <w:tcPr>
            <w:tcW w:w="567" w:type="dxa"/>
            <w:tcBorders>
              <w:left w:val="single" w:sz="4" w:space="0" w:color="auto"/>
              <w:right w:val="single" w:sz="4" w:space="0" w:color="auto"/>
            </w:tcBorders>
            <w:shd w:val="clear" w:color="auto" w:fill="auto"/>
          </w:tcPr>
          <w:p w:rsidR="00895461" w:rsidRDefault="00895461">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895461" w:rsidRDefault="00895461">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895461" w:rsidRDefault="00895461">
            <w:pPr>
              <w:pStyle w:val="AbsatzTab12Pt1-1Kur"/>
              <w:rPr>
                <w:lang w:val="fr-CH"/>
              </w:rPr>
            </w:pPr>
            <w:r>
              <w:rPr>
                <w:lang w:val="fr-CH"/>
              </w:rPr>
              <w:t>6</w:t>
            </w:r>
          </w:p>
        </w:tc>
        <w:tc>
          <w:tcPr>
            <w:tcW w:w="2126" w:type="dxa"/>
            <w:tcBorders>
              <w:left w:val="single" w:sz="4" w:space="0" w:color="auto"/>
              <w:right w:val="single" w:sz="4" w:space="0" w:color="auto"/>
            </w:tcBorders>
          </w:tcPr>
          <w:p w:rsidR="00895461" w:rsidRDefault="00895461">
            <w:pPr>
              <w:pStyle w:val="AbsatzTab12Pt1-1Kur"/>
              <w:rPr>
                <w:lang w:val="fr-CH"/>
              </w:rPr>
            </w:pPr>
            <w:r>
              <w:rPr>
                <w:lang w:val="fr-CH"/>
              </w:rPr>
              <w:t>Faire des offres promotionnelles et des partenariats</w:t>
            </w:r>
          </w:p>
        </w:tc>
        <w:tc>
          <w:tcPr>
            <w:tcW w:w="1134" w:type="dxa"/>
            <w:tcBorders>
              <w:left w:val="single" w:sz="4" w:space="0" w:color="auto"/>
              <w:right w:val="single" w:sz="4" w:space="0" w:color="auto"/>
            </w:tcBorders>
          </w:tcPr>
          <w:p w:rsidR="00895461" w:rsidRDefault="00507731">
            <w:pPr>
              <w:pStyle w:val="AbsatzTab12Pt1-1Kur"/>
              <w:rPr>
                <w:lang w:val="fr-CH"/>
              </w:rPr>
            </w:pPr>
            <w:r>
              <w:rPr>
                <w:lang w:val="fr-CH"/>
              </w:rPr>
              <w:t>Mandant</w:t>
            </w:r>
          </w:p>
        </w:tc>
        <w:tc>
          <w:tcPr>
            <w:tcW w:w="1418" w:type="dxa"/>
            <w:tcBorders>
              <w:left w:val="single" w:sz="4" w:space="0" w:color="auto"/>
              <w:right w:val="single" w:sz="4" w:space="0" w:color="auto"/>
            </w:tcBorders>
          </w:tcPr>
          <w:p w:rsidR="00895461" w:rsidRDefault="00441A2D">
            <w:pPr>
              <w:pStyle w:val="AbsatzTab12Pt1-1Kur"/>
              <w:rPr>
                <w:lang w:val="fr-CH"/>
              </w:rPr>
            </w:pPr>
            <w:r>
              <w:rPr>
                <w:lang w:val="fr-CH"/>
              </w:rPr>
              <w:t>Indéterminé</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R27</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 xml:space="preserve">Faire appel à l’expérience pour un </w:t>
            </w:r>
            <w:r>
              <w:rPr>
                <w:lang w:val="fr-CH"/>
              </w:rPr>
              <w:lastRenderedPageBreak/>
              <w:t>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lastRenderedPageBreak/>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R28</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D4142B">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R29</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92D050"/>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R30</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7A2CE2" w:rsidRPr="000F06E4"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d’occurrence: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4" w:name="_Toc530678436"/>
      <w:bookmarkStart w:id="95" w:name="_Toc2694568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4"/>
      <w:r>
        <w:rPr>
          <w:lang w:val="fr-CH"/>
        </w:rPr>
        <w:t>Matrice des risques</w:t>
      </w:r>
      <w:bookmarkEnd w:id="95"/>
    </w:p>
    <w:p w:rsidR="007A2CE2" w:rsidRDefault="00393954">
      <w:pPr>
        <w:pStyle w:val="Titre8"/>
        <w:ind w:left="0" w:firstLine="0"/>
      </w:pPr>
      <w:bookmarkStart w:id="96" w:name="_Toc26945656"/>
      <w:bookmarkStart w:id="97" w:name="_Toc530748752"/>
      <w:r>
        <w:t>Procédure de transmission des problèmes</w:t>
      </w:r>
      <w:bookmarkEnd w:id="96"/>
    </w:p>
    <w:p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projet: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p w:rsidR="007A2CE2" w:rsidRDefault="00393954">
      <w:pPr>
        <w:pStyle w:val="Titre8"/>
        <w:ind w:left="0" w:firstLine="0"/>
      </w:pPr>
      <w:bookmarkStart w:id="98" w:name="_Toc26945657"/>
      <w:bookmarkEnd w:id="97"/>
      <w:r>
        <w:t>Gestion des documents</w:t>
      </w:r>
      <w:bookmarkEnd w:id="98"/>
    </w:p>
    <w:p w:rsidR="007A2CE2" w:rsidRDefault="00393954">
      <w:pPr>
        <w:pStyle w:val="Titre9"/>
        <w:rPr>
          <w:lang w:val="fr-CH"/>
        </w:rPr>
      </w:pPr>
      <w:bookmarkStart w:id="99" w:name="_Toc26945658"/>
      <w:r>
        <w:rPr>
          <w:lang w:val="fr-CH"/>
        </w:rPr>
        <w:t>Classement des documents</w:t>
      </w:r>
      <w:bookmarkEnd w:id="99"/>
    </w:p>
    <w:p w:rsidR="007A2CE2" w:rsidRDefault="00393954">
      <w:pPr>
        <w:pStyle w:val="Absatz"/>
        <w:rPr>
          <w:lang w:val="fr-CH"/>
        </w:rPr>
      </w:pPr>
      <w:r>
        <w:rPr>
          <w:lang w:val="fr-CH"/>
        </w:rPr>
        <w:t>Outils, lieu d’archivage, gestion de l’accès</w:t>
      </w:r>
    </w:p>
    <w:p w:rsidR="007A2CE2" w:rsidRDefault="00393954">
      <w:pPr>
        <w:pStyle w:val="Titre9"/>
        <w:rPr>
          <w:lang w:val="fr-CH"/>
        </w:rPr>
      </w:pPr>
      <w:bookmarkStart w:id="100" w:name="_Toc26945659"/>
      <w:r>
        <w:rPr>
          <w:lang w:val="fr-CH"/>
        </w:rPr>
        <w:t>Conventions relatives aux noms</w:t>
      </w:r>
      <w:bookmarkEnd w:id="100"/>
    </w:p>
    <w:p w:rsidR="007A2CE2" w:rsidRDefault="00393954">
      <w:pPr>
        <w:pStyle w:val="Absatz"/>
        <w:rPr>
          <w:lang w:val="fr-CH"/>
        </w:rPr>
      </w:pPr>
      <w:r>
        <w:rPr>
          <w:lang w:val="fr-CH"/>
        </w:rPr>
        <w:t>Pour que les documents liés au projet puissent être identifiés facilement et sans ambiguïté, les noms des fichiers doivent respecter les conventions suivantes:</w:t>
      </w:r>
    </w:p>
    <w:p w:rsidR="007A2CE2" w:rsidRDefault="00393954">
      <w:pPr>
        <w:pStyle w:val="Absatzkurs"/>
        <w:keepNext/>
        <w:rPr>
          <w:lang w:val="fr-CH"/>
        </w:rPr>
      </w:pPr>
      <w:r>
        <w:rPr>
          <w:lang w:val="fr-CH"/>
        </w:rPr>
        <w:lastRenderedPageBreak/>
        <w:t>Nom du projet-désignation du document.type de fichier</w:t>
      </w:r>
    </w:p>
    <w:p w:rsidR="007A2CE2" w:rsidRDefault="00393954">
      <w:pPr>
        <w:pStyle w:val="Absatz3Pt"/>
        <w:rPr>
          <w:lang w:val="fr-CH"/>
        </w:rPr>
      </w:pPr>
      <w:r>
        <w:rPr>
          <w:lang w:val="fr-CH"/>
        </w:rPr>
        <w:t>Exemple:</w:t>
      </w:r>
    </w:p>
    <w:p w:rsidR="007A2CE2" w:rsidRDefault="00393954">
      <w:pPr>
        <w:pStyle w:val="Absatz0Ptkurs"/>
        <w:rPr>
          <w:lang w:val="fr-CH"/>
        </w:rPr>
      </w:pPr>
      <w:r>
        <w:rPr>
          <w:lang w:val="fr-CH"/>
        </w:rPr>
        <w:t>HMH-mandat de projet.doc</w:t>
      </w:r>
    </w:p>
    <w:p w:rsidR="007A2CE2" w:rsidRDefault="00393954">
      <w:pPr>
        <w:pStyle w:val="Titre9"/>
        <w:rPr>
          <w:lang w:val="fr-CH"/>
        </w:rPr>
      </w:pPr>
      <w:bookmarkStart w:id="101" w:name="_Toc530748755"/>
      <w:bookmarkStart w:id="102" w:name="_Toc26945660"/>
      <w:r>
        <w:rPr>
          <w:lang w:val="fr-CH"/>
        </w:rPr>
        <w:t>Versions de documents</w:t>
      </w:r>
      <w:bookmarkEnd w:id="101"/>
      <w:bookmarkEnd w:id="102"/>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t>Gestion des versions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239279" r:id="rId19"/>
        </w:object>
      </w:r>
    </w:p>
    <w:p w:rsidR="007A2CE2" w:rsidRDefault="00393954">
      <w:pPr>
        <w:pStyle w:val="Lgende"/>
        <w:jc w:val="both"/>
        <w:rPr>
          <w:lang w:val="fr-CH"/>
        </w:rPr>
      </w:pPr>
      <w:bookmarkStart w:id="103" w:name="_Toc467859985"/>
      <w:bookmarkStart w:id="104" w:name="_Toc530748759"/>
      <w:bookmarkStart w:id="105"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3"/>
      <w:r>
        <w:rPr>
          <w:lang w:val="fr-CH"/>
        </w:rPr>
        <w:t>Graphique concernant la gestion des versions</w:t>
      </w:r>
      <w:bookmarkEnd w:id="104"/>
      <w:bookmarkEnd w:id="105"/>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temporelle: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Nom du projet-désignation du document-AAMMJJ.type de fichier</w:t>
      </w:r>
    </w:p>
    <w:p w:rsidR="007A2CE2" w:rsidRDefault="00393954">
      <w:pPr>
        <w:pStyle w:val="Absatz3Pt"/>
        <w:rPr>
          <w:lang w:val="fr-CH"/>
        </w:rPr>
      </w:pPr>
      <w:r>
        <w:rPr>
          <w:lang w:val="fr-CH"/>
        </w:rPr>
        <w:t>Exemple:</w:t>
      </w:r>
    </w:p>
    <w:p w:rsidR="007A2CE2" w:rsidRDefault="00393954">
      <w:pPr>
        <w:pStyle w:val="Absatz0Pt"/>
        <w:rPr>
          <w:lang w:val="fr-CH"/>
        </w:rPr>
      </w:pPr>
      <w:r>
        <w:rPr>
          <w:lang w:val="fr-CH"/>
        </w:rPr>
        <w:t>HMH-mandat de projet-181126.doc</w:t>
      </w:r>
    </w:p>
    <w:p w:rsidR="007A2CE2" w:rsidRDefault="00393954">
      <w:pPr>
        <w:pStyle w:val="Absatz0Ptkurs"/>
        <w:rPr>
          <w:lang w:val="fr-CH"/>
        </w:rPr>
      </w:pPr>
      <w:r>
        <w:rPr>
          <w:lang w:val="fr-CH"/>
        </w:rPr>
        <w:t>HMH-mandat de projet-181205.doc</w:t>
      </w:r>
    </w:p>
    <w:p w:rsidR="007A2CE2" w:rsidRDefault="00393954">
      <w:pPr>
        <w:pStyle w:val="Titre8"/>
        <w:ind w:left="0" w:firstLine="0"/>
      </w:pPr>
      <w:bookmarkStart w:id="106" w:name="_Toc26945661"/>
      <w:r>
        <w:lastRenderedPageBreak/>
        <w:t>Gestion des modifications</w:t>
      </w:r>
      <w:bookmarkEnd w:id="106"/>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ind w:right="-427"/>
        <w:rPr>
          <w:lang w:val="fr-CH"/>
        </w:rPr>
      </w:pPr>
      <w:r>
        <w:rPr>
          <w:lang w:val="fr-CH"/>
        </w:rPr>
        <w:object w:dxaOrig="9603" w:dyaOrig="5397">
          <v:shape id="_x0000_i1028" type="#_x0000_t75" style="width:475.5pt;height:266.25pt" o:ole="">
            <v:imagedata r:id="rId20" o:title=""/>
          </v:shape>
          <o:OLEObject Type="Embed" ProgID="PowerPoint.Show.12" ShapeID="_x0000_i1028" DrawAspect="Content" ObjectID="_1646239280" r:id="rId21"/>
        </w:object>
      </w:r>
    </w:p>
    <w:p w:rsidR="007A2CE2" w:rsidRDefault="00393954">
      <w:pPr>
        <w:pStyle w:val="Absatz"/>
        <w:rPr>
          <w:lang w:val="fr-CH"/>
        </w:rPr>
      </w:pPr>
      <w:bookmarkStart w:id="107"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7"/>
    </w:p>
    <w:p w:rsidR="007A2CE2" w:rsidRDefault="007A2CE2">
      <w:pPr>
        <w:pStyle w:val="Absatz"/>
        <w:rPr>
          <w:lang w:val="fr-CH"/>
        </w:rPr>
      </w:pPr>
    </w:p>
    <w:p w:rsidR="007A2CE2" w:rsidRDefault="007A2CE2">
      <w:pPr>
        <w:pStyle w:val="Absatz"/>
        <w:rPr>
          <w:lang w:val="fr-CH"/>
        </w:rPr>
      </w:pPr>
    </w:p>
    <w:p w:rsidR="007A2CE2" w:rsidRDefault="007A2CE2">
      <w:pPr>
        <w:pStyle w:val="Absatz"/>
        <w:rPr>
          <w:lang w:val="fr-CH"/>
        </w:rPr>
      </w:pPr>
    </w:p>
    <w:sectPr w:rsidR="007A2CE2">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89B" w:rsidRDefault="00B2589B">
      <w:pPr>
        <w:spacing w:after="0" w:line="240" w:lineRule="auto"/>
      </w:pPr>
      <w:r>
        <w:separator/>
      </w:r>
    </w:p>
    <w:p w:rsidR="00B2589B" w:rsidRDefault="00B2589B"/>
    <w:p w:rsidR="00B2589B" w:rsidRDefault="00B2589B"/>
  </w:endnote>
  <w:endnote w:type="continuationSeparator" w:id="0">
    <w:p w:rsidR="00B2589B" w:rsidRDefault="00B2589B">
      <w:pPr>
        <w:spacing w:after="0" w:line="240" w:lineRule="auto"/>
      </w:pPr>
      <w:r>
        <w:continuationSeparator/>
      </w:r>
    </w:p>
    <w:p w:rsidR="00B2589B" w:rsidRDefault="00B2589B"/>
    <w:p w:rsidR="00B2589B" w:rsidRDefault="00B25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895461">
      <w:trPr>
        <w:cantSplit/>
      </w:trPr>
      <w:tc>
        <w:tcPr>
          <w:tcW w:w="9469" w:type="dxa"/>
        </w:tcPr>
        <w:p w:rsidR="00895461" w:rsidRDefault="00895461">
          <w:pPr>
            <w:pStyle w:val="Referenz"/>
          </w:pPr>
        </w:p>
      </w:tc>
    </w:tr>
    <w:tr w:rsidR="00895461">
      <w:trPr>
        <w:cantSplit/>
      </w:trPr>
      <w:tc>
        <w:tcPr>
          <w:tcW w:w="9469" w:type="dxa"/>
        </w:tcPr>
        <w:p w:rsidR="00895461" w:rsidRDefault="00895461">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895461">
      <w:trPr>
        <w:cantSplit/>
        <w:trHeight w:hRule="exact" w:val="363"/>
      </w:trPr>
      <w:tc>
        <w:tcPr>
          <w:tcW w:w="9469" w:type="dxa"/>
        </w:tcPr>
        <w:p w:rsidR="00895461" w:rsidRDefault="00895461">
          <w:pPr>
            <w:pStyle w:val="Referenz"/>
          </w:pPr>
        </w:p>
      </w:tc>
    </w:tr>
    <w:tr w:rsidR="00895461">
      <w:trPr>
        <w:cantSplit/>
      </w:trPr>
      <w:tc>
        <w:tcPr>
          <w:tcW w:w="9469" w:type="dxa"/>
        </w:tcPr>
        <w:p w:rsidR="00895461" w:rsidRDefault="00895461">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895461" w:rsidRDefault="00895461">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895461" w:rsidTr="00AE2988">
      <w:trPr>
        <w:cantSplit/>
      </w:trPr>
      <w:tc>
        <w:tcPr>
          <w:tcW w:w="9469" w:type="dxa"/>
        </w:tcPr>
        <w:p w:rsidR="00895461" w:rsidRDefault="00895461" w:rsidP="002C0DBB">
          <w:pPr>
            <w:pStyle w:val="Referenz"/>
          </w:pPr>
        </w:p>
      </w:tc>
    </w:tr>
    <w:tr w:rsidR="00895461" w:rsidTr="00AE2988">
      <w:trPr>
        <w:cantSplit/>
      </w:trPr>
      <w:tc>
        <w:tcPr>
          <w:tcW w:w="9469" w:type="dxa"/>
        </w:tcPr>
        <w:p w:rsidR="00895461" w:rsidRDefault="00895461"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895461" w:rsidTr="00AE2988">
      <w:trPr>
        <w:cantSplit/>
        <w:trHeight w:hRule="exact" w:val="363"/>
      </w:trPr>
      <w:tc>
        <w:tcPr>
          <w:tcW w:w="9469" w:type="dxa"/>
        </w:tcPr>
        <w:p w:rsidR="00895461" w:rsidRDefault="00895461" w:rsidP="002C0DBB">
          <w:pPr>
            <w:pStyle w:val="Referenz"/>
          </w:pPr>
        </w:p>
      </w:tc>
    </w:tr>
    <w:tr w:rsidR="00895461" w:rsidTr="00AE2988">
      <w:trPr>
        <w:cantSplit/>
      </w:trPr>
      <w:tc>
        <w:tcPr>
          <w:tcW w:w="9469" w:type="dxa"/>
        </w:tcPr>
        <w:p w:rsidR="00895461" w:rsidRDefault="00B2589B" w:rsidP="002C0DBB">
          <w:pPr>
            <w:pStyle w:val="Pieddepage"/>
            <w:rPr>
              <w:color w:val="000000"/>
              <w:sz w:val="18"/>
              <w:szCs w:val="18"/>
            </w:rPr>
          </w:pPr>
          <w:r>
            <w:fldChar w:fldCharType="begin"/>
          </w:r>
          <w:r>
            <w:instrText xml:space="preserve"> FILENAME \* LOWER \* MERGEFORMAT </w:instrText>
          </w:r>
          <w:r>
            <w:fldChar w:fldCharType="separate"/>
          </w:r>
          <w:r w:rsidR="00895461">
            <w:rPr>
              <w:noProof/>
            </w:rPr>
            <w:t>document2</w:t>
          </w:r>
          <w:r>
            <w:rPr>
              <w:noProof/>
            </w:rPr>
            <w:fldChar w:fldCharType="end"/>
          </w:r>
        </w:p>
      </w:tc>
    </w:tr>
  </w:tbl>
  <w:p w:rsidR="00895461" w:rsidRDefault="00895461">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895461" w:rsidTr="00AE2988">
      <w:trPr>
        <w:cantSplit/>
        <w:trHeight w:hRule="exact" w:val="565"/>
      </w:trPr>
      <w:tc>
        <w:tcPr>
          <w:tcW w:w="4253" w:type="dxa"/>
        </w:tcPr>
        <w:p w:rsidR="00895461" w:rsidRDefault="00895461" w:rsidP="002C0DBB">
          <w:pPr>
            <w:pStyle w:val="Referenz"/>
          </w:pPr>
        </w:p>
      </w:tc>
      <w:tc>
        <w:tcPr>
          <w:tcW w:w="5103" w:type="dxa"/>
        </w:tcPr>
        <w:p w:rsidR="00895461" w:rsidRDefault="00895461"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95461" w:rsidTr="00AE2988">
      <w:trPr>
        <w:cantSplit/>
        <w:trHeight w:val="482"/>
      </w:trPr>
      <w:tc>
        <w:tcPr>
          <w:tcW w:w="4253" w:type="dxa"/>
        </w:tcPr>
        <w:p w:rsidR="00895461" w:rsidRDefault="00895461" w:rsidP="002C0DBB">
          <w:pPr>
            <w:pStyle w:val="Pieddepage"/>
          </w:pPr>
        </w:p>
      </w:tc>
      <w:tc>
        <w:tcPr>
          <w:tcW w:w="5103" w:type="dxa"/>
        </w:tcPr>
        <w:p w:rsidR="00895461" w:rsidRDefault="00895461" w:rsidP="002C0DBB">
          <w:pPr>
            <w:pStyle w:val="Pieddepage"/>
          </w:pPr>
        </w:p>
      </w:tc>
    </w:tr>
  </w:tbl>
  <w:p w:rsidR="00895461" w:rsidRDefault="00895461"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895461" w:rsidRDefault="00895461">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89B" w:rsidRDefault="00B2589B">
      <w:pPr>
        <w:spacing w:after="0" w:line="240" w:lineRule="auto"/>
      </w:pPr>
      <w:r>
        <w:separator/>
      </w:r>
    </w:p>
    <w:p w:rsidR="00B2589B" w:rsidRDefault="00B2589B"/>
    <w:p w:rsidR="00B2589B" w:rsidRDefault="00B2589B"/>
  </w:footnote>
  <w:footnote w:type="continuationSeparator" w:id="0">
    <w:p w:rsidR="00B2589B" w:rsidRDefault="00B2589B">
      <w:pPr>
        <w:spacing w:after="0" w:line="240" w:lineRule="auto"/>
      </w:pPr>
      <w:r>
        <w:continuationSeparator/>
      </w:r>
    </w:p>
    <w:p w:rsidR="00B2589B" w:rsidRDefault="00B2589B"/>
    <w:p w:rsidR="00B2589B" w:rsidRDefault="00B258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895461" w:rsidRPr="00AF7975">
      <w:trPr>
        <w:cantSplit/>
        <w:trHeight w:hRule="exact" w:val="400"/>
      </w:trPr>
      <w:tc>
        <w:tcPr>
          <w:tcW w:w="3402" w:type="dxa"/>
        </w:tcPr>
        <w:p w:rsidR="00895461" w:rsidRDefault="00895461">
          <w:pPr>
            <w:pStyle w:val="Referenz"/>
          </w:pPr>
        </w:p>
      </w:tc>
      <w:tc>
        <w:tcPr>
          <w:tcW w:w="5670" w:type="dxa"/>
        </w:tcPr>
        <w:p w:rsidR="00895461" w:rsidRPr="000B7008" w:rsidRDefault="00895461">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895461" w:rsidRPr="000B7008" w:rsidRDefault="00895461">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895461" w:rsidRPr="000B7008" w:rsidRDefault="00895461">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895461">
      <w:trPr>
        <w:cantSplit/>
        <w:trHeight w:hRule="exact" w:val="400"/>
      </w:trPr>
      <w:tc>
        <w:tcPr>
          <w:tcW w:w="6804" w:type="dxa"/>
        </w:tcPr>
        <w:p w:rsidR="00895461" w:rsidRDefault="00895461">
          <w:pPr>
            <w:pStyle w:val="Referenz"/>
          </w:pPr>
          <w:r>
            <w:fldChar w:fldCharType="begin"/>
          </w:r>
          <w:r>
            <w:instrText xml:space="preserve"> STYLEREF "Titel-Projektbezeichnung 1" </w:instrText>
          </w:r>
          <w:r>
            <w:fldChar w:fldCharType="separate"/>
          </w:r>
          <w:r w:rsidR="000F06E4">
            <w:t>Plan de gestion du projet</w:t>
          </w:r>
          <w:r>
            <w:fldChar w:fldCharType="end"/>
          </w:r>
        </w:p>
        <w:p w:rsidR="00895461" w:rsidRDefault="00895461">
          <w:pPr>
            <w:pStyle w:val="Referenz"/>
          </w:pPr>
          <w:r>
            <w:fldChar w:fldCharType="begin"/>
          </w:r>
          <w:r>
            <w:instrText xml:space="preserve"> STYLEREF "Titel-Projektbezeichnung 2" </w:instrText>
          </w:r>
          <w:r>
            <w:fldChar w:fldCharType="separate"/>
          </w:r>
          <w:r w:rsidR="000F06E4">
            <w:t>Love Mirroring</w:t>
          </w:r>
          <w:r>
            <w:fldChar w:fldCharType="end"/>
          </w:r>
        </w:p>
      </w:tc>
      <w:tc>
        <w:tcPr>
          <w:tcW w:w="2268" w:type="dxa"/>
        </w:tcPr>
        <w:p w:rsidR="00895461" w:rsidRDefault="00895461">
          <w:pPr>
            <w:pStyle w:val="Referenz"/>
          </w:pPr>
        </w:p>
      </w:tc>
    </w:tr>
  </w:tbl>
  <w:p w:rsidR="00895461" w:rsidRDefault="0089546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895461">
      <w:trPr>
        <w:cantSplit/>
        <w:trHeight w:hRule="exact" w:val="1814"/>
      </w:trPr>
      <w:tc>
        <w:tcPr>
          <w:tcW w:w="4848" w:type="dxa"/>
          <w:hideMark/>
        </w:tcPr>
        <w:p w:rsidR="00895461" w:rsidRDefault="00895461">
          <w:pPr>
            <w:pStyle w:val="En-tte"/>
          </w:pPr>
        </w:p>
      </w:tc>
      <w:tc>
        <w:tcPr>
          <w:tcW w:w="5103" w:type="dxa"/>
        </w:tcPr>
        <w:p w:rsidR="00895461" w:rsidRDefault="00895461">
          <w:pPr>
            <w:pStyle w:val="En-tte"/>
          </w:pPr>
          <w:r>
            <w:t>Société (ligne 1)</w:t>
          </w:r>
        </w:p>
        <w:p w:rsidR="00895461" w:rsidRDefault="00895461">
          <w:pPr>
            <w:pStyle w:val="KopfzeileFett"/>
          </w:pPr>
          <w:r>
            <w:t>Société (ligne 2)</w:t>
          </w:r>
        </w:p>
        <w:p w:rsidR="00895461" w:rsidRDefault="00895461">
          <w:pPr>
            <w:pStyle w:val="En-tte"/>
          </w:pPr>
        </w:p>
      </w:tc>
    </w:tr>
  </w:tbl>
  <w:p w:rsidR="00895461" w:rsidRDefault="0089546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42F49"/>
    <w:rsid w:val="00056DD1"/>
    <w:rsid w:val="00060B72"/>
    <w:rsid w:val="0006478F"/>
    <w:rsid w:val="00076562"/>
    <w:rsid w:val="00084429"/>
    <w:rsid w:val="000B1841"/>
    <w:rsid w:val="000B7008"/>
    <w:rsid w:val="000C39F5"/>
    <w:rsid w:val="000F06E4"/>
    <w:rsid w:val="0012173B"/>
    <w:rsid w:val="001303E5"/>
    <w:rsid w:val="00132EA2"/>
    <w:rsid w:val="001423F7"/>
    <w:rsid w:val="0014503A"/>
    <w:rsid w:val="0015741E"/>
    <w:rsid w:val="00160D0F"/>
    <w:rsid w:val="001638E0"/>
    <w:rsid w:val="001778BD"/>
    <w:rsid w:val="001F7368"/>
    <w:rsid w:val="00251341"/>
    <w:rsid w:val="0025615B"/>
    <w:rsid w:val="002838B4"/>
    <w:rsid w:val="00296AB9"/>
    <w:rsid w:val="002C0DBB"/>
    <w:rsid w:val="002D2130"/>
    <w:rsid w:val="002E7B75"/>
    <w:rsid w:val="002F62AD"/>
    <w:rsid w:val="003027AE"/>
    <w:rsid w:val="003275D2"/>
    <w:rsid w:val="00342DA6"/>
    <w:rsid w:val="00361391"/>
    <w:rsid w:val="00393954"/>
    <w:rsid w:val="0040112A"/>
    <w:rsid w:val="00407EC8"/>
    <w:rsid w:val="00420728"/>
    <w:rsid w:val="00441A2D"/>
    <w:rsid w:val="0046598B"/>
    <w:rsid w:val="00483571"/>
    <w:rsid w:val="004C349E"/>
    <w:rsid w:val="004C55BF"/>
    <w:rsid w:val="004D2FE7"/>
    <w:rsid w:val="004F07A5"/>
    <w:rsid w:val="00507731"/>
    <w:rsid w:val="00511462"/>
    <w:rsid w:val="005B4857"/>
    <w:rsid w:val="005D5BB0"/>
    <w:rsid w:val="005E398C"/>
    <w:rsid w:val="00614B5E"/>
    <w:rsid w:val="00662BDC"/>
    <w:rsid w:val="006630EE"/>
    <w:rsid w:val="006B13CF"/>
    <w:rsid w:val="006C31CE"/>
    <w:rsid w:val="007455C2"/>
    <w:rsid w:val="00756221"/>
    <w:rsid w:val="00763C80"/>
    <w:rsid w:val="007A2CE2"/>
    <w:rsid w:val="007F7808"/>
    <w:rsid w:val="00833FE2"/>
    <w:rsid w:val="00851C5D"/>
    <w:rsid w:val="00856947"/>
    <w:rsid w:val="00866E47"/>
    <w:rsid w:val="008809C0"/>
    <w:rsid w:val="00881C51"/>
    <w:rsid w:val="00895461"/>
    <w:rsid w:val="008D0BFD"/>
    <w:rsid w:val="008E28FC"/>
    <w:rsid w:val="008F2054"/>
    <w:rsid w:val="008F4F34"/>
    <w:rsid w:val="00913286"/>
    <w:rsid w:val="00913A64"/>
    <w:rsid w:val="00934F04"/>
    <w:rsid w:val="009438A8"/>
    <w:rsid w:val="00955837"/>
    <w:rsid w:val="009B766C"/>
    <w:rsid w:val="00A04392"/>
    <w:rsid w:val="00A05104"/>
    <w:rsid w:val="00A152D7"/>
    <w:rsid w:val="00A628C3"/>
    <w:rsid w:val="00AA1453"/>
    <w:rsid w:val="00AA359E"/>
    <w:rsid w:val="00AA4BCF"/>
    <w:rsid w:val="00AB5587"/>
    <w:rsid w:val="00AB5DCF"/>
    <w:rsid w:val="00AD042F"/>
    <w:rsid w:val="00AD5208"/>
    <w:rsid w:val="00AE2988"/>
    <w:rsid w:val="00AF7975"/>
    <w:rsid w:val="00B2589B"/>
    <w:rsid w:val="00B52DEE"/>
    <w:rsid w:val="00B64BFE"/>
    <w:rsid w:val="00B74B7E"/>
    <w:rsid w:val="00BD038B"/>
    <w:rsid w:val="00BD28D2"/>
    <w:rsid w:val="00BE7BB6"/>
    <w:rsid w:val="00C14DE3"/>
    <w:rsid w:val="00C22371"/>
    <w:rsid w:val="00C353C8"/>
    <w:rsid w:val="00C53D9B"/>
    <w:rsid w:val="00C82BEF"/>
    <w:rsid w:val="00CB0BD9"/>
    <w:rsid w:val="00CC69F9"/>
    <w:rsid w:val="00D02EAB"/>
    <w:rsid w:val="00D4142B"/>
    <w:rsid w:val="00D6637B"/>
    <w:rsid w:val="00D82DFD"/>
    <w:rsid w:val="00DA2477"/>
    <w:rsid w:val="00DA25B0"/>
    <w:rsid w:val="00DC0438"/>
    <w:rsid w:val="00DC3506"/>
    <w:rsid w:val="00E0662E"/>
    <w:rsid w:val="00E56369"/>
    <w:rsid w:val="00E713C7"/>
    <w:rsid w:val="00E7689C"/>
    <w:rsid w:val="00E846B3"/>
    <w:rsid w:val="00E94FCC"/>
    <w:rsid w:val="00EA1A09"/>
    <w:rsid w:val="00EB0BA0"/>
    <w:rsid w:val="00EB0C3E"/>
    <w:rsid w:val="00EB272D"/>
    <w:rsid w:val="00F207EB"/>
    <w:rsid w:val="00F65D13"/>
    <w:rsid w:val="00FB1050"/>
    <w:rsid w:val="00FC56E6"/>
    <w:rsid w:val="00FC72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17E4D8"/>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package" Target="embeddings/Microsoft_PowerPoint_Presentation3.pptx"/><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Sécurisation du paiement</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Sécurisation du paiement</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C7421"/>
    <w:rsid w:val="001C3DD3"/>
    <w:rsid w:val="003C7EC9"/>
    <w:rsid w:val="003D5EB2"/>
    <w:rsid w:val="00806DFC"/>
    <w:rsid w:val="0082639E"/>
    <w:rsid w:val="00BD468A"/>
    <w:rsid w:val="00CD235E"/>
    <w:rsid w:val="00D036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B9ED3-9F33-4742-9DEE-2D0342850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Template>
  <TotalTime>530</TotalTime>
  <Pages>19</Pages>
  <Words>3640</Words>
  <Characters>20022</Characters>
  <Application>Microsoft Office Word</Application>
  <DocSecurity>0</DocSecurity>
  <Lines>166</Lines>
  <Paragraphs>47</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Hans Morsch</cp:lastModifiedBy>
  <cp:revision>197</cp:revision>
  <cp:lastPrinted>2019-12-11T07:34:00Z</cp:lastPrinted>
  <dcterms:created xsi:type="dcterms:W3CDTF">2020-03-16T12:45:00Z</dcterms:created>
  <dcterms:modified xsi:type="dcterms:W3CDTF">2020-03-20T18:55:00Z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