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C1" w:rsidRPr="003B1B8E" w:rsidRDefault="001D17A5" w:rsidP="003B1B8E">
      <w:pPr>
        <w:jc w:val="center"/>
        <w:rPr>
          <w:b/>
          <w:sz w:val="40"/>
          <w:szCs w:val="32"/>
        </w:rPr>
      </w:pPr>
      <w:r>
        <w:rPr>
          <w:b/>
          <w:sz w:val="40"/>
          <w:szCs w:val="32"/>
        </w:rPr>
        <w:t>Как выбрать форму?</w:t>
      </w:r>
    </w:p>
    <w:p w:rsidR="003B1B8E" w:rsidRPr="003B1B8E" w:rsidRDefault="003B1B8E" w:rsidP="003B1B8E">
      <w:pPr>
        <w:rPr>
          <w:sz w:val="32"/>
          <w:szCs w:val="32"/>
        </w:rPr>
      </w:pPr>
      <w:r w:rsidRPr="003B1B8E">
        <w:rPr>
          <w:sz w:val="32"/>
          <w:szCs w:val="32"/>
        </w:rPr>
        <w:tab/>
        <w:t>Заявки создаются по заранее созданным формам. Для создания заявки рекомендуется выбирать ту форму, что наиболее конкретно отражает суть проблемы, к примеру:</w:t>
      </w:r>
    </w:p>
    <w:p w:rsidR="003B1B8E" w:rsidRPr="003B1B8E" w:rsidRDefault="003B1B8E" w:rsidP="003B1B8E">
      <w:pPr>
        <w:ind w:firstLine="708"/>
        <w:rPr>
          <w:sz w:val="32"/>
          <w:szCs w:val="32"/>
        </w:rPr>
      </w:pPr>
      <w:r w:rsidRPr="003B1B8E">
        <w:rPr>
          <w:sz w:val="32"/>
          <w:szCs w:val="32"/>
        </w:rPr>
        <w:t>Пусть в отделе ремонта есть три формы</w:t>
      </w:r>
      <w:r>
        <w:rPr>
          <w:sz w:val="32"/>
          <w:szCs w:val="32"/>
        </w:rPr>
        <w:t xml:space="preserve"> (так же пусть в этом отделе нет более никаких других форм)</w:t>
      </w:r>
      <w:r w:rsidRPr="003B1B8E">
        <w:rPr>
          <w:sz w:val="32"/>
          <w:szCs w:val="32"/>
        </w:rPr>
        <w:t>:</w:t>
      </w:r>
    </w:p>
    <w:p w:rsidR="003B1B8E" w:rsidRPr="003B1B8E" w:rsidRDefault="003B1B8E" w:rsidP="003B1B8E">
      <w:pPr>
        <w:pStyle w:val="a3"/>
        <w:numPr>
          <w:ilvl w:val="0"/>
          <w:numId w:val="1"/>
        </w:numPr>
        <w:rPr>
          <w:sz w:val="32"/>
          <w:szCs w:val="32"/>
        </w:rPr>
      </w:pPr>
      <w:r w:rsidRPr="003B1B8E">
        <w:rPr>
          <w:sz w:val="32"/>
          <w:szCs w:val="32"/>
        </w:rPr>
        <w:t>Технические неполадки;</w:t>
      </w:r>
    </w:p>
    <w:p w:rsidR="003B1B8E" w:rsidRPr="003B1B8E" w:rsidRDefault="003B1B8E" w:rsidP="003B1B8E">
      <w:pPr>
        <w:pStyle w:val="a3"/>
        <w:numPr>
          <w:ilvl w:val="0"/>
          <w:numId w:val="1"/>
        </w:numPr>
        <w:rPr>
          <w:sz w:val="32"/>
          <w:szCs w:val="32"/>
        </w:rPr>
      </w:pPr>
      <w:r w:rsidRPr="003B1B8E">
        <w:rPr>
          <w:sz w:val="32"/>
          <w:szCs w:val="32"/>
        </w:rPr>
        <w:t>Сломался компьютер;</w:t>
      </w:r>
    </w:p>
    <w:p w:rsidR="003B1B8E" w:rsidRPr="001D17A5" w:rsidRDefault="003B1B8E" w:rsidP="001D17A5">
      <w:pPr>
        <w:pStyle w:val="a3"/>
        <w:numPr>
          <w:ilvl w:val="0"/>
          <w:numId w:val="1"/>
        </w:numPr>
        <w:rPr>
          <w:sz w:val="32"/>
          <w:szCs w:val="32"/>
        </w:rPr>
      </w:pPr>
      <w:r w:rsidRPr="003B1B8E">
        <w:rPr>
          <w:sz w:val="32"/>
          <w:szCs w:val="32"/>
        </w:rPr>
        <w:t>Сломался экран.</w:t>
      </w:r>
    </w:p>
    <w:p w:rsidR="003B1B8E" w:rsidRDefault="003B1B8E" w:rsidP="00ED3610">
      <w:pPr>
        <w:rPr>
          <w:sz w:val="32"/>
          <w:szCs w:val="32"/>
        </w:rPr>
      </w:pPr>
      <w:r>
        <w:rPr>
          <w:sz w:val="32"/>
          <w:szCs w:val="32"/>
        </w:rPr>
        <w:t>Теперь рассмотрим ситуации:</w:t>
      </w:r>
    </w:p>
    <w:p w:rsidR="003B1B8E" w:rsidRDefault="003B1B8E" w:rsidP="003B1B8E">
      <w:pPr>
        <w:pStyle w:val="a3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У вас начало мерцать изображение на экране, для вас наиболее конкретная форма – форма №3 – заполнять нужно именно её;</w:t>
      </w:r>
    </w:p>
    <w:p w:rsidR="003B1B8E" w:rsidRDefault="003B1B8E" w:rsidP="003B1B8E">
      <w:pPr>
        <w:pStyle w:val="a3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У вас сломался разъём </w:t>
      </w:r>
      <w:r>
        <w:rPr>
          <w:sz w:val="32"/>
          <w:szCs w:val="32"/>
          <w:lang w:val="en-US"/>
        </w:rPr>
        <w:t>USB</w:t>
      </w:r>
      <w:r w:rsidRPr="003B1B8E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3B1B8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не видит </w:t>
      </w:r>
      <w:proofErr w:type="spellStart"/>
      <w:r>
        <w:rPr>
          <w:sz w:val="32"/>
          <w:szCs w:val="32"/>
        </w:rPr>
        <w:t>флешку</w:t>
      </w:r>
      <w:proofErr w:type="spellEnd"/>
      <w:r>
        <w:rPr>
          <w:sz w:val="32"/>
          <w:szCs w:val="32"/>
        </w:rPr>
        <w:t>, для такого случая больше подойдёт форма №2, т.к. неполадка всё ещё находится внутри компьютера;</w:t>
      </w:r>
    </w:p>
    <w:p w:rsidR="003B1B8E" w:rsidRDefault="003B1B8E" w:rsidP="003B1B8E">
      <w:pPr>
        <w:pStyle w:val="a3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У вас принтер не видит картридж – вам в форму №1, это неполадки не связаны с компьютером напрямую, за неимением лучшего, выбирает общую форму.</w:t>
      </w:r>
    </w:p>
    <w:p w:rsidR="003B1B8E" w:rsidRDefault="003B1B8E" w:rsidP="003B1B8E">
      <w:pPr>
        <w:ind w:left="708"/>
        <w:rPr>
          <w:sz w:val="32"/>
          <w:szCs w:val="32"/>
        </w:rPr>
      </w:pPr>
    </w:p>
    <w:p w:rsidR="001D17A5" w:rsidRDefault="003B1B8E" w:rsidP="003B1B8E">
      <w:pPr>
        <w:ind w:left="708"/>
        <w:rPr>
          <w:sz w:val="32"/>
          <w:szCs w:val="32"/>
        </w:rPr>
      </w:pPr>
      <w:r w:rsidRPr="001D17A5">
        <w:rPr>
          <w:b/>
          <w:sz w:val="32"/>
          <w:szCs w:val="32"/>
        </w:rPr>
        <w:t>ОБРАТИТЕ ВНИМАНИЕ</w:t>
      </w:r>
      <w:r w:rsidR="001D17A5">
        <w:rPr>
          <w:sz w:val="32"/>
          <w:szCs w:val="32"/>
        </w:rPr>
        <w:t>:</w:t>
      </w:r>
    </w:p>
    <w:p w:rsidR="001D17A5" w:rsidRDefault="001D17A5" w:rsidP="003B1B8E">
      <w:pPr>
        <w:ind w:left="708"/>
        <w:rPr>
          <w:sz w:val="32"/>
          <w:szCs w:val="32"/>
        </w:rPr>
      </w:pPr>
      <w:r w:rsidRPr="001D17A5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1D17A5">
        <w:rPr>
          <w:sz w:val="32"/>
          <w:szCs w:val="32"/>
        </w:rPr>
        <w:t>Правильная формулировка вопроса</w:t>
      </w:r>
      <w:r>
        <w:rPr>
          <w:sz w:val="32"/>
          <w:szCs w:val="32"/>
        </w:rPr>
        <w:t xml:space="preserve"> значительно приближает решение, а </w:t>
      </w:r>
      <w:r w:rsidR="003B1B8E">
        <w:rPr>
          <w:sz w:val="32"/>
          <w:szCs w:val="32"/>
        </w:rPr>
        <w:t xml:space="preserve">часть проблем решается ещё </w:t>
      </w:r>
      <w:r>
        <w:rPr>
          <w:sz w:val="32"/>
          <w:szCs w:val="32"/>
        </w:rPr>
        <w:t>во время формирования заявки.</w:t>
      </w:r>
    </w:p>
    <w:p w:rsidR="001D17A5" w:rsidRDefault="001D17A5" w:rsidP="003B1B8E">
      <w:pPr>
        <w:ind w:left="708"/>
        <w:rPr>
          <w:sz w:val="32"/>
          <w:szCs w:val="32"/>
        </w:rPr>
      </w:pPr>
      <w:r>
        <w:rPr>
          <w:sz w:val="32"/>
          <w:szCs w:val="32"/>
        </w:rPr>
        <w:t>- Подходите к выбору формы осознанно и избегайте общих форм – ищите наиболее конкретные, это поможет исполняющему отделу быстрее решить ваш вопрос.</w:t>
      </w:r>
    </w:p>
    <w:p w:rsidR="001D17A5" w:rsidRDefault="001D17A5" w:rsidP="001D17A5">
      <w:pPr>
        <w:ind w:left="708"/>
        <w:rPr>
          <w:sz w:val="32"/>
          <w:szCs w:val="32"/>
        </w:rPr>
      </w:pPr>
      <w:r>
        <w:rPr>
          <w:sz w:val="32"/>
          <w:szCs w:val="32"/>
        </w:rPr>
        <w:t>- Если для вашего вопроса нет формы – попросите отдел создать такую или уточните какая форма подойдёт лучше.</w:t>
      </w:r>
    </w:p>
    <w:p w:rsidR="001D17A5" w:rsidRPr="00ED3610" w:rsidRDefault="001D17A5" w:rsidP="001D17A5">
      <w:pPr>
        <w:jc w:val="center"/>
        <w:rPr>
          <w:b/>
          <w:sz w:val="32"/>
          <w:szCs w:val="32"/>
          <w14:glow w14:rad="0">
            <w14:schemeClr w14:val="accent1">
              <w14:lumMod w14:val="60000"/>
              <w14:lumOff w14:val="40000"/>
            </w14:schemeClr>
          </w14:glow>
        </w:rPr>
      </w:pPr>
      <w:r>
        <w:rPr>
          <w:sz w:val="32"/>
          <w:szCs w:val="32"/>
        </w:rPr>
        <w:br w:type="page"/>
      </w:r>
      <w:r w:rsidRPr="001D17A5">
        <w:rPr>
          <w:b/>
          <w:sz w:val="40"/>
          <w:szCs w:val="32"/>
        </w:rPr>
        <w:lastRenderedPageBreak/>
        <w:t>Создание заявки</w:t>
      </w:r>
    </w:p>
    <w:p w:rsidR="001D17A5" w:rsidRPr="00763830" w:rsidRDefault="001D17A5" w:rsidP="00763830">
      <w:pPr>
        <w:pStyle w:val="a3"/>
        <w:numPr>
          <w:ilvl w:val="0"/>
          <w:numId w:val="3"/>
        </w:numPr>
        <w:rPr>
          <w:sz w:val="32"/>
          <w:szCs w:val="32"/>
        </w:rPr>
      </w:pPr>
      <w:r w:rsidRPr="00763830">
        <w:rPr>
          <w:sz w:val="32"/>
          <w:szCs w:val="32"/>
        </w:rPr>
        <w:t>Все формы сгруппированы по отделам, для того чтобы увидеть список</w:t>
      </w:r>
      <w:r w:rsidR="00ED3610" w:rsidRPr="00763830">
        <w:rPr>
          <w:sz w:val="32"/>
          <w:szCs w:val="32"/>
        </w:rPr>
        <w:t xml:space="preserve"> отделов перейдите на вкладку «Создать заявку» в центральном окне сервиса (</w:t>
      </w:r>
      <w:r w:rsidR="00A304C0" w:rsidRPr="00763830">
        <w:rPr>
          <w:sz w:val="32"/>
          <w:szCs w:val="32"/>
        </w:rPr>
        <w:t>Р</w:t>
      </w:r>
      <w:r w:rsidR="00ED3610" w:rsidRPr="00763830">
        <w:rPr>
          <w:sz w:val="32"/>
          <w:szCs w:val="32"/>
        </w:rPr>
        <w:t>ис. 1)</w:t>
      </w:r>
      <w:r w:rsidR="00A304C0" w:rsidRPr="00763830">
        <w:rPr>
          <w:sz w:val="32"/>
          <w:szCs w:val="32"/>
        </w:rPr>
        <w:t>.</w:t>
      </w:r>
    </w:p>
    <w:p w:rsidR="00763830" w:rsidRDefault="00ED3610" w:rsidP="00763830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931535" cy="1351915"/>
            <wp:effectExtent l="38100" t="38100" r="31115" b="387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 w:rsidR="00A304C0">
        <w:rPr>
          <w:sz w:val="32"/>
          <w:szCs w:val="32"/>
          <w14:glow w14:rad="38100">
            <w14:srgbClr w14:val="000000"/>
          </w14:glow>
        </w:rPr>
        <w:br/>
      </w:r>
      <w:r w:rsidR="00A304C0" w:rsidRPr="00A304C0">
        <w:rPr>
          <w:sz w:val="32"/>
          <w:szCs w:val="32"/>
        </w:rPr>
        <w:t>Рис</w:t>
      </w:r>
      <w:r w:rsidR="00A304C0">
        <w:rPr>
          <w:sz w:val="32"/>
          <w:szCs w:val="32"/>
        </w:rPr>
        <w:t xml:space="preserve">. 1 </w:t>
      </w:r>
      <w:r w:rsidR="00A954C5">
        <w:rPr>
          <w:sz w:val="32"/>
          <w:szCs w:val="32"/>
          <w14:glow w14:rad="0">
            <w14:schemeClr w14:val="bg1"/>
          </w14:glow>
        </w:rPr>
        <w:t xml:space="preserve">– </w:t>
      </w:r>
      <w:r w:rsidR="00A304C0">
        <w:rPr>
          <w:sz w:val="32"/>
          <w:szCs w:val="32"/>
        </w:rPr>
        <w:t>Нажмите сюда, чтобы перейти на вкладку со списком отделов</w:t>
      </w:r>
    </w:p>
    <w:p w:rsidR="00FB110B" w:rsidRPr="00763830" w:rsidRDefault="00FB110B" w:rsidP="00763830">
      <w:pPr>
        <w:jc w:val="center"/>
        <w:rPr>
          <w:sz w:val="32"/>
          <w:szCs w:val="32"/>
        </w:rPr>
      </w:pPr>
    </w:p>
    <w:p w:rsidR="00A304C0" w:rsidRPr="00763830" w:rsidRDefault="00A304C0" w:rsidP="00763830">
      <w:pPr>
        <w:pStyle w:val="a3"/>
        <w:numPr>
          <w:ilvl w:val="0"/>
          <w:numId w:val="3"/>
        </w:numPr>
        <w:rPr>
          <w:sz w:val="32"/>
          <w:szCs w:val="32"/>
        </w:rPr>
      </w:pPr>
      <w:r w:rsidRPr="00763830">
        <w:rPr>
          <w:sz w:val="32"/>
          <w:szCs w:val="32"/>
        </w:rPr>
        <w:t>После перехода на вкладку «Создать заявку» на центральной панели мы видим список отделов (Рис. 2).</w:t>
      </w:r>
    </w:p>
    <w:p w:rsidR="00A304C0" w:rsidRPr="00A304C0" w:rsidRDefault="00A304C0" w:rsidP="00A304C0">
      <w:pPr>
        <w:jc w:val="center"/>
        <w:rPr>
          <w:sz w:val="32"/>
          <w:szCs w:val="32"/>
        </w:rPr>
      </w:pPr>
      <w:r w:rsidRPr="00A304C0">
        <w:rPr>
          <w:noProof/>
          <w:sz w:val="32"/>
          <w:szCs w:val="32"/>
          <w:lang w:eastAsia="ru-RU"/>
          <w14:glow w14:rad="431800">
            <w14:srgbClr w14:val="000000"/>
          </w14:glow>
        </w:rPr>
        <w:drawing>
          <wp:inline distT="0" distB="0" distL="0" distR="0" wp14:anchorId="2A215661" wp14:editId="223BE4A0">
            <wp:extent cx="5849111" cy="1548000"/>
            <wp:effectExtent l="38100" t="38100" r="37465" b="336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3" b="73668"/>
                    <a:stretch/>
                  </pic:blipFill>
                  <pic:spPr bwMode="auto">
                    <a:xfrm>
                      <a:off x="0" y="0"/>
                      <a:ext cx="5940425" cy="15721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38100">
                        <a:srgbClr val="ED7D3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32"/>
          <w:szCs w:val="32"/>
          <w14:glow w14:rad="431800">
            <w14:srgbClr w14:val="000000"/>
          </w14:glow>
        </w:rPr>
        <w:br/>
      </w:r>
      <w:r>
        <w:rPr>
          <w:sz w:val="32"/>
          <w:szCs w:val="32"/>
        </w:rPr>
        <w:t xml:space="preserve">Рис. 2 </w:t>
      </w:r>
      <w:r w:rsidR="00A954C5">
        <w:rPr>
          <w:sz w:val="32"/>
          <w:szCs w:val="32"/>
          <w14:glow w14:rad="0">
            <w14:schemeClr w14:val="bg1"/>
          </w14:glow>
        </w:rPr>
        <w:t xml:space="preserve">– </w:t>
      </w:r>
      <w:r>
        <w:rPr>
          <w:sz w:val="32"/>
          <w:szCs w:val="32"/>
        </w:rPr>
        <w:t>Список отделов</w:t>
      </w:r>
    </w:p>
    <w:p w:rsidR="00ED3610" w:rsidRDefault="00ED3610" w:rsidP="001D17A5">
      <w:pPr>
        <w:rPr>
          <w:sz w:val="32"/>
          <w:szCs w:val="32"/>
        </w:rPr>
      </w:pPr>
    </w:p>
    <w:p w:rsidR="00ED3610" w:rsidRPr="00763830" w:rsidRDefault="003E5401" w:rsidP="00763830">
      <w:pPr>
        <w:pStyle w:val="a3"/>
        <w:numPr>
          <w:ilvl w:val="0"/>
          <w:numId w:val="3"/>
        </w:numPr>
        <w:rPr>
          <w:sz w:val="32"/>
          <w:szCs w:val="32"/>
          <w14:glow w14:rad="0">
            <w14:schemeClr w14:val="bg1"/>
          </w14:glow>
        </w:rPr>
      </w:pPr>
      <w:r w:rsidRPr="00763830">
        <w:rPr>
          <w:sz w:val="32"/>
          <w:szCs w:val="32"/>
          <w14:glow w14:rad="0">
            <w14:schemeClr w14:val="bg1"/>
          </w14:glow>
        </w:rPr>
        <w:t>Для того чтобы открыть список форм данного отдела, нужно нажать на кнопку с отделом, для примера, нажмём на «Отдел программирования», после чего карточка отдела раскроется и покажет список его форм (Рис. 3).</w:t>
      </w:r>
    </w:p>
    <w:p w:rsidR="003E5401" w:rsidRDefault="003A6B0F" w:rsidP="003E5401">
      <w:pPr>
        <w:jc w:val="center"/>
        <w:rPr>
          <w:sz w:val="32"/>
          <w:szCs w:val="32"/>
          <w14:glow w14:rad="0">
            <w14:schemeClr w14:val="bg1"/>
          </w14:glow>
        </w:rPr>
      </w:pPr>
      <w:r>
        <w:rPr>
          <w:noProof/>
          <w:sz w:val="32"/>
          <w:szCs w:val="32"/>
          <w:lang w:eastAsia="ru-RU"/>
          <w14:glow w14:rad="0">
            <w14:schemeClr w14:val="bg1"/>
          </w14:glow>
        </w:rPr>
        <w:lastRenderedPageBreak/>
        <w:drawing>
          <wp:inline distT="0" distB="0" distL="0" distR="0">
            <wp:extent cx="5939790" cy="2950210"/>
            <wp:effectExtent l="38100" t="38100" r="41910" b="406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 w:rsidR="003E5401">
        <w:rPr>
          <w:sz w:val="32"/>
          <w:szCs w:val="32"/>
          <w14:glow w14:rad="0">
            <w14:schemeClr w14:val="bg1"/>
          </w14:glow>
        </w:rPr>
        <w:br/>
        <w:t xml:space="preserve">Рис. 3 </w:t>
      </w:r>
      <w:r w:rsidR="00A954C5">
        <w:rPr>
          <w:sz w:val="32"/>
          <w:szCs w:val="32"/>
          <w14:glow w14:rad="0">
            <w14:schemeClr w14:val="bg1"/>
          </w14:glow>
        </w:rPr>
        <w:t xml:space="preserve">– </w:t>
      </w:r>
      <w:r w:rsidR="003E5401">
        <w:rPr>
          <w:sz w:val="32"/>
          <w:szCs w:val="32"/>
          <w14:glow w14:rad="0">
            <w14:schemeClr w14:val="bg1"/>
          </w14:glow>
        </w:rPr>
        <w:t>Список форм отдела программирования</w:t>
      </w:r>
    </w:p>
    <w:p w:rsidR="00FB110B" w:rsidRDefault="00FB110B" w:rsidP="003E5401">
      <w:pPr>
        <w:jc w:val="center"/>
        <w:rPr>
          <w:sz w:val="32"/>
          <w:szCs w:val="32"/>
          <w14:glow w14:rad="0">
            <w14:schemeClr w14:val="bg1"/>
          </w14:glow>
        </w:rPr>
      </w:pPr>
    </w:p>
    <w:p w:rsidR="00763830" w:rsidRDefault="00763830" w:rsidP="00763830">
      <w:pPr>
        <w:pStyle w:val="a3"/>
        <w:numPr>
          <w:ilvl w:val="0"/>
          <w:numId w:val="3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Для примера выберем форму «Ошибка в программе»</w:t>
      </w:r>
      <w:r w:rsidR="003A6B0F">
        <w:rPr>
          <w:sz w:val="32"/>
          <w:szCs w:val="32"/>
          <w14:glow w14:rad="0">
            <w14:schemeClr w14:val="bg1"/>
          </w14:glow>
        </w:rPr>
        <w:t>, после нажатия появится модальное окно (Рис. 4).</w:t>
      </w:r>
    </w:p>
    <w:p w:rsidR="003A6B0F" w:rsidRDefault="003A6B0F" w:rsidP="003A6B0F">
      <w:pPr>
        <w:jc w:val="center"/>
        <w:rPr>
          <w:sz w:val="32"/>
          <w:szCs w:val="32"/>
          <w14:glow w14:rad="0">
            <w14:schemeClr w14:val="bg1"/>
          </w14:glow>
        </w:rPr>
      </w:pPr>
      <w:r w:rsidRPr="003A6B0F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1B4A2878" wp14:editId="603DD216">
            <wp:extent cx="5940425" cy="3049905"/>
            <wp:effectExtent l="38100" t="38100" r="41275" b="361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  <w14:glow w14:rad="0">
            <w14:schemeClr w14:val="bg1"/>
          </w14:glow>
        </w:rPr>
        <w:br/>
        <w:t xml:space="preserve">Рис. 4 </w:t>
      </w:r>
      <w:r w:rsidR="00A954C5">
        <w:rPr>
          <w:sz w:val="32"/>
          <w:szCs w:val="32"/>
          <w14:glow w14:rad="0">
            <w14:schemeClr w14:val="bg1"/>
          </w14:glow>
        </w:rPr>
        <w:t xml:space="preserve">– </w:t>
      </w:r>
      <w:r>
        <w:rPr>
          <w:sz w:val="32"/>
          <w:szCs w:val="32"/>
          <w14:glow w14:rad="0">
            <w14:schemeClr w14:val="bg1"/>
          </w14:glow>
        </w:rPr>
        <w:t>Модальное окно</w:t>
      </w:r>
    </w:p>
    <w:p w:rsidR="00FB110B" w:rsidRDefault="00FB110B" w:rsidP="003A6B0F">
      <w:pPr>
        <w:jc w:val="center"/>
        <w:rPr>
          <w:sz w:val="32"/>
          <w:szCs w:val="32"/>
          <w14:glow w14:rad="0">
            <w14:schemeClr w14:val="bg1"/>
          </w14:glow>
        </w:rPr>
      </w:pPr>
    </w:p>
    <w:p w:rsidR="003A6B0F" w:rsidRDefault="003A6B0F" w:rsidP="003A6B0F">
      <w:pPr>
        <w:pStyle w:val="a3"/>
        <w:numPr>
          <w:ilvl w:val="0"/>
          <w:numId w:val="3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 xml:space="preserve">Обратите внимание на поля, отмеченные красным градиентом – эти поля обязательны для заполнения. Вы не сможете отправить заявку по форме пока не заполните все </w:t>
      </w:r>
      <w:r>
        <w:rPr>
          <w:sz w:val="32"/>
          <w:szCs w:val="32"/>
          <w14:glow w14:rad="0">
            <w14:schemeClr w14:val="bg1"/>
          </w14:glow>
        </w:rPr>
        <w:lastRenderedPageBreak/>
        <w:t>красные поля. Для удобства, заполненные обязательные поля обозначаются зелёным градиентом (Рис. 5).</w:t>
      </w:r>
    </w:p>
    <w:p w:rsidR="003A6B0F" w:rsidRDefault="003A6B0F" w:rsidP="003F37E9">
      <w:pPr>
        <w:jc w:val="center"/>
        <w:rPr>
          <w:sz w:val="32"/>
          <w:szCs w:val="32"/>
          <w14:glow w14:rad="0">
            <w14:schemeClr w14:val="bg1"/>
          </w14:glow>
        </w:rPr>
      </w:pPr>
      <w:r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>
            <wp:extent cx="5931535" cy="2472690"/>
            <wp:effectExtent l="38100" t="38100" r="31115" b="419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 w:rsidR="003F37E9">
        <w:rPr>
          <w:sz w:val="32"/>
          <w:szCs w:val="32"/>
          <w14:glow w14:rad="0">
            <w14:schemeClr w14:val="bg1"/>
          </w14:glow>
        </w:rPr>
        <w:br/>
        <w:t xml:space="preserve">Рис. 5 </w:t>
      </w:r>
      <w:r w:rsidR="00A954C5">
        <w:rPr>
          <w:sz w:val="32"/>
          <w:szCs w:val="32"/>
          <w14:glow w14:rad="0">
            <w14:schemeClr w14:val="bg1"/>
          </w14:glow>
        </w:rPr>
        <w:t xml:space="preserve">– </w:t>
      </w:r>
      <w:r w:rsidR="003F37E9">
        <w:rPr>
          <w:sz w:val="32"/>
          <w:szCs w:val="32"/>
          <w14:glow w14:rad="0">
            <w14:schemeClr w14:val="bg1"/>
          </w14:glow>
        </w:rPr>
        <w:t>Цвет градиента изменился при заполнении поля</w:t>
      </w:r>
    </w:p>
    <w:p w:rsidR="00FB110B" w:rsidRDefault="00FB110B" w:rsidP="003F37E9">
      <w:pPr>
        <w:jc w:val="center"/>
        <w:rPr>
          <w:sz w:val="32"/>
          <w:szCs w:val="32"/>
          <w14:glow w14:rad="0">
            <w14:schemeClr w14:val="bg1"/>
          </w14:glow>
        </w:rPr>
      </w:pPr>
    </w:p>
    <w:p w:rsidR="003F37E9" w:rsidRPr="003F37E9" w:rsidRDefault="003F37E9" w:rsidP="003A6B0F">
      <w:pPr>
        <w:pStyle w:val="a3"/>
        <w:numPr>
          <w:ilvl w:val="0"/>
          <w:numId w:val="3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Так же обратите внимание на кнопку «Отправить». Пока все обязательные поля не будут заполнены – она будет красной при наведении и не будет отправлять заявку по нажатию</w:t>
      </w:r>
      <w:r w:rsidR="00FB110B">
        <w:rPr>
          <w:sz w:val="32"/>
          <w:szCs w:val="32"/>
          <w14:glow w14:rad="0">
            <w14:schemeClr w14:val="bg1"/>
          </w14:glow>
        </w:rPr>
        <w:t xml:space="preserve"> (Рис. 6)</w:t>
      </w:r>
      <w:r>
        <w:rPr>
          <w:sz w:val="32"/>
          <w:szCs w:val="32"/>
          <w14:glow w14:rad="0">
            <w14:schemeClr w14:val="bg1"/>
          </w14:glow>
        </w:rPr>
        <w:t xml:space="preserve">. </w:t>
      </w:r>
    </w:p>
    <w:p w:rsidR="003F37E9" w:rsidRDefault="003F37E9" w:rsidP="003F37E9">
      <w:pPr>
        <w:jc w:val="center"/>
        <w:rPr>
          <w:sz w:val="32"/>
          <w:szCs w:val="32"/>
          <w14:glow w14:rad="0">
            <w14:schemeClr w14:val="bg1"/>
          </w14:glow>
        </w:rPr>
      </w:pPr>
      <w:r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>
            <wp:extent cx="5939790" cy="2719070"/>
            <wp:effectExtent l="38100" t="38100" r="41910" b="431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  <w14:glow w14:rad="0">
            <w14:schemeClr w14:val="bg1"/>
          </w14:glow>
        </w:rPr>
        <w:br/>
        <w:t xml:space="preserve">Рис. 6 </w:t>
      </w:r>
      <w:r w:rsidR="00A954C5">
        <w:rPr>
          <w:sz w:val="32"/>
          <w:szCs w:val="32"/>
          <w14:glow w14:rad="0">
            <w14:schemeClr w14:val="bg1"/>
          </w14:glow>
        </w:rPr>
        <w:t xml:space="preserve">– </w:t>
      </w:r>
      <w:r>
        <w:rPr>
          <w:sz w:val="32"/>
          <w:szCs w:val="32"/>
          <w14:glow w14:rad="0">
            <w14:schemeClr w14:val="bg1"/>
          </w14:glow>
        </w:rPr>
        <w:t>Текст подсказки и цвет кнопки при наведении изменились после заполнения всех обязательных полей</w:t>
      </w:r>
    </w:p>
    <w:p w:rsidR="00FB110B" w:rsidRDefault="00FB110B" w:rsidP="003F37E9">
      <w:pPr>
        <w:jc w:val="center"/>
        <w:rPr>
          <w:sz w:val="32"/>
          <w:szCs w:val="32"/>
          <w14:glow w14:rad="0">
            <w14:schemeClr w14:val="bg1"/>
          </w14:glow>
        </w:rPr>
      </w:pPr>
    </w:p>
    <w:p w:rsidR="003F37E9" w:rsidRDefault="003F37E9" w:rsidP="003F37E9">
      <w:pPr>
        <w:pStyle w:val="a3"/>
        <w:numPr>
          <w:ilvl w:val="0"/>
          <w:numId w:val="3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lastRenderedPageBreak/>
        <w:t>После заполнения всех обязательных полей и по нажатии кнопки «Отправить» заявка попадает в систему. Посмотреть отправленные заявки можно на вкладке «Мои заявки», сначала будут отображены самые новые</w:t>
      </w:r>
      <w:r w:rsidRPr="003F37E9">
        <w:rPr>
          <w:sz w:val="32"/>
          <w:szCs w:val="32"/>
          <w14:glow w14:rad="0">
            <w14:schemeClr w14:val="bg1"/>
          </w14:glow>
        </w:rPr>
        <w:t xml:space="preserve"> (</w:t>
      </w:r>
      <w:r>
        <w:rPr>
          <w:sz w:val="32"/>
          <w:szCs w:val="32"/>
          <w14:glow w14:rad="0">
            <w14:schemeClr w14:val="bg1"/>
          </w14:glow>
        </w:rPr>
        <w:t>Рис. 7)</w:t>
      </w:r>
    </w:p>
    <w:p w:rsidR="003F37E9" w:rsidRDefault="003F37E9" w:rsidP="003F37E9">
      <w:pPr>
        <w:jc w:val="center"/>
        <w:rPr>
          <w:sz w:val="32"/>
          <w:szCs w:val="32"/>
          <w14:glow w14:rad="0">
            <w14:schemeClr w14:val="bg1"/>
          </w14:glow>
        </w:rPr>
      </w:pPr>
      <w:r w:rsidRPr="003F37E9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7E816705" wp14:editId="40815164">
            <wp:extent cx="5940425" cy="2051050"/>
            <wp:effectExtent l="57150" t="57150" r="60325" b="635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050"/>
                    </a:xfrm>
                    <a:prstGeom prst="rect">
                      <a:avLst/>
                    </a:prstGeom>
                    <a:effectLst>
                      <a:glow rad="508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  <w14:glow w14:rad="0">
            <w14:schemeClr w14:val="bg1"/>
          </w14:glow>
        </w:rPr>
        <w:br/>
        <w:t xml:space="preserve">Рис. 7 </w:t>
      </w:r>
      <w:r w:rsidR="00A954C5">
        <w:rPr>
          <w:sz w:val="32"/>
          <w:szCs w:val="32"/>
          <w14:glow w14:rad="0">
            <w14:schemeClr w14:val="bg1"/>
          </w14:glow>
        </w:rPr>
        <w:t xml:space="preserve">– </w:t>
      </w:r>
      <w:r>
        <w:rPr>
          <w:sz w:val="32"/>
          <w:szCs w:val="32"/>
          <w14:glow w14:rad="0">
            <w14:schemeClr w14:val="bg1"/>
          </w14:glow>
        </w:rPr>
        <w:t>Только что созданная заявка</w:t>
      </w:r>
    </w:p>
    <w:p w:rsidR="00406DCD" w:rsidRDefault="00406DCD" w:rsidP="003F37E9">
      <w:pPr>
        <w:jc w:val="center"/>
        <w:rPr>
          <w:sz w:val="32"/>
          <w:szCs w:val="32"/>
          <w14:glow w14:rad="0">
            <w14:schemeClr w14:val="bg1"/>
          </w14:glow>
        </w:rPr>
      </w:pPr>
    </w:p>
    <w:p w:rsidR="00406DCD" w:rsidRDefault="00406DCD" w:rsidP="00406DCD">
      <w:pPr>
        <w:pStyle w:val="a3"/>
        <w:numPr>
          <w:ilvl w:val="0"/>
          <w:numId w:val="8"/>
        </w:numPr>
        <w:rPr>
          <w:sz w:val="32"/>
          <w:szCs w:val="32"/>
          <w14:glow w14:rad="0">
            <w14:schemeClr w14:val="bg1"/>
          </w14:glow>
        </w:rPr>
      </w:pPr>
      <w:r w:rsidRPr="00406DCD">
        <w:rPr>
          <w:sz w:val="32"/>
          <w:szCs w:val="32"/>
          <w14:glow w14:rad="0">
            <w14:schemeClr w14:val="bg1"/>
          </w14:glow>
        </w:rPr>
        <w:t>Вы так же можете использовать фильтры по статусу или дате создания заявки</w:t>
      </w:r>
      <w:r>
        <w:rPr>
          <w:sz w:val="32"/>
          <w:szCs w:val="32"/>
          <w14:glow w14:rad="0">
            <w14:schemeClr w14:val="bg1"/>
          </w14:glow>
        </w:rPr>
        <w:t>.</w:t>
      </w:r>
    </w:p>
    <w:p w:rsidR="00406DCD" w:rsidRDefault="00406DCD" w:rsidP="00406DCD">
      <w:pPr>
        <w:pStyle w:val="a3"/>
        <w:numPr>
          <w:ilvl w:val="0"/>
          <w:numId w:val="8"/>
        </w:numPr>
        <w:rPr>
          <w:sz w:val="32"/>
          <w:szCs w:val="32"/>
          <w14:glow w14:rad="0">
            <w14:schemeClr w14:val="bg1"/>
          </w14:glow>
        </w:rPr>
      </w:pPr>
      <w:r w:rsidRPr="00406DCD">
        <w:rPr>
          <w:sz w:val="32"/>
          <w:szCs w:val="32"/>
          <w14:glow w14:rad="0">
            <w14:schemeClr w14:val="bg1"/>
          </w14:glow>
        </w:rPr>
        <w:t>Фильтры применяются сразу, как только вы изм</w:t>
      </w:r>
      <w:r>
        <w:rPr>
          <w:sz w:val="32"/>
          <w:szCs w:val="32"/>
          <w14:glow w14:rad="0">
            <w14:schemeClr w14:val="bg1"/>
          </w14:glow>
        </w:rPr>
        <w:t>ените их значения.</w:t>
      </w:r>
    </w:p>
    <w:p w:rsidR="00FB110B" w:rsidRDefault="00406DCD" w:rsidP="00406DCD">
      <w:pPr>
        <w:pStyle w:val="a3"/>
        <w:numPr>
          <w:ilvl w:val="0"/>
          <w:numId w:val="8"/>
        </w:numPr>
        <w:rPr>
          <w:sz w:val="32"/>
          <w:szCs w:val="32"/>
          <w14:glow w14:rad="0">
            <w14:schemeClr w14:val="bg1"/>
          </w14:glow>
        </w:rPr>
      </w:pPr>
      <w:r w:rsidRPr="00406DCD">
        <w:rPr>
          <w:sz w:val="32"/>
          <w:szCs w:val="32"/>
          <w14:glow w14:rad="0">
            <w14:schemeClr w14:val="bg1"/>
          </w14:glow>
        </w:rPr>
        <w:t>По умолчанию, показываются только заявки за последнюю неделю.</w:t>
      </w:r>
    </w:p>
    <w:p w:rsidR="00406DCD" w:rsidRDefault="00406DCD" w:rsidP="00406DCD">
      <w:pPr>
        <w:pStyle w:val="a3"/>
        <w:numPr>
          <w:ilvl w:val="0"/>
          <w:numId w:val="8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Не устанавливайте слишком большие значения, если заявок в интервале будет слишком много – они будут нагружать ваш компьютер.</w:t>
      </w:r>
    </w:p>
    <w:p w:rsidR="00406DCD" w:rsidRPr="00406DCD" w:rsidRDefault="00406DCD" w:rsidP="00406DCD">
      <w:pPr>
        <w:rPr>
          <w:sz w:val="32"/>
          <w:szCs w:val="32"/>
          <w14:glow w14:rad="0">
            <w14:schemeClr w14:val="bg1"/>
          </w14:glow>
        </w:rPr>
      </w:pPr>
    </w:p>
    <w:p w:rsidR="00406DCD" w:rsidRDefault="00406DCD">
      <w:p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br w:type="page"/>
      </w:r>
    </w:p>
    <w:p w:rsidR="003F37E9" w:rsidRDefault="003F37E9" w:rsidP="003F37E9">
      <w:pPr>
        <w:pStyle w:val="a3"/>
        <w:numPr>
          <w:ilvl w:val="0"/>
          <w:numId w:val="3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lastRenderedPageBreak/>
        <w:t>Для того чтобы раскрыть подробности, нужно нажать на заявку (Рис. 8)</w:t>
      </w:r>
    </w:p>
    <w:p w:rsidR="00FB110B" w:rsidRDefault="00FB110B" w:rsidP="00FB110B">
      <w:pPr>
        <w:jc w:val="center"/>
        <w:rPr>
          <w:sz w:val="32"/>
          <w:szCs w:val="32"/>
          <w14:glow w14:rad="0">
            <w14:schemeClr w14:val="bg1"/>
          </w14:glow>
        </w:rPr>
      </w:pPr>
      <w:r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>
            <wp:extent cx="5939790" cy="1804670"/>
            <wp:effectExtent l="38100" t="38100" r="41910" b="431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  <w14:glow w14:rad="0">
            <w14:schemeClr w14:val="bg1"/>
          </w14:glow>
        </w:rPr>
        <w:br/>
        <w:t xml:space="preserve">Рис. 8 </w:t>
      </w:r>
      <w:r w:rsidR="00A954C5">
        <w:rPr>
          <w:sz w:val="32"/>
          <w:szCs w:val="32"/>
          <w14:glow w14:rad="0">
            <w14:schemeClr w14:val="bg1"/>
          </w14:glow>
        </w:rPr>
        <w:t xml:space="preserve">– </w:t>
      </w:r>
      <w:r>
        <w:rPr>
          <w:sz w:val="32"/>
          <w:szCs w:val="32"/>
          <w14:glow w14:rad="0">
            <w14:schemeClr w14:val="bg1"/>
          </w14:glow>
        </w:rPr>
        <w:t>Раскрытая заявка</w:t>
      </w:r>
    </w:p>
    <w:p w:rsidR="00FB110B" w:rsidRDefault="00FB110B" w:rsidP="00FB110B">
      <w:pPr>
        <w:jc w:val="center"/>
        <w:rPr>
          <w:sz w:val="32"/>
          <w:szCs w:val="32"/>
          <w14:glow w14:rad="0">
            <w14:schemeClr w14:val="bg1"/>
          </w14:glow>
        </w:rPr>
      </w:pPr>
    </w:p>
    <w:p w:rsidR="00FB110B" w:rsidRDefault="00FB110B" w:rsidP="00FB110B">
      <w:pPr>
        <w:pStyle w:val="a3"/>
        <w:numPr>
          <w:ilvl w:val="0"/>
          <w:numId w:val="3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Для заявки автоматически фиксируется её уникальный номер, дата и время создания, а также отправитель.</w:t>
      </w:r>
    </w:p>
    <w:p w:rsidR="00FB110B" w:rsidRDefault="00FB110B" w:rsidP="00FB110B">
      <w:pPr>
        <w:pStyle w:val="a3"/>
        <w:numPr>
          <w:ilvl w:val="0"/>
          <w:numId w:val="3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«Дополнительная информация» – необязательное поле в которое не было передано данных, об этом сигнализирует немного более тусклый цвет текста и специальная надпись.</w:t>
      </w:r>
    </w:p>
    <w:p w:rsidR="00FB110B" w:rsidRDefault="00FB110B" w:rsidP="00FB110B">
      <w:pPr>
        <w:pStyle w:val="a3"/>
        <w:numPr>
          <w:ilvl w:val="0"/>
          <w:numId w:val="3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Поле «Описание ошибки» является текстовым, оно может быть довольно объёмным, поэтому по умолчанию скрыто за карточкой, нужно нажать по нему, чтобы раскрыть (Рис. 9).</w:t>
      </w:r>
    </w:p>
    <w:p w:rsidR="00FB110B" w:rsidRDefault="00FB110B" w:rsidP="00FB110B">
      <w:pPr>
        <w:jc w:val="center"/>
        <w:rPr>
          <w:sz w:val="32"/>
          <w:szCs w:val="32"/>
          <w14:glow w14:rad="0">
            <w14:schemeClr w14:val="bg1"/>
          </w14:glow>
        </w:rPr>
      </w:pPr>
      <w:r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>
            <wp:extent cx="5931535" cy="1955800"/>
            <wp:effectExtent l="38100" t="38100" r="31115" b="444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  <w14:glow w14:rad="0">
            <w14:schemeClr w14:val="bg1"/>
          </w14:glow>
        </w:rPr>
        <w:br/>
        <w:t xml:space="preserve">Рис. 9 </w:t>
      </w:r>
      <w:r w:rsidR="00A954C5">
        <w:rPr>
          <w:sz w:val="32"/>
          <w:szCs w:val="32"/>
          <w14:glow w14:rad="0">
            <w14:schemeClr w14:val="bg1"/>
          </w14:glow>
        </w:rPr>
        <w:t xml:space="preserve">– </w:t>
      </w:r>
      <w:r>
        <w:rPr>
          <w:sz w:val="32"/>
          <w:szCs w:val="32"/>
          <w14:glow w14:rad="0">
            <w14:schemeClr w14:val="bg1"/>
          </w14:glow>
        </w:rPr>
        <w:t>Раскрытое текстовое поле</w:t>
      </w:r>
    </w:p>
    <w:p w:rsidR="00FB110B" w:rsidRDefault="00FB110B">
      <w:p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br w:type="page"/>
      </w:r>
    </w:p>
    <w:p w:rsidR="00FB110B" w:rsidRDefault="00FB110B" w:rsidP="00FB110B">
      <w:pPr>
        <w:jc w:val="center"/>
        <w:rPr>
          <w:b/>
          <w:sz w:val="40"/>
          <w:szCs w:val="32"/>
          <w14:glow w14:rad="0">
            <w14:schemeClr w14:val="bg1"/>
          </w14:glow>
        </w:rPr>
      </w:pPr>
      <w:r w:rsidRPr="00FB110B">
        <w:rPr>
          <w:b/>
          <w:sz w:val="40"/>
          <w:szCs w:val="32"/>
          <w14:glow w14:rad="0">
            <w14:schemeClr w14:val="bg1"/>
          </w14:glow>
        </w:rPr>
        <w:lastRenderedPageBreak/>
        <w:t>Отмена заявки / статусы заявки</w:t>
      </w:r>
    </w:p>
    <w:p w:rsidR="00FB110B" w:rsidRDefault="00FB110B" w:rsidP="00FB110B">
      <w:p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ab/>
        <w:t>Каждая заявка может иметь один из пяти статусов:</w:t>
      </w:r>
    </w:p>
    <w:p w:rsidR="00FB110B" w:rsidRDefault="00FB110B" w:rsidP="00FB110B">
      <w:pPr>
        <w:pStyle w:val="a3"/>
        <w:numPr>
          <w:ilvl w:val="0"/>
          <w:numId w:val="4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«Отправлена» – базовый статус свежей заявки</w:t>
      </w:r>
      <w:r w:rsidR="00BF7EBB">
        <w:rPr>
          <w:sz w:val="32"/>
          <w:szCs w:val="32"/>
          <w14:glow w14:rad="0">
            <w14:schemeClr w14:val="bg1"/>
          </w14:glow>
        </w:rPr>
        <w:t>, вы можете отменить её в любой момент;</w:t>
      </w:r>
    </w:p>
    <w:p w:rsidR="00FB110B" w:rsidRPr="00BF7EBB" w:rsidRDefault="00FB110B" w:rsidP="00BF7EBB">
      <w:pPr>
        <w:pStyle w:val="a3"/>
        <w:numPr>
          <w:ilvl w:val="0"/>
          <w:numId w:val="4"/>
        </w:numPr>
        <w:rPr>
          <w:sz w:val="32"/>
          <w:szCs w:val="32"/>
          <w14:glow w14:rad="0">
            <w14:schemeClr w14:val="bg1"/>
          </w14:glow>
        </w:rPr>
      </w:pPr>
      <w:r w:rsidRPr="00BF7EBB">
        <w:rPr>
          <w:sz w:val="32"/>
          <w:szCs w:val="32"/>
          <w14:glow w14:rad="0">
            <w14:schemeClr w14:val="bg1"/>
          </w14:glow>
        </w:rPr>
        <w:t>«В работе» – в исполняющем отделе</w:t>
      </w:r>
      <w:r w:rsidR="00BF7EBB" w:rsidRPr="00BF7EBB">
        <w:rPr>
          <w:sz w:val="32"/>
          <w:szCs w:val="32"/>
          <w14:glow w14:rad="0">
            <w14:schemeClr w14:val="bg1"/>
          </w14:glow>
        </w:rPr>
        <w:t xml:space="preserve"> прочли заявку, сочли её корректной и взяли в работу – отдел однозначно осведомлён о вашей заявке. </w:t>
      </w:r>
      <w:r w:rsidR="00BF7EBB" w:rsidRPr="00BF7EBB">
        <w:rPr>
          <w:b/>
          <w:sz w:val="32"/>
          <w:szCs w:val="32"/>
          <w14:glow w14:rad="0">
            <w14:schemeClr w14:val="bg1"/>
          </w14:glow>
        </w:rPr>
        <w:t>Такую заявку нельзя отменить без объяснения причины отмены</w:t>
      </w:r>
      <w:r w:rsidR="00BF7EBB" w:rsidRPr="00BF7EBB">
        <w:rPr>
          <w:sz w:val="32"/>
          <w:szCs w:val="32"/>
          <w14:glow w14:rad="0">
            <w14:schemeClr w14:val="bg1"/>
          </w14:glow>
        </w:rPr>
        <w:t>;</w:t>
      </w:r>
    </w:p>
    <w:p w:rsidR="00FB110B" w:rsidRDefault="00BF7EBB" w:rsidP="00BF7EBB">
      <w:pPr>
        <w:pStyle w:val="a3"/>
        <w:numPr>
          <w:ilvl w:val="0"/>
          <w:numId w:val="4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«Выполнена» – исполняющий отдел выполнил вашу заявку</w:t>
      </w:r>
    </w:p>
    <w:p w:rsidR="00BF7EBB" w:rsidRDefault="00BF7EBB" w:rsidP="00BF7EBB">
      <w:pPr>
        <w:pStyle w:val="a3"/>
        <w:numPr>
          <w:ilvl w:val="0"/>
          <w:numId w:val="4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«Отклонена исполнителем» – исполняющий отдел не стал выполнять вашу заявку и написал причину отклонения в комментарии к заявке;</w:t>
      </w:r>
    </w:p>
    <w:p w:rsidR="00BF7EBB" w:rsidRDefault="00BF7EBB" w:rsidP="00BF7EBB">
      <w:pPr>
        <w:pStyle w:val="a3"/>
        <w:numPr>
          <w:ilvl w:val="0"/>
          <w:numId w:val="4"/>
        </w:num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«Отменена отправителем» – вы сами отменили эту заявку.</w:t>
      </w:r>
      <w:r w:rsidR="00753980">
        <w:rPr>
          <w:sz w:val="32"/>
          <w:szCs w:val="32"/>
          <w14:glow w14:rad="0">
            <w14:schemeClr w14:val="bg1"/>
          </w14:glow>
        </w:rPr>
        <w:t xml:space="preserve"> </w:t>
      </w:r>
      <w:r>
        <w:rPr>
          <w:sz w:val="32"/>
          <w:szCs w:val="32"/>
          <w14:glow w14:rad="0">
            <w14:schemeClr w14:val="bg1"/>
          </w14:glow>
        </w:rPr>
        <w:br/>
      </w:r>
    </w:p>
    <w:p w:rsidR="00BF7EBB" w:rsidRDefault="00BF7EBB" w:rsidP="00BF7EBB">
      <w:pPr>
        <w:ind w:firstLine="708"/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Статус не пишется явно. Статус отражается через цвет градиента заявки:</w:t>
      </w:r>
    </w:p>
    <w:p w:rsidR="00753980" w:rsidRDefault="00BF7EBB" w:rsidP="00753980">
      <w:pPr>
        <w:jc w:val="center"/>
        <w:rPr>
          <w:sz w:val="32"/>
          <w:szCs w:val="32"/>
          <w14:glow w14:rad="0">
            <w14:schemeClr w14:val="bg1"/>
          </w14:glow>
        </w:rPr>
      </w:pPr>
      <w:r w:rsidRPr="00BF7EBB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1042EAAE" wp14:editId="0D448628">
            <wp:extent cx="5940425" cy="4425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980">
        <w:rPr>
          <w:sz w:val="32"/>
          <w:szCs w:val="32"/>
          <w14:glow w14:rad="0">
            <w14:schemeClr w14:val="bg1"/>
          </w14:glow>
        </w:rPr>
        <w:br/>
        <w:t>Рис. 10 – синий – «Отправлена»</w:t>
      </w:r>
    </w:p>
    <w:p w:rsidR="00BF7EBB" w:rsidRDefault="00BF7EBB" w:rsidP="00753980">
      <w:pPr>
        <w:jc w:val="center"/>
        <w:rPr>
          <w:sz w:val="32"/>
          <w:szCs w:val="32"/>
          <w14:glow w14:rad="0">
            <w14:schemeClr w14:val="bg1"/>
          </w14:glow>
        </w:rPr>
      </w:pPr>
      <w:r w:rsidRPr="00BF7EBB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15E5FD81" wp14:editId="6415CA01">
            <wp:extent cx="5940425" cy="4000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980">
        <w:rPr>
          <w:sz w:val="32"/>
          <w:szCs w:val="32"/>
          <w14:glow w14:rad="0">
            <w14:schemeClr w14:val="bg1"/>
          </w14:glow>
        </w:rPr>
        <w:br/>
        <w:t>Рис. 11 – жёлтый – «В работе»</w:t>
      </w:r>
    </w:p>
    <w:p w:rsidR="00BF7EBB" w:rsidRDefault="00BF7EBB" w:rsidP="00753980">
      <w:pPr>
        <w:jc w:val="center"/>
        <w:rPr>
          <w:sz w:val="32"/>
          <w:szCs w:val="32"/>
          <w14:glow w14:rad="0">
            <w14:schemeClr w14:val="bg1"/>
          </w14:glow>
        </w:rPr>
      </w:pPr>
      <w:r w:rsidRPr="00BF7EBB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4CEE2186" wp14:editId="684DE9B6">
            <wp:extent cx="5940425" cy="3632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980">
        <w:rPr>
          <w:sz w:val="32"/>
          <w:szCs w:val="32"/>
          <w14:glow w14:rad="0">
            <w14:schemeClr w14:val="bg1"/>
          </w14:glow>
        </w:rPr>
        <w:br/>
        <w:t>Рис. 12 – зелёный – «Выполнена»</w:t>
      </w:r>
    </w:p>
    <w:p w:rsidR="00BF7EBB" w:rsidRDefault="00BF7EBB" w:rsidP="00753980">
      <w:pPr>
        <w:jc w:val="center"/>
        <w:rPr>
          <w:sz w:val="32"/>
          <w:szCs w:val="32"/>
          <w14:glow w14:rad="0">
            <w14:schemeClr w14:val="bg1"/>
          </w14:glow>
        </w:rPr>
      </w:pPr>
      <w:r w:rsidRPr="00BF7EBB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3AA23B09" wp14:editId="371A3BD3">
            <wp:extent cx="5940425" cy="37465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980">
        <w:rPr>
          <w:sz w:val="32"/>
          <w:szCs w:val="32"/>
          <w14:glow w14:rad="0">
            <w14:schemeClr w14:val="bg1"/>
          </w14:glow>
        </w:rPr>
        <w:br/>
        <w:t>Рис. 13 – красный – «Отклонена исполнителем»</w:t>
      </w:r>
    </w:p>
    <w:p w:rsidR="00753980" w:rsidRDefault="00BF7EBB" w:rsidP="00753980">
      <w:pPr>
        <w:jc w:val="center"/>
        <w:rPr>
          <w:sz w:val="32"/>
          <w:szCs w:val="32"/>
          <w14:glow w14:rad="0">
            <w14:schemeClr w14:val="bg1"/>
          </w14:glow>
        </w:rPr>
      </w:pPr>
      <w:r w:rsidRPr="00BF7EBB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43A254C6" wp14:editId="310B160D">
            <wp:extent cx="5940425" cy="36703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980">
        <w:rPr>
          <w:sz w:val="32"/>
          <w:szCs w:val="32"/>
          <w14:glow w14:rad="0">
            <w14:schemeClr w14:val="bg1"/>
          </w14:glow>
        </w:rPr>
        <w:br/>
        <w:t>Рис. 14 – фиолетовый – «Отменена отправителем»</w:t>
      </w:r>
    </w:p>
    <w:p w:rsidR="00753980" w:rsidRDefault="00753980" w:rsidP="00753980">
      <w:pPr>
        <w:jc w:val="center"/>
        <w:rPr>
          <w:sz w:val="32"/>
          <w:szCs w:val="32"/>
          <w14:glow w14:rad="0">
            <w14:schemeClr w14:val="bg1"/>
          </w14:glow>
        </w:rPr>
      </w:pPr>
    </w:p>
    <w:p w:rsidR="00753980" w:rsidRDefault="00753980" w:rsidP="00753980">
      <w:p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lastRenderedPageBreak/>
        <w:tab/>
        <w:t>Если задача была взята в работу, выполнена или отклонена – к ней в графе «исполнитель» будет прикреплено ФИО того, кто последним менял статус данной заявки (</w:t>
      </w:r>
      <w:r w:rsidR="00A954C5">
        <w:rPr>
          <w:sz w:val="32"/>
          <w:szCs w:val="32"/>
          <w14:glow w14:rad="0">
            <w14:schemeClr w14:val="bg1"/>
          </w14:glow>
        </w:rPr>
        <w:t>Р</w:t>
      </w:r>
      <w:r>
        <w:rPr>
          <w:sz w:val="32"/>
          <w:szCs w:val="32"/>
          <w14:glow w14:rad="0">
            <w14:schemeClr w14:val="bg1"/>
          </w14:glow>
        </w:rPr>
        <w:t>ис. 15)</w:t>
      </w:r>
    </w:p>
    <w:p w:rsidR="00753980" w:rsidRDefault="00753980" w:rsidP="00753980">
      <w:pPr>
        <w:jc w:val="center"/>
        <w:rPr>
          <w:sz w:val="32"/>
          <w:szCs w:val="32"/>
          <w14:glow w14:rad="0">
            <w14:schemeClr w14:val="bg1"/>
          </w14:glow>
        </w:rPr>
      </w:pPr>
      <w:r w:rsidRPr="00753980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3EB84B9F" wp14:editId="6BAE6019">
            <wp:extent cx="5940425" cy="2181860"/>
            <wp:effectExtent l="38100" t="38100" r="41275" b="469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  <w14:glow w14:rad="0">
            <w14:schemeClr w14:val="bg1"/>
          </w14:glow>
        </w:rPr>
        <w:br/>
        <w:t xml:space="preserve">Рис. 15 </w:t>
      </w:r>
      <w:r w:rsidR="00A954C5">
        <w:rPr>
          <w:sz w:val="32"/>
          <w:szCs w:val="32"/>
          <w14:glow w14:rad="0">
            <w14:schemeClr w14:val="bg1"/>
          </w14:glow>
        </w:rPr>
        <w:t xml:space="preserve">– </w:t>
      </w:r>
      <w:r>
        <w:rPr>
          <w:sz w:val="32"/>
          <w:szCs w:val="32"/>
          <w14:glow w14:rad="0">
            <w14:schemeClr w14:val="bg1"/>
          </w14:glow>
        </w:rPr>
        <w:t>Статус заявки «В работе» в графе «исполнитель» указано ФИО человека, который последним менял статус заявки</w:t>
      </w:r>
    </w:p>
    <w:p w:rsidR="00753980" w:rsidRDefault="00753980" w:rsidP="00753980">
      <w:pPr>
        <w:rPr>
          <w:sz w:val="32"/>
          <w:szCs w:val="32"/>
          <w14:glow w14:rad="0">
            <w14:schemeClr w14:val="bg1"/>
          </w14:glow>
        </w:rPr>
      </w:pPr>
    </w:p>
    <w:p w:rsidR="00753980" w:rsidRDefault="00753980" w:rsidP="00753980">
      <w:p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ab/>
        <w:t>Если задача была отклонена исполнителем, то к ней будет прикреплено сообщение</w:t>
      </w:r>
      <w:r w:rsidR="00A954C5">
        <w:rPr>
          <w:sz w:val="32"/>
          <w:szCs w:val="32"/>
          <w14:glow w14:rad="0">
            <w14:schemeClr w14:val="bg1"/>
          </w14:glow>
        </w:rPr>
        <w:t xml:space="preserve"> (Рис. 16). Отменить такую заявку уже не получится.</w:t>
      </w:r>
    </w:p>
    <w:p w:rsidR="00A954C5" w:rsidRDefault="00A954C5" w:rsidP="00A954C5">
      <w:pPr>
        <w:jc w:val="center"/>
        <w:rPr>
          <w:sz w:val="32"/>
          <w:szCs w:val="32"/>
          <w14:glow w14:rad="0">
            <w14:schemeClr w14:val="bg1"/>
          </w14:glow>
        </w:rPr>
      </w:pPr>
      <w:r w:rsidRPr="00A954C5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4A705372" wp14:editId="558E024C">
            <wp:extent cx="5940425" cy="2194560"/>
            <wp:effectExtent l="38100" t="38100" r="41275" b="342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  <w14:glow w14:rad="0">
            <w14:schemeClr w14:val="bg1"/>
          </w14:glow>
        </w:rPr>
        <w:br/>
        <w:t>Рис. 16 – Заявка отклонена, появилось поле «Причина отказа» и сообщение от исполнителя</w:t>
      </w:r>
    </w:p>
    <w:p w:rsidR="00BF7EBB" w:rsidRDefault="00BF7EBB" w:rsidP="00BF7EBB">
      <w:pPr>
        <w:rPr>
          <w:sz w:val="32"/>
          <w:szCs w:val="32"/>
          <w14:glow w14:rad="0">
            <w14:schemeClr w14:val="bg1"/>
          </w14:glow>
        </w:rPr>
      </w:pPr>
    </w:p>
    <w:p w:rsidR="00B20AEE" w:rsidRDefault="00B20AEE">
      <w:p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br w:type="page"/>
      </w:r>
    </w:p>
    <w:p w:rsidR="00A954C5" w:rsidRDefault="00A954C5" w:rsidP="00A954C5">
      <w:pPr>
        <w:ind w:firstLine="708"/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lastRenderedPageBreak/>
        <w:t xml:space="preserve">Если заявка была взята </w:t>
      </w:r>
      <w:r w:rsidR="00E8360F">
        <w:rPr>
          <w:sz w:val="32"/>
          <w:szCs w:val="32"/>
          <w14:glow w14:rad="0">
            <w14:schemeClr w14:val="bg1"/>
          </w14:glow>
        </w:rPr>
        <w:t>в работу,</w:t>
      </w:r>
      <w:r>
        <w:rPr>
          <w:sz w:val="32"/>
          <w:szCs w:val="32"/>
          <w14:glow w14:rad="0">
            <w14:schemeClr w14:val="bg1"/>
          </w14:glow>
        </w:rPr>
        <w:t xml:space="preserve"> и вы захотите отменить её, то для этого вам придётся заполнить мини-форму «Укажите причину отмены», выезжающую на экран справа снизу (Рис. 17)</w:t>
      </w:r>
    </w:p>
    <w:p w:rsidR="00E8360F" w:rsidRDefault="00E8360F" w:rsidP="00E8360F">
      <w:pPr>
        <w:jc w:val="center"/>
        <w:rPr>
          <w:sz w:val="32"/>
          <w:szCs w:val="32"/>
          <w14:glow w14:rad="0">
            <w14:schemeClr w14:val="bg1"/>
          </w14:glow>
        </w:rPr>
      </w:pPr>
      <w:r w:rsidRPr="00E8360F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3E11C0D9" wp14:editId="24931B15">
            <wp:extent cx="5940425" cy="2241550"/>
            <wp:effectExtent l="38100" t="38100" r="41275" b="444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  <w14:glow w14:rad="0">
            <w14:schemeClr w14:val="bg1"/>
          </w14:glow>
        </w:rPr>
        <w:br/>
        <w:t>Рис. 17 – Мини форма «Укажите причину отмены»</w:t>
      </w:r>
    </w:p>
    <w:p w:rsidR="00A954C5" w:rsidRDefault="00A954C5" w:rsidP="00A954C5">
      <w:pPr>
        <w:ind w:firstLine="708"/>
        <w:rPr>
          <w:sz w:val="32"/>
          <w:szCs w:val="32"/>
          <w14:glow w14:rad="0">
            <w14:schemeClr w14:val="bg1"/>
          </w14:glow>
        </w:rPr>
      </w:pPr>
    </w:p>
    <w:p w:rsidR="00E8360F" w:rsidRDefault="00E8360F" w:rsidP="00A954C5">
      <w:pPr>
        <w:ind w:firstLine="708"/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После отмены на заявке так же отобразится ваше сообщение (Рис. 18).</w:t>
      </w:r>
    </w:p>
    <w:p w:rsidR="00E8360F" w:rsidRDefault="00E8360F" w:rsidP="00E8360F">
      <w:pPr>
        <w:rPr>
          <w:sz w:val="32"/>
          <w:szCs w:val="32"/>
          <w14:glow w14:rad="0">
            <w14:schemeClr w14:val="bg1"/>
          </w14:glow>
        </w:rPr>
      </w:pPr>
      <w:r w:rsidRPr="00E8360F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474E2CE9" wp14:editId="2C343721">
            <wp:extent cx="5940425" cy="1979930"/>
            <wp:effectExtent l="38100" t="38100" r="41275" b="393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</w:p>
    <w:p w:rsidR="00E8360F" w:rsidRDefault="00E8360F" w:rsidP="00E8360F">
      <w:pPr>
        <w:jc w:val="center"/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Рис. 18 – Отменённая заявка с причиной отмены</w:t>
      </w:r>
    </w:p>
    <w:p w:rsidR="00E8360F" w:rsidRDefault="00E8360F" w:rsidP="00E8360F">
      <w:p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ab/>
      </w:r>
    </w:p>
    <w:p w:rsidR="00B20AEE" w:rsidRDefault="00E8360F" w:rsidP="00E8360F">
      <w:p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ab/>
      </w:r>
    </w:p>
    <w:p w:rsidR="00B20AEE" w:rsidRDefault="00B20AEE">
      <w:p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br w:type="page"/>
      </w:r>
    </w:p>
    <w:p w:rsidR="00E8360F" w:rsidRDefault="00E8360F" w:rsidP="00B20AEE">
      <w:pPr>
        <w:ind w:firstLine="708"/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lastRenderedPageBreak/>
        <w:t>Иногда сообщение дублируется если сервис обновил данные, это не влияет на само сообщение или функционал, просто особенность, которую сложно исправить на данном этапе (Рис. 19).</w:t>
      </w:r>
    </w:p>
    <w:p w:rsidR="00B20AEE" w:rsidRDefault="00B20AEE" w:rsidP="00E8360F">
      <w:pPr>
        <w:rPr>
          <w:sz w:val="32"/>
          <w:szCs w:val="32"/>
          <w14:glow w14:rad="0">
            <w14:schemeClr w14:val="bg1"/>
          </w14:glow>
        </w:rPr>
      </w:pPr>
      <w:r w:rsidRPr="00B20AEE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76D3CC7B" wp14:editId="64EBEFE7">
            <wp:extent cx="5940425" cy="2286635"/>
            <wp:effectExtent l="38100" t="38100" r="41275" b="3746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63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</w:p>
    <w:p w:rsidR="00B20AEE" w:rsidRDefault="00B20AEE" w:rsidP="00B20AEE">
      <w:pPr>
        <w:jc w:val="center"/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Рис. 19 – Дубликат сообщения</w:t>
      </w:r>
    </w:p>
    <w:p w:rsidR="00B20AEE" w:rsidRDefault="00B20AEE" w:rsidP="00B20AEE">
      <w:pPr>
        <w:rPr>
          <w:sz w:val="32"/>
          <w:szCs w:val="32"/>
          <w14:glow w14:rad="0">
            <w14:schemeClr w14:val="bg1"/>
          </w14:glow>
        </w:rPr>
      </w:pPr>
    </w:p>
    <w:p w:rsidR="00B20AEE" w:rsidRDefault="00B20AEE" w:rsidP="00B20AEE">
      <w:pPr>
        <w:ind w:firstLine="708"/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>Если заявка была отменена н</w:t>
      </w:r>
      <w:r w:rsidR="00CC2DED">
        <w:rPr>
          <w:sz w:val="32"/>
          <w:szCs w:val="32"/>
          <w14:glow w14:rad="0">
            <w14:schemeClr w14:val="bg1"/>
          </w14:glow>
        </w:rPr>
        <w:t>е</w:t>
      </w:r>
      <w:bookmarkStart w:id="0" w:name="_GoBack"/>
      <w:bookmarkEnd w:id="0"/>
      <w:r>
        <w:rPr>
          <w:sz w:val="32"/>
          <w:szCs w:val="32"/>
          <w14:glow w14:rad="0">
            <w14:schemeClr w14:val="bg1"/>
          </w14:glow>
        </w:rPr>
        <w:t xml:space="preserve"> будучи в статусе «Отправлено», то сообщение к такой заявке не будет прикреплено (Рис. 20)</w:t>
      </w:r>
    </w:p>
    <w:p w:rsidR="00B20AEE" w:rsidRDefault="00B20AEE" w:rsidP="00B20AEE">
      <w:pPr>
        <w:jc w:val="center"/>
        <w:rPr>
          <w:sz w:val="32"/>
          <w:szCs w:val="32"/>
          <w14:glow w14:rad="0">
            <w14:schemeClr w14:val="bg1"/>
          </w14:glow>
        </w:rPr>
      </w:pPr>
      <w:r w:rsidRPr="00B20AEE">
        <w:rPr>
          <w:noProof/>
          <w:sz w:val="32"/>
          <w:szCs w:val="32"/>
          <w:lang w:eastAsia="ru-RU"/>
          <w14:glow w14:rad="0">
            <w14:schemeClr w14:val="bg1"/>
          </w14:glow>
        </w:rPr>
        <w:drawing>
          <wp:inline distT="0" distB="0" distL="0" distR="0" wp14:anchorId="27E728B5" wp14:editId="647029A2">
            <wp:extent cx="5940425" cy="1590675"/>
            <wp:effectExtent l="38100" t="38100" r="41275" b="476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  <w14:glow w14:rad="0">
            <w14:schemeClr w14:val="bg1"/>
          </w14:glow>
        </w:rPr>
        <w:br/>
        <w:t>Рис. 20 – Заявка отменена сразу после отправки – нет ни исполнителя, нет сообщения</w:t>
      </w:r>
    </w:p>
    <w:p w:rsidR="00B20AEE" w:rsidRDefault="00B20AEE" w:rsidP="00B20AEE">
      <w:pPr>
        <w:rPr>
          <w:sz w:val="32"/>
          <w:szCs w:val="32"/>
          <w14:glow w14:rad="0">
            <w14:schemeClr w14:val="bg1"/>
          </w14:glow>
        </w:rPr>
      </w:pPr>
    </w:p>
    <w:p w:rsidR="00B20AEE" w:rsidRPr="00BF7EBB" w:rsidRDefault="00B20AEE" w:rsidP="00B20AEE">
      <w:pPr>
        <w:rPr>
          <w:sz w:val="32"/>
          <w:szCs w:val="32"/>
          <w14:glow w14:rad="0">
            <w14:schemeClr w14:val="bg1"/>
          </w14:glow>
        </w:rPr>
      </w:pPr>
      <w:r>
        <w:rPr>
          <w:sz w:val="32"/>
          <w:szCs w:val="32"/>
          <w14:glow w14:rad="0">
            <w14:schemeClr w14:val="bg1"/>
          </w14:glow>
        </w:rPr>
        <w:tab/>
        <w:t>Заявки в статусах «Выполнена», «Отклонена исполнителем» и «Отменена отправителем» нельзя как-либо менять – добавлять сообщения или менять статус. Это финальные статусы.</w:t>
      </w:r>
    </w:p>
    <w:sectPr w:rsidR="00B20AEE" w:rsidRPr="00BF7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EE3375"/>
    <w:multiLevelType w:val="hybridMultilevel"/>
    <w:tmpl w:val="8C4810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B879DB"/>
    <w:multiLevelType w:val="hybridMultilevel"/>
    <w:tmpl w:val="96D840BA"/>
    <w:lvl w:ilvl="0" w:tplc="C1CAFC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7C90666"/>
    <w:multiLevelType w:val="hybridMultilevel"/>
    <w:tmpl w:val="127C5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F68C9"/>
    <w:multiLevelType w:val="hybridMultilevel"/>
    <w:tmpl w:val="127C5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1CA5"/>
    <w:multiLevelType w:val="hybridMultilevel"/>
    <w:tmpl w:val="B26A1C08"/>
    <w:lvl w:ilvl="0" w:tplc="C3A6487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517F39BF"/>
    <w:multiLevelType w:val="hybridMultilevel"/>
    <w:tmpl w:val="C0A2910A"/>
    <w:lvl w:ilvl="0" w:tplc="976EFCDA">
      <w:start w:val="1"/>
      <w:numFmt w:val="decimal"/>
      <w:lvlText w:val="%1."/>
      <w:lvlJc w:val="left"/>
      <w:pPr>
        <w:ind w:left="1068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C2245AA"/>
    <w:multiLevelType w:val="hybridMultilevel"/>
    <w:tmpl w:val="94561B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E6561"/>
    <w:multiLevelType w:val="hybridMultilevel"/>
    <w:tmpl w:val="2EB2E1D4"/>
    <w:lvl w:ilvl="0" w:tplc="D86094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444"/>
    <w:rsid w:val="001D17A5"/>
    <w:rsid w:val="003A6B0F"/>
    <w:rsid w:val="003B1B8E"/>
    <w:rsid w:val="003E5401"/>
    <w:rsid w:val="003F37E9"/>
    <w:rsid w:val="00406DCD"/>
    <w:rsid w:val="00753980"/>
    <w:rsid w:val="00763830"/>
    <w:rsid w:val="00A304C0"/>
    <w:rsid w:val="00A954C5"/>
    <w:rsid w:val="00B20AEE"/>
    <w:rsid w:val="00BF7EBB"/>
    <w:rsid w:val="00CC2DED"/>
    <w:rsid w:val="00CC4444"/>
    <w:rsid w:val="00D33A5D"/>
    <w:rsid w:val="00DA3ECB"/>
    <w:rsid w:val="00E8360F"/>
    <w:rsid w:val="00ED3610"/>
    <w:rsid w:val="00FB110B"/>
    <w:rsid w:val="00FC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0E16E2-27F5-4986-ABBA-2DA429C7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1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10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Корнеев Александер Сергеевич</dc:creator>
  <cp:keywords/>
  <dc:description/>
  <cp:lastModifiedBy>Корнеев Александер Сергеевич</cp:lastModifiedBy>
  <cp:revision>8</cp:revision>
  <dcterms:created xsi:type="dcterms:W3CDTF">2026-02-19T08:25:00Z</dcterms:created>
  <dcterms:modified xsi:type="dcterms:W3CDTF">2026-02-20T05:31:00Z</dcterms:modified>
</cp:coreProperties>
</file>