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7E17" w14:textId="77777777" w:rsidR="0010796B" w:rsidRPr="00B96A11" w:rsidRDefault="0010796B" w:rsidP="0010796B">
      <w:pPr>
        <w:rPr>
          <w:lang w:val="en-US"/>
        </w:rPr>
      </w:pPr>
      <w:r w:rsidRPr="00B96A11">
        <w:rPr>
          <w:lang w:val="en-US"/>
        </w:rPr>
        <w:t>Zid’Avwa Al Bari’i</w:t>
      </w:r>
    </w:p>
    <w:p w14:paraId="05622DD9" w14:textId="2A4183E9" w:rsidR="0010796B" w:rsidRPr="00B96A11" w:rsidRDefault="0010796B" w:rsidP="0010796B">
      <w:pPr>
        <w:rPr>
          <w:lang w:val="en-US"/>
        </w:rPr>
      </w:pPr>
      <w:r w:rsidRPr="00B96A11">
        <w:rPr>
          <w:lang w:val="en-US"/>
        </w:rPr>
        <w:t>244107020083 / TI – 2I / 26</w:t>
      </w:r>
    </w:p>
    <w:p w14:paraId="2E6E49BA" w14:textId="62CDC87E" w:rsidR="008049F6" w:rsidRPr="00B96A11" w:rsidRDefault="008049F6" w:rsidP="0010796B">
      <w:pPr>
        <w:rPr>
          <w:lang w:val="en-US"/>
        </w:rPr>
      </w:pPr>
      <w:r w:rsidRPr="00B96A11">
        <w:rPr>
          <w:lang w:val="en-US"/>
        </w:rPr>
        <w:t>All the code here is on GitHub</w:t>
      </w:r>
    </w:p>
    <w:p w14:paraId="219E29DC" w14:textId="7D3E3D6D" w:rsidR="00E054AE" w:rsidRPr="00B96A11" w:rsidRDefault="008049F6" w:rsidP="00E054AE">
      <w:pPr>
        <w:rPr>
          <w:lang w:val="en-US"/>
        </w:rPr>
      </w:pPr>
      <w:r w:rsidRPr="00B96A11">
        <w:rPr>
          <w:lang w:val="en-US"/>
        </w:rPr>
        <w:t>https://github.com/ZidAvwa/CollegeStudy/tree/main/3rdSemester/11.%20Jobsheet1</w:t>
      </w:r>
      <w:r w:rsidR="00E054AE" w:rsidRPr="00B96A11">
        <w:rPr>
          <w:lang w:val="en-US"/>
        </w:rPr>
        <w:t>2</w:t>
      </w:r>
    </w:p>
    <w:p w14:paraId="1B4E6A07" w14:textId="0AF45615" w:rsidR="0010796B" w:rsidRPr="00B96A11" w:rsidRDefault="0010796B" w:rsidP="0010796B">
      <w:pPr>
        <w:pStyle w:val="Heading1"/>
        <w:rPr>
          <w:lang w:val="en-US"/>
        </w:rPr>
      </w:pPr>
      <w:r w:rsidRPr="00B96A11">
        <w:rPr>
          <w:lang w:val="en-US"/>
        </w:rPr>
        <w:t xml:space="preserve">Jobsheet </w:t>
      </w:r>
      <w:r w:rsidR="008679A5" w:rsidRPr="00B96A11">
        <w:rPr>
          <w:lang w:val="en-US"/>
        </w:rPr>
        <w:t>1</w:t>
      </w:r>
      <w:r w:rsidR="004C1577" w:rsidRPr="00B96A11">
        <w:rPr>
          <w:lang w:val="en-US"/>
        </w:rPr>
        <w:t>1</w:t>
      </w:r>
    </w:p>
    <w:p w14:paraId="37784D67" w14:textId="2DC68A77" w:rsidR="0010796B" w:rsidRPr="00B96A11" w:rsidRDefault="0010796B" w:rsidP="0010796B">
      <w:pPr>
        <w:pStyle w:val="Heading2"/>
        <w:rPr>
          <w:lang w:val="en-US"/>
        </w:rPr>
      </w:pPr>
      <w:r w:rsidRPr="00B96A11">
        <w:rPr>
          <w:lang w:val="en-US"/>
        </w:rPr>
        <w:t>Exercise 1</w:t>
      </w:r>
    </w:p>
    <w:p w14:paraId="7D57ABB9" w14:textId="24ED6EFE" w:rsidR="00E054AE" w:rsidRPr="00B96A11" w:rsidRDefault="0010796B" w:rsidP="00E054AE">
      <w:pPr>
        <w:pStyle w:val="Heading3"/>
        <w:rPr>
          <w:rFonts w:eastAsiaTheme="minorHAnsi" w:cstheme="minorBidi"/>
          <w:bCs w:val="0"/>
          <w:sz w:val="22"/>
          <w:szCs w:val="22"/>
          <w:lang w:val="en-US" w:eastAsia="en-US"/>
        </w:rPr>
      </w:pPr>
      <w:r w:rsidRPr="00B96A11">
        <w:t>Codes</w:t>
      </w:r>
    </w:p>
    <w:p w14:paraId="43C7DDF1" w14:textId="61341D76" w:rsidR="00E054AE" w:rsidRPr="00B96A11" w:rsidRDefault="00E054AE" w:rsidP="00E054AE">
      <w:pPr>
        <w:rPr>
          <w:noProof/>
        </w:rPr>
      </w:pPr>
      <w:r w:rsidRPr="00B96A11">
        <w:drawing>
          <wp:inline distT="0" distB="0" distL="0" distR="0" wp14:anchorId="132D2141" wp14:editId="11005516">
            <wp:extent cx="2835715" cy="508958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512" cy="5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drawing>
          <wp:inline distT="0" distB="0" distL="0" distR="0" wp14:anchorId="0604C97F" wp14:editId="5D541309">
            <wp:extent cx="2631057" cy="536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4219" cy="54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rPr>
          <w:noProof/>
        </w:rPr>
        <w:drawing>
          <wp:inline distT="0" distB="0" distL="0" distR="0" wp14:anchorId="7048DC11" wp14:editId="7438F976">
            <wp:extent cx="2937881" cy="1544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8674" cy="154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rPr>
          <w:noProof/>
        </w:rPr>
        <w:drawing>
          <wp:inline distT="0" distB="0" distL="0" distR="0" wp14:anchorId="5709496F" wp14:editId="41D5BA4F">
            <wp:extent cx="2700068" cy="1834347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5283" cy="18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rPr>
          <w:noProof/>
        </w:rPr>
        <w:drawing>
          <wp:inline distT="0" distB="0" distL="0" distR="0" wp14:anchorId="375A9737" wp14:editId="316D01A3">
            <wp:extent cx="2777706" cy="2220688"/>
            <wp:effectExtent l="0" t="0" r="381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166" cy="222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rPr>
          <w:noProof/>
        </w:rPr>
        <w:drawing>
          <wp:inline distT="0" distB="0" distL="0" distR="0" wp14:anchorId="552040C8" wp14:editId="53975D63">
            <wp:extent cx="2913756" cy="1242204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220" cy="12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256A" w14:textId="6DE02792" w:rsidR="00E054AE" w:rsidRPr="00B96A11" w:rsidRDefault="00E054AE" w:rsidP="00E054AE">
      <w:pPr>
        <w:pStyle w:val="Heading3"/>
      </w:pPr>
      <w:r w:rsidRPr="00B96A11">
        <w:t>Questions Answers</w:t>
      </w:r>
    </w:p>
    <w:p w14:paraId="6F7491A8" w14:textId="27B05D3F" w:rsidR="00E054AE" w:rsidRPr="00B96A11" w:rsidRDefault="00E054AE" w:rsidP="00E054AE">
      <w:pPr>
        <w:pStyle w:val="NormalWeb"/>
        <w:numPr>
          <w:ilvl w:val="0"/>
          <w:numId w:val="20"/>
        </w:numPr>
      </w:pPr>
      <w:r w:rsidRPr="00B96A11">
        <w:rPr>
          <w:b/>
          <w:bCs/>
        </w:rPr>
        <w:t xml:space="preserve">What classes are derived from the class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Employee</w:t>
      </w:r>
      <w:r w:rsidRPr="00B96A11">
        <w:rPr>
          <w:b/>
          <w:bCs/>
        </w:rPr>
        <w:t>?</w:t>
      </w:r>
      <w:r w:rsidRPr="00B96A11">
        <w:t xml:space="preserve"> </w:t>
      </w:r>
      <w:r w:rsidR="00F80DEE" w:rsidRPr="00B96A11">
        <w:br/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PermanentEmployee</w:t>
      </w:r>
      <w:r w:rsidRPr="00B96A11">
        <w:t xml:space="preserve"> and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InternshipEmployee</w:t>
      </w:r>
      <w:r w:rsidRPr="00B96A11">
        <w:t>.</w:t>
      </w:r>
    </w:p>
    <w:p w14:paraId="6604C6C0" w14:textId="368A641C" w:rsidR="00E054AE" w:rsidRPr="00B96A11" w:rsidRDefault="00E054AE" w:rsidP="00E054AE">
      <w:pPr>
        <w:pStyle w:val="NormalWeb"/>
        <w:numPr>
          <w:ilvl w:val="0"/>
          <w:numId w:val="20"/>
        </w:numPr>
      </w:pPr>
      <w:r w:rsidRPr="00B96A11">
        <w:rPr>
          <w:b/>
          <w:bCs/>
        </w:rPr>
        <w:t xml:space="preserve">What classes implement the interface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Payable</w:t>
      </w:r>
      <w:r w:rsidRPr="00B96A11">
        <w:rPr>
          <w:b/>
          <w:bCs/>
        </w:rPr>
        <w:t>?</w:t>
      </w:r>
      <w:r w:rsidRPr="00B96A11">
        <w:t xml:space="preserve"> </w:t>
      </w:r>
      <w:r w:rsidR="00F80DEE" w:rsidRPr="00B96A11">
        <w:br/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PermanentEmployee</w:t>
      </w:r>
      <w:r w:rsidRPr="00B96A11">
        <w:t xml:space="preserve"> and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ElectricityBill</w:t>
      </w:r>
      <w:r w:rsidRPr="00B96A11">
        <w:t>.</w:t>
      </w:r>
    </w:p>
    <w:p w14:paraId="6049A32B" w14:textId="762F5512" w:rsidR="00E054AE" w:rsidRPr="00B96A11" w:rsidRDefault="00E054AE" w:rsidP="00E054AE">
      <w:pPr>
        <w:pStyle w:val="NormalWeb"/>
        <w:numPr>
          <w:ilvl w:val="0"/>
          <w:numId w:val="20"/>
        </w:numPr>
      </w:pPr>
      <w:r w:rsidRPr="00B96A11">
        <w:rPr>
          <w:b/>
          <w:bCs/>
        </w:rPr>
        <w:t xml:space="preserve">Why can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</w:t>
      </w:r>
      <w:r w:rsidRPr="00B96A11">
        <w:rPr>
          <w:b/>
          <w:bCs/>
        </w:rPr>
        <w:t xml:space="preserve"> be filled with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pEmp</w:t>
      </w:r>
      <w:r w:rsidRPr="00B96A11">
        <w:rPr>
          <w:b/>
          <w:bCs/>
        </w:rPr>
        <w:t xml:space="preserve"> and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iEmp</w:t>
      </w:r>
      <w:r w:rsidRPr="00B96A11">
        <w:rPr>
          <w:b/>
          <w:bCs/>
        </w:rPr>
        <w:t>?</w:t>
      </w:r>
      <w:r w:rsidRPr="00B96A11">
        <w:t xml:space="preserve"> </w:t>
      </w:r>
      <w:r w:rsidR="00F80DEE" w:rsidRPr="00B96A11">
        <w:br/>
      </w:r>
      <w:r w:rsidRPr="00B96A11">
        <w:t xml:space="preserve">Because both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PermanentEmployee</w:t>
      </w:r>
      <w:r w:rsidRPr="00B96A11">
        <w:t xml:space="preserve"> (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pEmp</w:t>
      </w:r>
      <w:r w:rsidRPr="00B96A11">
        <w:t xml:space="preserve">) and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InternshipEmployee</w:t>
      </w:r>
      <w:r w:rsidRPr="00B96A11">
        <w:t xml:space="preserve"> (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iEmp</w:t>
      </w:r>
      <w:r w:rsidRPr="00B96A11">
        <w:t xml:space="preserve">) are child classes (subclasses) of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r w:rsidRPr="00B96A11">
        <w:t xml:space="preserve"> class.</w:t>
      </w:r>
    </w:p>
    <w:p w14:paraId="04058649" w14:textId="10DF8549" w:rsidR="00E054AE" w:rsidRPr="00B96A11" w:rsidRDefault="00E054AE" w:rsidP="00E054AE">
      <w:pPr>
        <w:pStyle w:val="NormalWeb"/>
        <w:numPr>
          <w:ilvl w:val="0"/>
          <w:numId w:val="20"/>
        </w:numPr>
      </w:pPr>
      <w:r w:rsidRPr="00B96A11">
        <w:rPr>
          <w:b/>
          <w:bCs/>
        </w:rPr>
        <w:t xml:space="preserve">Why can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</w:t>
      </w:r>
      <w:r w:rsidRPr="00B96A11">
        <w:rPr>
          <w:b/>
          <w:bCs/>
        </w:rPr>
        <w:t xml:space="preserve"> be filled with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pEmp</w:t>
      </w:r>
      <w:r w:rsidRPr="00B96A11">
        <w:rPr>
          <w:b/>
          <w:bCs/>
        </w:rPr>
        <w:t xml:space="preserve"> and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eBill</w:t>
      </w:r>
      <w:r w:rsidRPr="00B96A11">
        <w:rPr>
          <w:b/>
          <w:bCs/>
        </w:rPr>
        <w:t>?</w:t>
      </w:r>
      <w:r w:rsidRPr="00B96A11">
        <w:t xml:space="preserve"> </w:t>
      </w:r>
      <w:r w:rsidR="00F80DEE" w:rsidRPr="00B96A11">
        <w:br/>
      </w:r>
      <w:r w:rsidRPr="00B96A11">
        <w:t xml:space="preserve">Because both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PermanentEmployee</w:t>
      </w:r>
      <w:r w:rsidRPr="00B96A11">
        <w:t xml:space="preserve"> class (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pEmp</w:t>
      </w:r>
      <w:r w:rsidRPr="00B96A11">
        <w:t xml:space="preserve">) and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ElectricityBill</w:t>
      </w:r>
      <w:r w:rsidRPr="00B96A11">
        <w:t xml:space="preserve"> class (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eBill</w:t>
      </w:r>
      <w:r w:rsidRPr="00B96A11">
        <w:t xml:space="preserve">) implement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Payable</w:t>
      </w:r>
      <w:r w:rsidRPr="00B96A11">
        <w:t xml:space="preserve"> interface.</w:t>
      </w:r>
    </w:p>
    <w:p w14:paraId="62FD53F1" w14:textId="247F8351" w:rsidR="00E054AE" w:rsidRPr="00B96A11" w:rsidRDefault="00E054AE" w:rsidP="00E054AE">
      <w:pPr>
        <w:pStyle w:val="NormalWeb"/>
        <w:numPr>
          <w:ilvl w:val="0"/>
          <w:numId w:val="20"/>
        </w:numPr>
      </w:pPr>
      <w:r w:rsidRPr="00B96A11">
        <w:rPr>
          <w:b/>
          <w:bCs/>
        </w:rPr>
        <w:t xml:space="preserve">What causes the error for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 = iEmp;</w:t>
      </w:r>
      <w:r w:rsidRPr="00B96A11">
        <w:rPr>
          <w:b/>
          <w:bCs/>
        </w:rPr>
        <w:t xml:space="preserve"> and </w:t>
      </w: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 = eBill;</w:t>
      </w:r>
      <w:r w:rsidRPr="00B96A11">
        <w:rPr>
          <w:b/>
          <w:bCs/>
        </w:rPr>
        <w:t>?</w:t>
      </w:r>
    </w:p>
    <w:p w14:paraId="2B8A31F3" w14:textId="77777777" w:rsidR="00E054AE" w:rsidRPr="00B96A11" w:rsidRDefault="00E054AE" w:rsidP="00E054AE">
      <w:pPr>
        <w:pStyle w:val="NormalWeb"/>
        <w:numPr>
          <w:ilvl w:val="0"/>
          <w:numId w:val="19"/>
        </w:numPr>
      </w:pP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lastRenderedPageBreak/>
        <w:t>p = iEmp;</w:t>
      </w:r>
      <w:r w:rsidRPr="00B96A11">
        <w:t xml:space="preserve"> causes an error because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InternshipEmployee</w:t>
      </w:r>
      <w:r w:rsidRPr="00B96A11">
        <w:t xml:space="preserve"> class does </w:t>
      </w:r>
      <w:r w:rsidRPr="00B96A11">
        <w:rPr>
          <w:b/>
          <w:bCs/>
        </w:rPr>
        <w:t>not</w:t>
      </w:r>
      <w:r w:rsidRPr="00B96A11">
        <w:t xml:space="preserve"> implement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Payable</w:t>
      </w:r>
      <w:r w:rsidRPr="00B96A11">
        <w:t xml:space="preserve"> interface.</w:t>
      </w:r>
    </w:p>
    <w:p w14:paraId="6FAAF23E" w14:textId="77777777" w:rsidR="00E054AE" w:rsidRPr="00B96A11" w:rsidRDefault="00E054AE" w:rsidP="00E054AE">
      <w:pPr>
        <w:pStyle w:val="NormalWeb"/>
        <w:numPr>
          <w:ilvl w:val="0"/>
          <w:numId w:val="19"/>
        </w:numPr>
      </w:pPr>
      <w:r w:rsidRPr="00B96A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 = eBill;</w:t>
      </w:r>
      <w:r w:rsidRPr="00B96A11">
        <w:t xml:space="preserve"> causes an error because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ElectricityBill</w:t>
      </w:r>
      <w:r w:rsidRPr="00B96A11">
        <w:t xml:space="preserve"> class does </w:t>
      </w:r>
      <w:r w:rsidRPr="00B96A11">
        <w:rPr>
          <w:b/>
          <w:bCs/>
        </w:rPr>
        <w:t>not</w:t>
      </w:r>
      <w:r w:rsidRPr="00B96A11">
        <w:t xml:space="preserve"> extend the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r w:rsidRPr="00B96A11">
        <w:t xml:space="preserve"> class.</w:t>
      </w:r>
    </w:p>
    <w:p w14:paraId="0C1C32DB" w14:textId="2C0240F3" w:rsidR="00E054AE" w:rsidRPr="00B96A11" w:rsidRDefault="00E054AE" w:rsidP="00E054AE">
      <w:pPr>
        <w:pStyle w:val="NormalWeb"/>
        <w:numPr>
          <w:ilvl w:val="0"/>
          <w:numId w:val="20"/>
        </w:numPr>
      </w:pPr>
      <w:r w:rsidRPr="00B96A11">
        <w:rPr>
          <w:b/>
          <w:bCs/>
        </w:rPr>
        <w:t>Draw conclusions about the basic concepts/forms of polymorphism!</w:t>
      </w:r>
      <w:r w:rsidRPr="00B96A11">
        <w:t xml:space="preserve"> Polymorphism allows a variable of a parent class type (like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r w:rsidRPr="00B96A11">
        <w:t xml:space="preserve">) to hold objects of its different child classes. It also allows a variable of an interface type (like </w:t>
      </w:r>
      <w:r w:rsidRPr="00B96A11">
        <w:rPr>
          <w:rStyle w:val="HTMLCode"/>
          <w:rFonts w:ascii="Times New Roman" w:hAnsi="Times New Roman" w:cs="Times New Roman"/>
          <w:sz w:val="24"/>
          <w:szCs w:val="24"/>
        </w:rPr>
        <w:t>Payable</w:t>
      </w:r>
      <w:r w:rsidRPr="00B96A11">
        <w:t>) to hold objects of any class that implements that interface.</w:t>
      </w:r>
    </w:p>
    <w:p w14:paraId="6D82846A" w14:textId="063887D7" w:rsidR="00F80DEE" w:rsidRPr="00B96A11" w:rsidRDefault="00F80DEE" w:rsidP="00F80DEE">
      <w:pPr>
        <w:pStyle w:val="Heading2"/>
        <w:rPr>
          <w:lang w:val="en-US"/>
        </w:rPr>
      </w:pPr>
      <w:r w:rsidRPr="00B96A11">
        <w:rPr>
          <w:lang w:val="en-US"/>
        </w:rPr>
        <w:t>Exercise 2</w:t>
      </w:r>
    </w:p>
    <w:p w14:paraId="41BFFC6D" w14:textId="20DD758B" w:rsidR="00F80DEE" w:rsidRPr="00B96A11" w:rsidRDefault="00F80DEE" w:rsidP="00F80DEE">
      <w:pPr>
        <w:pStyle w:val="Heading3"/>
      </w:pPr>
      <w:r w:rsidRPr="00B96A11">
        <w:t>Code</w:t>
      </w:r>
    </w:p>
    <w:p w14:paraId="6AF3090B" w14:textId="16545B2E" w:rsidR="00F80DEE" w:rsidRPr="00B96A11" w:rsidRDefault="00F80DEE" w:rsidP="00F80DEE">
      <w:r w:rsidRPr="00B96A11">
        <w:rPr>
          <w:noProof/>
        </w:rPr>
        <w:drawing>
          <wp:inline distT="0" distB="0" distL="0" distR="0" wp14:anchorId="1FC2718D" wp14:editId="5F65D1F9">
            <wp:extent cx="3295291" cy="1202237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806" cy="12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drawing>
          <wp:inline distT="0" distB="0" distL="0" distR="0" wp14:anchorId="7280D014" wp14:editId="5B2E3281">
            <wp:extent cx="2283462" cy="646981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6749" cy="6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ECC5" w14:textId="43C5A523" w:rsidR="00E054AE" w:rsidRPr="00B96A11" w:rsidRDefault="00F80DEE" w:rsidP="00F80DEE">
      <w:pPr>
        <w:pStyle w:val="Heading3"/>
      </w:pPr>
      <w:r w:rsidRPr="00B96A11">
        <w:t>Questions Answers</w:t>
      </w:r>
    </w:p>
    <w:p w14:paraId="0145BBF0" w14:textId="092984D8" w:rsidR="00F80DEE" w:rsidRPr="00B96A11" w:rsidRDefault="00F80DEE" w:rsidP="00F80DEE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r w:rsidRPr="00B96A11">
        <w:rPr>
          <w:rFonts w:asciiTheme="majorBidi" w:hAnsiTheme="majorBidi" w:cstheme="majorBidi"/>
          <w:b/>
          <w:bCs/>
        </w:rPr>
        <w:t xml:space="preserve">Why do </w:t>
      </w:r>
      <w:r w:rsidRPr="00B96A11">
        <w:rPr>
          <w:rStyle w:val="HTMLCode"/>
          <w:rFonts w:asciiTheme="majorBidi" w:hAnsiTheme="majorBidi" w:cstheme="majorBidi"/>
          <w:b/>
          <w:bCs/>
          <w:sz w:val="24"/>
          <w:szCs w:val="24"/>
        </w:rPr>
        <w:t>e.getEmployeeInfo()</w:t>
      </w:r>
      <w:r w:rsidRPr="00B96A11">
        <w:rPr>
          <w:rFonts w:asciiTheme="majorBidi" w:hAnsiTheme="majorBidi" w:cstheme="majorBidi"/>
          <w:b/>
          <w:bCs/>
        </w:rPr>
        <w:t xml:space="preserve"> and </w:t>
      </w:r>
      <w:r w:rsidRPr="00B96A11">
        <w:rPr>
          <w:rStyle w:val="HTMLCode"/>
          <w:rFonts w:asciiTheme="majorBidi" w:hAnsiTheme="majorBidi" w:cstheme="majorBidi"/>
          <w:b/>
          <w:bCs/>
          <w:sz w:val="24"/>
          <w:szCs w:val="24"/>
        </w:rPr>
        <w:t>pEmp.getEmployeeInfo()</w:t>
      </w:r>
      <w:r w:rsidRPr="00B96A11">
        <w:rPr>
          <w:rFonts w:asciiTheme="majorBidi" w:hAnsiTheme="majorBidi" w:cstheme="majorBidi"/>
          <w:b/>
          <w:bCs/>
        </w:rPr>
        <w:t xml:space="preserve"> produce the same result?</w:t>
      </w:r>
      <w:r w:rsidRPr="00B96A11">
        <w:rPr>
          <w:rFonts w:asciiTheme="majorBidi" w:hAnsiTheme="majorBidi" w:cstheme="majorBidi"/>
        </w:rPr>
        <w:t xml:space="preserve"> </w:t>
      </w:r>
      <w:r w:rsidRPr="00B96A11">
        <w:rPr>
          <w:rFonts w:asciiTheme="majorBidi" w:hAnsiTheme="majorBidi" w:cstheme="majorBidi"/>
        </w:rPr>
        <w:br/>
      </w:r>
      <w:r w:rsidRPr="00B96A11">
        <w:rPr>
          <w:rFonts w:asciiTheme="majorBidi" w:hAnsiTheme="majorBidi" w:cstheme="majorBidi"/>
        </w:rPr>
        <w:t xml:space="preserve">Because both variables,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</w:t>
      </w:r>
      <w:r w:rsidRPr="00B96A11">
        <w:rPr>
          <w:rFonts w:asciiTheme="majorBidi" w:hAnsiTheme="majorBidi" w:cstheme="majorBidi"/>
        </w:rPr>
        <w:t xml:space="preserve"> and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pEmp</w:t>
      </w:r>
      <w:r w:rsidRPr="00B96A11">
        <w:rPr>
          <w:rFonts w:asciiTheme="majorBidi" w:hAnsiTheme="majorBidi" w:cstheme="majorBidi"/>
        </w:rPr>
        <w:t xml:space="preserve">, are pointing to the exact same object in memory (the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PermanentEmployee</w:t>
      </w:r>
      <w:r w:rsidRPr="00B96A11">
        <w:rPr>
          <w:rFonts w:asciiTheme="majorBidi" w:hAnsiTheme="majorBidi" w:cstheme="majorBidi"/>
        </w:rPr>
        <w:t xml:space="preserve"> object created on line 3). Even though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</w:t>
      </w:r>
      <w:r w:rsidRPr="00B96A11">
        <w:rPr>
          <w:rFonts w:asciiTheme="majorBidi" w:hAnsiTheme="majorBidi" w:cstheme="majorBidi"/>
        </w:rPr>
        <w:t xml:space="preserve"> is an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Employee</w:t>
      </w:r>
      <w:r w:rsidRPr="00B96A11">
        <w:rPr>
          <w:rFonts w:asciiTheme="majorBidi" w:hAnsiTheme="majorBidi" w:cstheme="majorBidi"/>
        </w:rPr>
        <w:t xml:space="preserve"> type, at runtime, Java calls the overridden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getEmployeeInfo()</w:t>
      </w:r>
      <w:r w:rsidRPr="00B96A11">
        <w:rPr>
          <w:rFonts w:asciiTheme="majorBidi" w:hAnsiTheme="majorBidi" w:cstheme="majorBidi"/>
        </w:rPr>
        <w:t xml:space="preserve"> method from the actual object's class, which is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PermanentEmployee</w:t>
      </w:r>
      <w:r w:rsidRPr="00B96A11">
        <w:rPr>
          <w:rFonts w:asciiTheme="majorBidi" w:hAnsiTheme="majorBidi" w:cstheme="majorBidi"/>
        </w:rPr>
        <w:t>.</w:t>
      </w:r>
    </w:p>
    <w:p w14:paraId="6B4784FB" w14:textId="18D9FF5B" w:rsidR="00F80DEE" w:rsidRPr="00B96A11" w:rsidRDefault="00F80DEE" w:rsidP="00F80DEE">
      <w:pPr>
        <w:pStyle w:val="NormalWeb"/>
        <w:numPr>
          <w:ilvl w:val="0"/>
          <w:numId w:val="22"/>
        </w:numPr>
        <w:spacing w:after="0" w:afterAutospacing="0"/>
        <w:rPr>
          <w:rFonts w:asciiTheme="majorBidi" w:hAnsiTheme="majorBidi" w:cstheme="majorBidi"/>
        </w:rPr>
      </w:pPr>
      <w:r w:rsidRPr="00B96A11">
        <w:rPr>
          <w:rFonts w:asciiTheme="majorBidi" w:hAnsiTheme="majorBidi" w:cstheme="majorBidi"/>
          <w:b/>
          <w:bCs/>
        </w:rPr>
        <w:t xml:space="preserve">Why is </w:t>
      </w:r>
      <w:r w:rsidRPr="00B96A11">
        <w:rPr>
          <w:rStyle w:val="HTMLCode"/>
          <w:rFonts w:asciiTheme="majorBidi" w:hAnsiTheme="majorBidi" w:cstheme="majorBidi"/>
          <w:b/>
          <w:bCs/>
          <w:sz w:val="24"/>
          <w:szCs w:val="24"/>
        </w:rPr>
        <w:t>e.getEmployeeInfo()</w:t>
      </w:r>
      <w:r w:rsidRPr="00B96A11">
        <w:rPr>
          <w:rFonts w:asciiTheme="majorBidi" w:hAnsiTheme="majorBidi" w:cstheme="majorBidi"/>
          <w:b/>
          <w:bCs/>
        </w:rPr>
        <w:t xml:space="preserve"> called a virtual method invocation, but </w:t>
      </w:r>
      <w:r w:rsidRPr="00B96A11">
        <w:rPr>
          <w:rStyle w:val="HTMLCode"/>
          <w:rFonts w:asciiTheme="majorBidi" w:hAnsiTheme="majorBidi" w:cstheme="majorBidi"/>
          <w:b/>
          <w:bCs/>
          <w:sz w:val="24"/>
          <w:szCs w:val="24"/>
        </w:rPr>
        <w:t>pEmp.getEmployeeInfo()</w:t>
      </w:r>
      <w:r w:rsidRPr="00B96A11">
        <w:rPr>
          <w:rFonts w:asciiTheme="majorBidi" w:hAnsiTheme="majorBidi" w:cstheme="majorBidi"/>
          <w:b/>
          <w:bCs/>
        </w:rPr>
        <w:t xml:space="preserve"> is not?</w:t>
      </w:r>
      <w:r w:rsidRPr="00B96A11">
        <w:rPr>
          <w:rFonts w:asciiTheme="majorBidi" w:hAnsiTheme="majorBidi" w:cstheme="majorBidi"/>
        </w:rPr>
        <w:t xml:space="preserve"> </w:t>
      </w:r>
      <w:r w:rsidRPr="00B96A11">
        <w:rPr>
          <w:rFonts w:asciiTheme="majorBidi" w:hAnsiTheme="majorBidi" w:cstheme="majorBidi"/>
        </w:rPr>
        <w:br/>
      </w:r>
      <w:r w:rsidRPr="00B96A11">
        <w:rPr>
          <w:rFonts w:asciiTheme="majorBidi" w:hAnsiTheme="majorBidi" w:cstheme="majorBidi"/>
        </w:rPr>
        <w:t xml:space="preserve">Because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</w:t>
      </w:r>
      <w:r w:rsidRPr="00B96A11">
        <w:rPr>
          <w:rFonts w:asciiTheme="majorBidi" w:hAnsiTheme="majorBidi" w:cstheme="majorBidi"/>
        </w:rPr>
        <w:t xml:space="preserve"> is a variable of the parent class (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Employee</w:t>
      </w:r>
      <w:r w:rsidRPr="00B96A11">
        <w:rPr>
          <w:rFonts w:asciiTheme="majorBidi" w:hAnsiTheme="majorBidi" w:cstheme="majorBidi"/>
        </w:rPr>
        <w:t xml:space="preserve">). When you call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e.getEmployeeInfo()</w:t>
      </w:r>
      <w:r w:rsidRPr="00B96A11">
        <w:rPr>
          <w:rFonts w:asciiTheme="majorBidi" w:hAnsiTheme="majorBidi" w:cstheme="majorBidi"/>
        </w:rPr>
        <w:t xml:space="preserve">, the Java Virtual Machine (JVM) must check at runtime what kind of object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e</w:t>
      </w:r>
      <w:r w:rsidRPr="00B96A11">
        <w:rPr>
          <w:rFonts w:asciiTheme="majorBidi" w:hAnsiTheme="majorBidi" w:cstheme="majorBidi"/>
        </w:rPr>
        <w:t xml:space="preserve"> actually is (in this case, a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PermanentEmployee</w:t>
      </w:r>
      <w:r w:rsidRPr="00B96A11">
        <w:rPr>
          <w:rFonts w:asciiTheme="majorBidi" w:hAnsiTheme="majorBidi" w:cstheme="majorBidi"/>
        </w:rPr>
        <w:t>) to know which version of the method to run. This runtime check is the "virtual" invocation.</w:t>
      </w:r>
    </w:p>
    <w:p w14:paraId="31C58420" w14:textId="77777777" w:rsidR="00F80DEE" w:rsidRPr="00B96A11" w:rsidRDefault="00F80DEE" w:rsidP="00F80DEE">
      <w:pPr>
        <w:pStyle w:val="NormalWeb"/>
        <w:spacing w:before="0" w:beforeAutospacing="0" w:after="0" w:afterAutospacing="0"/>
        <w:ind w:left="644"/>
        <w:rPr>
          <w:rFonts w:asciiTheme="majorBidi" w:hAnsiTheme="majorBidi" w:cstheme="majorBidi"/>
        </w:rPr>
      </w:pPr>
      <w:r w:rsidRPr="00B96A11">
        <w:rPr>
          <w:rFonts w:asciiTheme="majorBidi" w:hAnsiTheme="majorBidi" w:cstheme="majorBidi"/>
        </w:rPr>
        <w:t xml:space="preserve">For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pEmp</w:t>
      </w:r>
      <w:r w:rsidRPr="00B96A11">
        <w:rPr>
          <w:rFonts w:asciiTheme="majorBidi" w:hAnsiTheme="majorBidi" w:cstheme="majorBidi"/>
        </w:rPr>
        <w:t xml:space="preserve">, the variable type is already </w:t>
      </w:r>
      <w:r w:rsidRPr="00B96A11">
        <w:rPr>
          <w:rStyle w:val="HTMLCode"/>
          <w:rFonts w:asciiTheme="majorBidi" w:hAnsiTheme="majorBidi" w:cstheme="majorBidi"/>
          <w:sz w:val="24"/>
          <w:szCs w:val="24"/>
        </w:rPr>
        <w:t>PermanentEmployee</w:t>
      </w:r>
      <w:r w:rsidRPr="00B96A11">
        <w:rPr>
          <w:rFonts w:asciiTheme="majorBidi" w:hAnsiTheme="majorBidi" w:cstheme="majorBidi"/>
        </w:rPr>
        <w:t>, so the compiler knows exactly which method to call at compile time. There is no runtime check needed.</w:t>
      </w:r>
    </w:p>
    <w:p w14:paraId="016A9712" w14:textId="07F9DA75" w:rsidR="00F80DEE" w:rsidRPr="00B96A11" w:rsidRDefault="00F80DEE" w:rsidP="00F80DE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96A11">
        <w:rPr>
          <w:rFonts w:asciiTheme="majorBidi" w:hAnsiTheme="majorBidi" w:cstheme="majorBidi"/>
          <w:b/>
          <w:bCs/>
        </w:rPr>
        <w:t>So what is meant by virtual method invocation? Why is it called virtual?</w:t>
      </w:r>
      <w:r w:rsidRPr="00B96A11">
        <w:rPr>
          <w:rFonts w:asciiTheme="majorBidi" w:hAnsiTheme="majorBidi" w:cstheme="majorBidi"/>
        </w:rPr>
        <w:t xml:space="preserve"> </w:t>
      </w:r>
      <w:r w:rsidRPr="00B96A11">
        <w:rPr>
          <w:rFonts w:asciiTheme="majorBidi" w:hAnsiTheme="majorBidi" w:cstheme="majorBidi"/>
        </w:rPr>
        <w:br/>
      </w:r>
      <w:r w:rsidRPr="00B96A11">
        <w:rPr>
          <w:rFonts w:asciiTheme="majorBidi" w:hAnsiTheme="majorBidi" w:cstheme="majorBidi"/>
        </w:rPr>
        <w:t>It means the specific method that gets executed is determined at runtime based on the actual object's type, not the variable's declared type.</w:t>
      </w:r>
    </w:p>
    <w:p w14:paraId="7132400A" w14:textId="67D8EDF1" w:rsidR="00F80DEE" w:rsidRPr="00B96A11" w:rsidRDefault="00F80DEE" w:rsidP="00F80DEE">
      <w:pPr>
        <w:pStyle w:val="NormalWeb"/>
        <w:spacing w:before="0" w:beforeAutospacing="0"/>
        <w:ind w:left="644"/>
        <w:rPr>
          <w:rFonts w:asciiTheme="majorBidi" w:hAnsiTheme="majorBidi" w:cstheme="majorBidi"/>
        </w:rPr>
      </w:pPr>
      <w:r w:rsidRPr="00B96A11">
        <w:rPr>
          <w:rFonts w:asciiTheme="majorBidi" w:hAnsiTheme="majorBidi" w:cstheme="majorBidi"/>
        </w:rPr>
        <w:t>It's called "virtual" because the exact method to be called isn't known at compile time; the decision is deferred until the program is running.</w:t>
      </w:r>
    </w:p>
    <w:p w14:paraId="105D1013" w14:textId="46A2E7F6" w:rsidR="00F80DEE" w:rsidRPr="00B96A11" w:rsidRDefault="00F80DEE" w:rsidP="00F80DEE">
      <w:pPr>
        <w:pStyle w:val="Heading2"/>
        <w:rPr>
          <w:lang w:val="en-US"/>
        </w:rPr>
      </w:pPr>
      <w:r w:rsidRPr="00B96A11">
        <w:rPr>
          <w:lang w:val="en-US"/>
        </w:rPr>
        <w:t>Exercise 3</w:t>
      </w:r>
    </w:p>
    <w:p w14:paraId="72A9A7AC" w14:textId="6347DA55" w:rsidR="00F80DEE" w:rsidRPr="00B96A11" w:rsidRDefault="00F80DEE" w:rsidP="00F80DEE">
      <w:pPr>
        <w:pStyle w:val="Heading3"/>
      </w:pPr>
      <w:r w:rsidRPr="00B96A11">
        <w:t>Code</w:t>
      </w:r>
    </w:p>
    <w:p w14:paraId="568FE244" w14:textId="1A9609D7" w:rsidR="00F80DEE" w:rsidRPr="00B96A11" w:rsidRDefault="00F80DEE" w:rsidP="00F80DEE">
      <w:r w:rsidRPr="00B96A11">
        <w:lastRenderedPageBreak/>
        <w:drawing>
          <wp:inline distT="0" distB="0" distL="0" distR="0" wp14:anchorId="6ADEA37C" wp14:editId="54820210">
            <wp:extent cx="4442604" cy="145937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0471" cy="14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3169" w14:textId="5439EFC4" w:rsidR="00F80DEE" w:rsidRPr="00B96A11" w:rsidRDefault="00F80DEE" w:rsidP="00B46E4C">
      <w:pPr>
        <w:pStyle w:val="Heading3"/>
        <w:spacing w:after="240"/>
      </w:pPr>
      <w:r w:rsidRPr="00B96A11">
        <w:t>Questions Answers</w:t>
      </w:r>
    </w:p>
    <w:p w14:paraId="16F674E5" w14:textId="0C39B717" w:rsidR="00B46E4C" w:rsidRPr="00B46E4C" w:rsidRDefault="00B46E4C" w:rsidP="00B46E4C">
      <w:pPr>
        <w:numPr>
          <w:ilvl w:val="0"/>
          <w:numId w:val="23"/>
        </w:numPr>
        <w:spacing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ID" w:eastAsia="ja-JP"/>
        </w:rPr>
      </w:pPr>
      <w:r w:rsidRPr="00B46E4C">
        <w:rPr>
          <w:rFonts w:asciiTheme="majorBidi" w:eastAsia="Times New Roman" w:hAnsiTheme="majorBidi" w:cstheme="majorBidi"/>
          <w:b/>
          <w:bCs/>
          <w:sz w:val="24"/>
          <w:szCs w:val="24"/>
          <w:lang w:val="en-ID" w:eastAsia="ja-JP"/>
        </w:rPr>
        <w:t>Why can the e array be filled with pEmp and iEmp?</w:t>
      </w:r>
      <w:r w:rsidRPr="00B46E4C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t xml:space="preserve"> </w:t>
      </w:r>
      <w:r w:rsidRPr="00B96A11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br/>
      </w:r>
      <w:r w:rsidRPr="00B46E4C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t>Because the array e is of type Employee (Employee[]), and both PermanentEmployee (pEmp) and InternshipEmployee (iEmp) are child classes that extend the Employee class.</w:t>
      </w:r>
    </w:p>
    <w:p w14:paraId="07EF3C27" w14:textId="1D31931F" w:rsidR="00B46E4C" w:rsidRPr="00B46E4C" w:rsidRDefault="00B46E4C" w:rsidP="00B46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ID" w:eastAsia="ja-JP"/>
        </w:rPr>
      </w:pPr>
      <w:r w:rsidRPr="00B46E4C">
        <w:rPr>
          <w:rFonts w:asciiTheme="majorBidi" w:eastAsia="Times New Roman" w:hAnsiTheme="majorBidi" w:cstheme="majorBidi"/>
          <w:b/>
          <w:bCs/>
          <w:sz w:val="24"/>
          <w:szCs w:val="24"/>
          <w:lang w:val="en-ID" w:eastAsia="ja-JP"/>
        </w:rPr>
        <w:t>Why can the p array be filled with pEmp and eBill?</w:t>
      </w:r>
      <w:r w:rsidRPr="00B46E4C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t xml:space="preserve"> </w:t>
      </w:r>
      <w:r w:rsidRPr="00B96A11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br/>
      </w:r>
      <w:r w:rsidRPr="00B46E4C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t>Because the array p is of type Payable (Payable[]), and both the PermanentEmployee class (pEmp) and the ElectricityBill class (eBill) implement the Payable interface.</w:t>
      </w:r>
    </w:p>
    <w:p w14:paraId="7FE3582A" w14:textId="749F1D1E" w:rsidR="00B46E4C" w:rsidRPr="00B46E4C" w:rsidRDefault="00B46E4C" w:rsidP="00B46E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ID" w:eastAsia="ja-JP"/>
        </w:rPr>
      </w:pPr>
      <w:r w:rsidRPr="00B46E4C">
        <w:rPr>
          <w:rFonts w:asciiTheme="majorBidi" w:eastAsia="Times New Roman" w:hAnsiTheme="majorBidi" w:cstheme="majorBidi"/>
          <w:b/>
          <w:bCs/>
          <w:sz w:val="24"/>
          <w:szCs w:val="24"/>
          <w:lang w:val="en-ID" w:eastAsia="ja-JP"/>
        </w:rPr>
        <w:t>Why does an error occur on line 8 (Employee e2[] = ...)?</w:t>
      </w:r>
      <w:r w:rsidRPr="00B46E4C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t xml:space="preserve"> </w:t>
      </w:r>
      <w:r w:rsidRPr="00B96A11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br/>
        <w:t>T</w:t>
      </w:r>
      <w:r w:rsidRPr="00B46E4C">
        <w:rPr>
          <w:rFonts w:asciiTheme="majorBidi" w:eastAsia="Times New Roman" w:hAnsiTheme="majorBidi" w:cstheme="majorBidi"/>
          <w:sz w:val="24"/>
          <w:szCs w:val="24"/>
          <w:lang w:val="en-ID" w:eastAsia="ja-JP"/>
        </w:rPr>
        <w:t>rying to put an ElectricityBill object (eBill) into an Employee array. The ElectricityBill class does not extend the Employee class, so it's not considered an Employee.</w:t>
      </w:r>
    </w:p>
    <w:p w14:paraId="4DB0067F" w14:textId="27E602E5" w:rsidR="00F80DEE" w:rsidRPr="00B96A11" w:rsidRDefault="00B46E4C" w:rsidP="00B46E4C">
      <w:pPr>
        <w:pStyle w:val="Heading2"/>
        <w:rPr>
          <w:lang w:val="en-US"/>
        </w:rPr>
      </w:pPr>
      <w:r w:rsidRPr="00B96A11">
        <w:rPr>
          <w:lang w:val="en-US"/>
        </w:rPr>
        <w:t>Exercise 4</w:t>
      </w:r>
    </w:p>
    <w:p w14:paraId="3E09D0CD" w14:textId="684C4CBF" w:rsidR="00B46E4C" w:rsidRPr="00B96A11" w:rsidRDefault="00B46E4C" w:rsidP="00B46E4C">
      <w:pPr>
        <w:pStyle w:val="Heading3"/>
      </w:pPr>
      <w:r w:rsidRPr="00B96A11">
        <w:t>Code</w:t>
      </w:r>
    </w:p>
    <w:p w14:paraId="52291C31" w14:textId="4F07AB97" w:rsidR="00B46E4C" w:rsidRPr="00B96A11" w:rsidRDefault="00B46E4C" w:rsidP="00B46E4C">
      <w:pPr>
        <w:rPr>
          <w:noProof/>
        </w:rPr>
      </w:pPr>
      <w:r w:rsidRPr="00B96A11">
        <w:rPr>
          <w:noProof/>
        </w:rPr>
        <w:drawing>
          <wp:inline distT="0" distB="0" distL="0" distR="0" wp14:anchorId="769F6A35" wp14:editId="0B23A60C">
            <wp:extent cx="2731565" cy="1897811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1702" cy="19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rPr>
          <w:noProof/>
        </w:rPr>
        <w:drawing>
          <wp:inline distT="0" distB="0" distL="0" distR="0" wp14:anchorId="3F53D3B1" wp14:editId="72A3AC9D">
            <wp:extent cx="2932981" cy="1466491"/>
            <wp:effectExtent l="0" t="0" r="127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5453" cy="14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11">
        <w:rPr>
          <w:noProof/>
        </w:rPr>
        <w:t xml:space="preserve"> </w:t>
      </w:r>
      <w:r w:rsidRPr="00B96A11">
        <w:rPr>
          <w:noProof/>
        </w:rPr>
        <w:drawing>
          <wp:inline distT="0" distB="0" distL="0" distR="0" wp14:anchorId="0BEFC73D" wp14:editId="21F1A9B1">
            <wp:extent cx="1871932" cy="16598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3644" cy="167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93D9" w14:textId="38E5D955" w:rsidR="00B46E4C" w:rsidRPr="00B96A11" w:rsidRDefault="00B46E4C" w:rsidP="00B46E4C">
      <w:pPr>
        <w:pStyle w:val="Heading3"/>
      </w:pPr>
      <w:r w:rsidRPr="00B96A11">
        <w:t>Questions Answers</w:t>
      </w:r>
    </w:p>
    <w:p w14:paraId="3A18925F" w14:textId="24E60B8F" w:rsidR="00B46E4C" w:rsidRPr="00B46E4C" w:rsidRDefault="00B46E4C" w:rsidP="00B46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D" w:eastAsia="ja-JP"/>
        </w:rPr>
      </w:pPr>
      <w:r w:rsidRPr="00B46E4C">
        <w:rPr>
          <w:rFonts w:eastAsia="Times New Roman" w:cs="Times New Roman"/>
          <w:b/>
          <w:bCs/>
          <w:sz w:val="24"/>
          <w:szCs w:val="24"/>
          <w:lang w:val="en-ID" w:eastAsia="ja-JP"/>
        </w:rPr>
        <w:t>Why can ow.pay(eBill) and ow.pay(pEmp) be called?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 </w:t>
      </w:r>
      <w:r w:rsidRPr="00B96A11">
        <w:rPr>
          <w:rFonts w:eastAsia="Times New Roman" w:cs="Times New Roman"/>
          <w:sz w:val="24"/>
          <w:szCs w:val="24"/>
          <w:lang w:val="en-ID" w:eastAsia="ja-JP"/>
        </w:rPr>
        <w:br/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Because the pay() method requires a Payable argument. Both the ElectricityBill class 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lastRenderedPageBreak/>
        <w:t>and the PermanentEmployee class implement the Payable interface, so objects of both classes are valid.</w:t>
      </w:r>
    </w:p>
    <w:p w14:paraId="5BB40FCA" w14:textId="28562765" w:rsidR="00B46E4C" w:rsidRPr="00B46E4C" w:rsidRDefault="00B46E4C" w:rsidP="00B46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D" w:eastAsia="ja-JP"/>
        </w:rPr>
      </w:pPr>
      <w:r w:rsidRPr="00B46E4C">
        <w:rPr>
          <w:rFonts w:eastAsia="Times New Roman" w:cs="Times New Roman"/>
          <w:b/>
          <w:bCs/>
          <w:sz w:val="24"/>
          <w:szCs w:val="24"/>
          <w:lang w:val="en-ID" w:eastAsia="ja-JP"/>
        </w:rPr>
        <w:t>What is the purpose of making the argument type Payable?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 </w:t>
      </w:r>
      <w:r w:rsidRPr="00B96A11">
        <w:rPr>
          <w:rFonts w:eastAsia="Times New Roman" w:cs="Times New Roman"/>
          <w:sz w:val="24"/>
          <w:szCs w:val="24"/>
          <w:lang w:val="en-ID" w:eastAsia="ja-JP"/>
        </w:rPr>
        <w:br/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>It makes the pay() method flexible. It can accept any object from any class (now or in the future) as long as that class implements the Payable interface.</w:t>
      </w:r>
    </w:p>
    <w:p w14:paraId="25CEAAF3" w14:textId="0C321B3F" w:rsidR="00B46E4C" w:rsidRPr="00B46E4C" w:rsidRDefault="00B46E4C" w:rsidP="00B46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D" w:eastAsia="ja-JP"/>
        </w:rPr>
      </w:pPr>
      <w:r w:rsidRPr="00B46E4C">
        <w:rPr>
          <w:rFonts w:eastAsia="Times New Roman" w:cs="Times New Roman"/>
          <w:b/>
          <w:bCs/>
          <w:sz w:val="24"/>
          <w:szCs w:val="24"/>
          <w:lang w:val="en-ID" w:eastAsia="ja-JP"/>
        </w:rPr>
        <w:t>Why does ow.pay(iEmp); cause an error?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 </w:t>
      </w:r>
      <w:r w:rsidRPr="00B96A11">
        <w:rPr>
          <w:rFonts w:eastAsia="Times New Roman" w:cs="Times New Roman"/>
          <w:sz w:val="24"/>
          <w:szCs w:val="24"/>
          <w:lang w:val="en-ID" w:eastAsia="ja-JP"/>
        </w:rPr>
        <w:br/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>Because iEmp is an InternshipEmployee object. The InternshipEmployee class does not implement the Payable interface, so it cannot be used as an argument for the pay() method.</w:t>
      </w:r>
    </w:p>
    <w:p w14:paraId="0480FBB5" w14:textId="794BF349" w:rsidR="00B46E4C" w:rsidRPr="00B46E4C" w:rsidRDefault="00B46E4C" w:rsidP="00B46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D" w:eastAsia="ja-JP"/>
        </w:rPr>
      </w:pPr>
      <w:r w:rsidRPr="00B46E4C">
        <w:rPr>
          <w:rFonts w:eastAsia="Times New Roman" w:cs="Times New Roman"/>
          <w:b/>
          <w:bCs/>
          <w:sz w:val="24"/>
          <w:szCs w:val="24"/>
          <w:lang w:val="en-ID" w:eastAsia="ja-JP"/>
        </w:rPr>
        <w:t>Why is the if(p instanceof ElectricityBill) check needed?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 </w:t>
      </w:r>
      <w:r w:rsidRPr="00B96A11">
        <w:rPr>
          <w:rFonts w:eastAsia="Times New Roman" w:cs="Times New Roman"/>
          <w:sz w:val="24"/>
          <w:szCs w:val="24"/>
          <w:lang w:val="en-ID" w:eastAsia="ja-JP"/>
        </w:rPr>
        <w:br/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>The check is needed to see if the generic Payable object p is specifically an instance of ElectricityBill. This is done so we can safely use methods (like getBillInfo()) that only exist in the ElectricityBill class.</w:t>
      </w:r>
    </w:p>
    <w:p w14:paraId="66CD01A0" w14:textId="39A5A30B" w:rsidR="00B46E4C" w:rsidRPr="00B46E4C" w:rsidRDefault="00B46E4C" w:rsidP="00B46E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D" w:eastAsia="ja-JP"/>
        </w:rPr>
      </w:pPr>
      <w:r w:rsidRPr="00B46E4C">
        <w:rPr>
          <w:rFonts w:eastAsia="Times New Roman" w:cs="Times New Roman"/>
          <w:b/>
          <w:bCs/>
          <w:sz w:val="24"/>
          <w:szCs w:val="24"/>
          <w:lang w:val="en-ID" w:eastAsia="ja-JP"/>
        </w:rPr>
        <w:t>Why is the cast (ElectricityBill eb = (ElectricityBill) p) necessary?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 </w:t>
      </w:r>
      <w:r w:rsidRPr="00B96A11">
        <w:rPr>
          <w:rFonts w:eastAsia="Times New Roman" w:cs="Times New Roman"/>
          <w:sz w:val="24"/>
          <w:szCs w:val="24"/>
          <w:lang w:val="en-ID" w:eastAsia="ja-JP"/>
        </w:rPr>
        <w:br/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>The cast is necessary to access methods outside of the Payable interface.</w:t>
      </w:r>
      <w:r w:rsidRPr="00B96A11">
        <w:rPr>
          <w:rFonts w:eastAsia="Times New Roman" w:cs="Times New Roman"/>
          <w:sz w:val="24"/>
          <w:szCs w:val="24"/>
          <w:lang w:val="en-ID" w:eastAsia="ja-JP"/>
        </w:rPr>
        <w:br/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The variable p is of type Payable, so you can only call p.getPaymentAmount(). By casting it to (ElectricityBill), </w:t>
      </w:r>
      <w:r w:rsidR="00B96A11" w:rsidRPr="00B96A11">
        <w:rPr>
          <w:rFonts w:eastAsia="Times New Roman" w:cs="Times New Roman"/>
          <w:sz w:val="24"/>
          <w:szCs w:val="24"/>
          <w:lang w:val="en-ID" w:eastAsia="ja-JP"/>
        </w:rPr>
        <w:t>Tellng</w:t>
      </w:r>
      <w:r w:rsidRPr="00B46E4C">
        <w:rPr>
          <w:rFonts w:eastAsia="Times New Roman" w:cs="Times New Roman"/>
          <w:sz w:val="24"/>
          <w:szCs w:val="24"/>
          <w:lang w:val="en-ID" w:eastAsia="ja-JP"/>
        </w:rPr>
        <w:t xml:space="preserve"> the compiler to treat it as an ElectricityBill object, which allows to call its specific methods, like eb.getBillInfo().</w:t>
      </w:r>
    </w:p>
    <w:p w14:paraId="784CFBF0" w14:textId="440AF14D" w:rsidR="008049F6" w:rsidRDefault="004D7343" w:rsidP="00B96A11">
      <w:pPr>
        <w:pStyle w:val="Heading2"/>
        <w:rPr>
          <w:lang w:val="en-US"/>
        </w:rPr>
      </w:pPr>
      <w:r>
        <w:rPr>
          <w:lang w:val="en-US"/>
        </w:rPr>
        <w:lastRenderedPageBreak/>
        <w:t>TASK</w:t>
      </w:r>
    </w:p>
    <w:p w14:paraId="72D7FB00" w14:textId="121781D4" w:rsidR="004D7343" w:rsidRDefault="004D7343" w:rsidP="004D7343">
      <w:pPr>
        <w:pStyle w:val="Heading2"/>
        <w:rPr>
          <w:lang w:val="en-US"/>
        </w:rPr>
      </w:pPr>
      <w:r>
        <w:rPr>
          <w:lang w:val="en-US"/>
        </w:rPr>
        <w:t>Code</w:t>
      </w:r>
    </w:p>
    <w:p w14:paraId="2ADC4C0D" w14:textId="38C04A2D" w:rsidR="004D7343" w:rsidRDefault="004D7343" w:rsidP="004D7343">
      <w:pPr>
        <w:rPr>
          <w:noProof/>
        </w:rPr>
      </w:pPr>
      <w:r w:rsidRPr="004D7343">
        <w:rPr>
          <w:lang w:val="en-US"/>
        </w:rPr>
        <w:drawing>
          <wp:inline distT="0" distB="0" distL="0" distR="0" wp14:anchorId="21323F4D" wp14:editId="1DDA06E2">
            <wp:extent cx="5731510" cy="31280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43">
        <w:rPr>
          <w:noProof/>
        </w:rPr>
        <w:t xml:space="preserve"> </w:t>
      </w:r>
      <w:r w:rsidRPr="004D7343">
        <w:rPr>
          <w:lang w:val="en-US"/>
        </w:rPr>
        <w:drawing>
          <wp:inline distT="0" distB="0" distL="0" distR="0" wp14:anchorId="1FA9F3DC" wp14:editId="7DA8F52D">
            <wp:extent cx="5731510" cy="40328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43">
        <w:rPr>
          <w:noProof/>
        </w:rPr>
        <w:t xml:space="preserve"> </w:t>
      </w:r>
      <w:r w:rsidRPr="004D7343">
        <w:rPr>
          <w:noProof/>
        </w:rPr>
        <w:lastRenderedPageBreak/>
        <w:drawing>
          <wp:inline distT="0" distB="0" distL="0" distR="0" wp14:anchorId="6FEDC942" wp14:editId="32EC0564">
            <wp:extent cx="5731510" cy="33248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43">
        <w:rPr>
          <w:noProof/>
        </w:rPr>
        <w:t xml:space="preserve"> </w:t>
      </w:r>
      <w:r w:rsidRPr="004D7343">
        <w:rPr>
          <w:noProof/>
        </w:rPr>
        <w:drawing>
          <wp:inline distT="0" distB="0" distL="0" distR="0" wp14:anchorId="2682858D" wp14:editId="784A4BFC">
            <wp:extent cx="5229955" cy="447737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43">
        <w:rPr>
          <w:noProof/>
        </w:rPr>
        <w:t xml:space="preserve"> </w:t>
      </w:r>
      <w:r w:rsidRPr="004D7343">
        <w:rPr>
          <w:noProof/>
        </w:rPr>
        <w:drawing>
          <wp:inline distT="0" distB="0" distL="0" distR="0" wp14:anchorId="4B3A3CD2" wp14:editId="2D173B59">
            <wp:extent cx="5731510" cy="19939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43">
        <w:rPr>
          <w:noProof/>
        </w:rPr>
        <w:t xml:space="preserve"> </w:t>
      </w:r>
      <w:r w:rsidRPr="004D7343">
        <w:rPr>
          <w:noProof/>
        </w:rPr>
        <w:lastRenderedPageBreak/>
        <w:drawing>
          <wp:inline distT="0" distB="0" distL="0" distR="0" wp14:anchorId="0B993C3A" wp14:editId="10A83C03">
            <wp:extent cx="5410955" cy="8954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343">
        <w:rPr>
          <w:noProof/>
        </w:rPr>
        <w:t xml:space="preserve"> </w:t>
      </w:r>
      <w:r w:rsidRPr="004D7343">
        <w:rPr>
          <w:noProof/>
        </w:rPr>
        <w:drawing>
          <wp:inline distT="0" distB="0" distL="0" distR="0" wp14:anchorId="352F020D" wp14:editId="3935D91B">
            <wp:extent cx="5731510" cy="458724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B76" w14:textId="474C8209" w:rsidR="004D7343" w:rsidRPr="004D7343" w:rsidRDefault="004D7343" w:rsidP="004D7343">
      <w:pPr>
        <w:rPr>
          <w:lang w:val="en-US"/>
        </w:rPr>
      </w:pPr>
      <w:r w:rsidRPr="004D7343">
        <w:rPr>
          <w:lang w:val="en-US"/>
        </w:rPr>
        <w:drawing>
          <wp:inline distT="0" distB="0" distL="0" distR="0" wp14:anchorId="5D25616B" wp14:editId="7E173104">
            <wp:extent cx="2362530" cy="274358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343" w:rsidRPr="004D7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946"/>
    <w:multiLevelType w:val="hybridMultilevel"/>
    <w:tmpl w:val="DCD8E6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2DFA"/>
    <w:multiLevelType w:val="hybridMultilevel"/>
    <w:tmpl w:val="837CBA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12190"/>
    <w:multiLevelType w:val="hybridMultilevel"/>
    <w:tmpl w:val="970A0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32E0D"/>
    <w:multiLevelType w:val="hybridMultilevel"/>
    <w:tmpl w:val="9B929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37236"/>
    <w:multiLevelType w:val="hybridMultilevel"/>
    <w:tmpl w:val="2A2A1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10AE7"/>
    <w:multiLevelType w:val="hybridMultilevel"/>
    <w:tmpl w:val="C0C01B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B1164A"/>
    <w:multiLevelType w:val="multilevel"/>
    <w:tmpl w:val="82FC9E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2F575CEF"/>
    <w:multiLevelType w:val="hybridMultilevel"/>
    <w:tmpl w:val="2EB891F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1C62E68"/>
    <w:multiLevelType w:val="hybridMultilevel"/>
    <w:tmpl w:val="FD4AB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C77438"/>
    <w:multiLevelType w:val="multilevel"/>
    <w:tmpl w:val="BE5A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B213E"/>
    <w:multiLevelType w:val="hybridMultilevel"/>
    <w:tmpl w:val="21867B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22BEA"/>
    <w:multiLevelType w:val="hybridMultilevel"/>
    <w:tmpl w:val="1C8C6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F5C5A"/>
    <w:multiLevelType w:val="hybridMultilevel"/>
    <w:tmpl w:val="2EB891F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8715380"/>
    <w:multiLevelType w:val="hybridMultilevel"/>
    <w:tmpl w:val="96A26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62430C"/>
    <w:multiLevelType w:val="hybridMultilevel"/>
    <w:tmpl w:val="D6F866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433F2"/>
    <w:multiLevelType w:val="hybridMultilevel"/>
    <w:tmpl w:val="7FAA29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03E82"/>
    <w:multiLevelType w:val="hybridMultilevel"/>
    <w:tmpl w:val="6B32BC1C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7" w15:restartNumberingAfterBreak="0">
    <w:nsid w:val="61E8590B"/>
    <w:multiLevelType w:val="multilevel"/>
    <w:tmpl w:val="A28686E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114AE"/>
    <w:multiLevelType w:val="hybridMultilevel"/>
    <w:tmpl w:val="075EEF9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6A3F3328"/>
    <w:multiLevelType w:val="hybridMultilevel"/>
    <w:tmpl w:val="7AF44AF2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0" w15:restartNumberingAfterBreak="0">
    <w:nsid w:val="6B834D90"/>
    <w:multiLevelType w:val="hybridMultilevel"/>
    <w:tmpl w:val="25382A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77521"/>
    <w:multiLevelType w:val="hybridMultilevel"/>
    <w:tmpl w:val="97D2C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392519"/>
    <w:multiLevelType w:val="hybridMultilevel"/>
    <w:tmpl w:val="E960C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71B21"/>
    <w:multiLevelType w:val="hybridMultilevel"/>
    <w:tmpl w:val="E0246F3C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"/>
  </w:num>
  <w:num w:numId="4">
    <w:abstractNumId w:val="18"/>
  </w:num>
  <w:num w:numId="5">
    <w:abstractNumId w:val="4"/>
  </w:num>
  <w:num w:numId="6">
    <w:abstractNumId w:val="23"/>
  </w:num>
  <w:num w:numId="7">
    <w:abstractNumId w:val="8"/>
  </w:num>
  <w:num w:numId="8">
    <w:abstractNumId w:val="5"/>
  </w:num>
  <w:num w:numId="9">
    <w:abstractNumId w:val="3"/>
  </w:num>
  <w:num w:numId="10">
    <w:abstractNumId w:val="11"/>
  </w:num>
  <w:num w:numId="11">
    <w:abstractNumId w:val="19"/>
  </w:num>
  <w:num w:numId="12">
    <w:abstractNumId w:val="16"/>
  </w:num>
  <w:num w:numId="13">
    <w:abstractNumId w:val="2"/>
  </w:num>
  <w:num w:numId="14">
    <w:abstractNumId w:val="20"/>
  </w:num>
  <w:num w:numId="15">
    <w:abstractNumId w:val="0"/>
  </w:num>
  <w:num w:numId="16">
    <w:abstractNumId w:val="10"/>
  </w:num>
  <w:num w:numId="17">
    <w:abstractNumId w:val="13"/>
  </w:num>
  <w:num w:numId="18">
    <w:abstractNumId w:val="22"/>
  </w:num>
  <w:num w:numId="19">
    <w:abstractNumId w:val="17"/>
  </w:num>
  <w:num w:numId="20">
    <w:abstractNumId w:val="12"/>
  </w:num>
  <w:num w:numId="21">
    <w:abstractNumId w:val="14"/>
  </w:num>
  <w:num w:numId="22">
    <w:abstractNumId w:val="7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6B"/>
    <w:rsid w:val="0010796B"/>
    <w:rsid w:val="00184A9D"/>
    <w:rsid w:val="002C2A41"/>
    <w:rsid w:val="002F40CD"/>
    <w:rsid w:val="004C1577"/>
    <w:rsid w:val="004D7343"/>
    <w:rsid w:val="00514F69"/>
    <w:rsid w:val="008049F6"/>
    <w:rsid w:val="008679A5"/>
    <w:rsid w:val="008D58DC"/>
    <w:rsid w:val="009169C2"/>
    <w:rsid w:val="009C52D5"/>
    <w:rsid w:val="00B46E4C"/>
    <w:rsid w:val="00B96A11"/>
    <w:rsid w:val="00E054AE"/>
    <w:rsid w:val="00E07F36"/>
    <w:rsid w:val="00E17D98"/>
    <w:rsid w:val="00E77C84"/>
    <w:rsid w:val="00E77D92"/>
    <w:rsid w:val="00F8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331F"/>
  <w15:chartTrackingRefBased/>
  <w15:docId w15:val="{5C51DE5E-4DFE-4F7E-833F-1F4B5B9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96B"/>
    <w:rPr>
      <w:rFonts w:ascii="Times New Roman" w:eastAsiaTheme="minorHAnsi" w:hAnsi="Times New Roman"/>
      <w:lang w:val="id-ID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796B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796B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10796B"/>
    <w:pPr>
      <w:spacing w:after="0" w:line="240" w:lineRule="auto"/>
      <w:outlineLvl w:val="2"/>
    </w:pPr>
    <w:rPr>
      <w:rFonts w:eastAsia="Times New Roman" w:cs="Times New Roman"/>
      <w:bCs/>
      <w:sz w:val="24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6B"/>
    <w:rPr>
      <w:rFonts w:ascii="Times New Roman" w:eastAsiaTheme="majorEastAsia" w:hAnsi="Times New Roman" w:cstheme="majorBidi"/>
      <w:b/>
      <w:sz w:val="28"/>
      <w:szCs w:val="32"/>
      <w:lang w:val="id-ID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0796B"/>
    <w:rPr>
      <w:rFonts w:ascii="Times New Roman" w:eastAsiaTheme="majorEastAsia" w:hAnsi="Times New Roman" w:cstheme="majorBidi"/>
      <w:b/>
      <w:sz w:val="24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0796B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1079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796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049F6"/>
    <w:pPr>
      <w:spacing w:after="0" w:line="240" w:lineRule="auto"/>
    </w:pPr>
    <w:rPr>
      <w:rFonts w:ascii="Times New Roman" w:eastAsiaTheme="minorHAnsi" w:hAnsi="Times New Roman"/>
      <w:lang w:val="id-ID" w:eastAsia="en-US"/>
    </w:rPr>
  </w:style>
  <w:style w:type="character" w:styleId="Hyperlink">
    <w:name w:val="Hyperlink"/>
    <w:basedOn w:val="DefaultParagraphFont"/>
    <w:uiPriority w:val="99"/>
    <w:unhideWhenUsed/>
    <w:rsid w:val="00E05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4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54A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4</cp:revision>
  <dcterms:created xsi:type="dcterms:W3CDTF">2025-10-19T11:12:00Z</dcterms:created>
  <dcterms:modified xsi:type="dcterms:W3CDTF">2025-11-13T12:13:00Z</dcterms:modified>
</cp:coreProperties>
</file>