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PPL Mini Language Project Documentation</w:t>
      </w:r>
    </w:p>
    <w:p>
      <w:pPr>
        <w:jc w:val="center"/>
      </w:pPr>
      <w:r>
        <w:rPr>
          <w:i/>
          <w:sz w:val="22"/>
        </w:rPr>
        <w:t>Revised Documentation Based on the Current Python Implementation</w:t>
      </w:r>
    </w:p>
    <w:p/>
    <w:p>
      <w:pPr>
        <w:pStyle w:val="Heading1"/>
      </w:pPr>
      <w:r>
        <w:t>1. Project Description</w:t>
      </w:r>
    </w:p>
    <w:p>
      <w:r>
        <w:t>The PPL Mini Language Project is a small tree-walk interpreter implemented in Python. It demonstrates the main stages of language processing: lexical analysis, syntax analysis, abstract syntax tree construction, and interpretation. Source code is first converted into tokens by the lexer, organized into an abstract syntax tree by the recursive-descent parser, and then executed by the interpreter.</w:t>
      </w:r>
    </w:p>
    <w:p>
      <w:r>
        <w:t>The current implementation supports variables, integer and string literals, Boolean literals, arithmetic operations, comparisons, conditional statements, while loops, named functions, function calls, return statements, lexical environments, and runtime validation. The implementation is intended for educational use and serves as a general backbone that may be extended or adjusted as the project develops.</w:t>
      </w:r>
    </w:p>
    <w:p>
      <w:pPr>
        <w:pStyle w:val="Heading1"/>
      </w:pPr>
      <w:r>
        <w:t>2. Problem Statement</w:t>
      </w:r>
    </w:p>
    <w:p>
      <w:r>
        <w:t>Developing a programming language requires multiple components to work together correctly. The project must define a recognizable syntax, convert source code into structured representations, maintain variable bindings across scopes, execute control-flow constructs, support functions, and report invalid operations or runtime errors. The main problem addressed by this project is how to integrate these language-processing concepts into one functional and understandable interpreter.</w:t>
      </w:r>
    </w:p>
    <w:p>
      <w:r>
        <w:t>The project also provides an opportunity to examine programming-language concepts in practice, including grammars, parsing, dynamic typing, scope, environments, procedural execution, modularity, and exception handling.</w:t>
      </w:r>
    </w:p>
    <w:p>
      <w:pPr>
        <w:pStyle w:val="Heading1"/>
      </w:pPr>
      <w:r>
        <w:t>3. Objectives</w:t>
      </w:r>
    </w:p>
    <w:p>
      <w:pPr>
        <w:pStyle w:val="ListNumber"/>
      </w:pPr>
      <w:r>
        <w:t>Implement a lexer that converts source code into tokens such as numbers, strings, identifiers, keywords, operators, delimiters, newlines, and end-of-file markers.</w:t>
      </w:r>
    </w:p>
    <w:p>
      <w:pPr>
        <w:pStyle w:val="ListNumber"/>
      </w:pPr>
      <w:r>
        <w:t>Implement a recursive-descent parser that uses the language grammar to construct an abstract syntax tree.</w:t>
      </w:r>
    </w:p>
    <w:p>
      <w:pPr>
        <w:pStyle w:val="ListNumber"/>
      </w:pPr>
      <w:r>
        <w:t>Implement an interpreter that traverses the abstract syntax tree and executes the represented statements and expressions.</w:t>
      </w:r>
    </w:p>
    <w:p>
      <w:pPr>
        <w:pStyle w:val="ListNumber"/>
      </w:pPr>
      <w:r>
        <w:t>Apply lexical scoping through nested environments that store variables and function definitions.</w:t>
      </w:r>
    </w:p>
    <w:p>
      <w:pPr>
        <w:pStyle w:val="ListNumber"/>
      </w:pPr>
      <w:r>
        <w:t>Support runtime type validation for arithmetic, comparison, Boolean conditions, and function calls.</w:t>
      </w:r>
    </w:p>
    <w:p>
      <w:pPr>
        <w:pStyle w:val="ListNumber"/>
      </w:pPr>
      <w:r>
        <w:t>Implement control structures, including if/else statements and while loops.</w:t>
      </w:r>
    </w:p>
    <w:p>
      <w:pPr>
        <w:pStyle w:val="ListNumber"/>
      </w:pPr>
      <w:r>
        <w:t>Implement named functions, parameters, function calls, and return statements.</w:t>
      </w:r>
    </w:p>
    <w:p>
      <w:pPr>
        <w:pStyle w:val="ListNumber"/>
      </w:pPr>
      <w:r>
        <w:t>Provide a command-line interface, inline-code execution, script execution, and an interactive read-eval-print loop (REPL).</w:t>
      </w:r>
    </w:p>
    <w:p>
      <w:pPr>
        <w:pStyle w:val="ListNumber"/>
      </w:pPr>
      <w:r>
        <w:t>Document the current implementation while allowing future language features and design decisions to change.</w:t>
      </w:r>
    </w:p>
    <w:p>
      <w:pPr>
        <w:pStyle w:val="Heading1"/>
      </w:pPr>
      <w:r>
        <w:t>4. Scope and Limitations</w:t>
      </w:r>
    </w:p>
    <w:p>
      <w:pPr>
        <w:pStyle w:val="Heading2"/>
      </w:pPr>
      <w:r>
        <w:t>4.1 Included Scope</w:t>
      </w:r>
    </w:p>
    <w:p>
      <w:pPr>
        <w:pStyle w:val="ListBullet"/>
      </w:pPr>
      <w:r>
        <w:t>Lexical analysis of source code into tokens.</w:t>
      </w:r>
    </w:p>
    <w:p>
      <w:pPr>
        <w:pStyle w:val="ListBullet"/>
      </w:pPr>
      <w:r>
        <w:t>Recursive-descent parsing and abstract syntax tree construction.</w:t>
      </w:r>
    </w:p>
    <w:p>
      <w:pPr>
        <w:pStyle w:val="ListBullet"/>
      </w:pPr>
      <w:r>
        <w:t>Integer, string, and Boolean literals.</w:t>
      </w:r>
    </w:p>
    <w:p>
      <w:pPr>
        <w:pStyle w:val="ListBullet"/>
      </w:pPr>
      <w:r>
        <w:t>Variable declaration and assignment using identifiers.</w:t>
      </w:r>
    </w:p>
    <w:p>
      <w:pPr>
        <w:pStyle w:val="ListBullet"/>
      </w:pPr>
      <w:r>
        <w:t>Arithmetic operations: addition, subtraction, multiplication, and division.</w:t>
      </w:r>
    </w:p>
    <w:p>
      <w:pPr>
        <w:pStyle w:val="ListBullet"/>
      </w:pPr>
      <w:r>
        <w:t>Comparison operations: equality, inequality, greater than, less than, greater than or equal to, and less than or equal to.</w:t>
      </w:r>
    </w:p>
    <w:p>
      <w:pPr>
        <w:pStyle w:val="ListBullet"/>
      </w:pPr>
      <w:r>
        <w:t>Conditional statements with optional else blocks.</w:t>
      </w:r>
    </w:p>
    <w:p>
      <w:pPr>
        <w:pStyle w:val="ListBullet"/>
      </w:pPr>
      <w:r>
        <w:t>While-loop execution.</w:t>
      </w:r>
    </w:p>
    <w:p>
      <w:pPr>
        <w:pStyle w:val="ListBullet"/>
      </w:pPr>
      <w:r>
        <w:t>Named functions with parameters and return statements.</w:t>
      </w:r>
    </w:p>
    <w:p>
      <w:pPr>
        <w:pStyle w:val="ListBullet"/>
      </w:pPr>
      <w:r>
        <w:t>Nested environments and lexical scope behavior.</w:t>
      </w:r>
    </w:p>
    <w:p>
      <w:pPr>
        <w:pStyle w:val="ListBullet"/>
      </w:pPr>
      <w:r>
        <w:t>Runtime error handling through Python exceptions.</w:t>
      </w:r>
    </w:p>
    <w:p>
      <w:pPr>
        <w:pStyle w:val="ListBullet"/>
      </w:pPr>
      <w:r>
        <w:t>REPL, inline code execution, script execution, and version output.</w:t>
      </w:r>
    </w:p>
    <w:p>
      <w:pPr>
        <w:pStyle w:val="Heading2"/>
      </w:pPr>
      <w:r>
        <w:t>4.2 Current Limitations</w:t>
      </w:r>
    </w:p>
    <w:p>
      <w:pPr>
        <w:pStyle w:val="ListBullet"/>
      </w:pPr>
      <w:r>
        <w:t>The language currently supports integer numbers only; floating-point values are not implemented.</w:t>
      </w:r>
    </w:p>
    <w:p>
      <w:pPr>
        <w:pStyle w:val="ListBullet"/>
      </w:pPr>
      <w:r>
        <w:t>The lexer and parser do not currently support arrays, maps, user-defined classes, inheritance, or other explicit data structures.</w:t>
      </w:r>
    </w:p>
    <w:p>
      <w:pPr>
        <w:pStyle w:val="ListBullet"/>
      </w:pPr>
      <w:r>
        <w:t>Logical operators such as and, or, and not are not implemented.</w:t>
      </w:r>
    </w:p>
    <w:p>
      <w:pPr>
        <w:pStyle w:val="ListBullet"/>
      </w:pPr>
      <w:r>
        <w:t>Unary operators, including unary minus, are not implemented.</w:t>
      </w:r>
    </w:p>
    <w:p>
      <w:pPr>
        <w:pStyle w:val="ListBullet"/>
      </w:pPr>
      <w:r>
        <w:t>Function calls are represented as named calls; arbitrary expressions that evaluate to callable values are not supported.</w:t>
      </w:r>
    </w:p>
    <w:p>
      <w:pPr>
        <w:pStyle w:val="ListBullet"/>
      </w:pPr>
      <w:r>
        <w:t>The implementation uses generic Python Exception objects rather than a complete hierarchy of custom language-specific error classes.</w:t>
      </w:r>
    </w:p>
    <w:p>
      <w:pPr>
        <w:pStyle w:val="ListBullet"/>
      </w:pPr>
      <w:r>
        <w:t>Division uses integer floor division.</w:t>
      </w:r>
    </w:p>
    <w:p>
      <w:pPr>
        <w:pStyle w:val="ListBullet"/>
      </w:pPr>
      <w:r>
        <w:t>The project does not currently include bytecode generation, a virtual machine, optimization passes, concurrency, or a large standard library.</w:t>
      </w:r>
    </w:p>
    <w:p>
      <w:pPr>
        <w:pStyle w:val="ListBullet"/>
      </w:pPr>
      <w:r>
        <w:t>The recursion feature has not been treated as fully verified until dedicated execution tests are completed.</w:t>
      </w:r>
    </w:p>
    <w:p>
      <w:pPr>
        <w:pStyle w:val="ListBullet"/>
      </w:pPr>
      <w:r>
        <w:t>The REPL completeness check is lightweight and counts block keywords and end keywords rather than performing full syntactic validation.</w:t>
      </w:r>
    </w:p>
    <w:p>
      <w:pPr>
        <w:pStyle w:val="Heading1"/>
      </w:pPr>
      <w:r>
        <w:t>5. Programming Language Used</w:t>
      </w:r>
    </w:p>
    <w:p>
      <w:r>
        <w:t>Python is used as the implementation language. Python supports rapid development and readable code, which is useful for an educational interpreter. The project uses dataclasses to represent abstract syntax tree nodes, dictionaries to store environment bindings, and classes to represent the interpreter and function objects.</w:t>
      </w:r>
    </w:p>
    <w:p>
      <w:r>
        <w:t>Python is also dynamically typed, but the mini language performs its own runtime checks. Therefore, the host language's typing behavior is separate from the type rules defined by the interpreted language.</w:t>
      </w:r>
    </w:p>
    <w:p>
      <w:pPr>
        <w:pStyle w:val="Heading1"/>
      </w:pPr>
      <w:r>
        <w:t>6. Programming Paradigm Used</w:t>
      </w:r>
    </w:p>
    <w:p>
      <w:r>
        <w:t>The primary paradigm of the mini language implementation is imperative and procedural because the interpreter executes statements sequentially and changes program state through variable assignments and environment updates. The implementation also uses object-oriented programming in Python: the lexer, parser, interpreter, environment, function representation, and AST nodes are organized using classes and dataclasses.</w:t>
      </w:r>
    </w:p>
    <w:p>
      <w:r>
        <w:t>The interpreted language itself is not designed as a purely object-oriented language. It currently focuses on procedural statements, expressions, control flow, and named functions.</w:t>
      </w:r>
    </w:p>
    <w:p>
      <w:pPr>
        <w:pStyle w:val="Heading1"/>
      </w:pPr>
      <w:r>
        <w:t>7. Principles of Programming Languages Applied</w:t>
      </w:r>
    </w:p>
    <w:tbl>
      <w:tblPr>
        <w:tblStyle w:val="TableGrid"/>
        <w:tblW w:type="auto" w:w="0"/>
        <w:tblLook w:firstColumn="1" w:firstRow="1" w:lastColumn="0" w:lastRow="0" w:noHBand="0" w:noVBand="1" w:val="04A0"/>
      </w:tblPr>
      <w:tblGrid>
        <w:gridCol w:w="4968"/>
        <w:gridCol w:w="4968"/>
      </w:tblGrid>
      <w:tr>
        <w:tc>
          <w:tcPr>
            <w:tcW w:type="dxa" w:w="4968"/>
          </w:tcPr>
          <w:p>
            <w:r>
              <w:rPr>
                <w:b/>
              </w:rPr>
              <w:t>Concept</w:t>
            </w:r>
          </w:p>
        </w:tc>
        <w:tc>
          <w:tcPr>
            <w:tcW w:type="dxa" w:w="4968"/>
          </w:tcPr>
          <w:p>
            <w:r>
              <w:rPr>
                <w:b/>
              </w:rPr>
              <w:t>Application in the Project</w:t>
            </w:r>
          </w:p>
        </w:tc>
      </w:tr>
      <w:tr>
        <w:tc>
          <w:tcPr>
            <w:tcW w:type="dxa" w:w="4968"/>
          </w:tcPr>
          <w:p>
            <w:r>
              <w:t>Formal grammar and syntax</w:t>
            </w:r>
          </w:p>
        </w:tc>
        <w:tc>
          <w:tcPr>
            <w:tcW w:type="dxa" w:w="4968"/>
          </w:tcPr>
          <w:p>
            <w:r>
              <w:t>The parser defines the accepted structure of expressions, statements, blocks, functions, and calls through recursive-descent parsing.</w:t>
            </w:r>
          </w:p>
        </w:tc>
      </w:tr>
      <w:tr>
        <w:tc>
          <w:tcPr>
            <w:tcW w:type="dxa" w:w="4968"/>
          </w:tcPr>
          <w:p>
            <w:r>
              <w:t>Lexical analysis</w:t>
            </w:r>
          </w:p>
        </w:tc>
        <w:tc>
          <w:tcPr>
            <w:tcW w:type="dxa" w:w="4968"/>
          </w:tcPr>
          <w:p>
            <w:r>
              <w:t>The lexer recognizes literals, identifiers, keywords, operators, delimiters, comments, and newlines.</w:t>
            </w:r>
          </w:p>
        </w:tc>
      </w:tr>
      <w:tr>
        <w:tc>
          <w:tcPr>
            <w:tcW w:type="dxa" w:w="4968"/>
          </w:tcPr>
          <w:p>
            <w:r>
              <w:t>Semantics</w:t>
            </w:r>
          </w:p>
        </w:tc>
        <w:tc>
          <w:tcPr>
            <w:tcW w:type="dxa" w:w="4968"/>
          </w:tcPr>
          <w:p>
            <w:r>
              <w:t>The interpreter assigns meaning to AST nodes by evaluating expressions and executing statements.</w:t>
            </w:r>
          </w:p>
        </w:tc>
      </w:tr>
      <w:tr>
        <w:tc>
          <w:tcPr>
            <w:tcW w:type="dxa" w:w="4968"/>
          </w:tcPr>
          <w:p>
            <w:r>
              <w:t>Lexical scoping</w:t>
            </w:r>
          </w:p>
        </w:tc>
        <w:tc>
          <w:tcPr>
            <w:tcW w:type="dxa" w:w="4968"/>
          </w:tcPr>
          <w:p>
            <w:r>
              <w:t>Each environment may reference a parent environment, allowing lookup through nested scopes.</w:t>
            </w:r>
          </w:p>
        </w:tc>
      </w:tr>
      <w:tr>
        <w:tc>
          <w:tcPr>
            <w:tcW w:type="dxa" w:w="4968"/>
          </w:tcPr>
          <w:p>
            <w:r>
              <w:t>Dynamic typing</w:t>
            </w:r>
          </w:p>
        </w:tc>
        <w:tc>
          <w:tcPr>
            <w:tcW w:type="dxa" w:w="4968"/>
          </w:tcPr>
          <w:p>
            <w:r>
              <w:t>Values are checked during execution, including operand types and Boolean conditions.</w:t>
            </w:r>
          </w:p>
        </w:tc>
      </w:tr>
      <w:tr>
        <w:tc>
          <w:tcPr>
            <w:tcW w:type="dxa" w:w="4968"/>
          </w:tcPr>
          <w:p>
            <w:r>
              <w:t>Control flow</w:t>
            </w:r>
          </w:p>
        </w:tc>
        <w:tc>
          <w:tcPr>
            <w:tcW w:type="dxa" w:w="4968"/>
          </w:tcPr>
          <w:p>
            <w:r>
              <w:t>If/else and while statements determine which statements execute.</w:t>
            </w:r>
          </w:p>
        </w:tc>
      </w:tr>
      <w:tr>
        <w:tc>
          <w:tcPr>
            <w:tcW w:type="dxa" w:w="4968"/>
          </w:tcPr>
          <w:p>
            <w:r>
              <w:t>Procedures and functions</w:t>
            </w:r>
          </w:p>
        </w:tc>
        <w:tc>
          <w:tcPr>
            <w:tcW w:type="dxa" w:w="4968"/>
          </w:tcPr>
          <w:p>
            <w:r>
              <w:t>Named functions accept parameters, execute a body, and may return a value.</w:t>
            </w:r>
          </w:p>
        </w:tc>
      </w:tr>
      <w:tr>
        <w:tc>
          <w:tcPr>
            <w:tcW w:type="dxa" w:w="4968"/>
          </w:tcPr>
          <w:p>
            <w:r>
              <w:t>Exception handling</w:t>
            </w:r>
          </w:p>
        </w:tc>
        <w:tc>
          <w:tcPr>
            <w:tcW w:type="dxa" w:w="4968"/>
          </w:tcPr>
          <w:p>
            <w:r>
              <w:t>Python exceptions are used to report invalid syntax, invalid operations, missing variables, and other runtime problems.</w:t>
            </w:r>
          </w:p>
        </w:tc>
      </w:tr>
      <w:tr>
        <w:tc>
          <w:tcPr>
            <w:tcW w:type="dxa" w:w="4968"/>
          </w:tcPr>
          <w:p>
            <w:r>
              <w:t>Modularity</w:t>
            </w:r>
          </w:p>
        </w:tc>
        <w:tc>
          <w:tcPr>
            <w:tcW w:type="dxa" w:w="4968"/>
          </w:tcPr>
          <w:p>
            <w:r>
              <w:t>Lexing, parsing, interpretation, and command-line handling are separated into different modules.</w:t>
            </w:r>
          </w:p>
        </w:tc>
      </w:tr>
    </w:tbl>
    <w:p>
      <w:pPr>
        <w:pStyle w:val="Heading1"/>
      </w:pPr>
      <w:r>
        <w:t>8. System Features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Feature</w:t>
            </w:r>
          </w:p>
        </w:tc>
        <w:tc>
          <w:tcPr>
            <w:tcW w:type="dxa" w:w="3312"/>
          </w:tcPr>
          <w:p>
            <w:r>
              <w:rPr>
                <w:b/>
              </w:rPr>
              <w:t>Current Status</w:t>
            </w:r>
          </w:p>
        </w:tc>
        <w:tc>
          <w:tcPr>
            <w:tcW w:type="dxa" w:w="3312"/>
          </w:tcPr>
          <w:p>
            <w:r>
              <w:rPr>
                <w:b/>
              </w:rPr>
              <w:t>Description</w:t>
            </w:r>
          </w:p>
        </w:tc>
      </w:tr>
      <w:tr>
        <w:tc>
          <w:tcPr>
            <w:tcW w:type="dxa" w:w="3312"/>
          </w:tcPr>
          <w:p>
            <w:r>
              <w:t>Variable declaration and assignment</w:t>
            </w:r>
          </w:p>
        </w:tc>
        <w:tc>
          <w:tcPr>
            <w:tcW w:type="dxa" w:w="3312"/>
          </w:tcPr>
          <w:p>
            <w:r>
              <w:t>Implemented</w:t>
            </w:r>
          </w:p>
        </w:tc>
        <w:tc>
          <w:tcPr>
            <w:tcW w:type="dxa" w:w="3312"/>
          </w:tcPr>
          <w:p>
            <w:r>
              <w:t>Variables can be introduced or updated using identifiers and assignment syntax.</w:t>
            </w:r>
          </w:p>
        </w:tc>
      </w:tr>
      <w:tr>
        <w:tc>
          <w:tcPr>
            <w:tcW w:type="dxa" w:w="3312"/>
          </w:tcPr>
          <w:p>
            <w:r>
              <w:t>Integer literals</w:t>
            </w:r>
          </w:p>
        </w:tc>
        <w:tc>
          <w:tcPr>
            <w:tcW w:type="dxa" w:w="3312"/>
          </w:tcPr>
          <w:p>
            <w:r>
              <w:t>Implemented</w:t>
            </w:r>
          </w:p>
        </w:tc>
        <w:tc>
          <w:tcPr>
            <w:tcW w:type="dxa" w:w="3312"/>
          </w:tcPr>
          <w:p>
            <w:r>
              <w:t>The lexer recognizes digit-based integer values.</w:t>
            </w:r>
          </w:p>
        </w:tc>
      </w:tr>
      <w:tr>
        <w:tc>
          <w:tcPr>
            <w:tcW w:type="dxa" w:w="3312"/>
          </w:tcPr>
          <w:p>
            <w:r>
              <w:t>String literals</w:t>
            </w:r>
          </w:p>
        </w:tc>
        <w:tc>
          <w:tcPr>
            <w:tcW w:type="dxa" w:w="3312"/>
          </w:tcPr>
          <w:p>
            <w:r>
              <w:t>Implemented</w:t>
            </w:r>
          </w:p>
        </w:tc>
        <w:tc>
          <w:tcPr>
            <w:tcW w:type="dxa" w:w="3312"/>
          </w:tcPr>
          <w:p>
            <w:r>
              <w:t>Double-quoted strings are supported.</w:t>
            </w:r>
          </w:p>
        </w:tc>
      </w:tr>
      <w:tr>
        <w:tc>
          <w:tcPr>
            <w:tcW w:type="dxa" w:w="3312"/>
          </w:tcPr>
          <w:p>
            <w:r>
              <w:t>Boolean literals</w:t>
            </w:r>
          </w:p>
        </w:tc>
        <w:tc>
          <w:tcPr>
            <w:tcW w:type="dxa" w:w="3312"/>
          </w:tcPr>
          <w:p>
            <w:r>
              <w:t>Implemented</w:t>
            </w:r>
          </w:p>
        </w:tc>
        <w:tc>
          <w:tcPr>
            <w:tcW w:type="dxa" w:w="3312"/>
          </w:tcPr>
          <w:p>
            <w:r>
              <w:t>The keywords true and false produce Boolean values.</w:t>
            </w:r>
          </w:p>
        </w:tc>
      </w:tr>
      <w:tr>
        <w:tc>
          <w:tcPr>
            <w:tcW w:type="dxa" w:w="3312"/>
          </w:tcPr>
          <w:p>
            <w:r>
              <w:t>Arithmetic</w:t>
            </w:r>
          </w:p>
        </w:tc>
        <w:tc>
          <w:tcPr>
            <w:tcW w:type="dxa" w:w="3312"/>
          </w:tcPr>
          <w:p>
            <w:r>
              <w:t>Implemented</w:t>
            </w:r>
          </w:p>
        </w:tc>
        <w:tc>
          <w:tcPr>
            <w:tcW w:type="dxa" w:w="3312"/>
          </w:tcPr>
          <w:p>
            <w:r>
              <w:t>Addition, subtraction, multiplication, and division are supported with runtime checks.</w:t>
            </w:r>
          </w:p>
        </w:tc>
      </w:tr>
      <w:tr>
        <w:tc>
          <w:tcPr>
            <w:tcW w:type="dxa" w:w="3312"/>
          </w:tcPr>
          <w:p>
            <w:r>
              <w:t>Comparisons</w:t>
            </w:r>
          </w:p>
        </w:tc>
        <w:tc>
          <w:tcPr>
            <w:tcW w:type="dxa" w:w="3312"/>
          </w:tcPr>
          <w:p>
            <w:r>
              <w:t>Implemented</w:t>
            </w:r>
          </w:p>
        </w:tc>
        <w:tc>
          <w:tcPr>
            <w:tcW w:type="dxa" w:w="3312"/>
          </w:tcPr>
          <w:p>
            <w:r>
              <w:t>Equality, inequality, and integer comparisons are supported.</w:t>
            </w:r>
          </w:p>
        </w:tc>
      </w:tr>
      <w:tr>
        <w:tc>
          <w:tcPr>
            <w:tcW w:type="dxa" w:w="3312"/>
          </w:tcPr>
          <w:p>
            <w:r>
              <w:t>If/else</w:t>
            </w:r>
          </w:p>
        </w:tc>
        <w:tc>
          <w:tcPr>
            <w:tcW w:type="dxa" w:w="3312"/>
          </w:tcPr>
          <w:p>
            <w:r>
              <w:t>Implemented</w:t>
            </w:r>
          </w:p>
        </w:tc>
        <w:tc>
          <w:tcPr>
            <w:tcW w:type="dxa" w:w="3312"/>
          </w:tcPr>
          <w:p>
            <w:r>
              <w:t>Conditional blocks use a colon and are terminated with end.</w:t>
            </w:r>
          </w:p>
        </w:tc>
      </w:tr>
      <w:tr>
        <w:tc>
          <w:tcPr>
            <w:tcW w:type="dxa" w:w="3312"/>
          </w:tcPr>
          <w:p>
            <w:r>
              <w:t>While loops</w:t>
            </w:r>
          </w:p>
        </w:tc>
        <w:tc>
          <w:tcPr>
            <w:tcW w:type="dxa" w:w="3312"/>
          </w:tcPr>
          <w:p>
            <w:r>
              <w:t>Implemented</w:t>
            </w:r>
          </w:p>
        </w:tc>
        <w:tc>
          <w:tcPr>
            <w:tcW w:type="dxa" w:w="3312"/>
          </w:tcPr>
          <w:p>
            <w:r>
              <w:t>While blocks repeatedly execute while the condition evaluates to a Boolean true value.</w:t>
            </w:r>
          </w:p>
        </w:tc>
      </w:tr>
      <w:tr>
        <w:tc>
          <w:tcPr>
            <w:tcW w:type="dxa" w:w="3312"/>
          </w:tcPr>
          <w:p>
            <w:r>
              <w:t>Functions</w:t>
            </w:r>
          </w:p>
        </w:tc>
        <w:tc>
          <w:tcPr>
            <w:tcW w:type="dxa" w:w="3312"/>
          </w:tcPr>
          <w:p>
            <w:r>
              <w:t>Implemented</w:t>
            </w:r>
          </w:p>
        </w:tc>
        <w:tc>
          <w:tcPr>
            <w:tcW w:type="dxa" w:w="3312"/>
          </w:tcPr>
          <w:p>
            <w:r>
              <w:t>Named functions support parameters, calls, and return statements.</w:t>
            </w:r>
          </w:p>
        </w:tc>
      </w:tr>
      <w:tr>
        <w:tc>
          <w:tcPr>
            <w:tcW w:type="dxa" w:w="3312"/>
          </w:tcPr>
          <w:p>
            <w:r>
              <w:t>Recursion</w:t>
            </w:r>
          </w:p>
        </w:tc>
        <w:tc>
          <w:tcPr>
            <w:tcW w:type="dxa" w:w="3312"/>
          </w:tcPr>
          <w:p>
            <w:r>
              <w:t>Possible but requires testing</w:t>
            </w:r>
          </w:p>
        </w:tc>
        <w:tc>
          <w:tcPr>
            <w:tcW w:type="dxa" w:w="3312"/>
          </w:tcPr>
          <w:p>
            <w:r>
              <w:t>The environment design may support recursive calls, but dedicated tests are still needed.</w:t>
            </w:r>
          </w:p>
        </w:tc>
      </w:tr>
      <w:tr>
        <w:tc>
          <w:tcPr>
            <w:tcW w:type="dxa" w:w="3312"/>
          </w:tcPr>
          <w:p>
            <w:r>
              <w:t>Comments</w:t>
            </w:r>
          </w:p>
        </w:tc>
        <w:tc>
          <w:tcPr>
            <w:tcW w:type="dxa" w:w="3312"/>
          </w:tcPr>
          <w:p>
            <w:r>
              <w:t>Implemented</w:t>
            </w:r>
          </w:p>
        </w:tc>
        <w:tc>
          <w:tcPr>
            <w:tcW w:type="dxa" w:w="3312"/>
          </w:tcPr>
          <w:p>
            <w:r>
              <w:t>Text beginning with # is ignored by the lexer until the end of the line.</w:t>
            </w:r>
          </w:p>
        </w:tc>
      </w:tr>
      <w:tr>
        <w:tc>
          <w:tcPr>
            <w:tcW w:type="dxa" w:w="3312"/>
          </w:tcPr>
          <w:p>
            <w:r>
              <w:t>REPL</w:t>
            </w:r>
          </w:p>
        </w:tc>
        <w:tc>
          <w:tcPr>
            <w:tcW w:type="dxa" w:w="3312"/>
          </w:tcPr>
          <w:p>
            <w:r>
              <w:t>Implemented</w:t>
            </w:r>
          </w:p>
        </w:tc>
        <w:tc>
          <w:tcPr>
            <w:tcW w:type="dxa" w:w="3312"/>
          </w:tcPr>
          <w:p>
            <w:r>
              <w:t>The program supports interactive execution and multi-line blocks.</w:t>
            </w:r>
          </w:p>
        </w:tc>
      </w:tr>
      <w:tr>
        <w:tc>
          <w:tcPr>
            <w:tcW w:type="dxa" w:w="3312"/>
          </w:tcPr>
          <w:p>
            <w:r>
              <w:t>Command-line interface</w:t>
            </w:r>
          </w:p>
        </w:tc>
        <w:tc>
          <w:tcPr>
            <w:tcW w:type="dxa" w:w="3312"/>
          </w:tcPr>
          <w:p>
            <w:r>
              <w:t>Implemented</w:t>
            </w:r>
          </w:p>
        </w:tc>
        <w:tc>
          <w:tcPr>
            <w:tcW w:type="dxa" w:w="3312"/>
          </w:tcPr>
          <w:p>
            <w:r>
              <w:t>The program supports scripts, inline code, and version output.</w:t>
            </w:r>
          </w:p>
        </w:tc>
      </w:tr>
    </w:tbl>
    <w:p>
      <w:pPr>
        <w:pStyle w:val="Heading1"/>
      </w:pPr>
      <w:r>
        <w:t>9. System Design</w:t>
      </w:r>
    </w:p>
    <w:p>
      <w:pPr>
        <w:pStyle w:val="Heading2"/>
      </w:pPr>
      <w:r>
        <w:t>9.1 Overall Processing Pipeline</w:t>
      </w:r>
    </w:p>
    <w:p>
      <w:r>
        <w:t>The system follows this processing pipeline:</w:t>
      </w:r>
    </w:p>
    <w:p>
      <w:r>
        <w:t>Source Code → Lexer → Tokens → Parser → Abstract Syntax Tree → Interpreter → Output or Updated State</w:t>
      </w:r>
    </w:p>
    <w:p>
      <w:r>
        <w:t>The project does not compile the AST into bytecode and does not use a virtual machine. The interpreter directly visits AST nodes and evaluates or executes them.</w:t>
      </w:r>
    </w:p>
    <w:p>
      <w:pPr>
        <w:pStyle w:val="Heading2"/>
      </w:pPr>
      <w:r>
        <w:t>9.2 Lexical Analysis</w:t>
      </w:r>
    </w:p>
    <w:p>
      <w:r>
        <w:t>The lexer reads the source code character by character and produces tokens. It recognizes numbers, strings, identifiers, keywords, operators, delimiters, newlines, and the end-of-file marker. It normalizes line endings and skips spaces, tabs, and comments beginning with #.</w:t>
      </w:r>
    </w:p>
    <w:p>
      <w:r>
        <w:t>The lexer supports two-character comparison operators such as ==, !=, &gt;=, and &lt;=. Invalid characters, an invalid use of !, and unclosed strings result in exceptions.</w:t>
      </w:r>
    </w:p>
    <w:p>
      <w:r>
        <w:t>Example source:</w:t>
      </w:r>
    </w:p>
    <w:p>
      <w:r>
        <w:t>let score = 10\nprint score</w:t>
      </w:r>
    </w:p>
    <w:p>
      <w:r>
        <w:t>The lexer converts this source into tokens representing the let keyword, identifier score, assignment operator, integer literal 10, newline, print keyword, identifier score, and end-of-file marker.</w:t>
      </w:r>
    </w:p>
    <w:p>
      <w:pPr>
        <w:pStyle w:val="Heading2"/>
      </w:pPr>
      <w:r>
        <w:t>9.3 Syntax Analysis and AST Construction</w:t>
      </w:r>
    </w:p>
    <w:p>
      <w:r>
        <w:t>The parser is implemented as a recursive-descent parser. It consumes the token sequence and creates dataclass-based AST nodes. These nodes represent literals, variable access, variable assignment, binary operations, printing, conditionals, loops, functions, calls, and returns.</w:t>
      </w:r>
    </w:p>
    <w:p>
      <w:r>
        <w:t>Expression precedence is handled through separate parsing functions. Multiplication and division have higher precedence than addition and subtraction, while comparison expressions are parsed above arithmetic expressions. Parentheses can be used to override the normal precedence order.</w:t>
      </w:r>
    </w:p>
    <w:p>
      <w:r>
        <w:t>Blocks are introduced using a colon and terminated using the end keyword. If statements may contain an else block. Function declarations include a name, a parameter list, a colon, a body, and an end keyword.</w:t>
      </w:r>
    </w:p>
    <w:p>
      <w:pPr>
        <w:pStyle w:val="Heading2"/>
      </w:pPr>
      <w:r>
        <w:t>9.4 Interpretation</w:t>
      </w:r>
    </w:p>
    <w:p>
      <w:r>
        <w:t>The interpreter evaluates the AST through visit methods. Literal nodes return their corresponding Python values. Variable access searches the current environment and its parent environments. Assignments update the nearest existing binding when appropriate, while new declarations are stored in the current environment.</w:t>
      </w:r>
    </w:p>
    <w:p>
      <w:r>
        <w:t>Conditional statements require Boolean conditions. A selected branch executes in a child environment. While loops also require Boolean conditions and create a child environment for each iteration. Functions capture the environment where they are declared, allowing function execution to use lexical scoping.</w:t>
      </w:r>
    </w:p>
    <w:p>
      <w:r>
        <w:t>Function calls validate that the target name refers to a function and that the number of arguments matches the number of parameters. Arguments are evaluated in the caller's environment, after which a child environment is created from the function's captured environment. A return statement raises an internal ReturnException to transfer the return value back to the function call.</w:t>
      </w:r>
    </w:p>
    <w:p>
      <w:pPr>
        <w:pStyle w:val="Heading1"/>
      </w:pPr>
      <w:r>
        <w:t>10. Language Syntax Summary</w:t>
      </w:r>
    </w:p>
    <w:tbl>
      <w:tblPr>
        <w:tblStyle w:val="TableGrid"/>
        <w:tblW w:type="auto" w:w="0"/>
        <w:tblLook w:firstColumn="1" w:firstRow="1" w:lastColumn="0" w:lastRow="0" w:noHBand="0" w:noVBand="1" w:val="04A0"/>
      </w:tblPr>
      <w:tblGrid>
        <w:gridCol w:w="4968"/>
        <w:gridCol w:w="4968"/>
      </w:tblGrid>
      <w:tr>
        <w:tc>
          <w:tcPr>
            <w:tcW w:type="dxa" w:w="4968"/>
          </w:tcPr>
          <w:p>
            <w:r>
              <w:rPr>
                <w:b/>
              </w:rPr>
              <w:t>Construct</w:t>
            </w:r>
          </w:p>
        </w:tc>
        <w:tc>
          <w:tcPr>
            <w:tcW w:type="dxa" w:w="4968"/>
          </w:tcPr>
          <w:p>
            <w:r>
              <w:rPr>
                <w:b/>
              </w:rPr>
              <w:t>General Form</w:t>
            </w:r>
          </w:p>
        </w:tc>
      </w:tr>
      <w:tr>
        <w:tc>
          <w:tcPr>
            <w:tcW w:type="dxa" w:w="4968"/>
          </w:tcPr>
          <w:p>
            <w:r>
              <w:t>Variable declaration</w:t>
            </w:r>
          </w:p>
        </w:tc>
        <w:tc>
          <w:tcPr>
            <w:tcW w:type="dxa" w:w="4968"/>
          </w:tcPr>
          <w:p>
            <w:r>
              <w:t>let identifier = expression</w:t>
            </w:r>
          </w:p>
        </w:tc>
      </w:tr>
      <w:tr>
        <w:tc>
          <w:tcPr>
            <w:tcW w:type="dxa" w:w="4968"/>
          </w:tcPr>
          <w:p>
            <w:r>
              <w:t>Assignment</w:t>
            </w:r>
          </w:p>
        </w:tc>
        <w:tc>
          <w:tcPr>
            <w:tcW w:type="dxa" w:w="4968"/>
          </w:tcPr>
          <w:p>
            <w:r>
              <w:t>identifier = expression</w:t>
            </w:r>
          </w:p>
        </w:tc>
      </w:tr>
      <w:tr>
        <w:tc>
          <w:tcPr>
            <w:tcW w:type="dxa" w:w="4968"/>
          </w:tcPr>
          <w:p>
            <w:r>
              <w:t>Print</w:t>
            </w:r>
          </w:p>
        </w:tc>
        <w:tc>
          <w:tcPr>
            <w:tcW w:type="dxa" w:w="4968"/>
          </w:tcPr>
          <w:p>
            <w:r>
              <w:t>print expression</w:t>
            </w:r>
          </w:p>
        </w:tc>
      </w:tr>
      <w:tr>
        <w:tc>
          <w:tcPr>
            <w:tcW w:type="dxa" w:w="4968"/>
          </w:tcPr>
          <w:p>
            <w:r>
              <w:t>If statement</w:t>
            </w:r>
          </w:p>
        </w:tc>
        <w:tc>
          <w:tcPr>
            <w:tcW w:type="dxa" w:w="4968"/>
          </w:tcPr>
          <w:p>
            <w:r>
              <w:t>if expression: ... [else: ...] end</w:t>
            </w:r>
          </w:p>
        </w:tc>
      </w:tr>
      <w:tr>
        <w:tc>
          <w:tcPr>
            <w:tcW w:type="dxa" w:w="4968"/>
          </w:tcPr>
          <w:p>
            <w:r>
              <w:t>While statement</w:t>
            </w:r>
          </w:p>
        </w:tc>
        <w:tc>
          <w:tcPr>
            <w:tcW w:type="dxa" w:w="4968"/>
          </w:tcPr>
          <w:p>
            <w:r>
              <w:t>while expression: ... end</w:t>
            </w:r>
          </w:p>
        </w:tc>
      </w:tr>
      <w:tr>
        <w:tc>
          <w:tcPr>
            <w:tcW w:type="dxa" w:w="4968"/>
          </w:tcPr>
          <w:p>
            <w:r>
              <w:t>Function declaration</w:t>
            </w:r>
          </w:p>
        </w:tc>
        <w:tc>
          <w:tcPr>
            <w:tcW w:type="dxa" w:w="4968"/>
          </w:tcPr>
          <w:p>
            <w:r>
              <w:t>function name(parameters): ... end</w:t>
            </w:r>
          </w:p>
        </w:tc>
      </w:tr>
      <w:tr>
        <w:tc>
          <w:tcPr>
            <w:tcW w:type="dxa" w:w="4968"/>
          </w:tcPr>
          <w:p>
            <w:r>
              <w:t>Function call</w:t>
            </w:r>
          </w:p>
        </w:tc>
        <w:tc>
          <w:tcPr>
            <w:tcW w:type="dxa" w:w="4968"/>
          </w:tcPr>
          <w:p>
            <w:r>
              <w:t>name(arguments)</w:t>
            </w:r>
          </w:p>
        </w:tc>
      </w:tr>
      <w:tr>
        <w:tc>
          <w:tcPr>
            <w:tcW w:type="dxa" w:w="4968"/>
          </w:tcPr>
          <w:p>
            <w:r>
              <w:t>Return</w:t>
            </w:r>
          </w:p>
        </w:tc>
        <w:tc>
          <w:tcPr>
            <w:tcW w:type="dxa" w:w="4968"/>
          </w:tcPr>
          <w:p>
            <w:r>
              <w:t>return expression</w:t>
            </w:r>
          </w:p>
        </w:tc>
      </w:tr>
      <w:tr>
        <w:tc>
          <w:tcPr>
            <w:tcW w:type="dxa" w:w="4968"/>
          </w:tcPr>
          <w:p>
            <w:r>
              <w:t>Comment</w:t>
            </w:r>
          </w:p>
        </w:tc>
        <w:tc>
          <w:tcPr>
            <w:tcW w:type="dxa" w:w="4968"/>
          </w:tcPr>
          <w:p>
            <w:r>
              <w:t># comment text</w:t>
            </w:r>
          </w:p>
        </w:tc>
      </w:tr>
    </w:tbl>
    <w:p>
      <w:pPr>
        <w:pStyle w:val="Heading1"/>
      </w:pPr>
      <w:r>
        <w:t>11. Expression Grammar Summary</w:t>
      </w:r>
    </w:p>
    <w:p>
      <w:r>
        <w:t>The following simplified grammar summarizes the current expression parser. It is a conceptual summary rather than a complete formal grammar for every statement and block:</w:t>
      </w:r>
    </w:p>
    <w:p>
      <w:r>
        <w:t>expression → math_expression comparison_operator math_expression | math_expression</w:t>
      </w:r>
    </w:p>
    <w:p>
      <w:r>
        <w:t>math_expression → term ((+ | -) term)*</w:t>
      </w:r>
    </w:p>
    <w:p>
      <w:r>
        <w:t>term → factor ((* | /) factor)*</w:t>
      </w:r>
    </w:p>
    <w:p>
      <w:r>
        <w:t>factor → NUMBER | STRING | BOOLEAN | IDENTIFIER | function_call | (expression)</w:t>
      </w:r>
    </w:p>
    <w:p>
      <w:r>
        <w:t>The current implementation does not include unary operators or logical operators. Function calls are named calls with an identifier and an argument list.</w:t>
      </w:r>
    </w:p>
    <w:p>
      <w:pPr>
        <w:pStyle w:val="Heading1"/>
      </w:pPr>
      <w:r>
        <w:t>12. Environment and Scope</w:t>
      </w:r>
    </w:p>
    <w:p>
      <w:r>
        <w:t>The Environment class stores bindings in a dictionary and may contain a reference to a parent environment. Variable lookup checks the current environment first and then searches parent environments. Assignment updates the nearest environment containing the target name and raises an exception if the name is not found.</w:t>
      </w:r>
    </w:p>
    <w:p>
      <w:r>
        <w:t>Functions capture the environment in which they are defined. When a function is called, a new environment is created using the captured environment as its parent. This design represents lexical scoping and allows functions to access bindings from their defining context.</w:t>
      </w:r>
    </w:p>
    <w:p>
      <w:r>
        <w:t>A notable implementation behavior is that while loops create a new child environment for each iteration. Variables declared inside an iteration therefore belong to that iteration's environment, while assignment to an already existing outer variable may propagate through the parent environment.</w:t>
      </w:r>
    </w:p>
    <w:p>
      <w:pPr>
        <w:pStyle w:val="Heading1"/>
      </w:pPr>
      <w:r>
        <w:t>13. Type System and Semantics</w:t>
      </w:r>
    </w:p>
    <w:p>
      <w:r>
        <w:t>The current mini language uses dynamic typing with runtime validation. Values are checked when operations are performed rather than during a separate static type-checking phase.</w:t>
      </w:r>
    </w:p>
    <w:p>
      <w:pPr>
        <w:pStyle w:val="ListBullet"/>
      </w:pPr>
      <w:r>
        <w:t>The + operator supports integers and strings, but both operands must have the same exact type.</w:t>
      </w:r>
    </w:p>
    <w:p>
      <w:pPr>
        <w:pStyle w:val="ListBullet"/>
      </w:pPr>
      <w:r>
        <w:t>Subtraction, multiplication, division, and comparisons require integer operands.</w:t>
      </w:r>
    </w:p>
    <w:p>
      <w:pPr>
        <w:pStyle w:val="ListBullet"/>
      </w:pPr>
      <w:r>
        <w:t>Booleans are explicitly rejected for numeric operations even though Python treats bool as a subclass of int.</w:t>
      </w:r>
    </w:p>
    <w:p>
      <w:pPr>
        <w:pStyle w:val="ListBullet"/>
      </w:pPr>
      <w:r>
        <w:t>Equality requires operands to have the same exact type and equal values.</w:t>
      </w:r>
    </w:p>
    <w:p>
      <w:pPr>
        <w:pStyle w:val="ListBullet"/>
      </w:pPr>
      <w:r>
        <w:t>If and while conditions must evaluate to actual Boolean values.</w:t>
      </w:r>
    </w:p>
    <w:p>
      <w:pPr>
        <w:pStyle w:val="ListBullet"/>
      </w:pPr>
      <w:r>
        <w:t>Division by zero produces an exception.</w:t>
      </w:r>
    </w:p>
    <w:p>
      <w:pPr>
        <w:pStyle w:val="ListBullet"/>
      </w:pPr>
      <w:r>
        <w:t>Function calls validate the function target and the number of supplied arguments.</w:t>
      </w:r>
    </w:p>
    <w:p>
      <w:pPr>
        <w:pStyle w:val="Heading1"/>
      </w:pPr>
      <w:r>
        <w:t>14. Error and Input Handling</w:t>
      </w:r>
    </w:p>
    <w:p>
      <w:r>
        <w:t>The current implementation uses Python exceptions for invalid input and runtime failures. Examples include illegal characters, invalid token patterns, unclosed strings, invalid syntax, undefined variables, invalid operand types, incorrect argument counts, and division by zero.</w:t>
      </w:r>
    </w:p>
    <w:p>
      <w:r>
        <w:t>The implementation currently uses generic Exception objects instead of a dedicated hierarchy such as LexerError, ParserError, or RuntimeError subclasses. A future improvement may introduce more specific error classes and clearer error messages containing source locations.</w:t>
      </w:r>
    </w:p>
    <w:p>
      <w:pPr>
        <w:pStyle w:val="Heading1"/>
      </w:pPr>
      <w:r>
        <w:t>15. Program Execution Modes</w:t>
      </w:r>
    </w:p>
    <w:tbl>
      <w:tblPr>
        <w:tblStyle w:val="TableGrid"/>
        <w:tblW w:type="auto" w:w="0"/>
        <w:tblLook w:firstColumn="1" w:firstRow="1" w:lastColumn="0" w:lastRow="0" w:noHBand="0" w:noVBand="1" w:val="04A0"/>
      </w:tblPr>
      <w:tblGrid>
        <w:gridCol w:w="4968"/>
        <w:gridCol w:w="4968"/>
      </w:tblGrid>
      <w:tr>
        <w:tc>
          <w:tcPr>
            <w:tcW w:type="dxa" w:w="4968"/>
          </w:tcPr>
          <w:p>
            <w:r>
              <w:rPr>
                <w:b/>
              </w:rPr>
              <w:t>Mode</w:t>
            </w:r>
          </w:p>
        </w:tc>
        <w:tc>
          <w:tcPr>
            <w:tcW w:type="dxa" w:w="4968"/>
          </w:tcPr>
          <w:p>
            <w:r>
              <w:rPr>
                <w:b/>
              </w:rPr>
              <w:t>Description</w:t>
            </w:r>
          </w:p>
        </w:tc>
      </w:tr>
      <w:tr>
        <w:tc>
          <w:tcPr>
            <w:tcW w:type="dxa" w:w="4968"/>
          </w:tcPr>
          <w:p>
            <w:r>
              <w:t>Interactive REPL</w:t>
            </w:r>
          </w:p>
        </w:tc>
        <w:tc>
          <w:tcPr>
            <w:tcW w:type="dxa" w:w="4968"/>
          </w:tcPr>
          <w:p>
            <w:r>
              <w:t>Starts when no script or inline code is provided. The environment persists between entered commands.</w:t>
            </w:r>
          </w:p>
        </w:tc>
      </w:tr>
      <w:tr>
        <w:tc>
          <w:tcPr>
            <w:tcW w:type="dxa" w:w="4968"/>
          </w:tcPr>
          <w:p>
            <w:r>
              <w:t>Inline code</w:t>
            </w:r>
          </w:p>
        </w:tc>
        <w:tc>
          <w:tcPr>
            <w:tcW w:type="dxa" w:w="4968"/>
          </w:tcPr>
          <w:p>
            <w:r>
              <w:t>The -c or --code option executes source code supplied directly through the command line.</w:t>
            </w:r>
          </w:p>
        </w:tc>
      </w:tr>
      <w:tr>
        <w:tc>
          <w:tcPr>
            <w:tcW w:type="dxa" w:w="4968"/>
          </w:tcPr>
          <w:p>
            <w:r>
              <w:t>Script execution</w:t>
            </w:r>
          </w:p>
        </w:tc>
        <w:tc>
          <w:tcPr>
            <w:tcW w:type="dxa" w:w="4968"/>
          </w:tcPr>
          <w:p>
            <w:r>
              <w:t>A source file can be supplied as a positional command-line argument.</w:t>
            </w:r>
          </w:p>
        </w:tc>
      </w:tr>
      <w:tr>
        <w:tc>
          <w:tcPr>
            <w:tcW w:type="dxa" w:w="4968"/>
          </w:tcPr>
          <w:p>
            <w:r>
              <w:t>Version output</w:t>
            </w:r>
          </w:p>
        </w:tc>
        <w:tc>
          <w:tcPr>
            <w:tcW w:type="dxa" w:w="4968"/>
          </w:tcPr>
          <w:p>
            <w:r>
              <w:t>The --version option displays the current version, 0.1.0.</w:t>
            </w:r>
          </w:p>
        </w:tc>
      </w:tr>
    </w:tbl>
    <w:p>
      <w:pPr>
        <w:pStyle w:val="Heading1"/>
      </w:pPr>
      <w:r>
        <w:t>16. Project Requirements Status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Requirement</w:t>
            </w:r>
          </w:p>
        </w:tc>
        <w:tc>
          <w:tcPr>
            <w:tcW w:type="dxa" w:w="3312"/>
          </w:tcPr>
          <w:p>
            <w:r>
              <w:rPr>
                <w:b/>
              </w:rPr>
              <w:t>Status</w:t>
            </w:r>
          </w:p>
        </w:tc>
        <w:tc>
          <w:tcPr>
            <w:tcW w:type="dxa" w:w="3312"/>
          </w:tcPr>
          <w:p>
            <w:r>
              <w:rPr>
                <w:b/>
              </w:rPr>
              <w:t>Notes</w:t>
            </w:r>
          </w:p>
        </w:tc>
      </w:tr>
      <w:tr>
        <w:tc>
          <w:tcPr>
            <w:tcW w:type="dxa" w:w="3312"/>
          </w:tcPr>
          <w:p>
            <w:r>
              <w:t>Working prototype</w:t>
            </w:r>
          </w:p>
        </w:tc>
        <w:tc>
          <w:tcPr>
            <w:tcW w:type="dxa" w:w="3312"/>
          </w:tcPr>
          <w:p>
            <w:r>
              <w:t>Implemented</w:t>
            </w:r>
          </w:p>
        </w:tc>
        <w:tc>
          <w:tcPr>
            <w:tcW w:type="dxa" w:w="3312"/>
          </w:tcPr>
          <w:p>
            <w:r>
              <w:t>The lexer, parser, interpreter, and command-line entry point are present.</w:t>
            </w:r>
          </w:p>
        </w:tc>
      </w:tr>
      <w:tr>
        <w:tc>
          <w:tcPr>
            <w:tcW w:type="dxa" w:w="3312"/>
          </w:tcPr>
          <w:p>
            <w:r>
              <w:t>Appropriate language</w:t>
            </w:r>
          </w:p>
        </w:tc>
        <w:tc>
          <w:tcPr>
            <w:tcW w:type="dxa" w:w="3312"/>
          </w:tcPr>
          <w:p>
            <w:r>
              <w:t>Implemented</w:t>
            </w:r>
          </w:p>
        </w:tc>
        <w:tc>
          <w:tcPr>
            <w:tcW w:type="dxa" w:w="3312"/>
          </w:tcPr>
          <w:p>
            <w:r>
              <w:t>The project uses a small educational language with variables, control flow, and functions.</w:t>
            </w:r>
          </w:p>
        </w:tc>
      </w:tr>
      <w:tr>
        <w:tc>
          <w:tcPr>
            <w:tcW w:type="dxa" w:w="3312"/>
          </w:tcPr>
          <w:p>
            <w:r>
              <w:t>Five PPL concepts</w:t>
            </w:r>
          </w:p>
        </w:tc>
        <w:tc>
          <w:tcPr>
            <w:tcW w:type="dxa" w:w="3312"/>
          </w:tcPr>
          <w:p>
            <w:r>
              <w:t>In progress</w:t>
            </w:r>
          </w:p>
        </w:tc>
        <w:tc>
          <w:tcPr>
            <w:tcW w:type="dxa" w:w="3312"/>
          </w:tcPr>
          <w:p>
            <w:r>
              <w:t>The implementation demonstrates grammar, environments, dynamic typing, control flow, and functions; documentation and testing remain ongoing.</w:t>
            </w:r>
          </w:p>
        </w:tc>
      </w:tr>
      <w:tr>
        <w:tc>
          <w:tcPr>
            <w:tcW w:type="dxa" w:w="3312"/>
          </w:tcPr>
          <w:p>
            <w:r>
              <w:t>Input, processing, and output</w:t>
            </w:r>
          </w:p>
        </w:tc>
        <w:tc>
          <w:tcPr>
            <w:tcW w:type="dxa" w:w="3312"/>
          </w:tcPr>
          <w:p>
            <w:r>
              <w:t>Implemented</w:t>
            </w:r>
          </w:p>
        </w:tc>
        <w:tc>
          <w:tcPr>
            <w:tcW w:type="dxa" w:w="3312"/>
          </w:tcPr>
          <w:p>
            <w:r>
              <w:t>Input may come from a script, inline code, or REPL; processing occurs through lexing, parsing, and interpretation.</w:t>
            </w:r>
          </w:p>
        </w:tc>
      </w:tr>
      <w:tr>
        <w:tc>
          <w:tcPr>
            <w:tcW w:type="dxa" w:w="3312"/>
          </w:tcPr>
          <w:p>
            <w:r>
              <w:t>Proper structure</w:t>
            </w:r>
          </w:p>
        </w:tc>
        <w:tc>
          <w:tcPr>
            <w:tcW w:type="dxa" w:w="3312"/>
          </w:tcPr>
          <w:p>
            <w:r>
              <w:t>Implemented</w:t>
            </w:r>
          </w:p>
        </w:tc>
        <w:tc>
          <w:tcPr>
            <w:tcW w:type="dxa" w:w="3312"/>
          </w:tcPr>
          <w:p>
            <w:r>
              <w:t>The project separates the lexer, parser, interpreter, and main entry point.</w:t>
            </w:r>
          </w:p>
        </w:tc>
      </w:tr>
      <w:tr>
        <w:tc>
          <w:tcPr>
            <w:tcW w:type="dxa" w:w="3312"/>
          </w:tcPr>
          <w:p>
            <w:r>
              <w:t>Error handling</w:t>
            </w:r>
          </w:p>
        </w:tc>
        <w:tc>
          <w:tcPr>
            <w:tcW w:type="dxa" w:w="3312"/>
          </w:tcPr>
          <w:p>
            <w:r>
              <w:t>Implemented with limitations</w:t>
            </w:r>
          </w:p>
        </w:tc>
        <w:tc>
          <w:tcPr>
            <w:tcW w:type="dxa" w:w="3312"/>
          </w:tcPr>
          <w:p>
            <w:r>
              <w:t>Exceptions are handled, but error classes and source-location reporting can be improved.</w:t>
            </w:r>
          </w:p>
        </w:tc>
      </w:tr>
      <w:tr>
        <w:tc>
          <w:tcPr>
            <w:tcW w:type="dxa" w:w="3312"/>
          </w:tcPr>
          <w:p>
            <w:r>
              <w:t>Testing</w:t>
            </w:r>
          </w:p>
        </w:tc>
        <w:tc>
          <w:tcPr>
            <w:tcW w:type="dxa" w:w="3312"/>
          </w:tcPr>
          <w:p>
            <w:r>
              <w:t>Needs expansion</w:t>
            </w:r>
          </w:p>
        </w:tc>
        <w:tc>
          <w:tcPr>
            <w:tcW w:type="dxa" w:w="3312"/>
          </w:tcPr>
          <w:p>
            <w:r>
              <w:t>Dedicated tests should verify recursion, scope behavior, invalid syntax, and runtime errors.</w:t>
            </w:r>
          </w:p>
        </w:tc>
      </w:tr>
      <w:tr>
        <w:tc>
          <w:tcPr>
            <w:tcW w:type="dxa" w:w="3312"/>
          </w:tcPr>
          <w:p>
            <w:r>
              <w:t>Documentation</w:t>
            </w:r>
          </w:p>
        </w:tc>
        <w:tc>
          <w:tcPr>
            <w:tcW w:type="dxa" w:w="3312"/>
          </w:tcPr>
          <w:p>
            <w:r>
              <w:t>In progress</w:t>
            </w:r>
          </w:p>
        </w:tc>
        <w:tc>
          <w:tcPr>
            <w:tcW w:type="dxa" w:w="3312"/>
          </w:tcPr>
          <w:p>
            <w:r>
              <w:t>This document describes the current implementation and known limitations.</w:t>
            </w:r>
          </w:p>
        </w:tc>
      </w:tr>
      <w:tr>
        <w:tc>
          <w:tcPr>
            <w:tcW w:type="dxa" w:w="3312"/>
          </w:tcPr>
          <w:p>
            <w:r>
              <w:t>Presentation</w:t>
            </w:r>
          </w:p>
        </w:tc>
        <w:tc>
          <w:tcPr>
            <w:tcW w:type="dxa" w:w="3312"/>
          </w:tcPr>
          <w:p>
            <w:r>
              <w:t>To be completed</w:t>
            </w:r>
          </w:p>
        </w:tc>
        <w:tc>
          <w:tcPr>
            <w:tcW w:type="dxa" w:w="3312"/>
          </w:tcPr>
          <w:p>
            <w:r>
              <w:t>A demonstration should show basic expressions, control flow, functions, and error handling.</w:t>
            </w:r>
          </w:p>
        </w:tc>
      </w:tr>
    </w:tbl>
    <w:p>
      <w:pPr>
        <w:pStyle w:val="Heading1"/>
      </w:pPr>
      <w:r>
        <w:t>17. Required PPL Concepts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PPL Concept</w:t>
            </w:r>
          </w:p>
        </w:tc>
        <w:tc>
          <w:tcPr>
            <w:tcW w:type="dxa" w:w="3312"/>
          </w:tcPr>
          <w:p>
            <w:r>
              <w:rPr>
                <w:b/>
              </w:rPr>
              <w:t>Current Status</w:t>
            </w:r>
          </w:p>
        </w:tc>
        <w:tc>
          <w:tcPr>
            <w:tcW w:type="dxa" w:w="3312"/>
          </w:tcPr>
          <w:p>
            <w:r>
              <w:rPr>
                <w:b/>
              </w:rPr>
              <w:t>Implementation Evidence or Next Step</w:t>
            </w:r>
          </w:p>
        </w:tc>
      </w:tr>
      <w:tr>
        <w:tc>
          <w:tcPr>
            <w:tcW w:type="dxa" w:w="3312"/>
          </w:tcPr>
          <w:p>
            <w:r>
              <w:t>Syntax and semantics</w:t>
            </w:r>
          </w:p>
        </w:tc>
        <w:tc>
          <w:tcPr>
            <w:tcW w:type="dxa" w:w="3312"/>
          </w:tcPr>
          <w:p>
            <w:r>
              <w:t>Implemented</w:t>
            </w:r>
          </w:p>
        </w:tc>
        <w:tc>
          <w:tcPr>
            <w:tcW w:type="dxa" w:w="3312"/>
          </w:tcPr>
          <w:p>
            <w:r>
              <w:t>Lexer, recursive-descent parser, AST, and interpreter define syntax and execution meaning.</w:t>
            </w:r>
          </w:p>
        </w:tc>
      </w:tr>
      <w:tr>
        <w:tc>
          <w:tcPr>
            <w:tcW w:type="dxa" w:w="3312"/>
          </w:tcPr>
          <w:p>
            <w:r>
              <w:t>Variables and data types</w:t>
            </w:r>
          </w:p>
        </w:tc>
        <w:tc>
          <w:tcPr>
            <w:tcW w:type="dxa" w:w="3312"/>
          </w:tcPr>
          <w:p>
            <w:r>
              <w:t>Implemented</w:t>
            </w:r>
          </w:p>
        </w:tc>
        <w:tc>
          <w:tcPr>
            <w:tcW w:type="dxa" w:w="3312"/>
          </w:tcPr>
          <w:p>
            <w:r>
              <w:t>Integer, string, Boolean, and variable bindings are supported.</w:t>
            </w:r>
          </w:p>
        </w:tc>
      </w:tr>
      <w:tr>
        <w:tc>
          <w:tcPr>
            <w:tcW w:type="dxa" w:w="3312"/>
          </w:tcPr>
          <w:p>
            <w:r>
              <w:t>Expressions and operators</w:t>
            </w:r>
          </w:p>
        </w:tc>
        <w:tc>
          <w:tcPr>
            <w:tcW w:type="dxa" w:w="3312"/>
          </w:tcPr>
          <w:p>
            <w:r>
              <w:t>Implemented</w:t>
            </w:r>
          </w:p>
        </w:tc>
        <w:tc>
          <w:tcPr>
            <w:tcW w:type="dxa" w:w="3312"/>
          </w:tcPr>
          <w:p>
            <w:r>
              <w:t>Arithmetic and comparison operators are supported.</w:t>
            </w:r>
          </w:p>
        </w:tc>
      </w:tr>
      <w:tr>
        <w:tc>
          <w:tcPr>
            <w:tcW w:type="dxa" w:w="3312"/>
          </w:tcPr>
          <w:p>
            <w:r>
              <w:t>Control structures</w:t>
            </w:r>
          </w:p>
        </w:tc>
        <w:tc>
          <w:tcPr>
            <w:tcW w:type="dxa" w:w="3312"/>
          </w:tcPr>
          <w:p>
            <w:r>
              <w:t>Implemented</w:t>
            </w:r>
          </w:p>
        </w:tc>
        <w:tc>
          <w:tcPr>
            <w:tcW w:type="dxa" w:w="3312"/>
          </w:tcPr>
          <w:p>
            <w:r>
              <w:t>If/else and while statements are supported.</w:t>
            </w:r>
          </w:p>
        </w:tc>
      </w:tr>
      <w:tr>
        <w:tc>
          <w:tcPr>
            <w:tcW w:type="dxa" w:w="3312"/>
          </w:tcPr>
          <w:p>
            <w:r>
              <w:t>Functions and procedures</w:t>
            </w:r>
          </w:p>
        </w:tc>
        <w:tc>
          <w:tcPr>
            <w:tcW w:type="dxa" w:w="3312"/>
          </w:tcPr>
          <w:p>
            <w:r>
              <w:t>Implemented</w:t>
            </w:r>
          </w:p>
        </w:tc>
        <w:tc>
          <w:tcPr>
            <w:tcW w:type="dxa" w:w="3312"/>
          </w:tcPr>
          <w:p>
            <w:r>
              <w:t>Named functions, parameters, calls, and returns are supported.</w:t>
            </w:r>
          </w:p>
        </w:tc>
      </w:tr>
      <w:tr>
        <w:tc>
          <w:tcPr>
            <w:tcW w:type="dxa" w:w="3312"/>
          </w:tcPr>
          <w:p>
            <w:r>
              <w:t>Recursion</w:t>
            </w:r>
          </w:p>
        </w:tc>
        <w:tc>
          <w:tcPr>
            <w:tcW w:type="dxa" w:w="3312"/>
          </w:tcPr>
          <w:p>
            <w:r>
              <w:t>Needs testing</w:t>
            </w:r>
          </w:p>
        </w:tc>
        <w:tc>
          <w:tcPr>
            <w:tcW w:type="dxa" w:w="3312"/>
          </w:tcPr>
          <w:p>
            <w:r>
              <w:t>The function environment design may allow recursion, but it should be validated with a recursion example.</w:t>
            </w:r>
          </w:p>
        </w:tc>
      </w:tr>
      <w:tr>
        <w:tc>
          <w:tcPr>
            <w:tcW w:type="dxa" w:w="3312"/>
          </w:tcPr>
          <w:p>
            <w:r>
              <w:t>Data structures</w:t>
            </w:r>
          </w:p>
        </w:tc>
        <w:tc>
          <w:tcPr>
            <w:tcW w:type="dxa" w:w="3312"/>
          </w:tcPr>
          <w:p>
            <w:r>
              <w:t>Not currently implemented</w:t>
            </w:r>
          </w:p>
        </w:tc>
        <w:tc>
          <w:tcPr>
            <w:tcW w:type="dxa" w:w="3312"/>
          </w:tcPr>
          <w:p>
            <w:r>
              <w:t>Arrays, maps, and user-defined structures are outside the current grammar.</w:t>
            </w:r>
          </w:p>
        </w:tc>
      </w:tr>
      <w:tr>
        <w:tc>
          <w:tcPr>
            <w:tcW w:type="dxa" w:w="3312"/>
          </w:tcPr>
          <w:p>
            <w:r>
              <w:t>Scope and binding</w:t>
            </w:r>
          </w:p>
        </w:tc>
        <w:tc>
          <w:tcPr>
            <w:tcW w:type="dxa" w:w="3312"/>
          </w:tcPr>
          <w:p>
            <w:r>
              <w:t>Implemented</w:t>
            </w:r>
          </w:p>
        </w:tc>
        <w:tc>
          <w:tcPr>
            <w:tcW w:type="dxa" w:w="3312"/>
          </w:tcPr>
          <w:p>
            <w:r>
              <w:t>Parent-linked environments provide lexical lookup and assignment.</w:t>
            </w:r>
          </w:p>
        </w:tc>
      </w:tr>
      <w:tr>
        <w:tc>
          <w:tcPr>
            <w:tcW w:type="dxa" w:w="3312"/>
          </w:tcPr>
          <w:p>
            <w:r>
              <w:t>Abstraction</w:t>
            </w:r>
          </w:p>
        </w:tc>
        <w:tc>
          <w:tcPr>
            <w:tcW w:type="dxa" w:w="3312"/>
          </w:tcPr>
          <w:p>
            <w:r>
              <w:t>Partially implemented</w:t>
            </w:r>
          </w:p>
        </w:tc>
        <w:tc>
          <w:tcPr>
            <w:tcW w:type="dxa" w:w="3312"/>
          </w:tcPr>
          <w:p>
            <w:r>
              <w:t>Functions provide procedural abstraction; more advanced abstraction mechanisms are not present.</w:t>
            </w:r>
          </w:p>
        </w:tc>
      </w:tr>
      <w:tr>
        <w:tc>
          <w:tcPr>
            <w:tcW w:type="dxa" w:w="3312"/>
          </w:tcPr>
          <w:p>
            <w:r>
              <w:t>Encapsulation</w:t>
            </w:r>
          </w:p>
        </w:tc>
        <w:tc>
          <w:tcPr>
            <w:tcW w:type="dxa" w:w="3312"/>
          </w:tcPr>
          <w:p>
            <w:r>
              <w:t>Limited</w:t>
            </w:r>
          </w:p>
        </w:tc>
        <w:tc>
          <w:tcPr>
            <w:tcW w:type="dxa" w:w="3312"/>
          </w:tcPr>
          <w:p>
            <w:r>
              <w:t>The host implementation uses classes, but the interpreted language has no user-defined classes.</w:t>
            </w:r>
          </w:p>
        </w:tc>
      </w:tr>
      <w:tr>
        <w:tc>
          <w:tcPr>
            <w:tcW w:type="dxa" w:w="3312"/>
          </w:tcPr>
          <w:p>
            <w:r>
              <w:t>Inheritance</w:t>
            </w:r>
          </w:p>
        </w:tc>
        <w:tc>
          <w:tcPr>
            <w:tcW w:type="dxa" w:w="3312"/>
          </w:tcPr>
          <w:p>
            <w:r>
              <w:t>Not implemented</w:t>
            </w:r>
          </w:p>
        </w:tc>
        <w:tc>
          <w:tcPr>
            <w:tcW w:type="dxa" w:w="3312"/>
          </w:tcPr>
          <w:p>
            <w:r>
              <w:t>No class system or inheritance mechanism exists.</w:t>
            </w:r>
          </w:p>
        </w:tc>
      </w:tr>
      <w:tr>
        <w:tc>
          <w:tcPr>
            <w:tcW w:type="dxa" w:w="3312"/>
          </w:tcPr>
          <w:p>
            <w:r>
              <w:t>Polymorphism</w:t>
            </w:r>
          </w:p>
        </w:tc>
        <w:tc>
          <w:tcPr>
            <w:tcW w:type="dxa" w:w="3312"/>
          </w:tcPr>
          <w:p>
            <w:r>
              <w:t>Not explicitly implemented</w:t>
            </w:r>
          </w:p>
        </w:tc>
        <w:tc>
          <w:tcPr>
            <w:tcW w:type="dxa" w:w="3312"/>
          </w:tcPr>
          <w:p>
            <w:r>
              <w:t>There is no user-defined object hierarchy or method dispatch system.</w:t>
            </w:r>
          </w:p>
        </w:tc>
      </w:tr>
      <w:tr>
        <w:tc>
          <w:tcPr>
            <w:tcW w:type="dxa" w:w="3312"/>
          </w:tcPr>
          <w:p>
            <w:r>
              <w:t>Exception handling</w:t>
            </w:r>
          </w:p>
        </w:tc>
        <w:tc>
          <w:tcPr>
            <w:tcW w:type="dxa" w:w="3312"/>
          </w:tcPr>
          <w:p>
            <w:r>
              <w:t>Implemented at host level</w:t>
            </w:r>
          </w:p>
        </w:tc>
        <w:tc>
          <w:tcPr>
            <w:tcW w:type="dxa" w:w="3312"/>
          </w:tcPr>
          <w:p>
            <w:r>
              <w:t>Python exceptions report language errors; user-level try/catch syntax is not supported.</w:t>
            </w:r>
          </w:p>
        </w:tc>
      </w:tr>
      <w:tr>
        <w:tc>
          <w:tcPr>
            <w:tcW w:type="dxa" w:w="3312"/>
          </w:tcPr>
          <w:p>
            <w:r>
              <w:t>Modularity</w:t>
            </w:r>
          </w:p>
        </w:tc>
        <w:tc>
          <w:tcPr>
            <w:tcW w:type="dxa" w:w="3312"/>
          </w:tcPr>
          <w:p>
            <w:r>
              <w:t>Implemented</w:t>
            </w:r>
          </w:p>
        </w:tc>
        <w:tc>
          <w:tcPr>
            <w:tcW w:type="dxa" w:w="3312"/>
          </w:tcPr>
          <w:p>
            <w:r>
              <w:t>Functionality is separated into multiple Python modules.</w:t>
            </w:r>
          </w:p>
        </w:tc>
      </w:tr>
      <w:tr>
        <w:tc>
          <w:tcPr>
            <w:tcW w:type="dxa" w:w="3312"/>
          </w:tcPr>
          <w:p>
            <w:r>
              <w:t>Programming paradigms</w:t>
            </w:r>
          </w:p>
        </w:tc>
        <w:tc>
          <w:tcPr>
            <w:tcW w:type="dxa" w:w="3312"/>
          </w:tcPr>
          <w:p>
            <w:r>
              <w:t>Implemented in host design</w:t>
            </w:r>
          </w:p>
        </w:tc>
        <w:tc>
          <w:tcPr>
            <w:tcW w:type="dxa" w:w="3312"/>
          </w:tcPr>
          <w:p>
            <w:r>
              <w:t>The implementation is primarily imperative/procedural with object-oriented organization.</w:t>
            </w:r>
          </w:p>
        </w:tc>
      </w:tr>
      <w:tr>
        <w:tc>
          <w:tcPr>
            <w:tcW w:type="dxa" w:w="3312"/>
          </w:tcPr>
          <w:p>
            <w:r>
              <w:t>Event-driven programming</w:t>
            </w:r>
          </w:p>
        </w:tc>
        <w:tc>
          <w:tcPr>
            <w:tcW w:type="dxa" w:w="3312"/>
          </w:tcPr>
          <w:p>
            <w:r>
              <w:t>Not implemented</w:t>
            </w:r>
          </w:p>
        </w:tc>
        <w:tc>
          <w:tcPr>
            <w:tcW w:type="dxa" w:w="3312"/>
          </w:tcPr>
          <w:p>
            <w:r>
              <w:t>The language does not provide event handlers or an event loop.</w:t>
            </w:r>
          </w:p>
        </w:tc>
      </w:tr>
      <w:tr>
        <w:tc>
          <w:tcPr>
            <w:tcW w:type="dxa" w:w="3312"/>
          </w:tcPr>
          <w:p>
            <w:r>
              <w:t>Functional programming</w:t>
            </w:r>
          </w:p>
        </w:tc>
        <w:tc>
          <w:tcPr>
            <w:tcW w:type="dxa" w:w="3312"/>
          </w:tcPr>
          <w:p>
            <w:r>
              <w:t>Limited</w:t>
            </w:r>
          </w:p>
        </w:tc>
        <w:tc>
          <w:tcPr>
            <w:tcW w:type="dxa" w:w="3312"/>
          </w:tcPr>
          <w:p>
            <w:r>
              <w:t>Functions exist, but first-class functions, closures as values, and higher-order functions are not supported.</w:t>
            </w:r>
          </w:p>
        </w:tc>
      </w:tr>
      <w:tr>
        <w:tc>
          <w:tcPr>
            <w:tcW w:type="dxa" w:w="3312"/>
          </w:tcPr>
          <w:p>
            <w:r>
              <w:t>Object-oriented programming</w:t>
            </w:r>
          </w:p>
        </w:tc>
        <w:tc>
          <w:tcPr>
            <w:tcW w:type="dxa" w:w="3312"/>
          </w:tcPr>
          <w:p>
            <w:r>
              <w:t>Used in implementation only</w:t>
            </w:r>
          </w:p>
        </w:tc>
        <w:tc>
          <w:tcPr>
            <w:tcW w:type="dxa" w:w="3312"/>
          </w:tcPr>
          <w:p>
            <w:r>
              <w:t>Python classes organize the interpreter, but the mini language has no class syntax.</w:t>
            </w:r>
          </w:p>
        </w:tc>
      </w:tr>
    </w:tbl>
    <w:p>
      <w:pPr>
        <w:pStyle w:val="Heading1"/>
      </w:pPr>
      <w:r>
        <w:t>18. Testing Recommendations</w:t>
      </w:r>
    </w:p>
    <w:p>
      <w:pPr>
        <w:pStyle w:val="ListBullet"/>
      </w:pPr>
      <w:r>
        <w:t>Test tokenization of numbers, strings, identifiers, keywords, operators, comments, and line endings.</w:t>
      </w:r>
    </w:p>
    <w:p>
      <w:pPr>
        <w:pStyle w:val="ListBullet"/>
      </w:pPr>
      <w:r>
        <w:t>Test parser precedence using combinations of arithmetic and comparison expressions.</w:t>
      </w:r>
    </w:p>
    <w:p>
      <w:pPr>
        <w:pStyle w:val="ListBullet"/>
      </w:pPr>
      <w:r>
        <w:t>Test variable declaration, reassignment, undefined-variable errors, and nested environments.</w:t>
      </w:r>
    </w:p>
    <w:p>
      <w:pPr>
        <w:pStyle w:val="ListBullet"/>
      </w:pPr>
      <w:r>
        <w:t>Test Boolean validation in if and while conditions.</w:t>
      </w:r>
    </w:p>
    <w:p>
      <w:pPr>
        <w:pStyle w:val="ListBullet"/>
      </w:pPr>
      <w:r>
        <w:t>Test while-loop behavior, including updates to variables declared outside the loop.</w:t>
      </w:r>
    </w:p>
    <w:p>
      <w:pPr>
        <w:pStyle w:val="ListBullet"/>
      </w:pPr>
      <w:r>
        <w:t>Test functions with zero, one, and multiple parameters.</w:t>
      </w:r>
    </w:p>
    <w:p>
      <w:pPr>
        <w:pStyle w:val="ListBullet"/>
      </w:pPr>
      <w:r>
        <w:t>Test incorrect argument counts and calls to undefined function names.</w:t>
      </w:r>
    </w:p>
    <w:p>
      <w:pPr>
        <w:pStyle w:val="ListBullet"/>
      </w:pPr>
      <w:r>
        <w:t>Test return statements and functions without an explicit return.</w:t>
      </w:r>
    </w:p>
    <w:p>
      <w:pPr>
        <w:pStyle w:val="ListBullet"/>
      </w:pPr>
      <w:r>
        <w:t>Test recursive functions such as a factorial or countdown function.</w:t>
      </w:r>
    </w:p>
    <w:p>
      <w:pPr>
        <w:pStyle w:val="ListBullet"/>
      </w:pPr>
      <w:r>
        <w:t>Test division by zero, incompatible operand types, and invalid comparison operands.</w:t>
      </w:r>
    </w:p>
    <w:p>
      <w:pPr>
        <w:pStyle w:val="ListBullet"/>
      </w:pPr>
      <w:r>
        <w:t>Test REPL multi-line block handling and command-line execution modes.</w:t>
      </w:r>
    </w:p>
    <w:p>
      <w:pPr>
        <w:pStyle w:val="Heading1"/>
      </w:pPr>
      <w:r>
        <w:t>19. Future Development</w:t>
      </w:r>
    </w:p>
    <w:p>
      <w:r>
        <w:t>The current implementation should be treated as a stable backbone rather than a final language specification. Future development may include more precise error classes, source-line and column reporting, additional data types, logical operators, unary operators, collections, first-class functions, improved recursion testing, and a more formal grammar.</w:t>
      </w:r>
    </w:p>
    <w:p>
      <w:r>
        <w:t>Any future feature should be added by updating the lexer, parser, AST definitions, interpreter behavior, tests, and documentation together. This will help keep the language specification consistent with the actual implementation.</w:t>
      </w:r>
    </w:p>
    <w:p>
      <w:pPr>
        <w:pStyle w:val="Heading1"/>
      </w:pPr>
      <w:r>
        <w:t>20. Conclusion</w:t>
      </w:r>
    </w:p>
    <w:p>
      <w:r>
        <w:t>The PPL Mini Language Project demonstrates the fundamental workflow of a small interpreted programming language. Its current design separates lexical analysis, parsing, AST construction, environment management, and interpretation into understandable components. The language already supports core procedural features such as variables, expressions, conditional statements, loops, named functions, and return statements.</w:t>
      </w:r>
    </w:p>
    <w:p>
      <w:r>
        <w:t>Although the project remains limited in scope, it provides a practical foundation for studying programming-language concepts. Further testing and incremental development are recommended, especially for recursion, scope behavior, error reporting, and future language extensions.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PPL Mini Language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