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4169" w14:textId="6DC5079D" w:rsidR="00026424" w:rsidRDefault="001F1150" w:rsidP="001F1150">
      <w:pPr>
        <w:jc w:val="right"/>
      </w:pPr>
      <w:r>
        <w:t>Jason Melnik</w:t>
      </w:r>
    </w:p>
    <w:p w14:paraId="3AC2122A" w14:textId="3EF2FC9A" w:rsidR="001F1150" w:rsidRDefault="001F1150" w:rsidP="001F1150">
      <w:pPr>
        <w:jc w:val="right"/>
      </w:pPr>
      <w:r>
        <w:t>10/05/2021</w:t>
      </w:r>
    </w:p>
    <w:p w14:paraId="0AD16B54" w14:textId="2163FC11" w:rsidR="001F1150" w:rsidRDefault="001F1150" w:rsidP="001F1150">
      <w:pPr>
        <w:jc w:val="center"/>
      </w:pPr>
      <w:r>
        <w:t>Exam 1</w:t>
      </w:r>
    </w:p>
    <w:p w14:paraId="13C9EF18" w14:textId="3525C80D" w:rsidR="001F1150" w:rsidRDefault="001F1150" w:rsidP="001F1150">
      <w:pPr>
        <w:pStyle w:val="ListParagraph"/>
        <w:numPr>
          <w:ilvl w:val="0"/>
          <w:numId w:val="1"/>
        </w:numPr>
      </w:pPr>
    </w:p>
    <w:p w14:paraId="351E1B44" w14:textId="77777777" w:rsidR="00DE42DA" w:rsidRDefault="00C47FE9" w:rsidP="00C47FE9">
      <w:pPr>
        <w:pStyle w:val="ListParagraph"/>
        <w:numPr>
          <w:ilvl w:val="1"/>
          <w:numId w:val="1"/>
        </w:numPr>
      </w:pPr>
      <w:r>
        <w:t>Mean: 10.42, STDEV: 4.58</w:t>
      </w:r>
    </w:p>
    <w:p w14:paraId="2E686881" w14:textId="77777777" w:rsidR="00C4044C" w:rsidRDefault="00DE42DA" w:rsidP="00C47FE9">
      <w:pPr>
        <w:pStyle w:val="ListParagraph"/>
        <w:numPr>
          <w:ilvl w:val="1"/>
          <w:numId w:val="1"/>
        </w:numPr>
      </w:pPr>
      <w:r>
        <w:t xml:space="preserve">The standard deviation represents how far from the average </w:t>
      </w:r>
      <w:r w:rsidR="00EA6DE9">
        <w:t>is an</w:t>
      </w:r>
      <w:r w:rsidR="005E6395">
        <w:t xml:space="preserve"> accurate representation of </w:t>
      </w:r>
      <w:r w:rsidR="005718CC">
        <w:t>the</w:t>
      </w:r>
      <w:r w:rsidR="005E6395">
        <w:t xml:space="preserve"> average math grade.</w:t>
      </w:r>
      <w:r w:rsidR="005718CC">
        <w:t xml:space="preserve"> This basically represents that if someone scored</w:t>
      </w:r>
      <w:r w:rsidR="00E20AE3">
        <w:t xml:space="preserve"> between 5.84 and 15 </w:t>
      </w:r>
      <w:r w:rsidR="00F15470">
        <w:t xml:space="preserve">it would be considered as a normal score. </w:t>
      </w:r>
      <w:r w:rsidR="00FB5458">
        <w:t xml:space="preserve">We learn from this example that </w:t>
      </w:r>
      <w:r w:rsidR="00DE49C6">
        <w:t xml:space="preserve">most student scored </w:t>
      </w:r>
      <w:r w:rsidR="00C4044C">
        <w:t xml:space="preserve">between 5.84 and 15 on their math grade. </w:t>
      </w:r>
    </w:p>
    <w:p w14:paraId="1C73FF93" w14:textId="1752ACE0" w:rsidR="00C47FE9" w:rsidRDefault="00920F66" w:rsidP="00C47FE9">
      <w:pPr>
        <w:pStyle w:val="ListParagraph"/>
        <w:numPr>
          <w:ilvl w:val="1"/>
          <w:numId w:val="1"/>
        </w:numPr>
      </w:pPr>
      <w:r>
        <w:t xml:space="preserve">As you can see with the graph below most of the grades are within the range of </w:t>
      </w:r>
      <w:r w:rsidR="00CF5F46">
        <w:t xml:space="preserve">5 to 15. </w:t>
      </w:r>
      <w:r w:rsidR="00CF5F46" w:rsidRPr="006E0A73">
        <w:rPr>
          <w:noProof/>
        </w:rPr>
        <mc:AlternateContent>
          <mc:Choice Requires="cx1">
            <w:drawing>
              <wp:inline distT="0" distB="0" distL="0" distR="0" wp14:anchorId="7AD869CB" wp14:editId="0912EDFA">
                <wp:extent cx="4923155" cy="2995930"/>
                <wp:effectExtent l="0" t="0" r="0" b="0"/>
                <wp:docPr id="3" name="Chart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AD869CB" wp14:editId="0912EDFA">
                <wp:extent cx="4923155" cy="299593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9"/>
                        <a:stretch>
                          <a:fillRect/>
                        </a:stretch>
                      </pic:blipFill>
                      <pic:spPr>
                        <a:xfrm>
                          <a:off x="0" y="0"/>
                          <a:ext cx="4923155" cy="2995930"/>
                        </a:xfrm>
                        <a:prstGeom prst="rect">
                          <a:avLst/>
                        </a:prstGeom>
                      </pic:spPr>
                    </pic:pic>
                  </a:graphicData>
                </a:graphic>
              </wp:inline>
            </w:drawing>
          </mc:Fallback>
        </mc:AlternateContent>
      </w:r>
      <w:r w:rsidR="005718CC">
        <w:t xml:space="preserve"> </w:t>
      </w:r>
      <w:r w:rsidR="005E6395">
        <w:t xml:space="preserve"> </w:t>
      </w:r>
      <w:r w:rsidR="00C47FE9">
        <w:t xml:space="preserve"> </w:t>
      </w:r>
    </w:p>
    <w:p w14:paraId="59BED6A7" w14:textId="49FAF3AF" w:rsidR="00723990" w:rsidRDefault="00EC70B0" w:rsidP="00C47FE9">
      <w:pPr>
        <w:pStyle w:val="ListParagraph"/>
        <w:numPr>
          <w:ilvl w:val="1"/>
          <w:numId w:val="1"/>
        </w:numPr>
      </w:pPr>
      <w:r>
        <w:t xml:space="preserve">The Z-Score of </w:t>
      </w:r>
      <w:proofErr w:type="gramStart"/>
      <w:r>
        <w:t>student</w:t>
      </w:r>
      <w:proofErr w:type="gramEnd"/>
      <w:r>
        <w:t xml:space="preserve"> two is -0.</w:t>
      </w:r>
      <w:r w:rsidR="00DF4487">
        <w:t>96</w:t>
      </w:r>
      <w:r>
        <w:t>.</w:t>
      </w:r>
      <w:r w:rsidR="00DF4487">
        <w:t xml:space="preserve"> This means that </w:t>
      </w:r>
      <w:r w:rsidR="00177AA2">
        <w:t xml:space="preserve">their score is below the average by .96 of a standard deviation. </w:t>
      </w:r>
      <w:r>
        <w:t xml:space="preserve"> </w:t>
      </w:r>
    </w:p>
    <w:p w14:paraId="3B635CF6" w14:textId="10933415" w:rsidR="00725973" w:rsidRDefault="00416970" w:rsidP="00725973">
      <w:pPr>
        <w:pStyle w:val="ListParagraph"/>
        <w:numPr>
          <w:ilvl w:val="0"/>
          <w:numId w:val="1"/>
        </w:numPr>
      </w:pPr>
      <w:r>
        <w:t xml:space="preserve">The graph below shows us the study time compared to the math grade that those students received. This graph </w:t>
      </w:r>
      <w:r w:rsidR="00FC62B8">
        <w:t>shows us that you can’t determine math grade from study time because the averages are roughly the same and the standard deviations are closely related. The only thing you can get out of this graph is that if a student spends more tha</w:t>
      </w:r>
      <w:r w:rsidR="002B24A8">
        <w:t xml:space="preserve">n ten </w:t>
      </w:r>
      <w:r w:rsidR="002B24A8">
        <w:lastRenderedPageBreak/>
        <w:t xml:space="preserve">hours </w:t>
      </w:r>
      <w:proofErr w:type="gramStart"/>
      <w:r w:rsidR="002B24A8">
        <w:t>studying</w:t>
      </w:r>
      <w:proofErr w:type="gramEnd"/>
      <w:r w:rsidR="002B24A8">
        <w:t xml:space="preserve"> they may end up with a grade 4 and lower unlike the others. </w:t>
      </w:r>
      <w:r w:rsidR="003C390C" w:rsidRPr="006E0A73">
        <w:rPr>
          <w:noProof/>
        </w:rPr>
        <mc:AlternateContent>
          <mc:Choice Requires="cx1">
            <w:drawing>
              <wp:inline distT="0" distB="0" distL="0" distR="0" wp14:anchorId="5F7E940C" wp14:editId="2079ED97">
                <wp:extent cx="4942840" cy="2969260"/>
                <wp:effectExtent l="0" t="0" r="0" b="0"/>
                <wp:docPr id="4" name="Chart 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F7E940C" wp14:editId="2079ED97">
                <wp:extent cx="4942840" cy="2969260"/>
                <wp:effectExtent l="0" t="0" r="0" b="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1"/>
                        <a:stretch>
                          <a:fillRect/>
                        </a:stretch>
                      </pic:blipFill>
                      <pic:spPr>
                        <a:xfrm>
                          <a:off x="0" y="0"/>
                          <a:ext cx="4942840" cy="2969260"/>
                        </a:xfrm>
                        <a:prstGeom prst="rect">
                          <a:avLst/>
                        </a:prstGeom>
                      </pic:spPr>
                    </pic:pic>
                  </a:graphicData>
                </a:graphic>
              </wp:inline>
            </w:drawing>
          </mc:Fallback>
        </mc:AlternateContent>
      </w:r>
    </w:p>
    <w:p w14:paraId="7A41C618" w14:textId="4D723E8E" w:rsidR="003C390C" w:rsidRDefault="00F676F8" w:rsidP="00725973">
      <w:pPr>
        <w:pStyle w:val="ListParagraph"/>
        <w:numPr>
          <w:ilvl w:val="0"/>
          <w:numId w:val="1"/>
        </w:numPr>
      </w:pPr>
      <w:r>
        <w:t xml:space="preserve">From this graph </w:t>
      </w:r>
      <w:r w:rsidR="0090721C">
        <w:t xml:space="preserve">below </w:t>
      </w:r>
      <w:r>
        <w:t xml:space="preserve">we can </w:t>
      </w:r>
      <w:r w:rsidR="004673F7">
        <w:t xml:space="preserve">see the percent educated based of </w:t>
      </w:r>
      <w:r w:rsidR="004C5537">
        <w:t xml:space="preserve">each parent. We can see from this graph a clear image of mother and </w:t>
      </w:r>
      <w:r w:rsidR="0090721C">
        <w:t xml:space="preserve">father education status and how many are educated compared to the other educated parents. This graph shows us that </w:t>
      </w:r>
      <w:r w:rsidR="00474D11">
        <w:t>there is a large percentage of people that are 4</w:t>
      </w:r>
      <w:r w:rsidR="00474D11" w:rsidRPr="00474D11">
        <w:rPr>
          <w:vertAlign w:val="superscript"/>
        </w:rPr>
        <w:t>th</w:t>
      </w:r>
      <w:r w:rsidR="00474D11">
        <w:t xml:space="preserve"> grade educated and secondary educated.</w:t>
      </w:r>
    </w:p>
    <w:p w14:paraId="74BADB5B" w14:textId="276F39D1" w:rsidR="0090721C" w:rsidRDefault="0090721C" w:rsidP="00F54D31">
      <w:pPr>
        <w:pStyle w:val="ListParagraph"/>
      </w:pPr>
      <w:r>
        <w:rPr>
          <w:noProof/>
        </w:rPr>
        <w:drawing>
          <wp:inline distT="0" distB="0" distL="0" distR="0" wp14:anchorId="0A85125F" wp14:editId="515BDEA1">
            <wp:extent cx="5943600" cy="3094990"/>
            <wp:effectExtent l="0" t="0" r="0" b="0"/>
            <wp:docPr id="1" name="Chart 1">
              <a:extLst xmlns:a="http://schemas.openxmlformats.org/drawingml/2006/main">
                <a:ext uri="{FF2B5EF4-FFF2-40B4-BE49-F238E27FC236}">
                  <a16:creationId xmlns:a16="http://schemas.microsoft.com/office/drawing/2014/main" id="{DC3DD83A-4620-4C2F-9E81-98AC10693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09DDD7" w14:textId="38EAF9BB" w:rsidR="00F54D31" w:rsidRDefault="00F54D31" w:rsidP="00725973">
      <w:pPr>
        <w:pStyle w:val="ListParagraph"/>
        <w:numPr>
          <w:ilvl w:val="0"/>
          <w:numId w:val="1"/>
        </w:numPr>
      </w:pPr>
    </w:p>
    <w:p w14:paraId="092258AE" w14:textId="2EC52361" w:rsidR="00C4277F" w:rsidRDefault="00C4277F" w:rsidP="00C4277F">
      <w:pPr>
        <w:pStyle w:val="ListParagraph"/>
        <w:numPr>
          <w:ilvl w:val="1"/>
          <w:numId w:val="1"/>
        </w:numPr>
      </w:pPr>
      <w:r>
        <w:t xml:space="preserve">In the </w:t>
      </w:r>
      <w:r w:rsidR="0008168B">
        <w:t>graph</w:t>
      </w:r>
      <w:r>
        <w:t xml:space="preserve"> below I see </w:t>
      </w:r>
      <w:r w:rsidR="009B014D">
        <w:t>that the types of seeds correlate with the asymmetry of the seeds, The lower asymmetry seeds are A type while the higher asymmetry are type C and the middle asymmetry values are type B.</w:t>
      </w:r>
      <w:r w:rsidR="00F045C2">
        <w:t xml:space="preserve"> This will be extremely </w:t>
      </w:r>
      <w:r w:rsidR="00F045C2">
        <w:lastRenderedPageBreak/>
        <w:t xml:space="preserve">helpful in predicting the type of wheat for each seed. </w:t>
      </w:r>
      <w:r w:rsidR="00041EC5">
        <w:rPr>
          <w:noProof/>
        </w:rPr>
        <w:drawing>
          <wp:inline distT="0" distB="0" distL="0" distR="0" wp14:anchorId="15AB8280" wp14:editId="4F66244A">
            <wp:extent cx="5363519" cy="343471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3"/>
                    <a:stretch>
                      <a:fillRect/>
                    </a:stretch>
                  </pic:blipFill>
                  <pic:spPr>
                    <a:xfrm>
                      <a:off x="0" y="0"/>
                      <a:ext cx="5365423" cy="3435934"/>
                    </a:xfrm>
                    <a:prstGeom prst="rect">
                      <a:avLst/>
                    </a:prstGeom>
                  </pic:spPr>
                </pic:pic>
              </a:graphicData>
            </a:graphic>
          </wp:inline>
        </w:drawing>
      </w:r>
    </w:p>
    <w:p w14:paraId="1D3553E3" w14:textId="3DCBAB0F" w:rsidR="00041EC5" w:rsidRDefault="005C4CCB" w:rsidP="00C4277F">
      <w:pPr>
        <w:pStyle w:val="ListParagraph"/>
        <w:numPr>
          <w:ilvl w:val="1"/>
          <w:numId w:val="1"/>
        </w:numPr>
      </w:pPr>
      <w:r>
        <w:t>The graph belo</w:t>
      </w:r>
      <w:r w:rsidR="0053324E">
        <w:t>w shows us the types in colors that are plotted with their width to legend. The colors that correspond to the type are b</w:t>
      </w:r>
      <w:r w:rsidR="006D7D88">
        <w:t xml:space="preserve">lack is A, </w:t>
      </w:r>
      <w:r w:rsidR="0053324E">
        <w:t>r</w:t>
      </w:r>
      <w:r w:rsidR="0082266E">
        <w:t xml:space="preserve">ed is B, </w:t>
      </w:r>
      <w:r w:rsidR="0053324E">
        <w:t>g</w:t>
      </w:r>
      <w:r w:rsidR="006D7D88">
        <w:t>reen is C.</w:t>
      </w:r>
      <w:r w:rsidR="0053324E">
        <w:t xml:space="preserve"> This graph will be great for predicting since most of type C is in the lower kernel length and width while type B is in the higher kernel length and width. Type </w:t>
      </w:r>
      <w:r w:rsidR="00F42074">
        <w:t xml:space="preserve">A is more in the middle of type C and B with kernel length and width. </w:t>
      </w:r>
      <w:r w:rsidR="00697E84">
        <w:t>So,</w:t>
      </w:r>
      <w:r w:rsidR="00F42074">
        <w:t xml:space="preserve"> this will be a great use for predicting type since it shows a </w:t>
      </w:r>
      <w:r w:rsidR="00F93F0B">
        <w:t xml:space="preserve">clear difference between types </w:t>
      </w:r>
      <w:r w:rsidR="00F93F0B">
        <w:lastRenderedPageBreak/>
        <w:t>using the kernel length and width.</w:t>
      </w:r>
      <w:r w:rsidR="00F93F0B" w:rsidRPr="00F93F0B">
        <w:rPr>
          <w:noProof/>
        </w:rPr>
        <w:t xml:space="preserve"> </w:t>
      </w:r>
      <w:r w:rsidR="00F93F0B">
        <w:rPr>
          <w:noProof/>
        </w:rPr>
        <w:drawing>
          <wp:inline distT="0" distB="0" distL="0" distR="0" wp14:anchorId="42123D24" wp14:editId="7D70A107">
            <wp:extent cx="5943600" cy="380619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4"/>
                    <a:stretch>
                      <a:fillRect/>
                    </a:stretch>
                  </pic:blipFill>
                  <pic:spPr>
                    <a:xfrm>
                      <a:off x="0" y="0"/>
                      <a:ext cx="5943600" cy="3806190"/>
                    </a:xfrm>
                    <a:prstGeom prst="rect">
                      <a:avLst/>
                    </a:prstGeom>
                  </pic:spPr>
                </pic:pic>
              </a:graphicData>
            </a:graphic>
          </wp:inline>
        </w:drawing>
      </w:r>
    </w:p>
    <w:p w14:paraId="16C7760D" w14:textId="14D3A824" w:rsidR="00F93F0B" w:rsidRDefault="001730F0" w:rsidP="00F93F0B">
      <w:pPr>
        <w:pStyle w:val="ListParagraph"/>
        <w:numPr>
          <w:ilvl w:val="0"/>
          <w:numId w:val="1"/>
        </w:numPr>
      </w:pPr>
      <w:r>
        <w:t>C50</w:t>
      </w:r>
    </w:p>
    <w:p w14:paraId="3B15DF52" w14:textId="67862DE8" w:rsidR="003E757F" w:rsidRDefault="00836A97" w:rsidP="003E757F">
      <w:pPr>
        <w:pStyle w:val="ListParagraph"/>
        <w:numPr>
          <w:ilvl w:val="1"/>
          <w:numId w:val="1"/>
        </w:numPr>
      </w:pPr>
      <w:r>
        <w:t xml:space="preserve">The below tree would predict the </w:t>
      </w:r>
      <w:r w:rsidR="003E757F">
        <w:t>seed to be type</w:t>
      </w:r>
      <w:r w:rsidR="00FA2A1B">
        <w:t xml:space="preserve"> ‘A’.</w:t>
      </w:r>
      <w:r w:rsidR="003E757F">
        <w:rPr>
          <w:noProof/>
        </w:rPr>
        <w:drawing>
          <wp:inline distT="0" distB="0" distL="0" distR="0" wp14:anchorId="2770F880" wp14:editId="6543CEE1">
            <wp:extent cx="4724400" cy="2362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4726812" cy="2363406"/>
                    </a:xfrm>
                    <a:prstGeom prst="rect">
                      <a:avLst/>
                    </a:prstGeom>
                  </pic:spPr>
                </pic:pic>
              </a:graphicData>
            </a:graphic>
          </wp:inline>
        </w:drawing>
      </w:r>
      <w:r w:rsidR="003E757F">
        <w:t xml:space="preserve"> </w:t>
      </w:r>
    </w:p>
    <w:p w14:paraId="1E76D58A" w14:textId="6F526A0B" w:rsidR="00EA11D6" w:rsidRDefault="00EA11D6" w:rsidP="00EA11D6">
      <w:pPr>
        <w:pStyle w:val="ListParagraph"/>
        <w:numPr>
          <w:ilvl w:val="1"/>
          <w:numId w:val="1"/>
        </w:numPr>
      </w:pPr>
      <w:r>
        <w:t xml:space="preserve">     </w:t>
      </w:r>
      <w:proofErr w:type="gramStart"/>
      <w:r>
        <w:t>A  B</w:t>
      </w:r>
      <w:proofErr w:type="gramEnd"/>
      <w:r>
        <w:t xml:space="preserve">  C</w:t>
      </w:r>
    </w:p>
    <w:p w14:paraId="4FEAD6EA" w14:textId="061F79C6" w:rsidR="00EA11D6" w:rsidRDefault="00EA11D6" w:rsidP="00EA11D6">
      <w:pPr>
        <w:pStyle w:val="ListParagraph"/>
        <w:ind w:left="1440"/>
      </w:pPr>
      <w:r>
        <w:t xml:space="preserve">A </w:t>
      </w:r>
      <w:proofErr w:type="gramStart"/>
      <w:r>
        <w:t>16  0</w:t>
      </w:r>
      <w:proofErr w:type="gramEnd"/>
      <w:r>
        <w:t xml:space="preserve">  3</w:t>
      </w:r>
    </w:p>
    <w:p w14:paraId="7F43A94B" w14:textId="2BFE436D" w:rsidR="00EA11D6" w:rsidRDefault="00EA11D6" w:rsidP="00EA11D6">
      <w:pPr>
        <w:pStyle w:val="ListParagraph"/>
        <w:ind w:left="1440"/>
      </w:pPr>
      <w:proofErr w:type="gramStart"/>
      <w:r>
        <w:t>B  1</w:t>
      </w:r>
      <w:proofErr w:type="gramEnd"/>
      <w:r>
        <w:t xml:space="preserve"> 26  0</w:t>
      </w:r>
    </w:p>
    <w:p w14:paraId="0C532523" w14:textId="3FE863EF" w:rsidR="003E757F" w:rsidRDefault="00EA11D6" w:rsidP="00EA11D6">
      <w:pPr>
        <w:pStyle w:val="ListParagraph"/>
        <w:ind w:left="1440"/>
      </w:pPr>
      <w:proofErr w:type="gramStart"/>
      <w:r>
        <w:t>C  6</w:t>
      </w:r>
      <w:proofErr w:type="gramEnd"/>
      <w:r>
        <w:t xml:space="preserve">  0 18</w:t>
      </w:r>
    </w:p>
    <w:p w14:paraId="514E8F3B" w14:textId="2C3A447D" w:rsidR="00EA11D6" w:rsidRDefault="001730F0" w:rsidP="00EA11D6">
      <w:pPr>
        <w:pStyle w:val="ListParagraph"/>
        <w:numPr>
          <w:ilvl w:val="1"/>
          <w:numId w:val="1"/>
        </w:numPr>
      </w:pPr>
      <w:r>
        <w:t xml:space="preserve">Accuracy: </w:t>
      </w:r>
      <w:r w:rsidRPr="001730F0">
        <w:t>85.71</w:t>
      </w:r>
      <w:r>
        <w:t>%</w:t>
      </w:r>
    </w:p>
    <w:p w14:paraId="52624BA5" w14:textId="01289430" w:rsidR="001730F0" w:rsidRDefault="001730F0" w:rsidP="001730F0">
      <w:pPr>
        <w:pStyle w:val="ListParagraph"/>
        <w:numPr>
          <w:ilvl w:val="0"/>
          <w:numId w:val="1"/>
        </w:numPr>
      </w:pPr>
      <w:r>
        <w:t>Random Forest</w:t>
      </w:r>
    </w:p>
    <w:p w14:paraId="64037500" w14:textId="77777777" w:rsidR="00240BCC" w:rsidRDefault="00240BCC" w:rsidP="00240BCC">
      <w:pPr>
        <w:pStyle w:val="ListParagraph"/>
        <w:numPr>
          <w:ilvl w:val="1"/>
          <w:numId w:val="1"/>
        </w:numPr>
      </w:pPr>
    </w:p>
    <w:p w14:paraId="3042B566" w14:textId="4EA10298" w:rsidR="00240BCC" w:rsidRDefault="00240BCC" w:rsidP="00240BCC">
      <w:pPr>
        <w:pStyle w:val="ListParagraph"/>
        <w:ind w:left="1440"/>
      </w:pPr>
      <w:r>
        <w:lastRenderedPageBreak/>
        <w:t xml:space="preserve">            </w:t>
      </w:r>
      <w:proofErr w:type="gramStart"/>
      <w:r>
        <w:t>A  B</w:t>
      </w:r>
      <w:proofErr w:type="gramEnd"/>
      <w:r>
        <w:t xml:space="preserve">  C</w:t>
      </w:r>
    </w:p>
    <w:p w14:paraId="0A35D224" w14:textId="77777777" w:rsidR="00240BCC" w:rsidRDefault="00240BCC" w:rsidP="00240BCC">
      <w:pPr>
        <w:pStyle w:val="ListParagraph"/>
        <w:ind w:left="1440"/>
      </w:pPr>
      <w:r>
        <w:t xml:space="preserve">        A </w:t>
      </w:r>
      <w:proofErr w:type="gramStart"/>
      <w:r>
        <w:t>19  1</w:t>
      </w:r>
      <w:proofErr w:type="gramEnd"/>
      <w:r>
        <w:t xml:space="preserve">  2</w:t>
      </w:r>
    </w:p>
    <w:p w14:paraId="4DCB5883" w14:textId="77777777" w:rsidR="00240BCC" w:rsidRDefault="00240BCC" w:rsidP="00240BCC">
      <w:pPr>
        <w:pStyle w:val="ListParagraph"/>
        <w:ind w:left="1440"/>
      </w:pPr>
      <w:r>
        <w:t xml:space="preserve">        </w:t>
      </w:r>
      <w:proofErr w:type="gramStart"/>
      <w:r>
        <w:t>B  1</w:t>
      </w:r>
      <w:proofErr w:type="gramEnd"/>
      <w:r>
        <w:t xml:space="preserve"> 25  0</w:t>
      </w:r>
    </w:p>
    <w:p w14:paraId="049CB058" w14:textId="275E5705" w:rsidR="001730F0" w:rsidRDefault="00240BCC" w:rsidP="00240BCC">
      <w:pPr>
        <w:pStyle w:val="ListParagraph"/>
        <w:ind w:left="1440"/>
      </w:pPr>
      <w:r>
        <w:t xml:space="preserve">        </w:t>
      </w:r>
      <w:proofErr w:type="gramStart"/>
      <w:r>
        <w:t>C  3</w:t>
      </w:r>
      <w:proofErr w:type="gramEnd"/>
      <w:r>
        <w:t xml:space="preserve">  0 19</w:t>
      </w:r>
    </w:p>
    <w:p w14:paraId="693D1D33" w14:textId="0EF862FA" w:rsidR="00240BCC" w:rsidRDefault="003C0C14" w:rsidP="00240BCC">
      <w:pPr>
        <w:pStyle w:val="ListParagraph"/>
        <w:numPr>
          <w:ilvl w:val="1"/>
          <w:numId w:val="1"/>
        </w:numPr>
      </w:pPr>
      <w:r>
        <w:t>90 Percent Accurate.</w:t>
      </w:r>
    </w:p>
    <w:p w14:paraId="69F9B6CF" w14:textId="607A44E8" w:rsidR="003C0C14" w:rsidRDefault="003C0C14" w:rsidP="00240BCC">
      <w:pPr>
        <w:pStyle w:val="ListParagraph"/>
        <w:numPr>
          <w:ilvl w:val="1"/>
          <w:numId w:val="1"/>
        </w:numPr>
      </w:pPr>
      <w:r>
        <w:t>The Random Forest</w:t>
      </w:r>
      <w:r w:rsidR="00D814F5">
        <w:t xml:space="preserve"> tree</w:t>
      </w:r>
      <w:r>
        <w:t xml:space="preserve"> outperformed the C50 tree.</w:t>
      </w:r>
    </w:p>
    <w:sectPr w:rsidR="003C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2891"/>
    <w:multiLevelType w:val="hybridMultilevel"/>
    <w:tmpl w:val="F05CB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21EE"/>
    <w:rsid w:val="00026424"/>
    <w:rsid w:val="00041EC5"/>
    <w:rsid w:val="0008168B"/>
    <w:rsid w:val="00095DE8"/>
    <w:rsid w:val="000A042D"/>
    <w:rsid w:val="000F2FF8"/>
    <w:rsid w:val="001368C5"/>
    <w:rsid w:val="00144579"/>
    <w:rsid w:val="001730F0"/>
    <w:rsid w:val="00177AA2"/>
    <w:rsid w:val="001C064A"/>
    <w:rsid w:val="001F1150"/>
    <w:rsid w:val="00240BCC"/>
    <w:rsid w:val="002821EE"/>
    <w:rsid w:val="002B24A8"/>
    <w:rsid w:val="002B72A2"/>
    <w:rsid w:val="002F368C"/>
    <w:rsid w:val="00320250"/>
    <w:rsid w:val="0038522D"/>
    <w:rsid w:val="003C0C14"/>
    <w:rsid w:val="003C390C"/>
    <w:rsid w:val="003E757F"/>
    <w:rsid w:val="00416970"/>
    <w:rsid w:val="004465CF"/>
    <w:rsid w:val="004673F7"/>
    <w:rsid w:val="00474D11"/>
    <w:rsid w:val="004C5537"/>
    <w:rsid w:val="00510559"/>
    <w:rsid w:val="0053324E"/>
    <w:rsid w:val="005718CC"/>
    <w:rsid w:val="005C4CCB"/>
    <w:rsid w:val="005E6395"/>
    <w:rsid w:val="00697E84"/>
    <w:rsid w:val="006C0060"/>
    <w:rsid w:val="006D7D88"/>
    <w:rsid w:val="006F02E3"/>
    <w:rsid w:val="007228BF"/>
    <w:rsid w:val="00723990"/>
    <w:rsid w:val="00725973"/>
    <w:rsid w:val="00784C88"/>
    <w:rsid w:val="0082266E"/>
    <w:rsid w:val="00836A97"/>
    <w:rsid w:val="0090721C"/>
    <w:rsid w:val="00920F66"/>
    <w:rsid w:val="009B014D"/>
    <w:rsid w:val="00A1754A"/>
    <w:rsid w:val="00C4044C"/>
    <w:rsid w:val="00C4277F"/>
    <w:rsid w:val="00C47FE9"/>
    <w:rsid w:val="00CF5F46"/>
    <w:rsid w:val="00D814F5"/>
    <w:rsid w:val="00DD0F22"/>
    <w:rsid w:val="00DE42DA"/>
    <w:rsid w:val="00DE49C6"/>
    <w:rsid w:val="00DF4487"/>
    <w:rsid w:val="00DF78D3"/>
    <w:rsid w:val="00E20AE3"/>
    <w:rsid w:val="00E81D96"/>
    <w:rsid w:val="00EA11D6"/>
    <w:rsid w:val="00EA6DE9"/>
    <w:rsid w:val="00EC70B0"/>
    <w:rsid w:val="00F045C2"/>
    <w:rsid w:val="00F15470"/>
    <w:rsid w:val="00F42074"/>
    <w:rsid w:val="00F54D31"/>
    <w:rsid w:val="00F676F8"/>
    <w:rsid w:val="00F93F0B"/>
    <w:rsid w:val="00FA2A1B"/>
    <w:rsid w:val="00FB5458"/>
    <w:rsid w:val="00FC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F62B"/>
  <w15:chartTrackingRefBased/>
  <w15:docId w15:val="{6AD8EAA1-5ABA-4FD7-A17F-3D5A90FC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microsoft.com/office/2014/relationships/chartEx" Target="charts/chartEx2.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almacollege-my.sharepoint.com/personal/melnik1jg_alma_edu/Documents/Student%20math%20success.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inza\Documents\DAT\Exam1\Student%20math%20succes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ginza\Documents\DAT\Exam1\Student%20math%20suc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 math success.xlsx]Sheet1!PivotTable1</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t>
            </a:r>
            <a:r>
              <a:rPr lang="en-US" baseline="0"/>
              <a:t> Of Parents of Education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Sheet1!$B$3:$B$4</c:f>
              <c:strCache>
                <c:ptCount val="1"/>
                <c:pt idx="0">
                  <c:v>4th grade</c:v>
                </c:pt>
              </c:strCache>
            </c:strRef>
          </c:tx>
          <c:spPr>
            <a:solidFill>
              <a:schemeClr val="accent1"/>
            </a:solidFill>
            <a:ln>
              <a:noFill/>
            </a:ln>
            <a:effectLst/>
          </c:spPr>
          <c:invertIfNegative val="0"/>
          <c:cat>
            <c:strRef>
              <c:f>Sheet1!$A$5:$A$10</c:f>
              <c:strCache>
                <c:ptCount val="5"/>
                <c:pt idx="0">
                  <c:v>4th grade</c:v>
                </c:pt>
                <c:pt idx="1">
                  <c:v>5th-9th grade</c:v>
                </c:pt>
                <c:pt idx="2">
                  <c:v>higher ed</c:v>
                </c:pt>
                <c:pt idx="3">
                  <c:v>secondary ed</c:v>
                </c:pt>
                <c:pt idx="4">
                  <c:v>(blank)</c:v>
                </c:pt>
              </c:strCache>
            </c:strRef>
          </c:cat>
          <c:val>
            <c:numRef>
              <c:f>Sheet1!$B$5:$B$10</c:f>
              <c:numCache>
                <c:formatCode>General</c:formatCode>
                <c:ptCount val="5"/>
                <c:pt idx="0">
                  <c:v>39</c:v>
                </c:pt>
                <c:pt idx="1">
                  <c:v>28</c:v>
                </c:pt>
                <c:pt idx="2">
                  <c:v>2</c:v>
                </c:pt>
                <c:pt idx="3">
                  <c:v>15</c:v>
                </c:pt>
              </c:numCache>
            </c:numRef>
          </c:val>
          <c:extLst>
            <c:ext xmlns:c16="http://schemas.microsoft.com/office/drawing/2014/chart" uri="{C3380CC4-5D6E-409C-BE32-E72D297353CC}">
              <c16:uniqueId val="{00000000-5F1E-435E-B8A9-CEFC574EDB95}"/>
            </c:ext>
          </c:extLst>
        </c:ser>
        <c:ser>
          <c:idx val="1"/>
          <c:order val="1"/>
          <c:tx>
            <c:strRef>
              <c:f>Sheet1!$C$3:$C$4</c:f>
              <c:strCache>
                <c:ptCount val="1"/>
                <c:pt idx="0">
                  <c:v>5th-9th grade</c:v>
                </c:pt>
              </c:strCache>
            </c:strRef>
          </c:tx>
          <c:spPr>
            <a:solidFill>
              <a:schemeClr val="accent2"/>
            </a:solidFill>
            <a:ln>
              <a:noFill/>
            </a:ln>
            <a:effectLst/>
          </c:spPr>
          <c:invertIfNegative val="0"/>
          <c:cat>
            <c:strRef>
              <c:f>Sheet1!$A$5:$A$10</c:f>
              <c:strCache>
                <c:ptCount val="5"/>
                <c:pt idx="0">
                  <c:v>4th grade</c:v>
                </c:pt>
                <c:pt idx="1">
                  <c:v>5th-9th grade</c:v>
                </c:pt>
                <c:pt idx="2">
                  <c:v>higher ed</c:v>
                </c:pt>
                <c:pt idx="3">
                  <c:v>secondary ed</c:v>
                </c:pt>
                <c:pt idx="4">
                  <c:v>(blank)</c:v>
                </c:pt>
              </c:strCache>
            </c:strRef>
          </c:cat>
          <c:val>
            <c:numRef>
              <c:f>Sheet1!$C$5:$C$10</c:f>
              <c:numCache>
                <c:formatCode>General</c:formatCode>
                <c:ptCount val="5"/>
                <c:pt idx="0">
                  <c:v>17</c:v>
                </c:pt>
                <c:pt idx="1">
                  <c:v>51</c:v>
                </c:pt>
                <c:pt idx="2">
                  <c:v>19</c:v>
                </c:pt>
                <c:pt idx="3">
                  <c:v>28</c:v>
                </c:pt>
              </c:numCache>
            </c:numRef>
          </c:val>
          <c:extLst>
            <c:ext xmlns:c16="http://schemas.microsoft.com/office/drawing/2014/chart" uri="{C3380CC4-5D6E-409C-BE32-E72D297353CC}">
              <c16:uniqueId val="{00000001-5F1E-435E-B8A9-CEFC574EDB95}"/>
            </c:ext>
          </c:extLst>
        </c:ser>
        <c:ser>
          <c:idx val="2"/>
          <c:order val="2"/>
          <c:tx>
            <c:strRef>
              <c:f>Sheet1!$D$3:$D$4</c:f>
              <c:strCache>
                <c:ptCount val="1"/>
                <c:pt idx="0">
                  <c:v>higher ed</c:v>
                </c:pt>
              </c:strCache>
            </c:strRef>
          </c:tx>
          <c:spPr>
            <a:solidFill>
              <a:schemeClr val="accent3"/>
            </a:solidFill>
            <a:ln>
              <a:noFill/>
            </a:ln>
            <a:effectLst/>
          </c:spPr>
          <c:invertIfNegative val="0"/>
          <c:cat>
            <c:strRef>
              <c:f>Sheet1!$A$5:$A$10</c:f>
              <c:strCache>
                <c:ptCount val="5"/>
                <c:pt idx="0">
                  <c:v>4th grade</c:v>
                </c:pt>
                <c:pt idx="1">
                  <c:v>5th-9th grade</c:v>
                </c:pt>
                <c:pt idx="2">
                  <c:v>higher ed</c:v>
                </c:pt>
                <c:pt idx="3">
                  <c:v>secondary ed</c:v>
                </c:pt>
                <c:pt idx="4">
                  <c:v>(blank)</c:v>
                </c:pt>
              </c:strCache>
            </c:strRef>
          </c:cat>
          <c:val>
            <c:numRef>
              <c:f>Sheet1!$D$5:$D$10</c:f>
              <c:numCache>
                <c:formatCode>General</c:formatCode>
                <c:ptCount val="5"/>
                <c:pt idx="0">
                  <c:v>1</c:v>
                </c:pt>
                <c:pt idx="1">
                  <c:v>7</c:v>
                </c:pt>
                <c:pt idx="2">
                  <c:v>70</c:v>
                </c:pt>
                <c:pt idx="3">
                  <c:v>18</c:v>
                </c:pt>
              </c:numCache>
            </c:numRef>
          </c:val>
          <c:extLst>
            <c:ext xmlns:c16="http://schemas.microsoft.com/office/drawing/2014/chart" uri="{C3380CC4-5D6E-409C-BE32-E72D297353CC}">
              <c16:uniqueId val="{00000002-5F1E-435E-B8A9-CEFC574EDB95}"/>
            </c:ext>
          </c:extLst>
        </c:ser>
        <c:ser>
          <c:idx val="3"/>
          <c:order val="3"/>
          <c:tx>
            <c:strRef>
              <c:f>Sheet1!$E$3:$E$4</c:f>
              <c:strCache>
                <c:ptCount val="1"/>
                <c:pt idx="0">
                  <c:v>secondary ed</c:v>
                </c:pt>
              </c:strCache>
            </c:strRef>
          </c:tx>
          <c:spPr>
            <a:solidFill>
              <a:schemeClr val="accent4"/>
            </a:solidFill>
            <a:ln>
              <a:noFill/>
            </a:ln>
            <a:effectLst/>
          </c:spPr>
          <c:invertIfNegative val="0"/>
          <c:cat>
            <c:strRef>
              <c:f>Sheet1!$A$5:$A$10</c:f>
              <c:strCache>
                <c:ptCount val="5"/>
                <c:pt idx="0">
                  <c:v>4th grade</c:v>
                </c:pt>
                <c:pt idx="1">
                  <c:v>5th-9th grade</c:v>
                </c:pt>
                <c:pt idx="2">
                  <c:v>higher ed</c:v>
                </c:pt>
                <c:pt idx="3">
                  <c:v>secondary ed</c:v>
                </c:pt>
                <c:pt idx="4">
                  <c:v>(blank)</c:v>
                </c:pt>
              </c:strCache>
            </c:strRef>
          </c:cat>
          <c:val>
            <c:numRef>
              <c:f>Sheet1!$E$5:$E$10</c:f>
              <c:numCache>
                <c:formatCode>General</c:formatCode>
                <c:ptCount val="5"/>
                <c:pt idx="0">
                  <c:v>5</c:v>
                </c:pt>
                <c:pt idx="1">
                  <c:v>17</c:v>
                </c:pt>
                <c:pt idx="2">
                  <c:v>40</c:v>
                </c:pt>
                <c:pt idx="3">
                  <c:v>38</c:v>
                </c:pt>
              </c:numCache>
            </c:numRef>
          </c:val>
          <c:extLst>
            <c:ext xmlns:c16="http://schemas.microsoft.com/office/drawing/2014/chart" uri="{C3380CC4-5D6E-409C-BE32-E72D297353CC}">
              <c16:uniqueId val="{00000003-5F1E-435E-B8A9-CEFC574EDB95}"/>
            </c:ext>
          </c:extLst>
        </c:ser>
        <c:ser>
          <c:idx val="4"/>
          <c:order val="4"/>
          <c:tx>
            <c:strRef>
              <c:f>Sheet1!$F$3:$F$4</c:f>
              <c:strCache>
                <c:ptCount val="1"/>
                <c:pt idx="0">
                  <c:v>(blank)</c:v>
                </c:pt>
              </c:strCache>
            </c:strRef>
          </c:tx>
          <c:spPr>
            <a:solidFill>
              <a:schemeClr val="accent5"/>
            </a:solidFill>
            <a:ln>
              <a:noFill/>
            </a:ln>
            <a:effectLst/>
          </c:spPr>
          <c:invertIfNegative val="0"/>
          <c:cat>
            <c:strRef>
              <c:f>Sheet1!$A$5:$A$10</c:f>
              <c:strCache>
                <c:ptCount val="5"/>
                <c:pt idx="0">
                  <c:v>4th grade</c:v>
                </c:pt>
                <c:pt idx="1">
                  <c:v>5th-9th grade</c:v>
                </c:pt>
                <c:pt idx="2">
                  <c:v>higher ed</c:v>
                </c:pt>
                <c:pt idx="3">
                  <c:v>secondary ed</c:v>
                </c:pt>
                <c:pt idx="4">
                  <c:v>(blank)</c:v>
                </c:pt>
              </c:strCache>
            </c:strRef>
          </c:cat>
          <c:val>
            <c:numRef>
              <c:f>Sheet1!$F$5:$F$10</c:f>
              <c:numCache>
                <c:formatCode>General</c:formatCode>
                <c:ptCount val="5"/>
              </c:numCache>
            </c:numRef>
          </c:val>
          <c:extLst>
            <c:ext xmlns:c16="http://schemas.microsoft.com/office/drawing/2014/chart" uri="{C3380CC4-5D6E-409C-BE32-E72D297353CC}">
              <c16:uniqueId val="{00000004-5F1E-435E-B8A9-CEFC574EDB95}"/>
            </c:ext>
          </c:extLst>
        </c:ser>
        <c:dLbls>
          <c:showLegendKey val="0"/>
          <c:showVal val="0"/>
          <c:showCatName val="0"/>
          <c:showSerName val="0"/>
          <c:showPercent val="0"/>
          <c:showBubbleSize val="0"/>
        </c:dLbls>
        <c:gapWidth val="150"/>
        <c:overlap val="100"/>
        <c:axId val="1307649423"/>
        <c:axId val="1306938719"/>
      </c:barChart>
      <c:catAx>
        <c:axId val="1307649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938719"/>
        <c:crosses val="autoZero"/>
        <c:auto val="1"/>
        <c:lblAlgn val="ctr"/>
        <c:lblOffset val="100"/>
        <c:noMultiLvlLbl val="0"/>
      </c:catAx>
      <c:valAx>
        <c:axId val="1306938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Educated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6494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'[Student math success.xlsx]student_math_success'!$M$2:$M$396</cx:f>
        <cx:lvl ptCount="395" formatCode="General">
          <cx:pt idx="0">6</cx:pt>
          <cx:pt idx="1">6</cx:pt>
          <cx:pt idx="2">10</cx:pt>
          <cx:pt idx="3">15</cx:pt>
          <cx:pt idx="4">10</cx:pt>
          <cx:pt idx="5">15</cx:pt>
          <cx:pt idx="6">11</cx:pt>
          <cx:pt idx="7">6</cx:pt>
          <cx:pt idx="8">19</cx:pt>
          <cx:pt idx="9">15</cx:pt>
          <cx:pt idx="10">9</cx:pt>
          <cx:pt idx="11">12</cx:pt>
          <cx:pt idx="12">14</cx:pt>
          <cx:pt idx="13">11</cx:pt>
          <cx:pt idx="14">16</cx:pt>
          <cx:pt idx="15">14</cx:pt>
          <cx:pt idx="16">14</cx:pt>
          <cx:pt idx="17">10</cx:pt>
          <cx:pt idx="18">5</cx:pt>
          <cx:pt idx="19">10</cx:pt>
          <cx:pt idx="20">15</cx:pt>
          <cx:pt idx="21">15</cx:pt>
          <cx:pt idx="22">16</cx:pt>
          <cx:pt idx="23">12</cx:pt>
          <cx:pt idx="24">8</cx:pt>
          <cx:pt idx="25">8</cx:pt>
          <cx:pt idx="26">11</cx:pt>
          <cx:pt idx="27">15</cx:pt>
          <cx:pt idx="28">11</cx:pt>
          <cx:pt idx="29">11</cx:pt>
          <cx:pt idx="30">12</cx:pt>
          <cx:pt idx="31">17</cx:pt>
          <cx:pt idx="32">16</cx:pt>
          <cx:pt idx="33">12</cx:pt>
          <cx:pt idx="34">15</cx:pt>
          <cx:pt idx="35">6</cx:pt>
          <cx:pt idx="36">18</cx:pt>
          <cx:pt idx="37">15</cx:pt>
          <cx:pt idx="38">11</cx:pt>
          <cx:pt idx="39">13</cx:pt>
          <cx:pt idx="40">11</cx:pt>
          <cx:pt idx="41">12</cx:pt>
          <cx:pt idx="42">18</cx:pt>
          <cx:pt idx="43">11</cx:pt>
          <cx:pt idx="44">9</cx:pt>
          <cx:pt idx="45">6</cx:pt>
          <cx:pt idx="46">11</cx:pt>
          <cx:pt idx="47">20</cx:pt>
          <cx:pt idx="48">14</cx:pt>
          <cx:pt idx="49">7</cx:pt>
          <cx:pt idx="50">13</cx:pt>
          <cx:pt idx="51">13</cx:pt>
          <cx:pt idx="52">10</cx:pt>
          <cx:pt idx="53">11</cx:pt>
          <cx:pt idx="54">13</cx:pt>
          <cx:pt idx="55">10</cx:pt>
          <cx:pt idx="56">15</cx:pt>
          <cx:pt idx="57">15</cx:pt>
          <cx:pt idx="58">9</cx:pt>
          <cx:pt idx="59">16</cx:pt>
          <cx:pt idx="60">11</cx:pt>
          <cx:pt idx="61">11</cx:pt>
          <cx:pt idx="62">9</cx:pt>
          <cx:pt idx="63">9</cx:pt>
          <cx:pt idx="64">10</cx:pt>
          <cx:pt idx="65">15</cx:pt>
          <cx:pt idx="66">12</cx:pt>
          <cx:pt idx="67">6</cx:pt>
          <cx:pt idx="68">8</cx:pt>
          <cx:pt idx="69">16</cx:pt>
          <cx:pt idx="70">15</cx:pt>
          <cx:pt idx="71">10</cx:pt>
          <cx:pt idx="72">5</cx:pt>
          <cx:pt idx="73">14</cx:pt>
          <cx:pt idx="74">11</cx:pt>
          <cx:pt idx="75">10</cx:pt>
          <cx:pt idx="76">10</cx:pt>
          <cx:pt idx="77">11</cx:pt>
          <cx:pt idx="78">10</cx:pt>
          <cx:pt idx="79">5</cx:pt>
          <cx:pt idx="80">12</cx:pt>
          <cx:pt idx="81">11</cx:pt>
          <cx:pt idx="82">6</cx:pt>
          <cx:pt idx="83">15</cx:pt>
          <cx:pt idx="84">10</cx:pt>
          <cx:pt idx="85">8</cx:pt>
          <cx:pt idx="86">6</cx:pt>
          <cx:pt idx="87">14</cx:pt>
          <cx:pt idx="88">10</cx:pt>
          <cx:pt idx="89">7</cx:pt>
          <cx:pt idx="90">8</cx:pt>
          <cx:pt idx="91">18</cx:pt>
          <cx:pt idx="92">6</cx:pt>
          <cx:pt idx="93">10</cx:pt>
          <cx:pt idx="94">14</cx:pt>
          <cx:pt idx="95">10</cx:pt>
          <cx:pt idx="96">15</cx:pt>
          <cx:pt idx="97">10</cx:pt>
          <cx:pt idx="98">14</cx:pt>
          <cx:pt idx="99">8</cx:pt>
          <cx:pt idx="100">5</cx:pt>
          <cx:pt idx="101">17</cx:pt>
          <cx:pt idx="102">14</cx:pt>
          <cx:pt idx="103">6</cx:pt>
          <cx:pt idx="104">18</cx:pt>
          <cx:pt idx="105">11</cx:pt>
          <cx:pt idx="106">8</cx:pt>
          <cx:pt idx="107">18</cx:pt>
          <cx:pt idx="108">13</cx:pt>
          <cx:pt idx="109">16</cx:pt>
          <cx:pt idx="110">19</cx:pt>
          <cx:pt idx="111">10</cx:pt>
          <cx:pt idx="112">13</cx:pt>
          <cx:pt idx="113">19</cx:pt>
          <cx:pt idx="114">9</cx:pt>
          <cx:pt idx="115">16</cx:pt>
          <cx:pt idx="116">14</cx:pt>
          <cx:pt idx="117">13</cx:pt>
          <cx:pt idx="118">8</cx:pt>
          <cx:pt idx="119">13</cx:pt>
          <cx:pt idx="120">15</cx:pt>
          <cx:pt idx="121">15</cx:pt>
          <cx:pt idx="122">13</cx:pt>
          <cx:pt idx="123">13</cx:pt>
          <cx:pt idx="124">8</cx:pt>
          <cx:pt idx="125">12</cx:pt>
          <cx:pt idx="126">11</cx:pt>
          <cx:pt idx="127">9</cx:pt>
          <cx:pt idx="128">0</cx:pt>
          <cx:pt idx="129">18</cx:pt>
          <cx:pt idx="130">0</cx:pt>
          <cx:pt idx="131">0</cx:pt>
          <cx:pt idx="132">12</cx:pt>
          <cx:pt idx="133">11</cx:pt>
          <cx:pt idx="134">0</cx:pt>
          <cx:pt idx="135">0</cx:pt>
          <cx:pt idx="136">0</cx:pt>
          <cx:pt idx="137">0</cx:pt>
          <cx:pt idx="138">12</cx:pt>
          <cx:pt idx="139">15</cx:pt>
          <cx:pt idx="140">0</cx:pt>
          <cx:pt idx="141">9</cx:pt>
          <cx:pt idx="142">11</cx:pt>
          <cx:pt idx="143">13</cx:pt>
          <cx:pt idx="144">0</cx:pt>
          <cx:pt idx="145">11</cx:pt>
          <cx:pt idx="146">0</cx:pt>
          <cx:pt idx="147">11</cx:pt>
          <cx:pt idx="148">0</cx:pt>
          <cx:pt idx="149">10</cx:pt>
          <cx:pt idx="150">0</cx:pt>
          <cx:pt idx="151">14</cx:pt>
          <cx:pt idx="152">10</cx:pt>
          <cx:pt idx="153">0</cx:pt>
          <cx:pt idx="154">12</cx:pt>
          <cx:pt idx="155">8</cx:pt>
          <cx:pt idx="156">13</cx:pt>
          <cx:pt idx="157">10</cx:pt>
          <cx:pt idx="158">15</cx:pt>
          <cx:pt idx="159">12</cx:pt>
          <cx:pt idx="160">0</cx:pt>
          <cx:pt idx="161">7</cx:pt>
          <cx:pt idx="162">0</cx:pt>
          <cx:pt idx="163">10</cx:pt>
          <cx:pt idx="164">7</cx:pt>
          <cx:pt idx="165">12</cx:pt>
          <cx:pt idx="166">10</cx:pt>
          <cx:pt idx="167">16</cx:pt>
          <cx:pt idx="168">0</cx:pt>
          <cx:pt idx="169">14</cx:pt>
          <cx:pt idx="170">0</cx:pt>
          <cx:pt idx="171">16</cx:pt>
          <cx:pt idx="172">10</cx:pt>
          <cx:pt idx="173">0</cx:pt>
          <cx:pt idx="174">9</cx:pt>
          <cx:pt idx="175">9</cx:pt>
          <cx:pt idx="176">11</cx:pt>
          <cx:pt idx="177">6</cx:pt>
          <cx:pt idx="178">9</cx:pt>
          <cx:pt idx="179">11</cx:pt>
          <cx:pt idx="180">8</cx:pt>
          <cx:pt idx="181">12</cx:pt>
          <cx:pt idx="182">17</cx:pt>
          <cx:pt idx="183">8</cx:pt>
          <cx:pt idx="184">12</cx:pt>
          <cx:pt idx="185">11</cx:pt>
          <cx:pt idx="186">11</cx:pt>
          <cx:pt idx="187">15</cx:pt>
          <cx:pt idx="188">9</cx:pt>
          <cx:pt idx="189">10</cx:pt>
          <cx:pt idx="190">13</cx:pt>
          <cx:pt idx="191">9</cx:pt>
          <cx:pt idx="192">8</cx:pt>
          <cx:pt idx="193">10</cx:pt>
          <cx:pt idx="194">14</cx:pt>
          <cx:pt idx="195">15</cx:pt>
          <cx:pt idx="196">16</cx:pt>
          <cx:pt idx="197">10</cx:pt>
          <cx:pt idx="198">18</cx:pt>
          <cx:pt idx="199">10</cx:pt>
          <cx:pt idx="200">16</cx:pt>
          <cx:pt idx="201">10</cx:pt>
          <cx:pt idx="202">10</cx:pt>
          <cx:pt idx="203">6</cx:pt>
          <cx:pt idx="204">11</cx:pt>
          <cx:pt idx="205">9</cx:pt>
          <cx:pt idx="206">7</cx:pt>
          <cx:pt idx="207">13</cx:pt>
          <cx:pt idx="208">10</cx:pt>
          <cx:pt idx="209">7</cx:pt>
          <cx:pt idx="210">8</cx:pt>
          <cx:pt idx="211">13</cx:pt>
          <cx:pt idx="212">14</cx:pt>
          <cx:pt idx="213">8</cx:pt>
          <cx:pt idx="214">10</cx:pt>
          <cx:pt idx="215">15</cx:pt>
          <cx:pt idx="216">4</cx:pt>
          <cx:pt idx="217">8</cx:pt>
          <cx:pt idx="218">8</cx:pt>
          <cx:pt idx="219">10</cx:pt>
          <cx:pt idx="220">6</cx:pt>
          <cx:pt idx="221">0</cx:pt>
          <cx:pt idx="222">17</cx:pt>
          <cx:pt idx="223">13</cx:pt>
          <cx:pt idx="224">14</cx:pt>
          <cx:pt idx="225">7</cx:pt>
          <cx:pt idx="226">15</cx:pt>
          <cx:pt idx="227">12</cx:pt>
          <cx:pt idx="228">9</cx:pt>
          <cx:pt idx="229">12</cx:pt>
          <cx:pt idx="230">14</cx:pt>
          <cx:pt idx="231">11</cx:pt>
          <cx:pt idx="232">9</cx:pt>
          <cx:pt idx="233">13</cx:pt>
          <cx:pt idx="234">6</cx:pt>
          <cx:pt idx="235">10</cx:pt>
          <cx:pt idx="236">13</cx:pt>
          <cx:pt idx="237">12</cx:pt>
          <cx:pt idx="238">11</cx:pt>
          <cx:pt idx="239">0</cx:pt>
          <cx:pt idx="240">12</cx:pt>
          <cx:pt idx="241">12</cx:pt>
          <cx:pt idx="242">0</cx:pt>
          <cx:pt idx="243">12</cx:pt>
          <cx:pt idx="244">0</cx:pt>
          <cx:pt idx="245">18</cx:pt>
          <cx:pt idx="246">13</cx:pt>
          <cx:pt idx="247">8</cx:pt>
          <cx:pt idx="248">5</cx:pt>
          <cx:pt idx="249">15</cx:pt>
          <cx:pt idx="250">8</cx:pt>
          <cx:pt idx="251">10</cx:pt>
          <cx:pt idx="252">8</cx:pt>
          <cx:pt idx="253">8</cx:pt>
          <cx:pt idx="254">12</cx:pt>
          <cx:pt idx="255">8</cx:pt>
          <cx:pt idx="256">13</cx:pt>
          <cx:pt idx="257">11</cx:pt>
          <cx:pt idx="258">14</cx:pt>
          <cx:pt idx="259">0</cx:pt>
          <cx:pt idx="260">18</cx:pt>
          <cx:pt idx="261">8</cx:pt>
          <cx:pt idx="262">12</cx:pt>
          <cx:pt idx="263">9</cx:pt>
          <cx:pt idx="264">0</cx:pt>
          <cx:pt idx="265">17</cx:pt>
          <cx:pt idx="266">10</cx:pt>
          <cx:pt idx="267">11</cx:pt>
          <cx:pt idx="268">10</cx:pt>
          <cx:pt idx="269">0</cx:pt>
          <cx:pt idx="270">9</cx:pt>
          <cx:pt idx="271">14</cx:pt>
          <cx:pt idx="272">11</cx:pt>
          <cx:pt idx="273">14</cx:pt>
          <cx:pt idx="274">10</cx:pt>
          <cx:pt idx="275">12</cx:pt>
          <cx:pt idx="276">9</cx:pt>
          <cx:pt idx="277">9</cx:pt>
          <cx:pt idx="278">8</cx:pt>
          <cx:pt idx="279">10</cx:pt>
          <cx:pt idx="280">8</cx:pt>
          <cx:pt idx="281">10</cx:pt>
          <cx:pt idx="282">12</cx:pt>
          <cx:pt idx="283">10</cx:pt>
          <cx:pt idx="284">11</cx:pt>
          <cx:pt idx="285">11</cx:pt>
          <cx:pt idx="286">19</cx:pt>
          <cx:pt idx="287">12</cx:pt>
          <cx:pt idx="288">14</cx:pt>
          <cx:pt idx="289">15</cx:pt>
          <cx:pt idx="290">11</cx:pt>
          <cx:pt idx="291">15</cx:pt>
          <cx:pt idx="292">13</cx:pt>
          <cx:pt idx="293">18</cx:pt>
          <cx:pt idx="294">14</cx:pt>
          <cx:pt idx="295">11</cx:pt>
          <cx:pt idx="296">0</cx:pt>
          <cx:pt idx="297">8</cx:pt>
          <cx:pt idx="298">14</cx:pt>
          <cx:pt idx="299">16</cx:pt>
          <cx:pt idx="300">11</cx:pt>
          <cx:pt idx="301">10</cx:pt>
          <cx:pt idx="302">14</cx:pt>
          <cx:pt idx="303">18</cx:pt>
          <cx:pt idx="304">13</cx:pt>
          <cx:pt idx="305">12</cx:pt>
          <cx:pt idx="306">18</cx:pt>
          <cx:pt idx="307">8</cx:pt>
          <cx:pt idx="308">12</cx:pt>
          <cx:pt idx="309">10</cx:pt>
          <cx:pt idx="310">0</cx:pt>
          <cx:pt idx="311">13</cx:pt>
          <cx:pt idx="312">11</cx:pt>
          <cx:pt idx="313">11</cx:pt>
          <cx:pt idx="314">13</cx:pt>
          <cx:pt idx="315">11</cx:pt>
          <cx:pt idx="316">0</cx:pt>
          <cx:pt idx="317">9</cx:pt>
          <cx:pt idx="318">10</cx:pt>
          <cx:pt idx="319">11</cx:pt>
          <cx:pt idx="320">13</cx:pt>
          <cx:pt idx="321">9</cx:pt>
          <cx:pt idx="322">11</cx:pt>
          <cx:pt idx="323">15</cx:pt>
          <cx:pt idx="324">15</cx:pt>
          <cx:pt idx="325">11</cx:pt>
          <cx:pt idx="326">16</cx:pt>
          <cx:pt idx="327">10</cx:pt>
          <cx:pt idx="328">9</cx:pt>
          <cx:pt idx="329">14</cx:pt>
          <cx:pt idx="330">8</cx:pt>
          <cx:pt idx="331">14</cx:pt>
          <cx:pt idx="332">0</cx:pt>
          <cx:pt idx="333">0</cx:pt>
          <cx:pt idx="334">0</cx:pt>
          <cx:pt idx="335">15</cx:pt>
          <cx:pt idx="336">13</cx:pt>
          <cx:pt idx="337">0</cx:pt>
          <cx:pt idx="338">17</cx:pt>
          <cx:pt idx="339">10</cx:pt>
          <cx:pt idx="340">11</cx:pt>
          <cx:pt idx="341">0</cx:pt>
          <cx:pt idx="342">15</cx:pt>
          <cx:pt idx="343">0</cx:pt>
          <cx:pt idx="344">10</cx:pt>
          <cx:pt idx="345">14</cx:pt>
          <cx:pt idx="346">16</cx:pt>
          <cx:pt idx="347">9</cx:pt>
          <cx:pt idx="348">15</cx:pt>
          <cx:pt idx="349">13</cx:pt>
          <cx:pt idx="350">8</cx:pt>
          <cx:pt idx="351">13</cx:pt>
          <cx:pt idx="352">8</cx:pt>
          <cx:pt idx="353">8</cx:pt>
          <cx:pt idx="354">11</cx:pt>
          <cx:pt idx="355">9</cx:pt>
          <cx:pt idx="356">13</cx:pt>
          <cx:pt idx="357">11</cx:pt>
          <cx:pt idx="358">10</cx:pt>
          <cx:pt idx="359">16</cx:pt>
          <cx:pt idx="360">13</cx:pt>
          <cx:pt idx="361">12</cx:pt>
          <cx:pt idx="362">10</cx:pt>
          <cx:pt idx="363">15</cx:pt>
          <cx:pt idx="364">12</cx:pt>
          <cx:pt idx="365">10</cx:pt>
          <cx:pt idx="366">13</cx:pt>
          <cx:pt idx="367">0</cx:pt>
          <cx:pt idx="368">10</cx:pt>
          <cx:pt idx="369">11</cx:pt>
          <cx:pt idx="370">9</cx:pt>
          <cx:pt idx="371">12</cx:pt>
          <cx:pt idx="372">11</cx:pt>
          <cx:pt idx="373">5</cx:pt>
          <cx:pt idx="374">19</cx:pt>
          <cx:pt idx="375">10</cx:pt>
          <cx:pt idx="376">15</cx:pt>
          <cx:pt idx="377">10</cx:pt>
          <cx:pt idx="378">15</cx:pt>
          <cx:pt idx="379">10</cx:pt>
          <cx:pt idx="380">14</cx:pt>
          <cx:pt idx="381">7</cx:pt>
          <cx:pt idx="382">10</cx:pt>
          <cx:pt idx="383">0</cx:pt>
          <cx:pt idx="384">5</cx:pt>
          <cx:pt idx="385">10</cx:pt>
          <cx:pt idx="386">6</cx:pt>
          <cx:pt idx="387">0</cx:pt>
          <cx:pt idx="388">8</cx:pt>
          <cx:pt idx="389">0</cx:pt>
          <cx:pt idx="390">9</cx:pt>
          <cx:pt idx="391">16</cx:pt>
          <cx:pt idx="392">7</cx:pt>
          <cx:pt idx="393">10</cx:pt>
          <cx:pt idx="394">9</cx:pt>
        </cx:lvl>
      </cx:numDim>
    </cx:data>
  </cx:chartData>
  <cx:chart>
    <cx:title pos="t" align="ctr" overlay="0">
      <cx:tx>
        <cx:txData>
          <cx:v>Number of Students in Every Math Grade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Students in Every Math Grade</a:t>
          </a:r>
        </a:p>
      </cx:txPr>
    </cx:title>
    <cx:plotArea>
      <cx:plotAreaRegion>
        <cx:series layoutId="clusteredColumn" uniqueId="{85841077-3C1C-45B3-9A3E-9970BD0CB678}">
          <cx:tx>
            <cx:txData>
              <cx:f>'[Student math success.xlsx]student_math_success'!$M$1</cx:f>
              <cx:v>Math Grade</cx:v>
            </cx:txData>
          </cx:tx>
          <cx:dataId val="0"/>
          <cx:layoutPr>
            <cx:binning intervalClosed="r">
              <cx:binCount val="20"/>
            </cx:binning>
          </cx:layoutPr>
        </cx:series>
      </cx:plotAreaRegion>
      <cx:axis id="0">
        <cx:catScaling gapWidth="0"/>
        <cx:title>
          <cx:tx>
            <cx:txData>
              <cx:v>Math Grade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Math Grade</a:t>
              </a:r>
            </a:p>
          </cx:txPr>
        </cx:title>
        <cx:tickLabels/>
      </cx:axis>
      <cx:axis id="1">
        <cx:valScaling/>
        <cx:title>
          <cx:tx>
            <cx:txData>
              <cx:v>Amount of Students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Amount of Students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'[Student math success.xlsx]student_math_success'!$G$2:$G$396</cx:f>
        <cx:lvl ptCount="395">
          <cx:pt idx="0">2-5 hrs</cx:pt>
          <cx:pt idx="1">2-5 hrs</cx:pt>
          <cx:pt idx="2">2-5 hrs</cx:pt>
          <cx:pt idx="3">5-10 hrs</cx:pt>
          <cx:pt idx="4">2-5 hrs</cx:pt>
          <cx:pt idx="5">2-5 hrs</cx:pt>
          <cx:pt idx="6">2-5 hrs</cx:pt>
          <cx:pt idx="7">2-5 hrs</cx:pt>
          <cx:pt idx="8">2-5 hrs</cx:pt>
          <cx:pt idx="9">2-5 hrs</cx:pt>
          <cx:pt idx="10">2-5 hrs</cx:pt>
          <cx:pt idx="11">5-10 hrs</cx:pt>
          <cx:pt idx="12">0-2 hrs</cx:pt>
          <cx:pt idx="13">2-5 hrs</cx:pt>
          <cx:pt idx="14">5-10 hrs</cx:pt>
          <cx:pt idx="15">0-2 hrs</cx:pt>
          <cx:pt idx="16">5-10 hrs</cx:pt>
          <cx:pt idx="17">2-5 hrs</cx:pt>
          <cx:pt idx="18">0-2 hrs</cx:pt>
          <cx:pt idx="19">0-2 hrs</cx:pt>
          <cx:pt idx="20">2-5 hrs</cx:pt>
          <cx:pt idx="21">0-2 hrs</cx:pt>
          <cx:pt idx="22">2-5 hrs</cx:pt>
          <cx:pt idx="23">2-5 hrs</cx:pt>
          <cx:pt idx="24">5-10 hrs</cx:pt>
          <cx:pt idx="25">0-2 hrs</cx:pt>
          <cx:pt idx="26">0-2 hrs</cx:pt>
          <cx:pt idx="27">0-2 hrs</cx:pt>
          <cx:pt idx="28">2-5 hrs</cx:pt>
          <cx:pt idx="29">2-5 hrs</cx:pt>
          <cx:pt idx="30">2-5 hrs</cx:pt>
          <cx:pt idx="31">2-5 hrs</cx:pt>
          <cx:pt idx="32">2-5 hrs</cx:pt>
          <cx:pt idx="33">2-5 hrs</cx:pt>
          <cx:pt idx="34">0-2 hrs</cx:pt>
          <cx:pt idx="35">0-2 hrs</cx:pt>
          <cx:pt idx="36">5-10 hrs</cx:pt>
          <cx:pt idx="37">5-10 hrs</cx:pt>
          <cx:pt idx="38">5-10 hrs</cx:pt>
          <cx:pt idx="39">0-2 hrs</cx:pt>
          <cx:pt idx="40">2-5 hrs</cx:pt>
          <cx:pt idx="41">0-2 hrs</cx:pt>
          <cx:pt idx="42">2-5 hrs</cx:pt>
          <cx:pt idx="43">0-2 hrs</cx:pt>
          <cx:pt idx="44">2-5 hrs</cx:pt>
          <cx:pt idx="45">2-5 hrs</cx:pt>
          <cx:pt idx="46">2-5 hrs</cx:pt>
          <cx:pt idx="47">10+ hrs</cx:pt>
          <cx:pt idx="48">2-5 hrs</cx:pt>
          <cx:pt idx="49">2-5 hrs</cx:pt>
          <cx:pt idx="50">2-5 hrs</cx:pt>
          <cx:pt idx="51">2-5 hrs</cx:pt>
          <cx:pt idx="52">0-2 hrs</cx:pt>
          <cx:pt idx="53">0-2 hrs</cx:pt>
          <cx:pt idx="54">0-2 hrs</cx:pt>
          <cx:pt idx="55">2-5 hrs</cx:pt>
          <cx:pt idx="56">2-5 hrs</cx:pt>
          <cx:pt idx="57">2-5 hrs</cx:pt>
          <cx:pt idx="58">2-5 hrs</cx:pt>
          <cx:pt idx="59">2-5 hrs</cx:pt>
          <cx:pt idx="60">2-5 hrs</cx:pt>
          <cx:pt idx="61">0-2 hrs</cx:pt>
          <cx:pt idx="62">2-5 hrs</cx:pt>
          <cx:pt idx="63">5-10 hrs</cx:pt>
          <cx:pt idx="64">2-5 hrs</cx:pt>
          <cx:pt idx="65">2-5 hrs</cx:pt>
          <cx:pt idx="66">10+ hrs</cx:pt>
          <cx:pt idx="67">10+ hrs</cx:pt>
          <cx:pt idx="68">2-5 hrs</cx:pt>
          <cx:pt idx="69">10+ hrs</cx:pt>
          <cx:pt idx="70">10+ hrs</cx:pt>
          <cx:pt idx="71">10+ hrs</cx:pt>
          <cx:pt idx="72">2-5 hrs</cx:pt>
          <cx:pt idx="73">0-2 hrs</cx:pt>
          <cx:pt idx="74">2-5 hrs</cx:pt>
          <cx:pt idx="75">2-5 hrs</cx:pt>
          <cx:pt idx="76">10+ hrs</cx:pt>
          <cx:pt idx="77">10+ hrs</cx:pt>
          <cx:pt idx="78">0-2 hrs</cx:pt>
          <cx:pt idx="79">2-5 hrs</cx:pt>
          <cx:pt idx="80">0-2 hrs</cx:pt>
          <cx:pt idx="81">5-10 hrs</cx:pt>
          <cx:pt idx="82">2-5 hrs</cx:pt>
          <cx:pt idx="83">2-5 hrs</cx:pt>
          <cx:pt idx="84">2-5 hrs</cx:pt>
          <cx:pt idx="85">2-5 hrs</cx:pt>
          <cx:pt idx="86">2-5 hrs</cx:pt>
          <cx:pt idx="87">5-10 hrs</cx:pt>
          <cx:pt idx="88">2-5 hrs</cx:pt>
          <cx:pt idx="89">2-5 hrs</cx:pt>
          <cx:pt idx="90">5-10 hrs</cx:pt>
          <cx:pt idx="91">0-2 hrs</cx:pt>
          <cx:pt idx="92">2-5 hrs</cx:pt>
          <cx:pt idx="93">2-5 hrs</cx:pt>
          <cx:pt idx="94">10+ hrs</cx:pt>
          <cx:pt idx="95">10+ hrs</cx:pt>
          <cx:pt idx="96">0-2 hrs</cx:pt>
          <cx:pt idx="97">2-5 hrs</cx:pt>
          <cx:pt idx="98">0-2 hrs</cx:pt>
          <cx:pt idx="99">5-10 hrs</cx:pt>
          <cx:pt idx="100">0-2 hrs</cx:pt>
          <cx:pt idx="101">5-10 hrs</cx:pt>
          <cx:pt idx="102">0-2 hrs</cx:pt>
          <cx:pt idx="103">2-5 hrs</cx:pt>
          <cx:pt idx="104">2-5 hrs</cx:pt>
          <cx:pt idx="105">10+ hrs</cx:pt>
          <cx:pt idx="106">10+ hrs</cx:pt>
          <cx:pt idx="107">5-10 hrs</cx:pt>
          <cx:pt idx="108">10+ hrs</cx:pt>
          <cx:pt idx="109">5-10 hrs</cx:pt>
          <cx:pt idx="110">0-2 hrs</cx:pt>
          <cx:pt idx="111">5-10 hrs</cx:pt>
          <cx:pt idx="112">2-5 hrs</cx:pt>
          <cx:pt idx="113">0-2 hrs</cx:pt>
          <cx:pt idx="114">2-5 hrs</cx:pt>
          <cx:pt idx="115">2-5 hrs</cx:pt>
          <cx:pt idx="116">2-5 hrs</cx:pt>
          <cx:pt idx="117">0-2 hrs</cx:pt>
          <cx:pt idx="118">2-5 hrs</cx:pt>
          <cx:pt idx="119">0-2 hrs</cx:pt>
          <cx:pt idx="120">2-5 hrs</cx:pt>
          <cx:pt idx="121">10+ hrs</cx:pt>
          <cx:pt idx="122">2-5 hrs</cx:pt>
          <cx:pt idx="123">0-2 hrs</cx:pt>
          <cx:pt idx="124">2-5 hrs</cx:pt>
          <cx:pt idx="125">0-2 hrs</cx:pt>
          <cx:pt idx="126">2-5 hrs</cx:pt>
          <cx:pt idx="127">2-5 hrs</cx:pt>
          <cx:pt idx="128">0-2 hrs</cx:pt>
          <cx:pt idx="129">0-2 hrs</cx:pt>
          <cx:pt idx="130">5-10 hrs</cx:pt>
          <cx:pt idx="131">0-2 hrs</cx:pt>
          <cx:pt idx="132">0-2 hrs</cx:pt>
          <cx:pt idx="133">0-2 hrs</cx:pt>
          <cx:pt idx="134">2-5 hrs</cx:pt>
          <cx:pt idx="135">5-10 hrs</cx:pt>
          <cx:pt idx="136">2-5 hrs</cx:pt>
          <cx:pt idx="137">0-2 hrs</cx:pt>
          <cx:pt idx="138">2-5 hrs</cx:pt>
          <cx:pt idx="139">0-2 hrs</cx:pt>
          <cx:pt idx="140">10+ hrs</cx:pt>
          <cx:pt idx="141">0-2 hrs</cx:pt>
          <cx:pt idx="142">5-10 hrs</cx:pt>
          <cx:pt idx="143">0-2 hrs</cx:pt>
          <cx:pt idx="144">0-2 hrs</cx:pt>
          <cx:pt idx="145">2-5 hrs</cx:pt>
          <cx:pt idx="146">2-5 hrs</cx:pt>
          <cx:pt idx="147">2-5 hrs</cx:pt>
          <cx:pt idx="148">0-2 hrs</cx:pt>
          <cx:pt idx="149">0-2 hrs</cx:pt>
          <cx:pt idx="150">0-2 hrs</cx:pt>
          <cx:pt idx="151">0-2 hrs</cx:pt>
          <cx:pt idx="152">5-10 hrs</cx:pt>
          <cx:pt idx="153">0-2 hrs</cx:pt>
          <cx:pt idx="154">0-2 hrs</cx:pt>
          <cx:pt idx="155">2-5 hrs</cx:pt>
          <cx:pt idx="156">0-2 hrs</cx:pt>
          <cx:pt idx="157">0-2 hrs</cx:pt>
          <cx:pt idx="158">0-2 hrs</cx:pt>
          <cx:pt idx="159">2-5 hrs</cx:pt>
          <cx:pt idx="160">0-2 hrs</cx:pt>
          <cx:pt idx="161">2-5 hrs</cx:pt>
          <cx:pt idx="162">0-2 hrs</cx:pt>
          <cx:pt idx="163">0-2 hrs</cx:pt>
          <cx:pt idx="164">2-5 hrs</cx:pt>
          <cx:pt idx="165">0-2 hrs</cx:pt>
          <cx:pt idx="166">2-5 hrs</cx:pt>
          <cx:pt idx="167">2-5 hrs</cx:pt>
          <cx:pt idx="168">2-5 hrs</cx:pt>
          <cx:pt idx="169">2-5 hrs</cx:pt>
          <cx:pt idx="170">0-2 hrs</cx:pt>
          <cx:pt idx="171">2-5 hrs</cx:pt>
          <cx:pt idx="172">2-5 hrs</cx:pt>
          <cx:pt idx="173">2-5 hrs</cx:pt>
          <cx:pt idx="174">2-5 hrs</cx:pt>
          <cx:pt idx="175">2-5 hrs</cx:pt>
          <cx:pt idx="176">2-5 hrs</cx:pt>
          <cx:pt idx="177">2-5 hrs</cx:pt>
          <cx:pt idx="178">0-2 hrs</cx:pt>
          <cx:pt idx="179">2-5 hrs</cx:pt>
          <cx:pt idx="180">2-5 hrs</cx:pt>
          <cx:pt idx="181">2-5 hrs</cx:pt>
          <cx:pt idx="182">2-5 hrs</cx:pt>
          <cx:pt idx="183">2-5 hrs</cx:pt>
          <cx:pt idx="184">2-5 hrs</cx:pt>
          <cx:pt idx="185">2-5 hrs</cx:pt>
          <cx:pt idx="186">0-2 hrs</cx:pt>
          <cx:pt idx="187">2-5 hrs</cx:pt>
          <cx:pt idx="188">2-5 hrs</cx:pt>
          <cx:pt idx="189">2-5 hrs</cx:pt>
          <cx:pt idx="190">2-5 hrs</cx:pt>
          <cx:pt idx="191">2-5 hrs</cx:pt>
          <cx:pt idx="192">2-5 hrs</cx:pt>
          <cx:pt idx="193">0-2 hrs</cx:pt>
          <cx:pt idx="194">0-2 hrs</cx:pt>
          <cx:pt idx="195">2-5 hrs</cx:pt>
          <cx:pt idx="196">0-2 hrs</cx:pt>
          <cx:pt idx="197">0-2 hrs</cx:pt>
          <cx:pt idx="198">0-2 hrs</cx:pt>
          <cx:pt idx="199">2-5 hrs</cx:pt>
          <cx:pt idx="200">2-5 hrs</cx:pt>
          <cx:pt idx="201">2-5 hrs</cx:pt>
          <cx:pt idx="202">2-5 hrs</cx:pt>
          <cx:pt idx="203">0-2 hrs</cx:pt>
          <cx:pt idx="204">10+ hrs</cx:pt>
          <cx:pt idx="205">5-10 hrs</cx:pt>
          <cx:pt idx="206">2-5 hrs</cx:pt>
          <cx:pt idx="207">2-5 hrs</cx:pt>
          <cx:pt idx="208">0-2 hrs</cx:pt>
          <cx:pt idx="209">5-10 hrs</cx:pt>
          <cx:pt idx="210">10+ hrs</cx:pt>
          <cx:pt idx="211">2-5 hrs</cx:pt>
          <cx:pt idx="212">2-5 hrs</cx:pt>
          <cx:pt idx="213">2-5 hrs</cx:pt>
          <cx:pt idx="214">0-2 hrs</cx:pt>
          <cx:pt idx="215">2-5 hrs</cx:pt>
          <cx:pt idx="216">2-5 hrs</cx:pt>
          <cx:pt idx="217">2-5 hrs</cx:pt>
          <cx:pt idx="218">0-2 hrs</cx:pt>
          <cx:pt idx="219">5-10 hrs</cx:pt>
          <cx:pt idx="220">2-5 hrs</cx:pt>
          <cx:pt idx="221">5-10 hrs</cx:pt>
          <cx:pt idx="222">2-5 hrs</cx:pt>
          <cx:pt idx="223">2-5 hrs</cx:pt>
          <cx:pt idx="224">5-10 hrs</cx:pt>
          <cx:pt idx="225">2-5 hrs</cx:pt>
          <cx:pt idx="226">2-5 hrs</cx:pt>
          <cx:pt idx="227">2-5 hrs</cx:pt>
          <cx:pt idx="228">2-5 hrs</cx:pt>
          <cx:pt idx="229">5-10 hrs</cx:pt>
          <cx:pt idx="230">2-5 hrs</cx:pt>
          <cx:pt idx="231">2-5 hrs</cx:pt>
          <cx:pt idx="232">2-5 hrs</cx:pt>
          <cx:pt idx="233">2-5 hrs</cx:pt>
          <cx:pt idx="234">2-5 hrs</cx:pt>
          <cx:pt idx="235">5-10 hrs</cx:pt>
          <cx:pt idx="236">2-5 hrs</cx:pt>
          <cx:pt idx="237">0-2 hrs</cx:pt>
          <cx:pt idx="238">2-5 hrs</cx:pt>
          <cx:pt idx="239">2-5 hrs</cx:pt>
          <cx:pt idx="240">2-5 hrs</cx:pt>
          <cx:pt idx="241">2-5 hrs</cx:pt>
          <cx:pt idx="242">0-2 hrs</cx:pt>
          <cx:pt idx="243">0-2 hrs</cx:pt>
          <cx:pt idx="244">5-10 hrs</cx:pt>
          <cx:pt idx="245">0-2 hrs</cx:pt>
          <cx:pt idx="246">0-2 hrs</cx:pt>
          <cx:pt idx="247">0-2 hrs</cx:pt>
          <cx:pt idx="248">2-5 hrs</cx:pt>
          <cx:pt idx="249">0-2 hrs</cx:pt>
          <cx:pt idx="250">0-2 hrs</cx:pt>
          <cx:pt idx="251">2-5 hrs</cx:pt>
          <cx:pt idx="252">0-2 hrs</cx:pt>
          <cx:pt idx="253">0-2 hrs</cx:pt>
          <cx:pt idx="254">0-2 hrs</cx:pt>
          <cx:pt idx="255">0-2 hrs</cx:pt>
          <cx:pt idx="256">10+ hrs</cx:pt>
          <cx:pt idx="257">2-5 hrs</cx:pt>
          <cx:pt idx="258">2-5 hrs</cx:pt>
          <cx:pt idx="259">10+ hrs</cx:pt>
          <cx:pt idx="260">2-5 hrs</cx:pt>
          <cx:pt idx="261">2-5 hrs</cx:pt>
          <cx:pt idx="262">5-10 hrs</cx:pt>
          <cx:pt idx="263">5-10 hrs</cx:pt>
          <cx:pt idx="264">5-10 hrs</cx:pt>
          <cx:pt idx="265">2-5 hrs</cx:pt>
          <cx:pt idx="266">2-5 hrs</cx:pt>
          <cx:pt idx="267">2-5 hrs</cx:pt>
          <cx:pt idx="268">2-5 hrs</cx:pt>
          <cx:pt idx="269">2-5 hrs</cx:pt>
          <cx:pt idx="270">2-5 hrs</cx:pt>
          <cx:pt idx="271">10+ hrs</cx:pt>
          <cx:pt idx="272">2-5 hrs</cx:pt>
          <cx:pt idx="273">2-5 hrs</cx:pt>
          <cx:pt idx="274">2-5 hrs</cx:pt>
          <cx:pt idx="275">2-5 hrs</cx:pt>
          <cx:pt idx="276">2-5 hrs</cx:pt>
          <cx:pt idx="277">0-2 hrs</cx:pt>
          <cx:pt idx="278">2-5 hrs</cx:pt>
          <cx:pt idx="279">0-2 hrs</cx:pt>
          <cx:pt idx="280">0-2 hrs</cx:pt>
          <cx:pt idx="281">0-2 hrs</cx:pt>
          <cx:pt idx="282">10+ hrs</cx:pt>
          <cx:pt idx="283">2-5 hrs</cx:pt>
          <cx:pt idx="284">2-5 hrs</cx:pt>
          <cx:pt idx="285">2-5 hrs</cx:pt>
          <cx:pt idx="286">5-10 hrs</cx:pt>
          <cx:pt idx="287">5-10 hrs</cx:pt>
          <cx:pt idx="288">5-10 hrs</cx:pt>
          <cx:pt idx="289">2-5 hrs</cx:pt>
          <cx:pt idx="290">2-5 hrs</cx:pt>
          <cx:pt idx="291">5-10 hrs</cx:pt>
          <cx:pt idx="292">2-5 hrs</cx:pt>
          <cx:pt idx="293">10+ hrs</cx:pt>
          <cx:pt idx="294">5-10 hrs</cx:pt>
          <cx:pt idx="295">0-2 hrs</cx:pt>
          <cx:pt idx="296">2-5 hrs</cx:pt>
          <cx:pt idx="297">2-5 hrs</cx:pt>
          <cx:pt idx="298">10+ hrs</cx:pt>
          <cx:pt idx="299">0-2 hrs</cx:pt>
          <cx:pt idx="300">2-5 hrs</cx:pt>
          <cx:pt idx="301">0-2 hrs</cx:pt>
          <cx:pt idx="302">5-10 hrs</cx:pt>
          <cx:pt idx="303">10+ hrs</cx:pt>
          <cx:pt idx="304">2-5 hrs</cx:pt>
          <cx:pt idx="305">2-5 hrs</cx:pt>
          <cx:pt idx="306">0-2 hrs</cx:pt>
          <cx:pt idx="307">0-2 hrs</cx:pt>
          <cx:pt idx="308">2-5 hrs</cx:pt>
          <cx:pt idx="309">2-5 hrs</cx:pt>
          <cx:pt idx="310">2-5 hrs</cx:pt>
          <cx:pt idx="311">2-5 hrs</cx:pt>
          <cx:pt idx="312">2-5 hrs</cx:pt>
          <cx:pt idx="313">2-5 hrs</cx:pt>
          <cx:pt idx="314">5-10 hrs</cx:pt>
          <cx:pt idx="315">5-10 hrs</cx:pt>
          <cx:pt idx="316">2-5 hrs</cx:pt>
          <cx:pt idx="317">5-10 hrs</cx:pt>
          <cx:pt idx="318">5-10 hrs</cx:pt>
          <cx:pt idx="319">2-5 hrs</cx:pt>
          <cx:pt idx="320">2-5 hrs</cx:pt>
          <cx:pt idx="321">2-5 hrs</cx:pt>
          <cx:pt idx="322">5-10 hrs</cx:pt>
          <cx:pt idx="323">5-10 hrs</cx:pt>
          <cx:pt idx="324">5-10 hrs</cx:pt>
          <cx:pt idx="325">5-10 hrs</cx:pt>
          <cx:pt idx="326">0-2 hrs</cx:pt>
          <cx:pt idx="327">0-2 hrs</cx:pt>
          <cx:pt idx="328">5-10 hrs</cx:pt>
          <cx:pt idx="329">5-10 hrs</cx:pt>
          <cx:pt idx="330">10+ hrs</cx:pt>
          <cx:pt idx="331">5-10 hrs</cx:pt>
          <cx:pt idx="332">2-5 hrs</cx:pt>
          <cx:pt idx="333">2-5 hrs</cx:pt>
          <cx:pt idx="334">10+ hrs</cx:pt>
          <cx:pt idx="335">5-10 hrs</cx:pt>
          <cx:pt idx="336">5-10 hrs</cx:pt>
          <cx:pt idx="337">2-5 hrs</cx:pt>
          <cx:pt idx="338">10+ hrs</cx:pt>
          <cx:pt idx="339">2-5 hrs</cx:pt>
          <cx:pt idx="340">5-10 hrs</cx:pt>
          <cx:pt idx="341">2-5 hrs</cx:pt>
          <cx:pt idx="342">2-5 hrs</cx:pt>
          <cx:pt idx="343">2-5 hrs</cx:pt>
          <cx:pt idx="344">5-10 hrs</cx:pt>
          <cx:pt idx="345">5-10 hrs</cx:pt>
          <cx:pt idx="346">5-10 hrs</cx:pt>
          <cx:pt idx="347">5-10 hrs</cx:pt>
          <cx:pt idx="348">5-10 hrs</cx:pt>
          <cx:pt idx="349">0-2 hrs</cx:pt>
          <cx:pt idx="350">2-5 hrs</cx:pt>
          <cx:pt idx="351">2-5 hrs</cx:pt>
          <cx:pt idx="352">0-2 hrs</cx:pt>
          <cx:pt idx="353">0-2 hrs</cx:pt>
          <cx:pt idx="354">2-5 hrs</cx:pt>
          <cx:pt idx="355">2-5 hrs</cx:pt>
          <cx:pt idx="356">2-5 hrs</cx:pt>
          <cx:pt idx="357">2-5 hrs</cx:pt>
          <cx:pt idx="358">0-2 hrs</cx:pt>
          <cx:pt idx="359">5-10 hrs</cx:pt>
          <cx:pt idx="360">2-5 hrs</cx:pt>
          <cx:pt idx="361">2-5 hrs</cx:pt>
          <cx:pt idx="362">2-5 hrs</cx:pt>
          <cx:pt idx="363">2-5 hrs</cx:pt>
          <cx:pt idx="364">2-5 hrs</cx:pt>
          <cx:pt idx="365">2-5 hrs</cx:pt>
          <cx:pt idx="366">5-10 hrs</cx:pt>
          <cx:pt idx="367">0-2 hrs</cx:pt>
          <cx:pt idx="368">0-2 hrs</cx:pt>
          <cx:pt idx="369">2-5 hrs</cx:pt>
          <cx:pt idx="370">2-5 hrs</cx:pt>
          <cx:pt idx="371">0-2 hrs</cx:pt>
          <cx:pt idx="372">5-10 hrs</cx:pt>
          <cx:pt idx="373">0-2 hrs</cx:pt>
          <cx:pt idx="374">5-10 hrs</cx:pt>
          <cx:pt idx="375">5-10 hrs</cx:pt>
          <cx:pt idx="376">5-10 hrs</cx:pt>
          <cx:pt idx="377">2-5 hrs</cx:pt>
          <cx:pt idx="378">2-5 hrs</cx:pt>
          <cx:pt idx="379">2-5 hrs</cx:pt>
          <cx:pt idx="380">2-5 hrs</cx:pt>
          <cx:pt idx="381">0-2 hrs</cx:pt>
          <cx:pt idx="382">2-5 hrs</cx:pt>
          <cx:pt idx="383">0-2 hrs</cx:pt>
          <cx:pt idx="384">0-2 hrs</cx:pt>
          <cx:pt idx="385">5-10 hrs</cx:pt>
          <cx:pt idx="386">0-2 hrs</cx:pt>
          <cx:pt idx="387">5-10 hrs</cx:pt>
          <cx:pt idx="388">2-5 hrs</cx:pt>
          <cx:pt idx="389">2-5 hrs</cx:pt>
          <cx:pt idx="390">2-5 hrs</cx:pt>
          <cx:pt idx="391">0-2 hrs</cx:pt>
          <cx:pt idx="392">0-2 hrs</cx:pt>
          <cx:pt idx="393">0-2 hrs</cx:pt>
          <cx:pt idx="394">0-2 hrs</cx:pt>
        </cx:lvl>
      </cx:strDim>
      <cx:numDim type="val">
        <cx:f>'[Student math success.xlsx]student_math_success'!$M$2:$M$396</cx:f>
        <cx:lvl ptCount="395" formatCode="General">
          <cx:pt idx="0">6</cx:pt>
          <cx:pt idx="1">6</cx:pt>
          <cx:pt idx="2">10</cx:pt>
          <cx:pt idx="3">15</cx:pt>
          <cx:pt idx="4">10</cx:pt>
          <cx:pt idx="5">15</cx:pt>
          <cx:pt idx="6">11</cx:pt>
          <cx:pt idx="7">6</cx:pt>
          <cx:pt idx="8">19</cx:pt>
          <cx:pt idx="9">15</cx:pt>
          <cx:pt idx="10">9</cx:pt>
          <cx:pt idx="11">12</cx:pt>
          <cx:pt idx="12">14</cx:pt>
          <cx:pt idx="13">11</cx:pt>
          <cx:pt idx="14">16</cx:pt>
          <cx:pt idx="15">14</cx:pt>
          <cx:pt idx="16">14</cx:pt>
          <cx:pt idx="17">10</cx:pt>
          <cx:pt idx="18">5</cx:pt>
          <cx:pt idx="19">10</cx:pt>
          <cx:pt idx="20">15</cx:pt>
          <cx:pt idx="21">15</cx:pt>
          <cx:pt idx="22">16</cx:pt>
          <cx:pt idx="23">12</cx:pt>
          <cx:pt idx="24">8</cx:pt>
          <cx:pt idx="25">8</cx:pt>
          <cx:pt idx="26">11</cx:pt>
          <cx:pt idx="27">15</cx:pt>
          <cx:pt idx="28">11</cx:pt>
          <cx:pt idx="29">11</cx:pt>
          <cx:pt idx="30">12</cx:pt>
          <cx:pt idx="31">17</cx:pt>
          <cx:pt idx="32">16</cx:pt>
          <cx:pt idx="33">12</cx:pt>
          <cx:pt idx="34">15</cx:pt>
          <cx:pt idx="35">6</cx:pt>
          <cx:pt idx="36">18</cx:pt>
          <cx:pt idx="37">15</cx:pt>
          <cx:pt idx="38">11</cx:pt>
          <cx:pt idx="39">13</cx:pt>
          <cx:pt idx="40">11</cx:pt>
          <cx:pt idx="41">12</cx:pt>
          <cx:pt idx="42">18</cx:pt>
          <cx:pt idx="43">11</cx:pt>
          <cx:pt idx="44">9</cx:pt>
          <cx:pt idx="45">6</cx:pt>
          <cx:pt idx="46">11</cx:pt>
          <cx:pt idx="47">20</cx:pt>
          <cx:pt idx="48">14</cx:pt>
          <cx:pt idx="49">7</cx:pt>
          <cx:pt idx="50">13</cx:pt>
          <cx:pt idx="51">13</cx:pt>
          <cx:pt idx="52">10</cx:pt>
          <cx:pt idx="53">11</cx:pt>
          <cx:pt idx="54">13</cx:pt>
          <cx:pt idx="55">10</cx:pt>
          <cx:pt idx="56">15</cx:pt>
          <cx:pt idx="57">15</cx:pt>
          <cx:pt idx="58">9</cx:pt>
          <cx:pt idx="59">16</cx:pt>
          <cx:pt idx="60">11</cx:pt>
          <cx:pt idx="61">11</cx:pt>
          <cx:pt idx="62">9</cx:pt>
          <cx:pt idx="63">9</cx:pt>
          <cx:pt idx="64">10</cx:pt>
          <cx:pt idx="65">15</cx:pt>
          <cx:pt idx="66">12</cx:pt>
          <cx:pt idx="67">6</cx:pt>
          <cx:pt idx="68">8</cx:pt>
          <cx:pt idx="69">16</cx:pt>
          <cx:pt idx="70">15</cx:pt>
          <cx:pt idx="71">10</cx:pt>
          <cx:pt idx="72">5</cx:pt>
          <cx:pt idx="73">14</cx:pt>
          <cx:pt idx="74">11</cx:pt>
          <cx:pt idx="75">10</cx:pt>
          <cx:pt idx="76">10</cx:pt>
          <cx:pt idx="77">11</cx:pt>
          <cx:pt idx="78">10</cx:pt>
          <cx:pt idx="79">5</cx:pt>
          <cx:pt idx="80">12</cx:pt>
          <cx:pt idx="81">11</cx:pt>
          <cx:pt idx="82">6</cx:pt>
          <cx:pt idx="83">15</cx:pt>
          <cx:pt idx="84">10</cx:pt>
          <cx:pt idx="85">8</cx:pt>
          <cx:pt idx="86">6</cx:pt>
          <cx:pt idx="87">14</cx:pt>
          <cx:pt idx="88">10</cx:pt>
          <cx:pt idx="89">7</cx:pt>
          <cx:pt idx="90">8</cx:pt>
          <cx:pt idx="91">18</cx:pt>
          <cx:pt idx="92">6</cx:pt>
          <cx:pt idx="93">10</cx:pt>
          <cx:pt idx="94">14</cx:pt>
          <cx:pt idx="95">10</cx:pt>
          <cx:pt idx="96">15</cx:pt>
          <cx:pt idx="97">10</cx:pt>
          <cx:pt idx="98">14</cx:pt>
          <cx:pt idx="99">8</cx:pt>
          <cx:pt idx="100">5</cx:pt>
          <cx:pt idx="101">17</cx:pt>
          <cx:pt idx="102">14</cx:pt>
          <cx:pt idx="103">6</cx:pt>
          <cx:pt idx="104">18</cx:pt>
          <cx:pt idx="105">11</cx:pt>
          <cx:pt idx="106">8</cx:pt>
          <cx:pt idx="107">18</cx:pt>
          <cx:pt idx="108">13</cx:pt>
          <cx:pt idx="109">16</cx:pt>
          <cx:pt idx="110">19</cx:pt>
          <cx:pt idx="111">10</cx:pt>
          <cx:pt idx="112">13</cx:pt>
          <cx:pt idx="113">19</cx:pt>
          <cx:pt idx="114">9</cx:pt>
          <cx:pt idx="115">16</cx:pt>
          <cx:pt idx="116">14</cx:pt>
          <cx:pt idx="117">13</cx:pt>
          <cx:pt idx="118">8</cx:pt>
          <cx:pt idx="119">13</cx:pt>
          <cx:pt idx="120">15</cx:pt>
          <cx:pt idx="121">15</cx:pt>
          <cx:pt idx="122">13</cx:pt>
          <cx:pt idx="123">13</cx:pt>
          <cx:pt idx="124">8</cx:pt>
          <cx:pt idx="125">12</cx:pt>
          <cx:pt idx="126">11</cx:pt>
          <cx:pt idx="127">9</cx:pt>
          <cx:pt idx="128">0</cx:pt>
          <cx:pt idx="129">18</cx:pt>
          <cx:pt idx="130">0</cx:pt>
          <cx:pt idx="131">0</cx:pt>
          <cx:pt idx="132">12</cx:pt>
          <cx:pt idx="133">11</cx:pt>
          <cx:pt idx="134">0</cx:pt>
          <cx:pt idx="135">0</cx:pt>
          <cx:pt idx="136">0</cx:pt>
          <cx:pt idx="137">0</cx:pt>
          <cx:pt idx="138">12</cx:pt>
          <cx:pt idx="139">15</cx:pt>
          <cx:pt idx="140">0</cx:pt>
          <cx:pt idx="141">9</cx:pt>
          <cx:pt idx="142">11</cx:pt>
          <cx:pt idx="143">13</cx:pt>
          <cx:pt idx="144">0</cx:pt>
          <cx:pt idx="145">11</cx:pt>
          <cx:pt idx="146">0</cx:pt>
          <cx:pt idx="147">11</cx:pt>
          <cx:pt idx="148">0</cx:pt>
          <cx:pt idx="149">10</cx:pt>
          <cx:pt idx="150">0</cx:pt>
          <cx:pt idx="151">14</cx:pt>
          <cx:pt idx="152">10</cx:pt>
          <cx:pt idx="153">0</cx:pt>
          <cx:pt idx="154">12</cx:pt>
          <cx:pt idx="155">8</cx:pt>
          <cx:pt idx="156">13</cx:pt>
          <cx:pt idx="157">10</cx:pt>
          <cx:pt idx="158">15</cx:pt>
          <cx:pt idx="159">12</cx:pt>
          <cx:pt idx="160">0</cx:pt>
          <cx:pt idx="161">7</cx:pt>
          <cx:pt idx="162">0</cx:pt>
          <cx:pt idx="163">10</cx:pt>
          <cx:pt idx="164">7</cx:pt>
          <cx:pt idx="165">12</cx:pt>
          <cx:pt idx="166">10</cx:pt>
          <cx:pt idx="167">16</cx:pt>
          <cx:pt idx="168">0</cx:pt>
          <cx:pt idx="169">14</cx:pt>
          <cx:pt idx="170">0</cx:pt>
          <cx:pt idx="171">16</cx:pt>
          <cx:pt idx="172">10</cx:pt>
          <cx:pt idx="173">0</cx:pt>
          <cx:pt idx="174">9</cx:pt>
          <cx:pt idx="175">9</cx:pt>
          <cx:pt idx="176">11</cx:pt>
          <cx:pt idx="177">6</cx:pt>
          <cx:pt idx="178">9</cx:pt>
          <cx:pt idx="179">11</cx:pt>
          <cx:pt idx="180">8</cx:pt>
          <cx:pt idx="181">12</cx:pt>
          <cx:pt idx="182">17</cx:pt>
          <cx:pt idx="183">8</cx:pt>
          <cx:pt idx="184">12</cx:pt>
          <cx:pt idx="185">11</cx:pt>
          <cx:pt idx="186">11</cx:pt>
          <cx:pt idx="187">15</cx:pt>
          <cx:pt idx="188">9</cx:pt>
          <cx:pt idx="189">10</cx:pt>
          <cx:pt idx="190">13</cx:pt>
          <cx:pt idx="191">9</cx:pt>
          <cx:pt idx="192">8</cx:pt>
          <cx:pt idx="193">10</cx:pt>
          <cx:pt idx="194">14</cx:pt>
          <cx:pt idx="195">15</cx:pt>
          <cx:pt idx="196">16</cx:pt>
          <cx:pt idx="197">10</cx:pt>
          <cx:pt idx="198">18</cx:pt>
          <cx:pt idx="199">10</cx:pt>
          <cx:pt idx="200">16</cx:pt>
          <cx:pt idx="201">10</cx:pt>
          <cx:pt idx="202">10</cx:pt>
          <cx:pt idx="203">6</cx:pt>
          <cx:pt idx="204">11</cx:pt>
          <cx:pt idx="205">9</cx:pt>
          <cx:pt idx="206">7</cx:pt>
          <cx:pt idx="207">13</cx:pt>
          <cx:pt idx="208">10</cx:pt>
          <cx:pt idx="209">7</cx:pt>
          <cx:pt idx="210">8</cx:pt>
          <cx:pt idx="211">13</cx:pt>
          <cx:pt idx="212">14</cx:pt>
          <cx:pt idx="213">8</cx:pt>
          <cx:pt idx="214">10</cx:pt>
          <cx:pt idx="215">15</cx:pt>
          <cx:pt idx="216">4</cx:pt>
          <cx:pt idx="217">8</cx:pt>
          <cx:pt idx="218">8</cx:pt>
          <cx:pt idx="219">10</cx:pt>
          <cx:pt idx="220">6</cx:pt>
          <cx:pt idx="221">0</cx:pt>
          <cx:pt idx="222">17</cx:pt>
          <cx:pt idx="223">13</cx:pt>
          <cx:pt idx="224">14</cx:pt>
          <cx:pt idx="225">7</cx:pt>
          <cx:pt idx="226">15</cx:pt>
          <cx:pt idx="227">12</cx:pt>
          <cx:pt idx="228">9</cx:pt>
          <cx:pt idx="229">12</cx:pt>
          <cx:pt idx="230">14</cx:pt>
          <cx:pt idx="231">11</cx:pt>
          <cx:pt idx="232">9</cx:pt>
          <cx:pt idx="233">13</cx:pt>
          <cx:pt idx="234">6</cx:pt>
          <cx:pt idx="235">10</cx:pt>
          <cx:pt idx="236">13</cx:pt>
          <cx:pt idx="237">12</cx:pt>
          <cx:pt idx="238">11</cx:pt>
          <cx:pt idx="239">0</cx:pt>
          <cx:pt idx="240">12</cx:pt>
          <cx:pt idx="241">12</cx:pt>
          <cx:pt idx="242">0</cx:pt>
          <cx:pt idx="243">12</cx:pt>
          <cx:pt idx="244">0</cx:pt>
          <cx:pt idx="245">18</cx:pt>
          <cx:pt idx="246">13</cx:pt>
          <cx:pt idx="247">8</cx:pt>
          <cx:pt idx="248">5</cx:pt>
          <cx:pt idx="249">15</cx:pt>
          <cx:pt idx="250">8</cx:pt>
          <cx:pt idx="251">10</cx:pt>
          <cx:pt idx="252">8</cx:pt>
          <cx:pt idx="253">8</cx:pt>
          <cx:pt idx="254">12</cx:pt>
          <cx:pt idx="255">8</cx:pt>
          <cx:pt idx="256">13</cx:pt>
          <cx:pt idx="257">11</cx:pt>
          <cx:pt idx="258">14</cx:pt>
          <cx:pt idx="259">0</cx:pt>
          <cx:pt idx="260">18</cx:pt>
          <cx:pt idx="261">8</cx:pt>
          <cx:pt idx="262">12</cx:pt>
          <cx:pt idx="263">9</cx:pt>
          <cx:pt idx="264">0</cx:pt>
          <cx:pt idx="265">17</cx:pt>
          <cx:pt idx="266">10</cx:pt>
          <cx:pt idx="267">11</cx:pt>
          <cx:pt idx="268">10</cx:pt>
          <cx:pt idx="269">0</cx:pt>
          <cx:pt idx="270">9</cx:pt>
          <cx:pt idx="271">14</cx:pt>
          <cx:pt idx="272">11</cx:pt>
          <cx:pt idx="273">14</cx:pt>
          <cx:pt idx="274">10</cx:pt>
          <cx:pt idx="275">12</cx:pt>
          <cx:pt idx="276">9</cx:pt>
          <cx:pt idx="277">9</cx:pt>
          <cx:pt idx="278">8</cx:pt>
          <cx:pt idx="279">10</cx:pt>
          <cx:pt idx="280">8</cx:pt>
          <cx:pt idx="281">10</cx:pt>
          <cx:pt idx="282">12</cx:pt>
          <cx:pt idx="283">10</cx:pt>
          <cx:pt idx="284">11</cx:pt>
          <cx:pt idx="285">11</cx:pt>
          <cx:pt idx="286">19</cx:pt>
          <cx:pt idx="287">12</cx:pt>
          <cx:pt idx="288">14</cx:pt>
          <cx:pt idx="289">15</cx:pt>
          <cx:pt idx="290">11</cx:pt>
          <cx:pt idx="291">15</cx:pt>
          <cx:pt idx="292">13</cx:pt>
          <cx:pt idx="293">18</cx:pt>
          <cx:pt idx="294">14</cx:pt>
          <cx:pt idx="295">11</cx:pt>
          <cx:pt idx="296">0</cx:pt>
          <cx:pt idx="297">8</cx:pt>
          <cx:pt idx="298">14</cx:pt>
          <cx:pt idx="299">16</cx:pt>
          <cx:pt idx="300">11</cx:pt>
          <cx:pt idx="301">10</cx:pt>
          <cx:pt idx="302">14</cx:pt>
          <cx:pt idx="303">18</cx:pt>
          <cx:pt idx="304">13</cx:pt>
          <cx:pt idx="305">12</cx:pt>
          <cx:pt idx="306">18</cx:pt>
          <cx:pt idx="307">8</cx:pt>
          <cx:pt idx="308">12</cx:pt>
          <cx:pt idx="309">10</cx:pt>
          <cx:pt idx="310">0</cx:pt>
          <cx:pt idx="311">13</cx:pt>
          <cx:pt idx="312">11</cx:pt>
          <cx:pt idx="313">11</cx:pt>
          <cx:pt idx="314">13</cx:pt>
          <cx:pt idx="315">11</cx:pt>
          <cx:pt idx="316">0</cx:pt>
          <cx:pt idx="317">9</cx:pt>
          <cx:pt idx="318">10</cx:pt>
          <cx:pt idx="319">11</cx:pt>
          <cx:pt idx="320">13</cx:pt>
          <cx:pt idx="321">9</cx:pt>
          <cx:pt idx="322">11</cx:pt>
          <cx:pt idx="323">15</cx:pt>
          <cx:pt idx="324">15</cx:pt>
          <cx:pt idx="325">11</cx:pt>
          <cx:pt idx="326">16</cx:pt>
          <cx:pt idx="327">10</cx:pt>
          <cx:pt idx="328">9</cx:pt>
          <cx:pt idx="329">14</cx:pt>
          <cx:pt idx="330">8</cx:pt>
          <cx:pt idx="331">14</cx:pt>
          <cx:pt idx="332">0</cx:pt>
          <cx:pt idx="333">0</cx:pt>
          <cx:pt idx="334">0</cx:pt>
          <cx:pt idx="335">15</cx:pt>
          <cx:pt idx="336">13</cx:pt>
          <cx:pt idx="337">0</cx:pt>
          <cx:pt idx="338">17</cx:pt>
          <cx:pt idx="339">10</cx:pt>
          <cx:pt idx="340">11</cx:pt>
          <cx:pt idx="341">0</cx:pt>
          <cx:pt idx="342">15</cx:pt>
          <cx:pt idx="343">0</cx:pt>
          <cx:pt idx="344">10</cx:pt>
          <cx:pt idx="345">14</cx:pt>
          <cx:pt idx="346">16</cx:pt>
          <cx:pt idx="347">9</cx:pt>
          <cx:pt idx="348">15</cx:pt>
          <cx:pt idx="349">13</cx:pt>
          <cx:pt idx="350">8</cx:pt>
          <cx:pt idx="351">13</cx:pt>
          <cx:pt idx="352">8</cx:pt>
          <cx:pt idx="353">8</cx:pt>
          <cx:pt idx="354">11</cx:pt>
          <cx:pt idx="355">9</cx:pt>
          <cx:pt idx="356">13</cx:pt>
          <cx:pt idx="357">11</cx:pt>
          <cx:pt idx="358">10</cx:pt>
          <cx:pt idx="359">16</cx:pt>
          <cx:pt idx="360">13</cx:pt>
          <cx:pt idx="361">12</cx:pt>
          <cx:pt idx="362">10</cx:pt>
          <cx:pt idx="363">15</cx:pt>
          <cx:pt idx="364">12</cx:pt>
          <cx:pt idx="365">10</cx:pt>
          <cx:pt idx="366">13</cx:pt>
          <cx:pt idx="367">0</cx:pt>
          <cx:pt idx="368">10</cx:pt>
          <cx:pt idx="369">11</cx:pt>
          <cx:pt idx="370">9</cx:pt>
          <cx:pt idx="371">12</cx:pt>
          <cx:pt idx="372">11</cx:pt>
          <cx:pt idx="373">5</cx:pt>
          <cx:pt idx="374">19</cx:pt>
          <cx:pt idx="375">10</cx:pt>
          <cx:pt idx="376">15</cx:pt>
          <cx:pt idx="377">10</cx:pt>
          <cx:pt idx="378">15</cx:pt>
          <cx:pt idx="379">10</cx:pt>
          <cx:pt idx="380">14</cx:pt>
          <cx:pt idx="381">7</cx:pt>
          <cx:pt idx="382">10</cx:pt>
          <cx:pt idx="383">0</cx:pt>
          <cx:pt idx="384">5</cx:pt>
          <cx:pt idx="385">10</cx:pt>
          <cx:pt idx="386">6</cx:pt>
          <cx:pt idx="387">0</cx:pt>
          <cx:pt idx="388">8</cx:pt>
          <cx:pt idx="389">0</cx:pt>
          <cx:pt idx="390">9</cx:pt>
          <cx:pt idx="391">16</cx:pt>
          <cx:pt idx="392">7</cx:pt>
          <cx:pt idx="393">10</cx:pt>
          <cx:pt idx="394">9</cx:pt>
        </cx:lvl>
      </cx:numDim>
    </cx:data>
  </cx:chartData>
  <cx:chart>
    <cx:title pos="t" align="ctr" overlay="0">
      <cx:tx>
        <cx:txData>
          <cx:v>Study Time Compared To Math Grade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Study Time Compared To Math Grade</a:t>
          </a:r>
        </a:p>
      </cx:txPr>
    </cx:title>
    <cx:plotArea>
      <cx:plotAreaRegion>
        <cx:series layoutId="boxWhisker" uniqueId="{D4DD474D-5E2C-40E0-8EFB-5BE76E8755AB}">
          <cx:tx>
            <cx:txData>
              <cx:f>'[Student math success.xlsx]student_math_success'!$M$1</cx:f>
              <cx:v>Math Grade</cx:v>
            </cx:txData>
          </cx:tx>
          <cx:dataId val="0"/>
          <cx:layoutPr>
            <cx:visibility meanLine="0" meanMarker="1" nonoutliers="0" outliers="1"/>
            <cx:statistics quartileMethod="exclusive"/>
          </cx:layoutPr>
        </cx:series>
      </cx:plotAreaRegion>
      <cx:axis id="0">
        <cx:catScaling gapWidth="1"/>
        <cx:title>
          <cx:tx>
            <cx:txData>
              <cx:v>Study Time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Study Time</a:t>
              </a:r>
            </a:p>
          </cx:txPr>
        </cx:title>
        <cx:tickLabels/>
      </cx:axis>
      <cx:axis id="1">
        <cx:valScaling/>
        <cx:title>
          <cx:tx>
            <cx:txData>
              <cx:v>Math Grade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Math Grade</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41649474190744A957452558AB1267" ma:contentTypeVersion="13" ma:contentTypeDescription="Create a new document." ma:contentTypeScope="" ma:versionID="02cdb0e2d1d41cae2f699c498b40da9a">
  <xsd:schema xmlns:xsd="http://www.w3.org/2001/XMLSchema" xmlns:xs="http://www.w3.org/2001/XMLSchema" xmlns:p="http://schemas.microsoft.com/office/2006/metadata/properties" xmlns:ns3="731f168a-d122-4f2d-9c2a-b490f70602aa" xmlns:ns4="ef84bbec-fde0-4b6c-9da8-904970539a27" targetNamespace="http://schemas.microsoft.com/office/2006/metadata/properties" ma:root="true" ma:fieldsID="b1340429dfbc583232f2ba9b78c85ce4" ns3:_="" ns4:_="">
    <xsd:import namespace="731f168a-d122-4f2d-9c2a-b490f70602aa"/>
    <xsd:import namespace="ef84bbec-fde0-4b6c-9da8-904970539a2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f168a-d122-4f2d-9c2a-b490f70602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84bbec-fde0-4b6c-9da8-904970539a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165EEA-9491-4B61-8596-5D492B0FE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f168a-d122-4f2d-9c2a-b490f70602aa"/>
    <ds:schemaRef ds:uri="ef84bbec-fde0-4b6c-9da8-904970539a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1AE358-C778-4312-B319-F0B3262C6FEE}">
  <ds:schemaRefs>
    <ds:schemaRef ds:uri="http://schemas.microsoft.com/sharepoint/v3/contenttype/forms"/>
  </ds:schemaRefs>
</ds:datastoreItem>
</file>

<file path=customXml/itemProps3.xml><?xml version="1.0" encoding="utf-8"?>
<ds:datastoreItem xmlns:ds="http://schemas.openxmlformats.org/officeDocument/2006/customXml" ds:itemID="{B0E224DF-4C15-4CC4-B1DA-44FAD3B9BFE5}">
  <ds:schemaRefs>
    <ds:schemaRef ds:uri="http://purl.org/dc/dcmitype/"/>
    <ds:schemaRef ds:uri="http://www.w3.org/XML/1998/namespace"/>
    <ds:schemaRef ds:uri="http://purl.org/dc/elements/1.1/"/>
    <ds:schemaRef ds:uri="http://schemas.microsoft.com/office/2006/documentManagement/types"/>
    <ds:schemaRef ds:uri="http://purl.org/dc/terms/"/>
    <ds:schemaRef ds:uri="ef84bbec-fde0-4b6c-9da8-904970539a27"/>
    <ds:schemaRef ds:uri="http://schemas.microsoft.com/office/2006/metadata/properties"/>
    <ds:schemaRef ds:uri="http://schemas.openxmlformats.org/package/2006/metadata/core-properties"/>
    <ds:schemaRef ds:uri="http://schemas.microsoft.com/office/infopath/2007/PartnerControls"/>
    <ds:schemaRef ds:uri="731f168a-d122-4f2d-9c2a-b490f70602a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 Melnik</dc:creator>
  <cp:keywords/>
  <dc:description/>
  <cp:lastModifiedBy>Jason G. Melnik</cp:lastModifiedBy>
  <cp:revision>2</cp:revision>
  <dcterms:created xsi:type="dcterms:W3CDTF">2021-10-06T04:08:00Z</dcterms:created>
  <dcterms:modified xsi:type="dcterms:W3CDTF">2021-10-06T04:08:00Z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0x0101000D41649474190744A957452558AB1267</vt:lpwstr>
  </property>
</Properties>
</file>