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330D4" w14:textId="344550A8" w:rsidR="00026424" w:rsidRPr="00840E6F" w:rsidRDefault="00D50E9F" w:rsidP="00D50E9F">
      <w:pPr>
        <w:jc w:val="right"/>
        <w:rPr>
          <w:rFonts w:cstheme="minorHAnsi"/>
          <w:sz w:val="24"/>
          <w:szCs w:val="24"/>
        </w:rPr>
      </w:pPr>
      <w:r w:rsidRPr="00840E6F">
        <w:rPr>
          <w:rFonts w:cstheme="minorHAnsi"/>
          <w:sz w:val="24"/>
          <w:szCs w:val="24"/>
        </w:rPr>
        <w:t>Jason Melnik</w:t>
      </w:r>
    </w:p>
    <w:p w14:paraId="62341F09" w14:textId="18AE7E09" w:rsidR="00D50E9F" w:rsidRPr="00840E6F" w:rsidRDefault="00D50E9F" w:rsidP="00D50E9F">
      <w:pPr>
        <w:jc w:val="right"/>
        <w:rPr>
          <w:rFonts w:cstheme="minorHAnsi"/>
          <w:sz w:val="24"/>
          <w:szCs w:val="24"/>
        </w:rPr>
      </w:pPr>
      <w:r w:rsidRPr="00840E6F">
        <w:rPr>
          <w:rFonts w:cstheme="minorHAnsi"/>
          <w:sz w:val="24"/>
          <w:szCs w:val="24"/>
        </w:rPr>
        <w:t>09/16/2021</w:t>
      </w:r>
    </w:p>
    <w:p w14:paraId="7925EE77" w14:textId="2C10F42A" w:rsidR="00D50E9F" w:rsidRPr="00840E6F" w:rsidRDefault="00D50E9F" w:rsidP="00D50E9F">
      <w:pPr>
        <w:jc w:val="center"/>
        <w:rPr>
          <w:rFonts w:cstheme="minorHAnsi"/>
          <w:sz w:val="24"/>
          <w:szCs w:val="24"/>
        </w:rPr>
      </w:pPr>
      <w:r w:rsidRPr="00840E6F">
        <w:rPr>
          <w:rFonts w:cstheme="minorHAnsi"/>
          <w:sz w:val="24"/>
          <w:szCs w:val="24"/>
        </w:rPr>
        <w:t>Homework 3</w:t>
      </w:r>
    </w:p>
    <w:p w14:paraId="2173A821" w14:textId="29A25A5A" w:rsidR="00D50E9F" w:rsidRPr="00840E6F" w:rsidRDefault="00A9757E" w:rsidP="00A9757E">
      <w:pPr>
        <w:pStyle w:val="ListParagraph"/>
        <w:numPr>
          <w:ilvl w:val="0"/>
          <w:numId w:val="1"/>
        </w:numPr>
        <w:rPr>
          <w:rFonts w:cstheme="minorHAnsi"/>
          <w:sz w:val="24"/>
          <w:szCs w:val="24"/>
        </w:rPr>
      </w:pPr>
      <w:r w:rsidRPr="00840E6F">
        <w:rPr>
          <w:rFonts w:cstheme="minorHAnsi"/>
          <w:sz w:val="24"/>
          <w:szCs w:val="24"/>
          <w:shd w:val="clear" w:color="auto" w:fill="FFFFFF"/>
        </w:rPr>
        <w:t>Does it appear from this scatterplot that these predictor variables will be helpful in determining whether patients have heart disease?</w:t>
      </w:r>
    </w:p>
    <w:p w14:paraId="18A0FDBB" w14:textId="334B37ED" w:rsidR="00105F54" w:rsidRPr="00840E6F" w:rsidRDefault="00105F54" w:rsidP="00105F54">
      <w:pPr>
        <w:pStyle w:val="ListParagraph"/>
        <w:numPr>
          <w:ilvl w:val="1"/>
          <w:numId w:val="1"/>
        </w:numPr>
        <w:rPr>
          <w:rFonts w:cstheme="minorHAnsi"/>
          <w:sz w:val="24"/>
          <w:szCs w:val="24"/>
        </w:rPr>
      </w:pPr>
      <w:r w:rsidRPr="00840E6F">
        <w:rPr>
          <w:rFonts w:cstheme="minorHAnsi"/>
          <w:sz w:val="24"/>
          <w:szCs w:val="24"/>
          <w:shd w:val="clear" w:color="auto" w:fill="FFFFFF"/>
        </w:rPr>
        <w:t>Does it appear from this scatterplot that these predictor variables will be helpful in determining whether patients have heart disease?</w:t>
      </w:r>
    </w:p>
    <w:p w14:paraId="547105FC" w14:textId="2DF49A28" w:rsidR="00A9757E" w:rsidRPr="00840E6F" w:rsidRDefault="00385146" w:rsidP="00105F54">
      <w:pPr>
        <w:pStyle w:val="ListParagraph"/>
        <w:numPr>
          <w:ilvl w:val="2"/>
          <w:numId w:val="1"/>
        </w:numPr>
        <w:rPr>
          <w:rFonts w:cstheme="minorHAnsi"/>
          <w:sz w:val="24"/>
          <w:szCs w:val="24"/>
        </w:rPr>
      </w:pPr>
      <w:r w:rsidRPr="00840E6F">
        <w:rPr>
          <w:rFonts w:cstheme="minorHAnsi"/>
          <w:sz w:val="24"/>
          <w:szCs w:val="24"/>
          <w:shd w:val="clear" w:color="auto" w:fill="FFFFFF"/>
        </w:rPr>
        <w:t xml:space="preserve">No since there’s </w:t>
      </w:r>
      <w:r w:rsidR="00742C28" w:rsidRPr="00840E6F">
        <w:rPr>
          <w:rFonts w:cstheme="minorHAnsi"/>
          <w:sz w:val="24"/>
          <w:szCs w:val="24"/>
          <w:shd w:val="clear" w:color="auto" w:fill="FFFFFF"/>
        </w:rPr>
        <w:t xml:space="preserve">“yes” and “no” dots all clustered together in every spot with no direct pattern in these two factors showing </w:t>
      </w:r>
      <w:proofErr w:type="gramStart"/>
      <w:r w:rsidR="00840E6F" w:rsidRPr="00840E6F">
        <w:rPr>
          <w:rFonts w:cstheme="minorHAnsi"/>
          <w:sz w:val="24"/>
          <w:szCs w:val="24"/>
        </w:rPr>
        <w:t xml:space="preserve">whether </w:t>
      </w:r>
      <w:r w:rsidR="00742C28" w:rsidRPr="00840E6F">
        <w:rPr>
          <w:rFonts w:cstheme="minorHAnsi"/>
          <w:sz w:val="24"/>
          <w:szCs w:val="24"/>
          <w:shd w:val="clear" w:color="auto" w:fill="FFFFFF"/>
        </w:rPr>
        <w:t>or not</w:t>
      </w:r>
      <w:proofErr w:type="gramEnd"/>
      <w:r w:rsidR="00742C28" w:rsidRPr="00840E6F">
        <w:rPr>
          <w:rFonts w:cstheme="minorHAnsi"/>
          <w:sz w:val="24"/>
          <w:szCs w:val="24"/>
          <w:shd w:val="clear" w:color="auto" w:fill="FFFFFF"/>
        </w:rPr>
        <w:t xml:space="preserve"> a person has a HD.</w:t>
      </w:r>
    </w:p>
    <w:p w14:paraId="05447708" w14:textId="120F1D40" w:rsidR="0055119B" w:rsidRPr="00840E6F" w:rsidRDefault="001F0208" w:rsidP="00105F54">
      <w:pPr>
        <w:pStyle w:val="ListParagraph"/>
        <w:numPr>
          <w:ilvl w:val="1"/>
          <w:numId w:val="1"/>
        </w:numPr>
        <w:rPr>
          <w:rFonts w:cstheme="minorHAnsi"/>
          <w:sz w:val="24"/>
          <w:szCs w:val="24"/>
        </w:rPr>
      </w:pPr>
      <w:r w:rsidRPr="00840E6F">
        <w:rPr>
          <w:rFonts w:cstheme="minorHAnsi"/>
          <w:sz w:val="24"/>
          <w:szCs w:val="24"/>
          <w:shd w:val="clear" w:color="auto" w:fill="FFFFFF"/>
        </w:rPr>
        <w:t>Make another scatterplot of the patients’ ages (Age) and maximum heart rates (</w:t>
      </w:r>
      <w:proofErr w:type="spellStart"/>
      <w:r w:rsidRPr="00840E6F">
        <w:rPr>
          <w:rFonts w:cstheme="minorHAnsi"/>
          <w:sz w:val="24"/>
          <w:szCs w:val="24"/>
          <w:shd w:val="clear" w:color="auto" w:fill="FFFFFF"/>
        </w:rPr>
        <w:t>MaxHR</w:t>
      </w:r>
      <w:proofErr w:type="spellEnd"/>
      <w:r w:rsidRPr="00840E6F">
        <w:rPr>
          <w:rFonts w:cstheme="minorHAnsi"/>
          <w:sz w:val="24"/>
          <w:szCs w:val="24"/>
          <w:shd w:val="clear" w:color="auto" w:fill="FFFFFF"/>
        </w:rPr>
        <w:t>), again coloring the points according to the outcome variable. Does it appear that these predictor variables will be helpful in determining whether patients have heart disease?</w:t>
      </w:r>
    </w:p>
    <w:p w14:paraId="68E1D034" w14:textId="0B95EE93" w:rsidR="001F0208" w:rsidRPr="00840E6F" w:rsidRDefault="004A299A" w:rsidP="001F0208">
      <w:pPr>
        <w:pStyle w:val="ListParagraph"/>
        <w:numPr>
          <w:ilvl w:val="2"/>
          <w:numId w:val="1"/>
        </w:numPr>
        <w:rPr>
          <w:rFonts w:cstheme="minorHAnsi"/>
          <w:sz w:val="24"/>
          <w:szCs w:val="24"/>
        </w:rPr>
      </w:pPr>
      <w:r w:rsidRPr="00840E6F">
        <w:rPr>
          <w:rFonts w:cstheme="minorHAnsi"/>
          <w:sz w:val="24"/>
          <w:szCs w:val="24"/>
          <w:shd w:val="clear" w:color="auto" w:fill="FFFFFF"/>
        </w:rPr>
        <w:t xml:space="preserve">This would help in predicting if a patient might have HD since there is a better pattern within this graph. This graph roughly shows that </w:t>
      </w:r>
      <w:r w:rsidR="000E7D1E" w:rsidRPr="00840E6F">
        <w:rPr>
          <w:rFonts w:cstheme="minorHAnsi"/>
          <w:sz w:val="24"/>
          <w:szCs w:val="24"/>
          <w:shd w:val="clear" w:color="auto" w:fill="FFFFFF"/>
        </w:rPr>
        <w:t xml:space="preserve">if you 50 and older with a </w:t>
      </w:r>
      <w:proofErr w:type="spellStart"/>
      <w:r w:rsidR="000E7D1E" w:rsidRPr="00840E6F">
        <w:rPr>
          <w:rFonts w:cstheme="minorHAnsi"/>
          <w:sz w:val="24"/>
          <w:szCs w:val="24"/>
          <w:shd w:val="clear" w:color="auto" w:fill="FFFFFF"/>
        </w:rPr>
        <w:t>maxHR</w:t>
      </w:r>
      <w:proofErr w:type="spellEnd"/>
      <w:r w:rsidR="000E7D1E" w:rsidRPr="00840E6F">
        <w:rPr>
          <w:rFonts w:cstheme="minorHAnsi"/>
          <w:sz w:val="24"/>
          <w:szCs w:val="24"/>
          <w:shd w:val="clear" w:color="auto" w:fill="FFFFFF"/>
        </w:rPr>
        <w:t xml:space="preserve"> of 140 and below your more at risk while if you</w:t>
      </w:r>
      <w:r w:rsidR="000A239C" w:rsidRPr="00840E6F">
        <w:rPr>
          <w:rFonts w:cstheme="minorHAnsi"/>
          <w:sz w:val="24"/>
          <w:szCs w:val="24"/>
          <w:shd w:val="clear" w:color="auto" w:fill="FFFFFF"/>
        </w:rPr>
        <w:t xml:space="preserve"> are younger than 50 and a </w:t>
      </w:r>
      <w:proofErr w:type="spellStart"/>
      <w:r w:rsidR="000A239C" w:rsidRPr="00840E6F">
        <w:rPr>
          <w:rFonts w:cstheme="minorHAnsi"/>
          <w:sz w:val="24"/>
          <w:szCs w:val="24"/>
          <w:shd w:val="clear" w:color="auto" w:fill="FFFFFF"/>
        </w:rPr>
        <w:t>maxHR</w:t>
      </w:r>
      <w:proofErr w:type="spellEnd"/>
      <w:r w:rsidR="000A239C" w:rsidRPr="00840E6F">
        <w:rPr>
          <w:rFonts w:cstheme="minorHAnsi"/>
          <w:sz w:val="24"/>
          <w:szCs w:val="24"/>
          <w:shd w:val="clear" w:color="auto" w:fill="FFFFFF"/>
        </w:rPr>
        <w:t xml:space="preserve"> of 160 and below </w:t>
      </w:r>
      <w:proofErr w:type="gramStart"/>
      <w:r w:rsidR="000A239C" w:rsidRPr="00840E6F">
        <w:rPr>
          <w:rFonts w:cstheme="minorHAnsi"/>
          <w:sz w:val="24"/>
          <w:szCs w:val="24"/>
          <w:shd w:val="clear" w:color="auto" w:fill="FFFFFF"/>
        </w:rPr>
        <w:t>your</w:t>
      </w:r>
      <w:proofErr w:type="gramEnd"/>
      <w:r w:rsidR="000A239C" w:rsidRPr="00840E6F">
        <w:rPr>
          <w:rFonts w:cstheme="minorHAnsi"/>
          <w:sz w:val="24"/>
          <w:szCs w:val="24"/>
          <w:shd w:val="clear" w:color="auto" w:fill="FFFFFF"/>
        </w:rPr>
        <w:t xml:space="preserve"> at greater risk for HD.</w:t>
      </w:r>
    </w:p>
    <w:p w14:paraId="2104BCD4" w14:textId="77777777" w:rsidR="00FA25EA" w:rsidRPr="00840E6F" w:rsidRDefault="00FA25EA" w:rsidP="00FA25EA">
      <w:pPr>
        <w:pStyle w:val="NormalWeb"/>
        <w:numPr>
          <w:ilvl w:val="1"/>
          <w:numId w:val="1"/>
        </w:numPr>
        <w:shd w:val="clear" w:color="auto" w:fill="FFFFFF"/>
        <w:spacing w:before="180" w:beforeAutospacing="0" w:after="180" w:afterAutospacing="0"/>
        <w:rPr>
          <w:rFonts w:asciiTheme="minorHAnsi" w:hAnsiTheme="minorHAnsi" w:cstheme="minorHAnsi"/>
        </w:rPr>
      </w:pPr>
      <w:r w:rsidRPr="00840E6F">
        <w:rPr>
          <w:rFonts w:asciiTheme="minorHAnsi" w:hAnsiTheme="minorHAnsi" w:cstheme="minorHAnsi"/>
        </w:rPr>
        <w:t xml:space="preserve">What do these boxplots tell you? Make similar side-by-side-boxplots for Age vs. HD and for </w:t>
      </w:r>
      <w:proofErr w:type="spellStart"/>
      <w:r w:rsidRPr="00840E6F">
        <w:rPr>
          <w:rFonts w:asciiTheme="minorHAnsi" w:hAnsiTheme="minorHAnsi" w:cstheme="minorHAnsi"/>
        </w:rPr>
        <w:t>MaxHR</w:t>
      </w:r>
      <w:proofErr w:type="spellEnd"/>
      <w:r w:rsidRPr="00840E6F">
        <w:rPr>
          <w:rFonts w:asciiTheme="minorHAnsi" w:hAnsiTheme="minorHAnsi" w:cstheme="minorHAnsi"/>
        </w:rPr>
        <w:t xml:space="preserve"> vs. HD. What do these boxplots tell you?</w:t>
      </w:r>
    </w:p>
    <w:p w14:paraId="11EE3860" w14:textId="64C19CEA" w:rsidR="000A239C" w:rsidRPr="00840E6F" w:rsidRDefault="004619A8" w:rsidP="00FA25EA">
      <w:pPr>
        <w:pStyle w:val="ListParagraph"/>
        <w:numPr>
          <w:ilvl w:val="2"/>
          <w:numId w:val="1"/>
        </w:numPr>
        <w:rPr>
          <w:rFonts w:cstheme="minorHAnsi"/>
          <w:sz w:val="24"/>
          <w:szCs w:val="24"/>
        </w:rPr>
      </w:pPr>
      <w:r w:rsidRPr="00840E6F">
        <w:rPr>
          <w:rFonts w:cstheme="minorHAnsi"/>
          <w:sz w:val="24"/>
          <w:szCs w:val="24"/>
        </w:rPr>
        <w:t xml:space="preserve">This shows that if your </w:t>
      </w:r>
      <w:proofErr w:type="spellStart"/>
      <w:r w:rsidRPr="00840E6F">
        <w:rPr>
          <w:rFonts w:cstheme="minorHAnsi"/>
          <w:sz w:val="24"/>
          <w:szCs w:val="24"/>
        </w:rPr>
        <w:t>RestBP</w:t>
      </w:r>
      <w:proofErr w:type="spellEnd"/>
      <w:r w:rsidRPr="00840E6F">
        <w:rPr>
          <w:rFonts w:cstheme="minorHAnsi"/>
          <w:sz w:val="24"/>
          <w:szCs w:val="24"/>
        </w:rPr>
        <w:t xml:space="preserve"> is higher than</w:t>
      </w:r>
      <w:r w:rsidR="00FC63EC" w:rsidRPr="00840E6F">
        <w:rPr>
          <w:rFonts w:cstheme="minorHAnsi"/>
          <w:sz w:val="24"/>
          <w:szCs w:val="24"/>
        </w:rPr>
        <w:t xml:space="preserve"> 140 you are at a greater risk for HD. </w:t>
      </w:r>
      <w:r w:rsidR="00800DF7" w:rsidRPr="00840E6F">
        <w:rPr>
          <w:rFonts w:cstheme="minorHAnsi"/>
          <w:sz w:val="24"/>
          <w:szCs w:val="24"/>
        </w:rPr>
        <w:t xml:space="preserve">The boxplot for Age vs HD also shows that you are at a greater risk if </w:t>
      </w:r>
      <w:proofErr w:type="gramStart"/>
      <w:r w:rsidR="00800DF7" w:rsidRPr="00840E6F">
        <w:rPr>
          <w:rFonts w:cstheme="minorHAnsi"/>
          <w:sz w:val="24"/>
          <w:szCs w:val="24"/>
        </w:rPr>
        <w:t>you</w:t>
      </w:r>
      <w:proofErr w:type="gramEnd"/>
      <w:r w:rsidR="00800DF7" w:rsidRPr="00840E6F">
        <w:rPr>
          <w:rFonts w:cstheme="minorHAnsi"/>
          <w:sz w:val="24"/>
          <w:szCs w:val="24"/>
        </w:rPr>
        <w:t xml:space="preserve"> older than 60. </w:t>
      </w:r>
      <w:proofErr w:type="spellStart"/>
      <w:r w:rsidR="00BC7F91" w:rsidRPr="00840E6F">
        <w:rPr>
          <w:rFonts w:cstheme="minorHAnsi"/>
          <w:sz w:val="24"/>
          <w:szCs w:val="24"/>
        </w:rPr>
        <w:t>MaxHR</w:t>
      </w:r>
      <w:proofErr w:type="spellEnd"/>
      <w:r w:rsidR="00BC7F91" w:rsidRPr="00840E6F">
        <w:rPr>
          <w:rFonts w:cstheme="minorHAnsi"/>
          <w:sz w:val="24"/>
          <w:szCs w:val="24"/>
        </w:rPr>
        <w:t xml:space="preserve"> shows that you have a higher chance of HD if your </w:t>
      </w:r>
      <w:proofErr w:type="spellStart"/>
      <w:r w:rsidR="00BC7F91" w:rsidRPr="00840E6F">
        <w:rPr>
          <w:rFonts w:cstheme="minorHAnsi"/>
          <w:sz w:val="24"/>
          <w:szCs w:val="24"/>
        </w:rPr>
        <w:t>MaxHR</w:t>
      </w:r>
      <w:proofErr w:type="spellEnd"/>
      <w:r w:rsidR="00BC7F91" w:rsidRPr="00840E6F">
        <w:rPr>
          <w:rFonts w:cstheme="minorHAnsi"/>
          <w:sz w:val="24"/>
          <w:szCs w:val="24"/>
        </w:rPr>
        <w:t xml:space="preserve"> is below </w:t>
      </w:r>
      <w:r w:rsidR="005854CF" w:rsidRPr="00840E6F">
        <w:rPr>
          <w:rFonts w:cstheme="minorHAnsi"/>
          <w:sz w:val="24"/>
          <w:szCs w:val="24"/>
        </w:rPr>
        <w:t>150.</w:t>
      </w:r>
    </w:p>
    <w:p w14:paraId="1DEA3397" w14:textId="0FDA15B8" w:rsidR="00D50E9F" w:rsidRDefault="00F87551" w:rsidP="00B86989">
      <w:pPr>
        <w:pStyle w:val="ListParagraph"/>
        <w:numPr>
          <w:ilvl w:val="0"/>
          <w:numId w:val="1"/>
        </w:numPr>
        <w:rPr>
          <w:rFonts w:cstheme="minorHAnsi"/>
          <w:sz w:val="24"/>
          <w:szCs w:val="24"/>
        </w:rPr>
      </w:pPr>
      <w:r w:rsidRPr="00840E6F">
        <w:rPr>
          <w:rFonts w:cstheme="minorHAnsi"/>
          <w:sz w:val="24"/>
          <w:szCs w:val="24"/>
        </w:rPr>
        <w:t xml:space="preserve">The table gave us a </w:t>
      </w:r>
      <w:r w:rsidR="00840E6F" w:rsidRPr="00840E6F">
        <w:rPr>
          <w:rFonts w:cstheme="minorHAnsi"/>
          <w:sz w:val="24"/>
          <w:szCs w:val="24"/>
        </w:rPr>
        <w:t>67</w:t>
      </w:r>
      <w:r w:rsidRPr="00840E6F">
        <w:rPr>
          <w:rFonts w:cstheme="minorHAnsi"/>
          <w:sz w:val="24"/>
          <w:szCs w:val="24"/>
        </w:rPr>
        <w:t xml:space="preserve"> per</w:t>
      </w:r>
      <w:r w:rsidR="00840E6F" w:rsidRPr="00840E6F">
        <w:rPr>
          <w:rFonts w:cstheme="minorHAnsi"/>
          <w:sz w:val="24"/>
          <w:szCs w:val="24"/>
        </w:rPr>
        <w:t xml:space="preserve">cent accuracy in predicting whether a patient has a HD. </w:t>
      </w:r>
      <w:r w:rsidR="00D203B7">
        <w:rPr>
          <w:rFonts w:cstheme="minorHAnsi"/>
          <w:sz w:val="24"/>
          <w:szCs w:val="24"/>
        </w:rPr>
        <w:t xml:space="preserve">The C5.0 decision tree scored a better accuracy than the one we did in class which scored a </w:t>
      </w:r>
      <w:r w:rsidR="00AA212B">
        <w:rPr>
          <w:rFonts w:cstheme="minorHAnsi"/>
          <w:sz w:val="24"/>
          <w:szCs w:val="24"/>
        </w:rPr>
        <w:t>51 percent.</w:t>
      </w:r>
    </w:p>
    <w:p w14:paraId="3C7FF1F6" w14:textId="76A89015" w:rsidR="00B86989" w:rsidRDefault="00B86989" w:rsidP="00B86989">
      <w:pPr>
        <w:pStyle w:val="ListParagraph"/>
        <w:numPr>
          <w:ilvl w:val="0"/>
          <w:numId w:val="1"/>
        </w:numPr>
        <w:rPr>
          <w:rFonts w:cstheme="minorHAnsi"/>
          <w:sz w:val="24"/>
          <w:szCs w:val="24"/>
        </w:rPr>
      </w:pPr>
    </w:p>
    <w:p w14:paraId="4B5FD530" w14:textId="25728915" w:rsidR="00B86989" w:rsidRPr="00840E6F" w:rsidRDefault="00B86989" w:rsidP="00B86989">
      <w:pPr>
        <w:pStyle w:val="ListParagraph"/>
        <w:numPr>
          <w:ilvl w:val="1"/>
          <w:numId w:val="1"/>
        </w:numPr>
        <w:rPr>
          <w:rFonts w:cstheme="minorHAnsi"/>
          <w:sz w:val="24"/>
          <w:szCs w:val="24"/>
        </w:rPr>
      </w:pPr>
      <w:r>
        <w:rPr>
          <w:rFonts w:cstheme="minorHAnsi"/>
          <w:sz w:val="24"/>
          <w:szCs w:val="24"/>
        </w:rPr>
        <w:t xml:space="preserve">The first branch of the tree is </w:t>
      </w:r>
      <w:r w:rsidRPr="00840E6F">
        <w:rPr>
          <w:rFonts w:cstheme="minorHAnsi"/>
          <w:sz w:val="24"/>
          <w:szCs w:val="24"/>
        </w:rPr>
        <w:t>whether</w:t>
      </w:r>
      <w:r>
        <w:rPr>
          <w:rFonts w:cstheme="minorHAnsi"/>
          <w:sz w:val="24"/>
          <w:szCs w:val="24"/>
        </w:rPr>
        <w:t xml:space="preserve"> </w:t>
      </w:r>
      <w:r>
        <w:rPr>
          <w:rFonts w:cstheme="minorHAnsi"/>
          <w:sz w:val="24"/>
          <w:szCs w:val="24"/>
        </w:rPr>
        <w:t>“Old peak” is less than equal to 1.8. If it’s less than then the second branch is whether Slope is less than or equal to 1. If the first branch was greater than 1.8 then it determined Yes for HD.</w:t>
      </w:r>
    </w:p>
    <w:p w14:paraId="464F4CFF" w14:textId="342E9DBF" w:rsidR="00B86989" w:rsidRDefault="007B1190" w:rsidP="00B86989">
      <w:pPr>
        <w:pStyle w:val="ListParagraph"/>
        <w:numPr>
          <w:ilvl w:val="1"/>
          <w:numId w:val="1"/>
        </w:numPr>
        <w:rPr>
          <w:rFonts w:cstheme="minorHAnsi"/>
          <w:sz w:val="24"/>
          <w:szCs w:val="24"/>
        </w:rPr>
      </w:pPr>
      <w:r>
        <w:rPr>
          <w:rFonts w:cstheme="minorHAnsi"/>
          <w:sz w:val="24"/>
          <w:szCs w:val="24"/>
        </w:rPr>
        <w:t>It would predict No.</w:t>
      </w:r>
    </w:p>
    <w:p w14:paraId="7B666826" w14:textId="3BAC6247" w:rsidR="007B1190" w:rsidRDefault="007B1190" w:rsidP="007B1190">
      <w:pPr>
        <w:pStyle w:val="ListParagraph"/>
        <w:numPr>
          <w:ilvl w:val="0"/>
          <w:numId w:val="1"/>
        </w:numPr>
        <w:rPr>
          <w:rFonts w:cstheme="minorHAnsi"/>
          <w:sz w:val="24"/>
          <w:szCs w:val="24"/>
        </w:rPr>
      </w:pPr>
    </w:p>
    <w:p w14:paraId="0A0636BD" w14:textId="270F8687" w:rsidR="00014B91" w:rsidRDefault="00E71D46" w:rsidP="00014B91">
      <w:pPr>
        <w:pStyle w:val="ListParagraph"/>
        <w:numPr>
          <w:ilvl w:val="1"/>
          <w:numId w:val="1"/>
        </w:numPr>
        <w:rPr>
          <w:rFonts w:cstheme="minorHAnsi"/>
          <w:sz w:val="24"/>
          <w:szCs w:val="24"/>
        </w:rPr>
      </w:pPr>
      <w:r>
        <w:rPr>
          <w:rFonts w:cstheme="minorHAnsi"/>
          <w:sz w:val="24"/>
          <w:szCs w:val="24"/>
        </w:rPr>
        <w:t xml:space="preserve">It </w:t>
      </w:r>
      <w:r w:rsidR="000D4B75">
        <w:rPr>
          <w:rFonts w:cstheme="minorHAnsi"/>
          <w:sz w:val="24"/>
          <w:szCs w:val="24"/>
        </w:rPr>
        <w:t>incorrectly predicted 21 percent of patient</w:t>
      </w:r>
      <w:r w:rsidR="00802796">
        <w:rPr>
          <w:rFonts w:cstheme="minorHAnsi"/>
          <w:sz w:val="24"/>
          <w:szCs w:val="24"/>
        </w:rPr>
        <w:t xml:space="preserve">s not having HD even though they did. </w:t>
      </w:r>
    </w:p>
    <w:p w14:paraId="79F75A16" w14:textId="2841432E" w:rsidR="002F3991" w:rsidRDefault="002F3991" w:rsidP="002F3991">
      <w:pPr>
        <w:pStyle w:val="ListParagraph"/>
        <w:numPr>
          <w:ilvl w:val="1"/>
          <w:numId w:val="1"/>
        </w:numPr>
        <w:rPr>
          <w:rFonts w:cstheme="minorHAnsi"/>
          <w:sz w:val="24"/>
          <w:szCs w:val="24"/>
        </w:rPr>
      </w:pPr>
      <w:r>
        <w:rPr>
          <w:rFonts w:cstheme="minorHAnsi"/>
          <w:sz w:val="24"/>
          <w:szCs w:val="24"/>
        </w:rPr>
        <w:t xml:space="preserve">It incorrectly predicted </w:t>
      </w:r>
      <w:r>
        <w:rPr>
          <w:rFonts w:cstheme="minorHAnsi"/>
          <w:sz w:val="24"/>
          <w:szCs w:val="24"/>
        </w:rPr>
        <w:t>12</w:t>
      </w:r>
      <w:r>
        <w:rPr>
          <w:rFonts w:cstheme="minorHAnsi"/>
          <w:sz w:val="24"/>
          <w:szCs w:val="24"/>
        </w:rPr>
        <w:t xml:space="preserve"> percent of patients having HD even though they did</w:t>
      </w:r>
      <w:r>
        <w:rPr>
          <w:rFonts w:cstheme="minorHAnsi"/>
          <w:sz w:val="24"/>
          <w:szCs w:val="24"/>
        </w:rPr>
        <w:t xml:space="preserve"> not have it</w:t>
      </w:r>
      <w:r>
        <w:rPr>
          <w:rFonts w:cstheme="minorHAnsi"/>
          <w:sz w:val="24"/>
          <w:szCs w:val="24"/>
        </w:rPr>
        <w:t xml:space="preserve">. </w:t>
      </w:r>
    </w:p>
    <w:p w14:paraId="19A8AFDA" w14:textId="501BF89D" w:rsidR="002F3991" w:rsidRDefault="00B5435F" w:rsidP="00014B91">
      <w:pPr>
        <w:pStyle w:val="ListParagraph"/>
        <w:numPr>
          <w:ilvl w:val="1"/>
          <w:numId w:val="1"/>
        </w:numPr>
        <w:rPr>
          <w:rFonts w:cstheme="minorHAnsi"/>
          <w:sz w:val="24"/>
          <w:szCs w:val="24"/>
        </w:rPr>
      </w:pPr>
      <w:r>
        <w:rPr>
          <w:rFonts w:cstheme="minorHAnsi"/>
          <w:sz w:val="24"/>
          <w:szCs w:val="24"/>
        </w:rPr>
        <w:lastRenderedPageBreak/>
        <w:t xml:space="preserve">I would say a false negative would be more harmful when it comes to HD. If a doctor tells someone they don’t have a HD they will die much sooner than expected. But if a patient had a false positive the worse thing that can happen to them is that they increased their health to try and </w:t>
      </w:r>
      <w:r w:rsidR="00DE6D90">
        <w:rPr>
          <w:rFonts w:cstheme="minorHAnsi"/>
          <w:sz w:val="24"/>
          <w:szCs w:val="24"/>
        </w:rPr>
        <w:t>slow down HD.</w:t>
      </w:r>
    </w:p>
    <w:p w14:paraId="5C1D798C" w14:textId="439D37FE" w:rsidR="00DE6D90" w:rsidRDefault="00DE6D90" w:rsidP="00DE6D90">
      <w:pPr>
        <w:pStyle w:val="ListParagraph"/>
        <w:numPr>
          <w:ilvl w:val="0"/>
          <w:numId w:val="1"/>
        </w:numPr>
        <w:rPr>
          <w:rFonts w:cstheme="minorHAnsi"/>
          <w:sz w:val="24"/>
          <w:szCs w:val="24"/>
        </w:rPr>
      </w:pPr>
    </w:p>
    <w:p w14:paraId="677E69F3" w14:textId="00B3A212" w:rsidR="00DE6D90" w:rsidRPr="00B86989" w:rsidRDefault="00170104" w:rsidP="00DE6D90">
      <w:pPr>
        <w:pStyle w:val="ListParagraph"/>
        <w:numPr>
          <w:ilvl w:val="1"/>
          <w:numId w:val="1"/>
        </w:numPr>
        <w:rPr>
          <w:rFonts w:cstheme="minorHAnsi"/>
          <w:sz w:val="24"/>
          <w:szCs w:val="24"/>
        </w:rPr>
      </w:pPr>
      <w:r>
        <w:rPr>
          <w:rFonts w:cstheme="minorHAnsi"/>
          <w:sz w:val="24"/>
          <w:szCs w:val="24"/>
        </w:rPr>
        <w:t xml:space="preserve">The new tree was successful in limiting false negatives. </w:t>
      </w:r>
      <w:r w:rsidR="00493856">
        <w:rPr>
          <w:rFonts w:cstheme="minorHAnsi"/>
          <w:sz w:val="24"/>
          <w:szCs w:val="24"/>
        </w:rPr>
        <w:t xml:space="preserve">For the new tree the prediction accuracy is 57 percent, false positive rate is </w:t>
      </w:r>
      <w:r w:rsidR="00EE22A0">
        <w:rPr>
          <w:rFonts w:cstheme="minorHAnsi"/>
          <w:sz w:val="24"/>
          <w:szCs w:val="24"/>
        </w:rPr>
        <w:t xml:space="preserve">8 percent, false negative rate is 35 percent. This tree has less prediction accuracy but a much better false positive rate. </w:t>
      </w:r>
    </w:p>
    <w:sectPr w:rsidR="00DE6D90" w:rsidRPr="00B86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90DED"/>
    <w:multiLevelType w:val="hybridMultilevel"/>
    <w:tmpl w:val="D2024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614BE"/>
    <w:rsid w:val="00014B91"/>
    <w:rsid w:val="00026424"/>
    <w:rsid w:val="000A239C"/>
    <w:rsid w:val="000D4B75"/>
    <w:rsid w:val="000E7D1E"/>
    <w:rsid w:val="00105F54"/>
    <w:rsid w:val="00170104"/>
    <w:rsid w:val="001F0208"/>
    <w:rsid w:val="002F3991"/>
    <w:rsid w:val="00340CA1"/>
    <w:rsid w:val="00385146"/>
    <w:rsid w:val="0044787A"/>
    <w:rsid w:val="004619A8"/>
    <w:rsid w:val="00493856"/>
    <w:rsid w:val="004A299A"/>
    <w:rsid w:val="0055119B"/>
    <w:rsid w:val="005854CF"/>
    <w:rsid w:val="00662A7E"/>
    <w:rsid w:val="006F2070"/>
    <w:rsid w:val="00742C28"/>
    <w:rsid w:val="007B1190"/>
    <w:rsid w:val="00800DF7"/>
    <w:rsid w:val="00802796"/>
    <w:rsid w:val="00840E6F"/>
    <w:rsid w:val="00A1754A"/>
    <w:rsid w:val="00A614BE"/>
    <w:rsid w:val="00A9757E"/>
    <w:rsid w:val="00AA212B"/>
    <w:rsid w:val="00B5435F"/>
    <w:rsid w:val="00B86989"/>
    <w:rsid w:val="00BC7F91"/>
    <w:rsid w:val="00D203B7"/>
    <w:rsid w:val="00D50E9F"/>
    <w:rsid w:val="00DD6FE6"/>
    <w:rsid w:val="00DE6D90"/>
    <w:rsid w:val="00E71D46"/>
    <w:rsid w:val="00EE22A0"/>
    <w:rsid w:val="00F04F42"/>
    <w:rsid w:val="00F87551"/>
    <w:rsid w:val="00FA25EA"/>
    <w:rsid w:val="00FC6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6B68"/>
  <w15:chartTrackingRefBased/>
  <w15:docId w15:val="{C532296E-EECA-4F7C-ADE0-5DDAC9D49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57E"/>
    <w:pPr>
      <w:ind w:left="720"/>
      <w:contextualSpacing/>
    </w:pPr>
  </w:style>
  <w:style w:type="paragraph" w:styleId="NormalWeb">
    <w:name w:val="Normal (Web)"/>
    <w:basedOn w:val="Normal"/>
    <w:uiPriority w:val="99"/>
    <w:semiHidden/>
    <w:unhideWhenUsed/>
    <w:rsid w:val="00FA25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30890">
      <w:bodyDiv w:val="1"/>
      <w:marLeft w:val="0"/>
      <w:marRight w:val="0"/>
      <w:marTop w:val="0"/>
      <w:marBottom w:val="0"/>
      <w:divBdr>
        <w:top w:val="none" w:sz="0" w:space="0" w:color="auto"/>
        <w:left w:val="none" w:sz="0" w:space="0" w:color="auto"/>
        <w:bottom w:val="none" w:sz="0" w:space="0" w:color="auto"/>
        <w:right w:val="none" w:sz="0" w:space="0" w:color="auto"/>
      </w:divBdr>
      <w:divsChild>
        <w:div w:id="1927953433">
          <w:marLeft w:val="0"/>
          <w:marRight w:val="0"/>
          <w:marTop w:val="0"/>
          <w:marBottom w:val="0"/>
          <w:divBdr>
            <w:top w:val="none" w:sz="0" w:space="0" w:color="auto"/>
            <w:left w:val="none" w:sz="0" w:space="0" w:color="auto"/>
            <w:bottom w:val="none" w:sz="0" w:space="0" w:color="auto"/>
            <w:right w:val="none" w:sz="0" w:space="0" w:color="auto"/>
          </w:divBdr>
        </w:div>
      </w:divsChild>
    </w:div>
    <w:div w:id="1994218223">
      <w:bodyDiv w:val="1"/>
      <w:marLeft w:val="0"/>
      <w:marRight w:val="0"/>
      <w:marTop w:val="0"/>
      <w:marBottom w:val="0"/>
      <w:divBdr>
        <w:top w:val="none" w:sz="0" w:space="0" w:color="auto"/>
        <w:left w:val="none" w:sz="0" w:space="0" w:color="auto"/>
        <w:bottom w:val="none" w:sz="0" w:space="0" w:color="auto"/>
        <w:right w:val="none" w:sz="0" w:space="0" w:color="auto"/>
      </w:divBdr>
      <w:divsChild>
        <w:div w:id="1793284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41649474190744A957452558AB1267" ma:contentTypeVersion="13" ma:contentTypeDescription="Create a new document." ma:contentTypeScope="" ma:versionID="02cdb0e2d1d41cae2f699c498b40da9a">
  <xsd:schema xmlns:xsd="http://www.w3.org/2001/XMLSchema" xmlns:xs="http://www.w3.org/2001/XMLSchema" xmlns:p="http://schemas.microsoft.com/office/2006/metadata/properties" xmlns:ns3="731f168a-d122-4f2d-9c2a-b490f70602aa" xmlns:ns4="ef84bbec-fde0-4b6c-9da8-904970539a27" targetNamespace="http://schemas.microsoft.com/office/2006/metadata/properties" ma:root="true" ma:fieldsID="b1340429dfbc583232f2ba9b78c85ce4" ns3:_="" ns4:_="">
    <xsd:import namespace="731f168a-d122-4f2d-9c2a-b490f70602aa"/>
    <xsd:import namespace="ef84bbec-fde0-4b6c-9da8-904970539a2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1f168a-d122-4f2d-9c2a-b490f70602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f84bbec-fde0-4b6c-9da8-904970539a2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9BD825-7969-4688-89B1-642932F48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1f168a-d122-4f2d-9c2a-b490f70602aa"/>
    <ds:schemaRef ds:uri="ef84bbec-fde0-4b6c-9da8-904970539a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21005F-6D84-48A4-AB59-2641EF4AC6F5}">
  <ds:schemaRefs>
    <ds:schemaRef ds:uri="http://schemas.microsoft.com/sharepoint/v3/contenttype/forms"/>
  </ds:schemaRefs>
</ds:datastoreItem>
</file>

<file path=customXml/itemProps3.xml><?xml version="1.0" encoding="utf-8"?>
<ds:datastoreItem xmlns:ds="http://schemas.openxmlformats.org/officeDocument/2006/customXml" ds:itemID="{90940026-B9D0-42A0-895A-73FD9D6C969F}">
  <ds:schemaRefs>
    <ds:schemaRef ds:uri="http://purl.org/dc/dcmitype/"/>
    <ds:schemaRef ds:uri="http://schemas.microsoft.com/office/2006/metadata/properties"/>
    <ds:schemaRef ds:uri="http://purl.org/dc/terms/"/>
    <ds:schemaRef ds:uri="http://schemas.microsoft.com/office/infopath/2007/PartnerControls"/>
    <ds:schemaRef ds:uri="http://schemas.microsoft.com/office/2006/documentManagement/types"/>
    <ds:schemaRef ds:uri="http://www.w3.org/XML/1998/namespace"/>
    <ds:schemaRef ds:uri="http://purl.org/dc/elements/1.1/"/>
    <ds:schemaRef ds:uri="http://schemas.openxmlformats.org/package/2006/metadata/core-properties"/>
    <ds:schemaRef ds:uri="ef84bbec-fde0-4b6c-9da8-904970539a27"/>
    <ds:schemaRef ds:uri="731f168a-d122-4f2d-9c2a-b490f70602a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 Melnik</dc:creator>
  <cp:keywords/>
  <dc:description/>
  <cp:lastModifiedBy>Jason G. Melnik</cp:lastModifiedBy>
  <cp:revision>2</cp:revision>
  <dcterms:created xsi:type="dcterms:W3CDTF">2021-09-17T01:30:00Z</dcterms:created>
  <dcterms:modified xsi:type="dcterms:W3CDTF">2021-09-17T01:30:00Z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0x0101000D41649474190744A957452558AB1267</vt:lpwstr>
  </property>
</Properties>
</file>