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17F2" w14:textId="34DB5872" w:rsidR="00707D6A" w:rsidRDefault="00153469" w:rsidP="00153469">
      <w:pPr>
        <w:pStyle w:val="1"/>
      </w:pPr>
      <w:r>
        <w:t xml:space="preserve">Plan for Coding in Spark </w:t>
      </w:r>
    </w:p>
    <w:p w14:paraId="5DDCCF0D" w14:textId="78D72E2C" w:rsidR="00153469" w:rsidRDefault="00153469" w:rsidP="00153469">
      <w:pPr>
        <w:pStyle w:val="aa"/>
      </w:pPr>
      <w:r>
        <w:t>Friend Recommendation</w:t>
      </w:r>
    </w:p>
    <w:p w14:paraId="721338C1" w14:textId="77777777" w:rsidR="00A96B01" w:rsidRPr="00A96B01" w:rsidRDefault="00A96B01" w:rsidP="00A96B01">
      <w:bookmarkStart w:id="0" w:name="_GoBack"/>
      <w:bookmarkEnd w:id="0"/>
    </w:p>
    <w:p w14:paraId="33CFB948" w14:textId="0FA449D9" w:rsidR="00931A36" w:rsidRPr="00A96B01" w:rsidRDefault="00931A36" w:rsidP="00743F89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sz w:val="20"/>
        </w:rPr>
        <w:t>Extract &lt;User&gt; and &lt;Connections&gt; from the input file.</w:t>
      </w:r>
    </w:p>
    <w:p w14:paraId="2CB1B751" w14:textId="62138C67" w:rsidR="00931A36" w:rsidRPr="00A96B01" w:rsidRDefault="00931A36" w:rsidP="00743F89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sz w:val="20"/>
        </w:rPr>
        <w:t xml:space="preserve">Separate &lt;Connections&gt; by </w:t>
      </w:r>
      <w:r w:rsidR="00153469" w:rsidRPr="00A96B01">
        <w:rPr>
          <w:rFonts w:hint="eastAsia"/>
          <w:sz w:val="20"/>
        </w:rPr>
        <w:t>com</w:t>
      </w:r>
      <w:r w:rsidR="00153469" w:rsidRPr="00A96B01">
        <w:rPr>
          <w:sz w:val="20"/>
        </w:rPr>
        <w:t xml:space="preserve">ma </w:t>
      </w:r>
      <w:r w:rsidRPr="00A96B01">
        <w:rPr>
          <w:sz w:val="20"/>
        </w:rPr>
        <w:t>and save &lt;Connections&gt; as a list.</w:t>
      </w:r>
    </w:p>
    <w:p w14:paraId="7B3121E6" w14:textId="0BB3D9C7" w:rsidR="004E2688" w:rsidRPr="00A96B01" w:rsidRDefault="007A4E19" w:rsidP="00743F89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sz w:val="20"/>
        </w:rPr>
        <w:t>Map input</w:t>
      </w:r>
      <w:r w:rsidR="00743F89" w:rsidRPr="00A96B01">
        <w:rPr>
          <w:sz w:val="20"/>
        </w:rPr>
        <w:t xml:space="preserve">, &lt;User&gt; </w:t>
      </w:r>
      <w:r w:rsidR="00931A36" w:rsidRPr="00A96B01">
        <w:rPr>
          <w:sz w:val="20"/>
        </w:rPr>
        <w:t>and</w:t>
      </w:r>
      <w:r w:rsidR="00743F89" w:rsidRPr="00A96B01">
        <w:rPr>
          <w:sz w:val="20"/>
        </w:rPr>
        <w:t xml:space="preserve"> &lt;Connections&gt;,</w:t>
      </w:r>
      <w:r w:rsidRPr="00A96B01">
        <w:rPr>
          <w:sz w:val="20"/>
        </w:rPr>
        <w:t xml:space="preserve"> to (userID, friendID)</w:t>
      </w:r>
      <w:r w:rsidR="00931A36" w:rsidRPr="00A96B01">
        <w:rPr>
          <w:sz w:val="20"/>
        </w:rPr>
        <w:t>. At this point, userID is the key and friendID is the value, which is a list of user IDs.</w:t>
      </w:r>
      <w:r w:rsidR="00A228E0" w:rsidRPr="00A96B01">
        <w:rPr>
          <w:noProof/>
          <w:sz w:val="20"/>
        </w:rPr>
        <w:t xml:space="preserve"> </w:t>
      </w:r>
    </w:p>
    <w:p w14:paraId="13CE2E0B" w14:textId="6316FB32" w:rsidR="007A4E19" w:rsidRPr="00A96B01" w:rsidRDefault="007A4E19" w:rsidP="008B549C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sz w:val="20"/>
        </w:rPr>
        <w:t xml:space="preserve">For </w:t>
      </w:r>
      <w:r w:rsidR="00743F89" w:rsidRPr="00A96B01">
        <w:rPr>
          <w:sz w:val="20"/>
        </w:rPr>
        <w:t>a same</w:t>
      </w:r>
      <w:r w:rsidR="00DE1D59" w:rsidRPr="00A96B01">
        <w:rPr>
          <w:sz w:val="20"/>
        </w:rPr>
        <w:t xml:space="preserve"> userID, map </w:t>
      </w:r>
      <w:r w:rsidRPr="00A96B01">
        <w:rPr>
          <w:sz w:val="20"/>
        </w:rPr>
        <w:t xml:space="preserve">every </w:t>
      </w:r>
      <w:r w:rsidRPr="00A96B01">
        <w:rPr>
          <w:rFonts w:hint="eastAsia"/>
          <w:sz w:val="20"/>
        </w:rPr>
        <w:t>frien</w:t>
      </w:r>
      <w:r w:rsidRPr="00A96B01">
        <w:rPr>
          <w:sz w:val="20"/>
        </w:rPr>
        <w:t>d pair (friend 1 &amp; friend 2) in FriendID</w:t>
      </w:r>
      <w:r w:rsidR="00DE1D59" w:rsidRPr="00A96B01">
        <w:rPr>
          <w:sz w:val="20"/>
        </w:rPr>
        <w:t xml:space="preserve"> as </w:t>
      </w:r>
      <w:r w:rsidRPr="00A96B01">
        <w:rPr>
          <w:sz w:val="20"/>
        </w:rPr>
        <w:t>((friend1, friend2)</w:t>
      </w:r>
      <w:r w:rsidR="00743F89" w:rsidRPr="00A96B01">
        <w:rPr>
          <w:sz w:val="20"/>
        </w:rPr>
        <w:t xml:space="preserve">, </w:t>
      </w:r>
      <w:r w:rsidRPr="00A96B01">
        <w:rPr>
          <w:sz w:val="20"/>
        </w:rPr>
        <w:t>1)</w:t>
      </w:r>
      <w:r w:rsidR="00743F89" w:rsidRPr="00A96B01">
        <w:rPr>
          <w:sz w:val="20"/>
        </w:rPr>
        <w:t>. Here, friend pair (friend1, friend2) is the key while “1” is the value.</w:t>
      </w:r>
    </w:p>
    <w:p w14:paraId="410A3918" w14:textId="7B9AD305" w:rsidR="008B549C" w:rsidRPr="00A96B01" w:rsidRDefault="008B549C" w:rsidP="008B549C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sz w:val="20"/>
        </w:rPr>
        <w:t xml:space="preserve">For each key (friend1, friend2), </w:t>
      </w:r>
      <w:r w:rsidR="00E0543C" w:rsidRPr="00A96B01">
        <w:rPr>
          <w:sz w:val="20"/>
        </w:rPr>
        <w:t>sum</w:t>
      </w:r>
      <w:r w:rsidR="007A4E19" w:rsidRPr="00A96B01">
        <w:rPr>
          <w:sz w:val="20"/>
        </w:rPr>
        <w:t xml:space="preserve"> </w:t>
      </w:r>
      <w:r w:rsidRPr="00A96B01">
        <w:rPr>
          <w:sz w:val="20"/>
        </w:rPr>
        <w:t>the values “1” to get the number of occurrences of different friend pair. At this point, we have</w:t>
      </w:r>
      <w:r w:rsidR="007A4E19" w:rsidRPr="00A96B01">
        <w:rPr>
          <w:sz w:val="20"/>
        </w:rPr>
        <w:t xml:space="preserve"> ((friend1, friend 2), count)</w:t>
      </w:r>
      <w:r w:rsidRPr="00A96B01">
        <w:rPr>
          <w:sz w:val="20"/>
        </w:rPr>
        <w:t>, where “count” represents</w:t>
      </w:r>
      <w:r w:rsidR="001718F0" w:rsidRPr="00A96B01">
        <w:rPr>
          <w:sz w:val="20"/>
        </w:rPr>
        <w:t xml:space="preserve"> the number of </w:t>
      </w:r>
      <w:r w:rsidRPr="00A96B01">
        <w:rPr>
          <w:sz w:val="20"/>
        </w:rPr>
        <w:t>occurrences of each friend pair.</w:t>
      </w:r>
    </w:p>
    <w:p w14:paraId="294EE38C" w14:textId="13A3EF14" w:rsidR="007A4E19" w:rsidRPr="00A96B01" w:rsidRDefault="008B549C" w:rsidP="00743F89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sz w:val="20"/>
        </w:rPr>
        <w:t>Flip</w:t>
      </w:r>
      <w:r w:rsidR="00E0543C" w:rsidRPr="00A96B01">
        <w:rPr>
          <w:sz w:val="20"/>
        </w:rPr>
        <w:t xml:space="preserve"> </w:t>
      </w:r>
      <w:r w:rsidR="00931A36" w:rsidRPr="00A96B01">
        <w:rPr>
          <w:sz w:val="20"/>
        </w:rPr>
        <w:t>the key-value pairs</w:t>
      </w:r>
      <w:r w:rsidR="00E0543C" w:rsidRPr="00A96B01">
        <w:rPr>
          <w:sz w:val="20"/>
        </w:rPr>
        <w:t xml:space="preserve"> to </w:t>
      </w:r>
      <w:r w:rsidR="005531CC" w:rsidRPr="00A96B01">
        <w:rPr>
          <w:sz w:val="20"/>
        </w:rPr>
        <w:t>(friend1, (count, friend2))</w:t>
      </w:r>
      <w:r w:rsidR="00931A36" w:rsidRPr="00A96B01">
        <w:rPr>
          <w:sz w:val="20"/>
        </w:rPr>
        <w:t>. Now, friend1 is our key and (count, friend2) is the value.</w:t>
      </w:r>
    </w:p>
    <w:p w14:paraId="2A048DB1" w14:textId="6ABE00F5" w:rsidR="00931A36" w:rsidRPr="00A96B01" w:rsidRDefault="00931A36" w:rsidP="00743F89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sz w:val="20"/>
        </w:rPr>
        <w:t>For each key friend1, sort the value (count, friend</w:t>
      </w:r>
      <w:r w:rsidR="00206ACE" w:rsidRPr="00A96B01">
        <w:rPr>
          <w:sz w:val="20"/>
        </w:rPr>
        <w:t>2</w:t>
      </w:r>
      <w:r w:rsidRPr="00A96B01">
        <w:rPr>
          <w:sz w:val="20"/>
        </w:rPr>
        <w:t xml:space="preserve">) by </w:t>
      </w:r>
      <w:r w:rsidR="00206ACE" w:rsidRPr="00A96B01">
        <w:rPr>
          <w:sz w:val="20"/>
        </w:rPr>
        <w:t>“</w:t>
      </w:r>
      <w:r w:rsidRPr="00A96B01">
        <w:rPr>
          <w:sz w:val="20"/>
        </w:rPr>
        <w:t>count</w:t>
      </w:r>
      <w:r w:rsidR="00206ACE" w:rsidRPr="00A96B01">
        <w:rPr>
          <w:sz w:val="20"/>
        </w:rPr>
        <w:t>”</w:t>
      </w:r>
      <w:r w:rsidR="001718F0" w:rsidRPr="00A96B01">
        <w:rPr>
          <w:sz w:val="20"/>
        </w:rPr>
        <w:t xml:space="preserve"> in descending order</w:t>
      </w:r>
      <w:r w:rsidRPr="00A96B01">
        <w:rPr>
          <w:sz w:val="20"/>
        </w:rPr>
        <w:t xml:space="preserve">, and </w:t>
      </w:r>
      <w:r w:rsidR="00206ACE" w:rsidRPr="00A96B01">
        <w:rPr>
          <w:sz w:val="20"/>
        </w:rPr>
        <w:t xml:space="preserve">just </w:t>
      </w:r>
      <w:r w:rsidRPr="00A96B01">
        <w:rPr>
          <w:sz w:val="20"/>
        </w:rPr>
        <w:t xml:space="preserve">keep the first ten values. </w:t>
      </w:r>
      <w:r w:rsidR="001718F0" w:rsidRPr="00A96B01">
        <w:rPr>
          <w:sz w:val="20"/>
        </w:rPr>
        <w:t>Th</w:t>
      </w:r>
      <w:r w:rsidR="00206ACE" w:rsidRPr="00A96B01">
        <w:rPr>
          <w:sz w:val="20"/>
        </w:rPr>
        <w:t>ese are</w:t>
      </w:r>
      <w:r w:rsidR="001718F0" w:rsidRPr="00A96B01">
        <w:rPr>
          <w:sz w:val="20"/>
        </w:rPr>
        <w:t xml:space="preserve"> the largest 10 users that are not already connections with the key friend1.</w:t>
      </w:r>
      <w:r w:rsidR="00206ACE" w:rsidRPr="00A96B01">
        <w:rPr>
          <w:sz w:val="20"/>
        </w:rPr>
        <w:t xml:space="preserve"> At this point, the structure of key-value pair is still </w:t>
      </w:r>
      <w:r w:rsidR="00206ACE" w:rsidRPr="00A96B01">
        <w:rPr>
          <w:sz w:val="20"/>
        </w:rPr>
        <w:t>(friend1, (count, friend2))</w:t>
      </w:r>
      <w:r w:rsidR="00206ACE" w:rsidRPr="00A96B01">
        <w:rPr>
          <w:sz w:val="20"/>
        </w:rPr>
        <w:t>.</w:t>
      </w:r>
    </w:p>
    <w:p w14:paraId="1899765A" w14:textId="1F77F001" w:rsidR="007A4E19" w:rsidRPr="00A96B01" w:rsidRDefault="00206ACE" w:rsidP="00743F89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sz w:val="20"/>
        </w:rPr>
        <w:t>F</w:t>
      </w:r>
      <w:r w:rsidR="007A4E19" w:rsidRPr="00A96B01">
        <w:rPr>
          <w:sz w:val="20"/>
        </w:rPr>
        <w:t>lip the structure</w:t>
      </w:r>
      <w:r w:rsidR="00AB5D98" w:rsidRPr="00A96B01">
        <w:rPr>
          <w:sz w:val="20"/>
        </w:rPr>
        <w:t xml:space="preserve"> to (friend1, friend2)</w:t>
      </w:r>
      <w:r w:rsidRPr="00A96B01">
        <w:rPr>
          <w:sz w:val="20"/>
        </w:rPr>
        <w:t>. At this point, we get rid of the “count” since it is not required in the output.</w:t>
      </w:r>
    </w:p>
    <w:p w14:paraId="170DCBFB" w14:textId="69B9D2E5" w:rsidR="007A4E19" w:rsidRPr="00A96B01" w:rsidRDefault="00206ACE" w:rsidP="007A4E19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sz w:val="20"/>
        </w:rPr>
        <w:t xml:space="preserve">For each key friend1, put the values in a comma-separated list as the &lt;Recommendations&gt; of this key. Then, print and save a line per user in the format: </w:t>
      </w:r>
      <w:r w:rsidR="00153469" w:rsidRPr="00A96B01">
        <w:rPr>
          <w:sz w:val="20"/>
        </w:rPr>
        <w:t xml:space="preserve">friend1&lt;tab&gt;friend2_list. Here, friend2_list represents the comma-separated list of </w:t>
      </w:r>
      <w:r w:rsidR="00153469" w:rsidRPr="00A96B01">
        <w:rPr>
          <w:sz w:val="20"/>
        </w:rPr>
        <w:t xml:space="preserve">&lt;Recommendations&gt; </w:t>
      </w:r>
      <w:r w:rsidR="00153469" w:rsidRPr="00A96B01">
        <w:rPr>
          <w:sz w:val="20"/>
        </w:rPr>
        <w:t xml:space="preserve"> we just created.</w:t>
      </w:r>
    </w:p>
    <w:p w14:paraId="7D12F54C" w14:textId="1637AC45" w:rsidR="00C03B34" w:rsidRPr="00A96B01" w:rsidRDefault="00A228E0" w:rsidP="007A4E19">
      <w:pPr>
        <w:pStyle w:val="a5"/>
        <w:numPr>
          <w:ilvl w:val="0"/>
          <w:numId w:val="1"/>
        </w:numPr>
        <w:rPr>
          <w:sz w:val="20"/>
        </w:rPr>
      </w:pPr>
      <w:r w:rsidRPr="00A96B01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28A2C13D" wp14:editId="4A6DC845">
            <wp:simplePos x="0" y="0"/>
            <wp:positionH relativeFrom="column">
              <wp:posOffset>379977</wp:posOffset>
            </wp:positionH>
            <wp:positionV relativeFrom="paragraph">
              <wp:posOffset>461010</wp:posOffset>
            </wp:positionV>
            <wp:extent cx="5486400" cy="3647440"/>
            <wp:effectExtent l="19050" t="0" r="19050" b="0"/>
            <wp:wrapNone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ACE" w:rsidRPr="00A96B01">
        <w:rPr>
          <w:sz w:val="20"/>
        </w:rPr>
        <w:t xml:space="preserve">Now, we obtain the output </w:t>
      </w:r>
      <w:r w:rsidR="00153469" w:rsidRPr="00A96B01">
        <w:rPr>
          <w:sz w:val="20"/>
        </w:rPr>
        <w:t xml:space="preserve">required. friend1 is the &lt;user&gt; and friend2_list is the </w:t>
      </w:r>
      <w:r w:rsidR="00153469" w:rsidRPr="00A96B01">
        <w:rPr>
          <w:sz w:val="20"/>
        </w:rPr>
        <w:t>&lt;Recommendations&gt;</w:t>
      </w:r>
      <w:r w:rsidR="00153469" w:rsidRPr="00A96B01">
        <w:rPr>
          <w:sz w:val="20"/>
        </w:rPr>
        <w:t>.</w:t>
      </w:r>
    </w:p>
    <w:sectPr w:rsidR="00C03B34" w:rsidRPr="00A9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302D8" w14:textId="77777777" w:rsidR="00F42C04" w:rsidRDefault="00F42C04" w:rsidP="00206ACE">
      <w:pPr>
        <w:spacing w:after="0" w:line="240" w:lineRule="auto"/>
      </w:pPr>
      <w:r>
        <w:separator/>
      </w:r>
    </w:p>
  </w:endnote>
  <w:endnote w:type="continuationSeparator" w:id="0">
    <w:p w14:paraId="00B4D091" w14:textId="77777777" w:rsidR="00F42C04" w:rsidRDefault="00F42C04" w:rsidP="0020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3FA23" w14:textId="77777777" w:rsidR="00F42C04" w:rsidRDefault="00F42C04" w:rsidP="00206ACE">
      <w:pPr>
        <w:spacing w:after="0" w:line="240" w:lineRule="auto"/>
      </w:pPr>
      <w:r>
        <w:separator/>
      </w:r>
    </w:p>
  </w:footnote>
  <w:footnote w:type="continuationSeparator" w:id="0">
    <w:p w14:paraId="627EC545" w14:textId="77777777" w:rsidR="00F42C04" w:rsidRDefault="00F42C04" w:rsidP="0020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509AA"/>
    <w:multiLevelType w:val="hybridMultilevel"/>
    <w:tmpl w:val="D9DA3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0"/>
    <w:rsid w:val="000867F4"/>
    <w:rsid w:val="00153469"/>
    <w:rsid w:val="001718F0"/>
    <w:rsid w:val="00206ACE"/>
    <w:rsid w:val="003A54EA"/>
    <w:rsid w:val="003F60A1"/>
    <w:rsid w:val="004E2688"/>
    <w:rsid w:val="005531CC"/>
    <w:rsid w:val="00562FB2"/>
    <w:rsid w:val="00580C80"/>
    <w:rsid w:val="00707D6A"/>
    <w:rsid w:val="00743F89"/>
    <w:rsid w:val="007A4E19"/>
    <w:rsid w:val="008B549C"/>
    <w:rsid w:val="00931A36"/>
    <w:rsid w:val="00A228E0"/>
    <w:rsid w:val="00A96B01"/>
    <w:rsid w:val="00AB5D98"/>
    <w:rsid w:val="00C03B34"/>
    <w:rsid w:val="00DE1D59"/>
    <w:rsid w:val="00E0543C"/>
    <w:rsid w:val="00F4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BD48F"/>
  <w15:chartTrackingRefBased/>
  <w15:docId w15:val="{2EA942AA-7B4B-4121-AEEC-731F5793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7F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867F4"/>
    <w:rPr>
      <w:rFonts w:ascii="Microsoft YaHei UI" w:eastAsia="Microsoft YaHei UI"/>
      <w:sz w:val="18"/>
      <w:szCs w:val="18"/>
    </w:rPr>
  </w:style>
  <w:style w:type="paragraph" w:styleId="a5">
    <w:name w:val="List Paragraph"/>
    <w:basedOn w:val="a"/>
    <w:uiPriority w:val="34"/>
    <w:qFormat/>
    <w:rsid w:val="00743F8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06A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06ACE"/>
  </w:style>
  <w:style w:type="paragraph" w:styleId="a8">
    <w:name w:val="footer"/>
    <w:basedOn w:val="a"/>
    <w:link w:val="a9"/>
    <w:uiPriority w:val="99"/>
    <w:unhideWhenUsed/>
    <w:rsid w:val="00206A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06ACE"/>
  </w:style>
  <w:style w:type="character" w:customStyle="1" w:styleId="10">
    <w:name w:val="标题 1 字符"/>
    <w:basedOn w:val="a0"/>
    <w:link w:val="1"/>
    <w:uiPriority w:val="9"/>
    <w:rsid w:val="00153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1534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15346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D06589-01E2-4094-B1E4-B9B134862652}" type="doc">
      <dgm:prSet loTypeId="urn:microsoft.com/office/officeart/2005/8/layout/bProcess3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76CF300-4E73-4438-B095-8E5A75113045}">
      <dgm:prSet phldrT="[文本]" custT="1"/>
      <dgm:spPr/>
      <dgm:t>
        <a:bodyPr/>
        <a:lstStyle/>
        <a:p>
          <a:r>
            <a:rPr lang="en-US" sz="1000"/>
            <a:t>Extract from input file and map as</a:t>
          </a:r>
        </a:p>
      </dgm:t>
    </dgm:pt>
    <dgm:pt modelId="{525030EF-8F10-48BE-9300-D7907FACC21B}" type="parTrans" cxnId="{45647553-34DD-4D3F-BF0D-4201E28EA394}">
      <dgm:prSet/>
      <dgm:spPr/>
      <dgm:t>
        <a:bodyPr/>
        <a:lstStyle/>
        <a:p>
          <a:endParaRPr lang="en-US"/>
        </a:p>
      </dgm:t>
    </dgm:pt>
    <dgm:pt modelId="{2133F0B0-1A13-4135-8029-7B5903AA9EB1}" type="sibTrans" cxnId="{45647553-34DD-4D3F-BF0D-4201E28EA394}">
      <dgm:prSet/>
      <dgm:spPr/>
      <dgm:t>
        <a:bodyPr/>
        <a:lstStyle/>
        <a:p>
          <a:endParaRPr lang="en-US"/>
        </a:p>
      </dgm:t>
    </dgm:pt>
    <dgm:pt modelId="{C564D033-9590-4B24-9175-B8AD4EBE6CC7}">
      <dgm:prSet phldrT="[文本]" custT="1"/>
      <dgm:spPr/>
      <dgm:t>
        <a:bodyPr/>
        <a:lstStyle/>
        <a:p>
          <a:r>
            <a:rPr lang="en-US" sz="1000"/>
            <a:t>For each user_id, map each friend pair in friend_id_list  as</a:t>
          </a:r>
        </a:p>
      </dgm:t>
    </dgm:pt>
    <dgm:pt modelId="{43850273-3B2F-4BDB-8391-34D009C4C86F}" type="parTrans" cxnId="{29B384CE-3DB7-4FAC-97C7-0154B69529A1}">
      <dgm:prSet/>
      <dgm:spPr/>
      <dgm:t>
        <a:bodyPr/>
        <a:lstStyle/>
        <a:p>
          <a:endParaRPr lang="en-US"/>
        </a:p>
      </dgm:t>
    </dgm:pt>
    <dgm:pt modelId="{C5252BAC-2C39-431D-98E3-4835C588F33B}" type="sibTrans" cxnId="{29B384CE-3DB7-4FAC-97C7-0154B69529A1}">
      <dgm:prSet/>
      <dgm:spPr/>
      <dgm:t>
        <a:bodyPr/>
        <a:lstStyle/>
        <a:p>
          <a:endParaRPr lang="en-US"/>
        </a:p>
      </dgm:t>
    </dgm:pt>
    <dgm:pt modelId="{7416080B-4D4B-4B18-BBA7-F92F7AC2BB1F}">
      <dgm:prSet phldrT="[文本]" custT="1"/>
      <dgm:spPr/>
      <dgm:t>
        <a:bodyPr/>
        <a:lstStyle/>
        <a:p>
          <a:r>
            <a:rPr lang="en-US" sz="1000"/>
            <a:t>For each friend pair, sum "1" to record the total number of occurences as</a:t>
          </a:r>
        </a:p>
      </dgm:t>
    </dgm:pt>
    <dgm:pt modelId="{2EE0CA4B-A126-47F9-AFCD-F940EF21419D}" type="parTrans" cxnId="{835C0B26-3657-4DCD-8BF2-38B81888F4D4}">
      <dgm:prSet/>
      <dgm:spPr/>
      <dgm:t>
        <a:bodyPr/>
        <a:lstStyle/>
        <a:p>
          <a:endParaRPr lang="en-US"/>
        </a:p>
      </dgm:t>
    </dgm:pt>
    <dgm:pt modelId="{21E3C4E6-191A-48FF-ADB3-57BCC64356DB}" type="sibTrans" cxnId="{835C0B26-3657-4DCD-8BF2-38B81888F4D4}">
      <dgm:prSet/>
      <dgm:spPr/>
      <dgm:t>
        <a:bodyPr/>
        <a:lstStyle/>
        <a:p>
          <a:endParaRPr lang="en-US"/>
        </a:p>
      </dgm:t>
    </dgm:pt>
    <dgm:pt modelId="{83F7D5A2-432E-4CBB-87FE-064BB9644AA2}">
      <dgm:prSet phldrT="[文本]" custT="1"/>
      <dgm:spPr/>
      <dgm:t>
        <a:bodyPr/>
        <a:lstStyle/>
        <a:p>
          <a:r>
            <a:rPr lang="en-US" altLang="zh-CN" sz="1000"/>
            <a:t>Flip it to</a:t>
          </a:r>
          <a:endParaRPr lang="en-US" sz="1000"/>
        </a:p>
      </dgm:t>
    </dgm:pt>
    <dgm:pt modelId="{F88B5BDF-34A9-4E28-8518-6ACFC0A7150C}" type="parTrans" cxnId="{6711A7E2-46CA-4B52-BC30-883BABD91CFD}">
      <dgm:prSet/>
      <dgm:spPr/>
      <dgm:t>
        <a:bodyPr/>
        <a:lstStyle/>
        <a:p>
          <a:endParaRPr lang="en-US"/>
        </a:p>
      </dgm:t>
    </dgm:pt>
    <dgm:pt modelId="{405D204F-86B0-4D49-9B21-0A2CA206CBA6}" type="sibTrans" cxnId="{6711A7E2-46CA-4B52-BC30-883BABD91CFD}">
      <dgm:prSet/>
      <dgm:spPr/>
      <dgm:t>
        <a:bodyPr/>
        <a:lstStyle/>
        <a:p>
          <a:endParaRPr lang="en-US"/>
        </a:p>
      </dgm:t>
    </dgm:pt>
    <dgm:pt modelId="{31C6A5B2-D88F-4433-A93C-F626BCB31E3E}">
      <dgm:prSet phldrT="[文本]" custT="1"/>
      <dgm:spPr/>
      <dgm:t>
        <a:bodyPr/>
        <a:lstStyle/>
        <a:p>
          <a:r>
            <a:rPr lang="en-US" sz="1000"/>
            <a:t>For each key, sort value by "count" in descending order and keep just the first ten values for each key</a:t>
          </a:r>
        </a:p>
      </dgm:t>
    </dgm:pt>
    <dgm:pt modelId="{3A560767-B9C5-4253-B0B5-E7747FCEE639}" type="parTrans" cxnId="{AA0B6BC6-259F-4F16-8C42-E300AE1075CB}">
      <dgm:prSet/>
      <dgm:spPr/>
      <dgm:t>
        <a:bodyPr/>
        <a:lstStyle/>
        <a:p>
          <a:endParaRPr lang="en-US"/>
        </a:p>
      </dgm:t>
    </dgm:pt>
    <dgm:pt modelId="{A58E6C66-CB41-4A2F-A7DE-F17448D2B89B}" type="sibTrans" cxnId="{AA0B6BC6-259F-4F16-8C42-E300AE1075CB}">
      <dgm:prSet/>
      <dgm:spPr/>
      <dgm:t>
        <a:bodyPr/>
        <a:lstStyle/>
        <a:p>
          <a:endParaRPr lang="en-US"/>
        </a:p>
      </dgm:t>
    </dgm:pt>
    <dgm:pt modelId="{3EE3A53F-50A9-45DE-8D5A-81F8D974786E}">
      <dgm:prSet phldrT="[文本]" custT="1"/>
      <dgm:spPr/>
      <dgm:t>
        <a:bodyPr/>
        <a:lstStyle/>
        <a:p>
          <a:r>
            <a:rPr lang="en-US" sz="800"/>
            <a:t> (user_id, friend_id_list)</a:t>
          </a:r>
        </a:p>
      </dgm:t>
    </dgm:pt>
    <dgm:pt modelId="{0C2BDBBA-3754-4236-807E-4E305EC9F8AE}" type="parTrans" cxnId="{8D37EF69-3050-4197-B234-77B91B2AE0D3}">
      <dgm:prSet/>
      <dgm:spPr/>
      <dgm:t>
        <a:bodyPr/>
        <a:lstStyle/>
        <a:p>
          <a:endParaRPr lang="en-US"/>
        </a:p>
      </dgm:t>
    </dgm:pt>
    <dgm:pt modelId="{2733E0CE-4279-4D15-B8E3-9D57C4D480F8}" type="sibTrans" cxnId="{8D37EF69-3050-4197-B234-77B91B2AE0D3}">
      <dgm:prSet/>
      <dgm:spPr/>
      <dgm:t>
        <a:bodyPr/>
        <a:lstStyle/>
        <a:p>
          <a:endParaRPr lang="en-US"/>
        </a:p>
      </dgm:t>
    </dgm:pt>
    <dgm:pt modelId="{4FB9019E-C129-4A18-91FE-40468935EC17}">
      <dgm:prSet phldrT="[文本]" custT="1"/>
      <dgm:spPr/>
      <dgm:t>
        <a:bodyPr/>
        <a:lstStyle/>
        <a:p>
          <a:r>
            <a:rPr lang="en-US" sz="800"/>
            <a:t>((friend1, friend2), 1)</a:t>
          </a:r>
        </a:p>
      </dgm:t>
    </dgm:pt>
    <dgm:pt modelId="{5F3141EF-C5A3-48C2-A230-253A75ADE118}" type="parTrans" cxnId="{EA63959D-9377-48A1-B7D3-42177BC45FCF}">
      <dgm:prSet/>
      <dgm:spPr/>
      <dgm:t>
        <a:bodyPr/>
        <a:lstStyle/>
        <a:p>
          <a:endParaRPr lang="en-US"/>
        </a:p>
      </dgm:t>
    </dgm:pt>
    <dgm:pt modelId="{ACD59059-E14A-459C-8B7F-14B7404659E0}" type="sibTrans" cxnId="{EA63959D-9377-48A1-B7D3-42177BC45FCF}">
      <dgm:prSet/>
      <dgm:spPr/>
      <dgm:t>
        <a:bodyPr/>
        <a:lstStyle/>
        <a:p>
          <a:endParaRPr lang="en-US"/>
        </a:p>
      </dgm:t>
    </dgm:pt>
    <dgm:pt modelId="{1755A73E-5566-432E-9E3F-8A0470ADD4F4}">
      <dgm:prSet phldrT="[文本]" custT="1"/>
      <dgm:spPr/>
      <dgm:t>
        <a:bodyPr/>
        <a:lstStyle/>
        <a:p>
          <a:r>
            <a:rPr lang="en-US" sz="800"/>
            <a:t> ((friend1, friend2), count)</a:t>
          </a:r>
        </a:p>
      </dgm:t>
    </dgm:pt>
    <dgm:pt modelId="{104B5E4E-8DC5-4F71-8667-6A3CB608EF9B}" type="parTrans" cxnId="{D93A702F-324F-4693-9BCC-E2AB4A50B3D6}">
      <dgm:prSet/>
      <dgm:spPr/>
      <dgm:t>
        <a:bodyPr/>
        <a:lstStyle/>
        <a:p>
          <a:endParaRPr lang="en-US"/>
        </a:p>
      </dgm:t>
    </dgm:pt>
    <dgm:pt modelId="{F50D309D-8C4C-4E26-900E-062BA7C38122}" type="sibTrans" cxnId="{D93A702F-324F-4693-9BCC-E2AB4A50B3D6}">
      <dgm:prSet/>
      <dgm:spPr/>
      <dgm:t>
        <a:bodyPr/>
        <a:lstStyle/>
        <a:p>
          <a:endParaRPr lang="en-US"/>
        </a:p>
      </dgm:t>
    </dgm:pt>
    <dgm:pt modelId="{B94F67B0-AF6F-4CD1-8C12-3400745C3D1D}">
      <dgm:prSet phldrT="[文本]" custT="1"/>
      <dgm:spPr/>
      <dgm:t>
        <a:bodyPr/>
        <a:lstStyle/>
        <a:p>
          <a:r>
            <a:rPr lang="en-US" sz="800"/>
            <a:t>(friend1, (count, friend2))</a:t>
          </a:r>
        </a:p>
      </dgm:t>
    </dgm:pt>
    <dgm:pt modelId="{B52A629C-3EE2-42E9-B922-2AC18272DD38}" type="parTrans" cxnId="{7765B137-A2E8-46EB-B47F-829477C29D24}">
      <dgm:prSet/>
      <dgm:spPr/>
      <dgm:t>
        <a:bodyPr/>
        <a:lstStyle/>
        <a:p>
          <a:endParaRPr lang="en-US"/>
        </a:p>
      </dgm:t>
    </dgm:pt>
    <dgm:pt modelId="{94BF48C8-BB64-44D0-9659-E43F27053124}" type="sibTrans" cxnId="{7765B137-A2E8-46EB-B47F-829477C29D24}">
      <dgm:prSet/>
      <dgm:spPr/>
      <dgm:t>
        <a:bodyPr/>
        <a:lstStyle/>
        <a:p>
          <a:endParaRPr lang="en-US"/>
        </a:p>
      </dgm:t>
    </dgm:pt>
    <dgm:pt modelId="{9FE6AC17-4B61-4919-8908-603A238DABF2}">
      <dgm:prSet phldrT="[文本]" custT="1"/>
      <dgm:spPr/>
      <dgm:t>
        <a:bodyPr/>
        <a:lstStyle/>
        <a:p>
          <a:r>
            <a:rPr lang="en-US" sz="800"/>
            <a:t>(friend1, (count, friend2))</a:t>
          </a:r>
        </a:p>
      </dgm:t>
    </dgm:pt>
    <dgm:pt modelId="{7015845C-3B86-4E68-ADB4-99F61522ACE9}" type="parTrans" cxnId="{C7C0C17B-17FF-4F66-B284-DD6F18D9A561}">
      <dgm:prSet/>
      <dgm:spPr/>
      <dgm:t>
        <a:bodyPr/>
        <a:lstStyle/>
        <a:p>
          <a:endParaRPr lang="en-US"/>
        </a:p>
      </dgm:t>
    </dgm:pt>
    <dgm:pt modelId="{6B674ABC-9B0A-4888-BE89-272EE801EB4D}" type="sibTrans" cxnId="{C7C0C17B-17FF-4F66-B284-DD6F18D9A561}">
      <dgm:prSet/>
      <dgm:spPr/>
      <dgm:t>
        <a:bodyPr/>
        <a:lstStyle/>
        <a:p>
          <a:endParaRPr lang="en-US"/>
        </a:p>
      </dgm:t>
    </dgm:pt>
    <dgm:pt modelId="{16D538BA-24AB-4318-90D2-016EF5081F35}">
      <dgm:prSet phldrT="[文本]" custT="1"/>
      <dgm:spPr/>
      <dgm:t>
        <a:bodyPr/>
        <a:lstStyle/>
        <a:p>
          <a:r>
            <a:rPr lang="en-US" sz="800"/>
            <a:t>(friend1, friend2)</a:t>
          </a:r>
        </a:p>
      </dgm:t>
    </dgm:pt>
    <dgm:pt modelId="{605E47F2-33DB-4D5C-80F1-10C0B77C08D0}" type="parTrans" cxnId="{2B820F2B-57B9-4947-AD7B-1B27CF0419EF}">
      <dgm:prSet/>
      <dgm:spPr/>
      <dgm:t>
        <a:bodyPr/>
        <a:lstStyle/>
        <a:p>
          <a:endParaRPr lang="en-US"/>
        </a:p>
      </dgm:t>
    </dgm:pt>
    <dgm:pt modelId="{1672D94A-1A05-48D5-9D46-F1B132517FA9}" type="sibTrans" cxnId="{2B820F2B-57B9-4947-AD7B-1B27CF0419EF}">
      <dgm:prSet/>
      <dgm:spPr/>
      <dgm:t>
        <a:bodyPr/>
        <a:lstStyle/>
        <a:p>
          <a:endParaRPr lang="en-US"/>
        </a:p>
      </dgm:t>
    </dgm:pt>
    <dgm:pt modelId="{4D12A23B-AAA1-4606-9BEA-0C98A90DCAF3}">
      <dgm:prSet phldrT="[文本]" custT="1"/>
      <dgm:spPr/>
      <dgm:t>
        <a:bodyPr/>
        <a:lstStyle/>
        <a:p>
          <a:r>
            <a:rPr lang="en-US" sz="1000"/>
            <a:t>Reconstruct result to</a:t>
          </a:r>
        </a:p>
      </dgm:t>
    </dgm:pt>
    <dgm:pt modelId="{E490EC10-3EFD-4A6A-94F9-ADED2360201B}" type="parTrans" cxnId="{8D045EAD-3897-41EB-A466-A52BDA8060C1}">
      <dgm:prSet/>
      <dgm:spPr/>
      <dgm:t>
        <a:bodyPr/>
        <a:lstStyle/>
        <a:p>
          <a:endParaRPr lang="en-US"/>
        </a:p>
      </dgm:t>
    </dgm:pt>
    <dgm:pt modelId="{A118F276-2684-4AAB-BA0E-8AE49772A745}" type="sibTrans" cxnId="{8D045EAD-3897-41EB-A466-A52BDA8060C1}">
      <dgm:prSet/>
      <dgm:spPr/>
      <dgm:t>
        <a:bodyPr/>
        <a:lstStyle/>
        <a:p>
          <a:endParaRPr lang="en-US"/>
        </a:p>
      </dgm:t>
    </dgm:pt>
    <dgm:pt modelId="{CABCB8DB-F473-461C-A8A5-BAEF9773BAD6}">
      <dgm:prSet phldrT="[文本]" custT="1"/>
      <dgm:spPr/>
      <dgm:t>
        <a:bodyPr/>
        <a:lstStyle/>
        <a:p>
          <a:r>
            <a:rPr lang="en-US" sz="1000"/>
            <a:t>For each key, put all values in a single list seperated by comma. Print and save the result as</a:t>
          </a:r>
        </a:p>
      </dgm:t>
    </dgm:pt>
    <dgm:pt modelId="{D8DFD1D7-62C7-4A1C-B7BC-56C736C1A2ED}" type="parTrans" cxnId="{26B66EAA-FB4E-447F-9E4D-58CC7123E3A6}">
      <dgm:prSet/>
      <dgm:spPr/>
      <dgm:t>
        <a:bodyPr/>
        <a:lstStyle/>
        <a:p>
          <a:endParaRPr lang="en-US"/>
        </a:p>
      </dgm:t>
    </dgm:pt>
    <dgm:pt modelId="{1E87DC39-7C00-4E5C-960F-16D5767A7980}" type="sibTrans" cxnId="{26B66EAA-FB4E-447F-9E4D-58CC7123E3A6}">
      <dgm:prSet/>
      <dgm:spPr/>
      <dgm:t>
        <a:bodyPr/>
        <a:lstStyle/>
        <a:p>
          <a:endParaRPr lang="en-US"/>
        </a:p>
      </dgm:t>
    </dgm:pt>
    <dgm:pt modelId="{FCD46E0E-ABEA-404F-BC29-55C52DCEF812}">
      <dgm:prSet phldrT="[文本]" custT="1"/>
      <dgm:spPr/>
      <dgm:t>
        <a:bodyPr/>
        <a:lstStyle/>
        <a:p>
          <a:r>
            <a:rPr lang="en-US" sz="800"/>
            <a:t>equivalent to &lt;friend1&gt; &lt;tab&gt; &lt;recommendations&gt;</a:t>
          </a:r>
        </a:p>
      </dgm:t>
    </dgm:pt>
    <dgm:pt modelId="{5218C24D-27C0-4836-8F25-0717F12F519C}" type="parTrans" cxnId="{CFDBC0F1-AA32-46C9-B3A7-009974603AD5}">
      <dgm:prSet/>
      <dgm:spPr/>
      <dgm:t>
        <a:bodyPr/>
        <a:lstStyle/>
        <a:p>
          <a:endParaRPr lang="en-US"/>
        </a:p>
      </dgm:t>
    </dgm:pt>
    <dgm:pt modelId="{559A48AF-40CB-4515-A48D-50FAFFB28562}" type="sibTrans" cxnId="{CFDBC0F1-AA32-46C9-B3A7-009974603AD5}">
      <dgm:prSet/>
      <dgm:spPr/>
      <dgm:t>
        <a:bodyPr/>
        <a:lstStyle/>
        <a:p>
          <a:endParaRPr lang="en-US"/>
        </a:p>
      </dgm:t>
    </dgm:pt>
    <dgm:pt modelId="{EDE4BDBF-B532-4CCA-B9FE-C89CA6ACA6AB}">
      <dgm:prSet phldrT="[文本]" custT="1"/>
      <dgm:spPr/>
      <dgm:t>
        <a:bodyPr/>
        <a:lstStyle/>
        <a:p>
          <a:r>
            <a:rPr lang="en-US" sz="800"/>
            <a:t>friend1, friend2_list</a:t>
          </a:r>
        </a:p>
      </dgm:t>
    </dgm:pt>
    <dgm:pt modelId="{53FF42BD-93A1-443C-8A05-2737361F01CC}" type="parTrans" cxnId="{31DF0D04-1DD0-43AF-94B4-562A81DAF511}">
      <dgm:prSet/>
      <dgm:spPr/>
      <dgm:t>
        <a:bodyPr/>
        <a:lstStyle/>
        <a:p>
          <a:endParaRPr lang="en-US"/>
        </a:p>
      </dgm:t>
    </dgm:pt>
    <dgm:pt modelId="{AA6A058D-8C19-4B82-B9A1-01A2AC3D140F}" type="sibTrans" cxnId="{31DF0D04-1DD0-43AF-94B4-562A81DAF511}">
      <dgm:prSet/>
      <dgm:spPr/>
      <dgm:t>
        <a:bodyPr/>
        <a:lstStyle/>
        <a:p>
          <a:endParaRPr lang="en-US"/>
        </a:p>
      </dgm:t>
    </dgm:pt>
    <dgm:pt modelId="{83AFCC44-F996-4353-88B2-42B8A3E4C4DB}" type="pres">
      <dgm:prSet presAssocID="{ACD06589-01E2-4094-B1E4-B9B134862652}" presName="Name0" presStyleCnt="0">
        <dgm:presLayoutVars>
          <dgm:dir/>
          <dgm:resizeHandles val="exact"/>
        </dgm:presLayoutVars>
      </dgm:prSet>
      <dgm:spPr/>
    </dgm:pt>
    <dgm:pt modelId="{1817C230-A0E3-45D0-98ED-9D0B190459CA}" type="pres">
      <dgm:prSet presAssocID="{576CF300-4E73-4438-B095-8E5A75113045}" presName="node" presStyleLbl="node1" presStyleIdx="0" presStyleCnt="7">
        <dgm:presLayoutVars>
          <dgm:bulletEnabled val="1"/>
        </dgm:presLayoutVars>
      </dgm:prSet>
      <dgm:spPr/>
    </dgm:pt>
    <dgm:pt modelId="{CA6C68D4-04B8-4EEC-9B4B-71DF30385598}" type="pres">
      <dgm:prSet presAssocID="{2133F0B0-1A13-4135-8029-7B5903AA9EB1}" presName="sibTrans" presStyleLbl="sibTrans1D1" presStyleIdx="0" presStyleCnt="6"/>
      <dgm:spPr/>
    </dgm:pt>
    <dgm:pt modelId="{CD12832B-EE23-4AD8-BDFA-3A353A309F5D}" type="pres">
      <dgm:prSet presAssocID="{2133F0B0-1A13-4135-8029-7B5903AA9EB1}" presName="connectorText" presStyleLbl="sibTrans1D1" presStyleIdx="0" presStyleCnt="6"/>
      <dgm:spPr/>
    </dgm:pt>
    <dgm:pt modelId="{A8DD9115-B29A-4CDD-B6C3-891EE809A0BF}" type="pres">
      <dgm:prSet presAssocID="{C564D033-9590-4B24-9175-B8AD4EBE6CC7}" presName="node" presStyleLbl="node1" presStyleIdx="1" presStyleCnt="7">
        <dgm:presLayoutVars>
          <dgm:bulletEnabled val="1"/>
        </dgm:presLayoutVars>
      </dgm:prSet>
      <dgm:spPr/>
    </dgm:pt>
    <dgm:pt modelId="{D0A0207A-F04B-4D01-9AE0-89C4A41A8526}" type="pres">
      <dgm:prSet presAssocID="{C5252BAC-2C39-431D-98E3-4835C588F33B}" presName="sibTrans" presStyleLbl="sibTrans1D1" presStyleIdx="1" presStyleCnt="6"/>
      <dgm:spPr/>
    </dgm:pt>
    <dgm:pt modelId="{7E656D98-FFD2-4ACE-8D38-FD8EAA293A38}" type="pres">
      <dgm:prSet presAssocID="{C5252BAC-2C39-431D-98E3-4835C588F33B}" presName="connectorText" presStyleLbl="sibTrans1D1" presStyleIdx="1" presStyleCnt="6"/>
      <dgm:spPr/>
    </dgm:pt>
    <dgm:pt modelId="{F26FE31E-47CF-427E-B3FF-531DC4DF058D}" type="pres">
      <dgm:prSet presAssocID="{7416080B-4D4B-4B18-BBA7-F92F7AC2BB1F}" presName="node" presStyleLbl="node1" presStyleIdx="2" presStyleCnt="7">
        <dgm:presLayoutVars>
          <dgm:bulletEnabled val="1"/>
        </dgm:presLayoutVars>
      </dgm:prSet>
      <dgm:spPr/>
    </dgm:pt>
    <dgm:pt modelId="{7A63F165-9849-49E8-B396-2154252C77F2}" type="pres">
      <dgm:prSet presAssocID="{21E3C4E6-191A-48FF-ADB3-57BCC64356DB}" presName="sibTrans" presStyleLbl="sibTrans1D1" presStyleIdx="2" presStyleCnt="6"/>
      <dgm:spPr/>
    </dgm:pt>
    <dgm:pt modelId="{44CB03BD-BB4E-41E4-A1B6-FBF872680C73}" type="pres">
      <dgm:prSet presAssocID="{21E3C4E6-191A-48FF-ADB3-57BCC64356DB}" presName="connectorText" presStyleLbl="sibTrans1D1" presStyleIdx="2" presStyleCnt="6"/>
      <dgm:spPr/>
    </dgm:pt>
    <dgm:pt modelId="{0EEDD4FA-6147-4446-8F0C-72604A79E9EB}" type="pres">
      <dgm:prSet presAssocID="{83F7D5A2-432E-4CBB-87FE-064BB9644AA2}" presName="node" presStyleLbl="node1" presStyleIdx="3" presStyleCnt="7">
        <dgm:presLayoutVars>
          <dgm:bulletEnabled val="1"/>
        </dgm:presLayoutVars>
      </dgm:prSet>
      <dgm:spPr/>
    </dgm:pt>
    <dgm:pt modelId="{40A368E9-DB87-4371-85F6-65D753A618F2}" type="pres">
      <dgm:prSet presAssocID="{405D204F-86B0-4D49-9B21-0A2CA206CBA6}" presName="sibTrans" presStyleLbl="sibTrans1D1" presStyleIdx="3" presStyleCnt="6"/>
      <dgm:spPr/>
    </dgm:pt>
    <dgm:pt modelId="{34B06FE9-86CE-49D7-ACCF-AC4FEC839578}" type="pres">
      <dgm:prSet presAssocID="{405D204F-86B0-4D49-9B21-0A2CA206CBA6}" presName="connectorText" presStyleLbl="sibTrans1D1" presStyleIdx="3" presStyleCnt="6"/>
      <dgm:spPr/>
    </dgm:pt>
    <dgm:pt modelId="{5D68B857-A605-453E-BE40-09EF7E5DE0C8}" type="pres">
      <dgm:prSet presAssocID="{31C6A5B2-D88F-4433-A93C-F626BCB31E3E}" presName="node" presStyleLbl="node1" presStyleIdx="4" presStyleCnt="7">
        <dgm:presLayoutVars>
          <dgm:bulletEnabled val="1"/>
        </dgm:presLayoutVars>
      </dgm:prSet>
      <dgm:spPr/>
    </dgm:pt>
    <dgm:pt modelId="{0902569C-9E68-451E-A5BD-FF72704AE302}" type="pres">
      <dgm:prSet presAssocID="{A58E6C66-CB41-4A2F-A7DE-F17448D2B89B}" presName="sibTrans" presStyleLbl="sibTrans1D1" presStyleIdx="4" presStyleCnt="6"/>
      <dgm:spPr/>
    </dgm:pt>
    <dgm:pt modelId="{666FD023-B1F9-4715-B60F-C4F481E09BBB}" type="pres">
      <dgm:prSet presAssocID="{A58E6C66-CB41-4A2F-A7DE-F17448D2B89B}" presName="connectorText" presStyleLbl="sibTrans1D1" presStyleIdx="4" presStyleCnt="6"/>
      <dgm:spPr/>
    </dgm:pt>
    <dgm:pt modelId="{22BD12E7-8D66-4BD6-BC9F-9A4702C3CFC3}" type="pres">
      <dgm:prSet presAssocID="{4D12A23B-AAA1-4606-9BEA-0C98A90DCAF3}" presName="node" presStyleLbl="node1" presStyleIdx="5" presStyleCnt="7">
        <dgm:presLayoutVars>
          <dgm:bulletEnabled val="1"/>
        </dgm:presLayoutVars>
      </dgm:prSet>
      <dgm:spPr/>
    </dgm:pt>
    <dgm:pt modelId="{8CAF04B3-7E91-420A-809C-5002C0495078}" type="pres">
      <dgm:prSet presAssocID="{A118F276-2684-4AAB-BA0E-8AE49772A745}" presName="sibTrans" presStyleLbl="sibTrans1D1" presStyleIdx="5" presStyleCnt="6"/>
      <dgm:spPr/>
    </dgm:pt>
    <dgm:pt modelId="{C85418BA-6DF5-4B2A-9834-BF6E8F75CE21}" type="pres">
      <dgm:prSet presAssocID="{A118F276-2684-4AAB-BA0E-8AE49772A745}" presName="connectorText" presStyleLbl="sibTrans1D1" presStyleIdx="5" presStyleCnt="6"/>
      <dgm:spPr/>
    </dgm:pt>
    <dgm:pt modelId="{895352F1-4EC3-462B-B8BA-86DF02CFFC87}" type="pres">
      <dgm:prSet presAssocID="{CABCB8DB-F473-461C-A8A5-BAEF9773BAD6}" presName="node" presStyleLbl="node1" presStyleIdx="6" presStyleCnt="7" custScaleX="146167" custLinFactNeighborX="-6655">
        <dgm:presLayoutVars>
          <dgm:bulletEnabled val="1"/>
        </dgm:presLayoutVars>
      </dgm:prSet>
      <dgm:spPr/>
    </dgm:pt>
  </dgm:ptLst>
  <dgm:cxnLst>
    <dgm:cxn modelId="{31DF0D04-1DD0-43AF-94B4-562A81DAF511}" srcId="{CABCB8DB-F473-461C-A8A5-BAEF9773BAD6}" destId="{EDE4BDBF-B532-4CCA-B9FE-C89CA6ACA6AB}" srcOrd="0" destOrd="0" parTransId="{53FF42BD-93A1-443C-8A05-2737361F01CC}" sibTransId="{AA6A058D-8C19-4B82-B9A1-01A2AC3D140F}"/>
    <dgm:cxn modelId="{EBF3FC0A-7BE9-4BBF-9432-FA1C572AEDDD}" type="presOf" srcId="{CABCB8DB-F473-461C-A8A5-BAEF9773BAD6}" destId="{895352F1-4EC3-462B-B8BA-86DF02CFFC87}" srcOrd="0" destOrd="0" presId="urn:microsoft.com/office/officeart/2005/8/layout/bProcess3"/>
    <dgm:cxn modelId="{6710B212-CDA3-4181-9CF6-C5FEA9313CE7}" type="presOf" srcId="{C5252BAC-2C39-431D-98E3-4835C588F33B}" destId="{7E656D98-FFD2-4ACE-8D38-FD8EAA293A38}" srcOrd="1" destOrd="0" presId="urn:microsoft.com/office/officeart/2005/8/layout/bProcess3"/>
    <dgm:cxn modelId="{F3CA751B-0465-4093-A8B7-7171238638DF}" type="presOf" srcId="{A118F276-2684-4AAB-BA0E-8AE49772A745}" destId="{C85418BA-6DF5-4B2A-9834-BF6E8F75CE21}" srcOrd="1" destOrd="0" presId="urn:microsoft.com/office/officeart/2005/8/layout/bProcess3"/>
    <dgm:cxn modelId="{E6974724-9BF8-479E-9412-781FD0408532}" type="presOf" srcId="{A58E6C66-CB41-4A2F-A7DE-F17448D2B89B}" destId="{666FD023-B1F9-4715-B60F-C4F481E09BBB}" srcOrd="1" destOrd="0" presId="urn:microsoft.com/office/officeart/2005/8/layout/bProcess3"/>
    <dgm:cxn modelId="{835C0B26-3657-4DCD-8BF2-38B81888F4D4}" srcId="{ACD06589-01E2-4094-B1E4-B9B134862652}" destId="{7416080B-4D4B-4B18-BBA7-F92F7AC2BB1F}" srcOrd="2" destOrd="0" parTransId="{2EE0CA4B-A126-47F9-AFCD-F940EF21419D}" sibTransId="{21E3C4E6-191A-48FF-ADB3-57BCC64356DB}"/>
    <dgm:cxn modelId="{F1722326-651C-47EF-BB2B-372BA3E6606A}" type="presOf" srcId="{16D538BA-24AB-4318-90D2-016EF5081F35}" destId="{22BD12E7-8D66-4BD6-BC9F-9A4702C3CFC3}" srcOrd="0" destOrd="1" presId="urn:microsoft.com/office/officeart/2005/8/layout/bProcess3"/>
    <dgm:cxn modelId="{2B820F2B-57B9-4947-AD7B-1B27CF0419EF}" srcId="{4D12A23B-AAA1-4606-9BEA-0C98A90DCAF3}" destId="{16D538BA-24AB-4318-90D2-016EF5081F35}" srcOrd="0" destOrd="0" parTransId="{605E47F2-33DB-4D5C-80F1-10C0B77C08D0}" sibTransId="{1672D94A-1A05-48D5-9D46-F1B132517FA9}"/>
    <dgm:cxn modelId="{18EBF52D-6D39-436A-A81D-1DF5A8E4083E}" type="presOf" srcId="{C5252BAC-2C39-431D-98E3-4835C588F33B}" destId="{D0A0207A-F04B-4D01-9AE0-89C4A41A8526}" srcOrd="0" destOrd="0" presId="urn:microsoft.com/office/officeart/2005/8/layout/bProcess3"/>
    <dgm:cxn modelId="{434D9B2E-75DB-40B4-98D1-624EB3236386}" type="presOf" srcId="{405D204F-86B0-4D49-9B21-0A2CA206CBA6}" destId="{34B06FE9-86CE-49D7-ACCF-AC4FEC839578}" srcOrd="1" destOrd="0" presId="urn:microsoft.com/office/officeart/2005/8/layout/bProcess3"/>
    <dgm:cxn modelId="{D93A702F-324F-4693-9BCC-E2AB4A50B3D6}" srcId="{7416080B-4D4B-4B18-BBA7-F92F7AC2BB1F}" destId="{1755A73E-5566-432E-9E3F-8A0470ADD4F4}" srcOrd="0" destOrd="0" parTransId="{104B5E4E-8DC5-4F71-8667-6A3CB608EF9B}" sibTransId="{F50D309D-8C4C-4E26-900E-062BA7C38122}"/>
    <dgm:cxn modelId="{7765B137-A2E8-46EB-B47F-829477C29D24}" srcId="{83F7D5A2-432E-4CBB-87FE-064BB9644AA2}" destId="{B94F67B0-AF6F-4CD1-8C12-3400745C3D1D}" srcOrd="0" destOrd="0" parTransId="{B52A629C-3EE2-42E9-B922-2AC18272DD38}" sibTransId="{94BF48C8-BB64-44D0-9659-E43F27053124}"/>
    <dgm:cxn modelId="{0B84DB3E-B66F-4B5C-B2B5-F38AD2E68FF4}" type="presOf" srcId="{83F7D5A2-432E-4CBB-87FE-064BB9644AA2}" destId="{0EEDD4FA-6147-4446-8F0C-72604A79E9EB}" srcOrd="0" destOrd="0" presId="urn:microsoft.com/office/officeart/2005/8/layout/bProcess3"/>
    <dgm:cxn modelId="{BDB6795E-A036-45BA-BB77-E0BB0E785495}" type="presOf" srcId="{C564D033-9590-4B24-9175-B8AD4EBE6CC7}" destId="{A8DD9115-B29A-4CDD-B6C3-891EE809A0BF}" srcOrd="0" destOrd="0" presId="urn:microsoft.com/office/officeart/2005/8/layout/bProcess3"/>
    <dgm:cxn modelId="{8CC14142-2154-4E22-A661-DB0DF59548C1}" type="presOf" srcId="{A118F276-2684-4AAB-BA0E-8AE49772A745}" destId="{8CAF04B3-7E91-420A-809C-5002C0495078}" srcOrd="0" destOrd="0" presId="urn:microsoft.com/office/officeart/2005/8/layout/bProcess3"/>
    <dgm:cxn modelId="{8CF77547-C400-44E5-94F9-286B2996A116}" type="presOf" srcId="{FCD46E0E-ABEA-404F-BC29-55C52DCEF812}" destId="{895352F1-4EC3-462B-B8BA-86DF02CFFC87}" srcOrd="0" destOrd="2" presId="urn:microsoft.com/office/officeart/2005/8/layout/bProcess3"/>
    <dgm:cxn modelId="{8D37EF69-3050-4197-B234-77B91B2AE0D3}" srcId="{576CF300-4E73-4438-B095-8E5A75113045}" destId="{3EE3A53F-50A9-45DE-8D5A-81F8D974786E}" srcOrd="0" destOrd="0" parTransId="{0C2BDBBA-3754-4236-807E-4E305EC9F8AE}" sibTransId="{2733E0CE-4279-4D15-B8E3-9D57C4D480F8}"/>
    <dgm:cxn modelId="{B60BAE6F-19A3-411D-B588-64DD5CB00221}" type="presOf" srcId="{4FB9019E-C129-4A18-91FE-40468935EC17}" destId="{A8DD9115-B29A-4CDD-B6C3-891EE809A0BF}" srcOrd="0" destOrd="1" presId="urn:microsoft.com/office/officeart/2005/8/layout/bProcess3"/>
    <dgm:cxn modelId="{45647553-34DD-4D3F-BF0D-4201E28EA394}" srcId="{ACD06589-01E2-4094-B1E4-B9B134862652}" destId="{576CF300-4E73-4438-B095-8E5A75113045}" srcOrd="0" destOrd="0" parTransId="{525030EF-8F10-48BE-9300-D7907FACC21B}" sibTransId="{2133F0B0-1A13-4135-8029-7B5903AA9EB1}"/>
    <dgm:cxn modelId="{16D54357-3CDA-43C7-A709-59C611415265}" type="presOf" srcId="{7416080B-4D4B-4B18-BBA7-F92F7AC2BB1F}" destId="{F26FE31E-47CF-427E-B3FF-531DC4DF058D}" srcOrd="0" destOrd="0" presId="urn:microsoft.com/office/officeart/2005/8/layout/bProcess3"/>
    <dgm:cxn modelId="{EA898F57-051F-4FBE-8ACE-7FE37E4DD373}" type="presOf" srcId="{2133F0B0-1A13-4135-8029-7B5903AA9EB1}" destId="{CD12832B-EE23-4AD8-BDFA-3A353A309F5D}" srcOrd="1" destOrd="0" presId="urn:microsoft.com/office/officeart/2005/8/layout/bProcess3"/>
    <dgm:cxn modelId="{2F07B67A-9CA8-45FF-A46C-A8CF36D1755B}" type="presOf" srcId="{576CF300-4E73-4438-B095-8E5A75113045}" destId="{1817C230-A0E3-45D0-98ED-9D0B190459CA}" srcOrd="0" destOrd="0" presId="urn:microsoft.com/office/officeart/2005/8/layout/bProcess3"/>
    <dgm:cxn modelId="{314C537B-DAB2-4F25-8BB8-22CC45CF4C41}" type="presOf" srcId="{EDE4BDBF-B532-4CCA-B9FE-C89CA6ACA6AB}" destId="{895352F1-4EC3-462B-B8BA-86DF02CFFC87}" srcOrd="0" destOrd="1" presId="urn:microsoft.com/office/officeart/2005/8/layout/bProcess3"/>
    <dgm:cxn modelId="{C7C0C17B-17FF-4F66-B284-DD6F18D9A561}" srcId="{31C6A5B2-D88F-4433-A93C-F626BCB31E3E}" destId="{9FE6AC17-4B61-4919-8908-603A238DABF2}" srcOrd="0" destOrd="0" parTransId="{7015845C-3B86-4E68-ADB4-99F61522ACE9}" sibTransId="{6B674ABC-9B0A-4888-BE89-272EE801EB4D}"/>
    <dgm:cxn modelId="{7B74967D-F303-4980-8443-B8AF54BB8411}" type="presOf" srcId="{3EE3A53F-50A9-45DE-8D5A-81F8D974786E}" destId="{1817C230-A0E3-45D0-98ED-9D0B190459CA}" srcOrd="0" destOrd="1" presId="urn:microsoft.com/office/officeart/2005/8/layout/bProcess3"/>
    <dgm:cxn modelId="{3AEC2E95-CBFB-495C-8022-F26C657973F1}" type="presOf" srcId="{21E3C4E6-191A-48FF-ADB3-57BCC64356DB}" destId="{44CB03BD-BB4E-41E4-A1B6-FBF872680C73}" srcOrd="1" destOrd="0" presId="urn:microsoft.com/office/officeart/2005/8/layout/bProcess3"/>
    <dgm:cxn modelId="{EA63959D-9377-48A1-B7D3-42177BC45FCF}" srcId="{C564D033-9590-4B24-9175-B8AD4EBE6CC7}" destId="{4FB9019E-C129-4A18-91FE-40468935EC17}" srcOrd="0" destOrd="0" parTransId="{5F3141EF-C5A3-48C2-A230-253A75ADE118}" sibTransId="{ACD59059-E14A-459C-8B7F-14B7404659E0}"/>
    <dgm:cxn modelId="{26B66EAA-FB4E-447F-9E4D-58CC7123E3A6}" srcId="{ACD06589-01E2-4094-B1E4-B9B134862652}" destId="{CABCB8DB-F473-461C-A8A5-BAEF9773BAD6}" srcOrd="6" destOrd="0" parTransId="{D8DFD1D7-62C7-4A1C-B7BC-56C736C1A2ED}" sibTransId="{1E87DC39-7C00-4E5C-960F-16D5767A7980}"/>
    <dgm:cxn modelId="{8D045EAD-3897-41EB-A466-A52BDA8060C1}" srcId="{ACD06589-01E2-4094-B1E4-B9B134862652}" destId="{4D12A23B-AAA1-4606-9BEA-0C98A90DCAF3}" srcOrd="5" destOrd="0" parTransId="{E490EC10-3EFD-4A6A-94F9-ADED2360201B}" sibTransId="{A118F276-2684-4AAB-BA0E-8AE49772A745}"/>
    <dgm:cxn modelId="{6CE063C1-1EE4-4739-8CB1-F0E534C267F2}" type="presOf" srcId="{21E3C4E6-191A-48FF-ADB3-57BCC64356DB}" destId="{7A63F165-9849-49E8-B396-2154252C77F2}" srcOrd="0" destOrd="0" presId="urn:microsoft.com/office/officeart/2005/8/layout/bProcess3"/>
    <dgm:cxn modelId="{AA0B6BC6-259F-4F16-8C42-E300AE1075CB}" srcId="{ACD06589-01E2-4094-B1E4-B9B134862652}" destId="{31C6A5B2-D88F-4433-A93C-F626BCB31E3E}" srcOrd="4" destOrd="0" parTransId="{3A560767-B9C5-4253-B0B5-E7747FCEE639}" sibTransId="{A58E6C66-CB41-4A2F-A7DE-F17448D2B89B}"/>
    <dgm:cxn modelId="{F1FE3ACE-D130-46E5-91CE-4FC080AF0515}" type="presOf" srcId="{2133F0B0-1A13-4135-8029-7B5903AA9EB1}" destId="{CA6C68D4-04B8-4EEC-9B4B-71DF30385598}" srcOrd="0" destOrd="0" presId="urn:microsoft.com/office/officeart/2005/8/layout/bProcess3"/>
    <dgm:cxn modelId="{29B384CE-3DB7-4FAC-97C7-0154B69529A1}" srcId="{ACD06589-01E2-4094-B1E4-B9B134862652}" destId="{C564D033-9590-4B24-9175-B8AD4EBE6CC7}" srcOrd="1" destOrd="0" parTransId="{43850273-3B2F-4BDB-8391-34D009C4C86F}" sibTransId="{C5252BAC-2C39-431D-98E3-4835C588F33B}"/>
    <dgm:cxn modelId="{703F34DF-896D-4111-B035-9321655701D8}" type="presOf" srcId="{9FE6AC17-4B61-4919-8908-603A238DABF2}" destId="{5D68B857-A605-453E-BE40-09EF7E5DE0C8}" srcOrd="0" destOrd="1" presId="urn:microsoft.com/office/officeart/2005/8/layout/bProcess3"/>
    <dgm:cxn modelId="{6711A7E2-46CA-4B52-BC30-883BABD91CFD}" srcId="{ACD06589-01E2-4094-B1E4-B9B134862652}" destId="{83F7D5A2-432E-4CBB-87FE-064BB9644AA2}" srcOrd="3" destOrd="0" parTransId="{F88B5BDF-34A9-4E28-8518-6ACFC0A7150C}" sibTransId="{405D204F-86B0-4D49-9B21-0A2CA206CBA6}"/>
    <dgm:cxn modelId="{9E42EEE3-54B1-4F52-890D-10F7AF50B232}" type="presOf" srcId="{4D12A23B-AAA1-4606-9BEA-0C98A90DCAF3}" destId="{22BD12E7-8D66-4BD6-BC9F-9A4702C3CFC3}" srcOrd="0" destOrd="0" presId="urn:microsoft.com/office/officeart/2005/8/layout/bProcess3"/>
    <dgm:cxn modelId="{B5A21DE5-CA9E-4B24-873F-1329268467FA}" type="presOf" srcId="{1755A73E-5566-432E-9E3F-8A0470ADD4F4}" destId="{F26FE31E-47CF-427E-B3FF-531DC4DF058D}" srcOrd="0" destOrd="1" presId="urn:microsoft.com/office/officeart/2005/8/layout/bProcess3"/>
    <dgm:cxn modelId="{FF3EEBE5-CDC9-47C7-8758-346F21239024}" type="presOf" srcId="{B94F67B0-AF6F-4CD1-8C12-3400745C3D1D}" destId="{0EEDD4FA-6147-4446-8F0C-72604A79E9EB}" srcOrd="0" destOrd="1" presId="urn:microsoft.com/office/officeart/2005/8/layout/bProcess3"/>
    <dgm:cxn modelId="{9708A6ED-8AB4-4B6B-852D-2BD7E08ED4D2}" type="presOf" srcId="{31C6A5B2-D88F-4433-A93C-F626BCB31E3E}" destId="{5D68B857-A605-453E-BE40-09EF7E5DE0C8}" srcOrd="0" destOrd="0" presId="urn:microsoft.com/office/officeart/2005/8/layout/bProcess3"/>
    <dgm:cxn modelId="{CFDBC0F1-AA32-46C9-B3A7-009974603AD5}" srcId="{CABCB8DB-F473-461C-A8A5-BAEF9773BAD6}" destId="{FCD46E0E-ABEA-404F-BC29-55C52DCEF812}" srcOrd="1" destOrd="0" parTransId="{5218C24D-27C0-4836-8F25-0717F12F519C}" sibTransId="{559A48AF-40CB-4515-A48D-50FAFFB28562}"/>
    <dgm:cxn modelId="{9F479DF5-7DFC-4DB1-85C3-85D48FB2E5A4}" type="presOf" srcId="{ACD06589-01E2-4094-B1E4-B9B134862652}" destId="{83AFCC44-F996-4353-88B2-42B8A3E4C4DB}" srcOrd="0" destOrd="0" presId="urn:microsoft.com/office/officeart/2005/8/layout/bProcess3"/>
    <dgm:cxn modelId="{8F5B51F6-66DA-42B1-ABEF-DD767505CDE1}" type="presOf" srcId="{405D204F-86B0-4D49-9B21-0A2CA206CBA6}" destId="{40A368E9-DB87-4371-85F6-65D753A618F2}" srcOrd="0" destOrd="0" presId="urn:microsoft.com/office/officeart/2005/8/layout/bProcess3"/>
    <dgm:cxn modelId="{97F6E8FB-7ACA-4E5A-9ACB-7AB994D99D89}" type="presOf" srcId="{A58E6C66-CB41-4A2F-A7DE-F17448D2B89B}" destId="{0902569C-9E68-451E-A5BD-FF72704AE302}" srcOrd="0" destOrd="0" presId="urn:microsoft.com/office/officeart/2005/8/layout/bProcess3"/>
    <dgm:cxn modelId="{F1DE355C-A861-4B46-A576-B31853ACDBC9}" type="presParOf" srcId="{83AFCC44-F996-4353-88B2-42B8A3E4C4DB}" destId="{1817C230-A0E3-45D0-98ED-9D0B190459CA}" srcOrd="0" destOrd="0" presId="urn:microsoft.com/office/officeart/2005/8/layout/bProcess3"/>
    <dgm:cxn modelId="{37006056-C40F-47A0-8EFC-511F8855DDE4}" type="presParOf" srcId="{83AFCC44-F996-4353-88B2-42B8A3E4C4DB}" destId="{CA6C68D4-04B8-4EEC-9B4B-71DF30385598}" srcOrd="1" destOrd="0" presId="urn:microsoft.com/office/officeart/2005/8/layout/bProcess3"/>
    <dgm:cxn modelId="{3C516178-E374-42EB-AD32-E85929314A71}" type="presParOf" srcId="{CA6C68D4-04B8-4EEC-9B4B-71DF30385598}" destId="{CD12832B-EE23-4AD8-BDFA-3A353A309F5D}" srcOrd="0" destOrd="0" presId="urn:microsoft.com/office/officeart/2005/8/layout/bProcess3"/>
    <dgm:cxn modelId="{C2B2B312-AEC8-45B0-B313-21F5EC4E1138}" type="presParOf" srcId="{83AFCC44-F996-4353-88B2-42B8A3E4C4DB}" destId="{A8DD9115-B29A-4CDD-B6C3-891EE809A0BF}" srcOrd="2" destOrd="0" presId="urn:microsoft.com/office/officeart/2005/8/layout/bProcess3"/>
    <dgm:cxn modelId="{B9A988F5-6E3D-4E38-AEEF-4EF77D1A165E}" type="presParOf" srcId="{83AFCC44-F996-4353-88B2-42B8A3E4C4DB}" destId="{D0A0207A-F04B-4D01-9AE0-89C4A41A8526}" srcOrd="3" destOrd="0" presId="urn:microsoft.com/office/officeart/2005/8/layout/bProcess3"/>
    <dgm:cxn modelId="{4A0784A0-8A1B-4F01-9F4D-851445EB850D}" type="presParOf" srcId="{D0A0207A-F04B-4D01-9AE0-89C4A41A8526}" destId="{7E656D98-FFD2-4ACE-8D38-FD8EAA293A38}" srcOrd="0" destOrd="0" presId="urn:microsoft.com/office/officeart/2005/8/layout/bProcess3"/>
    <dgm:cxn modelId="{E656AA49-385F-4BA9-9FCA-7CD6F8EC6763}" type="presParOf" srcId="{83AFCC44-F996-4353-88B2-42B8A3E4C4DB}" destId="{F26FE31E-47CF-427E-B3FF-531DC4DF058D}" srcOrd="4" destOrd="0" presId="urn:microsoft.com/office/officeart/2005/8/layout/bProcess3"/>
    <dgm:cxn modelId="{C9B2BA3B-0B6A-4DC2-A46E-E326E7C8CA13}" type="presParOf" srcId="{83AFCC44-F996-4353-88B2-42B8A3E4C4DB}" destId="{7A63F165-9849-49E8-B396-2154252C77F2}" srcOrd="5" destOrd="0" presId="urn:microsoft.com/office/officeart/2005/8/layout/bProcess3"/>
    <dgm:cxn modelId="{0CA35E1C-FD1B-4562-A971-3E1D1B3AC68B}" type="presParOf" srcId="{7A63F165-9849-49E8-B396-2154252C77F2}" destId="{44CB03BD-BB4E-41E4-A1B6-FBF872680C73}" srcOrd="0" destOrd="0" presId="urn:microsoft.com/office/officeart/2005/8/layout/bProcess3"/>
    <dgm:cxn modelId="{C5B85ADE-FF83-4D36-8145-109E451A9BE2}" type="presParOf" srcId="{83AFCC44-F996-4353-88B2-42B8A3E4C4DB}" destId="{0EEDD4FA-6147-4446-8F0C-72604A79E9EB}" srcOrd="6" destOrd="0" presId="urn:microsoft.com/office/officeart/2005/8/layout/bProcess3"/>
    <dgm:cxn modelId="{AD0FA455-9842-4AE0-BDFC-F3B6CD50C81F}" type="presParOf" srcId="{83AFCC44-F996-4353-88B2-42B8A3E4C4DB}" destId="{40A368E9-DB87-4371-85F6-65D753A618F2}" srcOrd="7" destOrd="0" presId="urn:microsoft.com/office/officeart/2005/8/layout/bProcess3"/>
    <dgm:cxn modelId="{95BF235D-E270-4E42-9E7B-57DFEFC9697E}" type="presParOf" srcId="{40A368E9-DB87-4371-85F6-65D753A618F2}" destId="{34B06FE9-86CE-49D7-ACCF-AC4FEC839578}" srcOrd="0" destOrd="0" presId="urn:microsoft.com/office/officeart/2005/8/layout/bProcess3"/>
    <dgm:cxn modelId="{21E2B9E7-638A-4F40-BBD4-650426A4C11F}" type="presParOf" srcId="{83AFCC44-F996-4353-88B2-42B8A3E4C4DB}" destId="{5D68B857-A605-453E-BE40-09EF7E5DE0C8}" srcOrd="8" destOrd="0" presId="urn:microsoft.com/office/officeart/2005/8/layout/bProcess3"/>
    <dgm:cxn modelId="{28C64046-3BA1-4227-BDF5-243D65CFA26D}" type="presParOf" srcId="{83AFCC44-F996-4353-88B2-42B8A3E4C4DB}" destId="{0902569C-9E68-451E-A5BD-FF72704AE302}" srcOrd="9" destOrd="0" presId="urn:microsoft.com/office/officeart/2005/8/layout/bProcess3"/>
    <dgm:cxn modelId="{0A7C68AD-4192-4388-8D86-74D00D6986EF}" type="presParOf" srcId="{0902569C-9E68-451E-A5BD-FF72704AE302}" destId="{666FD023-B1F9-4715-B60F-C4F481E09BBB}" srcOrd="0" destOrd="0" presId="urn:microsoft.com/office/officeart/2005/8/layout/bProcess3"/>
    <dgm:cxn modelId="{BAD4D9E8-19C7-4E05-AEF2-A986434A3C2B}" type="presParOf" srcId="{83AFCC44-F996-4353-88B2-42B8A3E4C4DB}" destId="{22BD12E7-8D66-4BD6-BC9F-9A4702C3CFC3}" srcOrd="10" destOrd="0" presId="urn:microsoft.com/office/officeart/2005/8/layout/bProcess3"/>
    <dgm:cxn modelId="{14C6E213-8131-438C-B25C-6F9A1753A435}" type="presParOf" srcId="{83AFCC44-F996-4353-88B2-42B8A3E4C4DB}" destId="{8CAF04B3-7E91-420A-809C-5002C0495078}" srcOrd="11" destOrd="0" presId="urn:microsoft.com/office/officeart/2005/8/layout/bProcess3"/>
    <dgm:cxn modelId="{FB561887-4752-4D8A-BA6F-B3EF7A9E9F04}" type="presParOf" srcId="{8CAF04B3-7E91-420A-809C-5002C0495078}" destId="{C85418BA-6DF5-4B2A-9834-BF6E8F75CE21}" srcOrd="0" destOrd="0" presId="urn:microsoft.com/office/officeart/2005/8/layout/bProcess3"/>
    <dgm:cxn modelId="{E012487C-4A81-431A-9BC7-8EDB59072DC3}" type="presParOf" srcId="{83AFCC44-F996-4353-88B2-42B8A3E4C4DB}" destId="{895352F1-4EC3-462B-B8BA-86DF02CFFC87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6C68D4-04B8-4EEC-9B4B-71DF30385598}">
      <dsp:nvSpPr>
        <dsp:cNvPr id="0" name=""/>
        <dsp:cNvSpPr/>
      </dsp:nvSpPr>
      <dsp:spPr>
        <a:xfrm>
          <a:off x="1586768" y="465199"/>
          <a:ext cx="3331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188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4267" y="509098"/>
        <a:ext cx="18189" cy="3641"/>
      </dsp:txXfrm>
    </dsp:sp>
    <dsp:sp modelId="{1817C230-A0E3-45D0-98ED-9D0B190459CA}">
      <dsp:nvSpPr>
        <dsp:cNvPr id="0" name=""/>
        <dsp:cNvSpPr/>
      </dsp:nvSpPr>
      <dsp:spPr>
        <a:xfrm>
          <a:off x="6880" y="36413"/>
          <a:ext cx="1581687" cy="94901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Extract from input file and map 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 (user_id, friend_id_list)</a:t>
          </a:r>
        </a:p>
      </dsp:txBody>
      <dsp:txXfrm>
        <a:off x="6880" y="36413"/>
        <a:ext cx="1581687" cy="949012"/>
      </dsp:txXfrm>
    </dsp:sp>
    <dsp:sp modelId="{D0A0207A-F04B-4D01-9AE0-89C4A41A8526}">
      <dsp:nvSpPr>
        <dsp:cNvPr id="0" name=""/>
        <dsp:cNvSpPr/>
      </dsp:nvSpPr>
      <dsp:spPr>
        <a:xfrm>
          <a:off x="3532243" y="465199"/>
          <a:ext cx="3331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188" y="45720"/>
              </a:lnTo>
            </a:path>
          </a:pathLst>
        </a:custGeom>
        <a:noFill/>
        <a:ln w="6350" cap="flat" cmpd="sng" algn="ctr">
          <a:solidFill>
            <a:schemeClr val="accent5">
              <a:hueOff val="-1351709"/>
              <a:satOff val="-3484"/>
              <a:lumOff val="-235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9743" y="509098"/>
        <a:ext cx="18189" cy="3641"/>
      </dsp:txXfrm>
    </dsp:sp>
    <dsp:sp modelId="{A8DD9115-B29A-4CDD-B6C3-891EE809A0BF}">
      <dsp:nvSpPr>
        <dsp:cNvPr id="0" name=""/>
        <dsp:cNvSpPr/>
      </dsp:nvSpPr>
      <dsp:spPr>
        <a:xfrm>
          <a:off x="1952356" y="36413"/>
          <a:ext cx="1581687" cy="949012"/>
        </a:xfrm>
        <a:prstGeom prst="rect">
          <a:avLst/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For each user_id, map each friend pair in friend_id_list  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((friend1, friend2), 1)</a:t>
          </a:r>
        </a:p>
      </dsp:txBody>
      <dsp:txXfrm>
        <a:off x="1952356" y="36413"/>
        <a:ext cx="1581687" cy="949012"/>
      </dsp:txXfrm>
    </dsp:sp>
    <dsp:sp modelId="{7A63F165-9849-49E8-B396-2154252C77F2}">
      <dsp:nvSpPr>
        <dsp:cNvPr id="0" name=""/>
        <dsp:cNvSpPr/>
      </dsp:nvSpPr>
      <dsp:spPr>
        <a:xfrm>
          <a:off x="797724" y="983625"/>
          <a:ext cx="3890951" cy="333188"/>
        </a:xfrm>
        <a:custGeom>
          <a:avLst/>
          <a:gdLst/>
          <a:ahLst/>
          <a:cxnLst/>
          <a:rect l="0" t="0" r="0" b="0"/>
          <a:pathLst>
            <a:path>
              <a:moveTo>
                <a:pt x="3890951" y="0"/>
              </a:moveTo>
              <a:lnTo>
                <a:pt x="3890951" y="183694"/>
              </a:lnTo>
              <a:lnTo>
                <a:pt x="0" y="183694"/>
              </a:lnTo>
              <a:lnTo>
                <a:pt x="0" y="333188"/>
              </a:lnTo>
            </a:path>
          </a:pathLst>
        </a:custGeom>
        <a:noFill/>
        <a:ln w="6350" cap="flat" cmpd="sng" algn="ctr">
          <a:solidFill>
            <a:schemeClr val="accent5">
              <a:hueOff val="-2703417"/>
              <a:satOff val="-6968"/>
              <a:lumOff val="-470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5501" y="1148398"/>
        <a:ext cx="195396" cy="3641"/>
      </dsp:txXfrm>
    </dsp:sp>
    <dsp:sp modelId="{F26FE31E-47CF-427E-B3FF-531DC4DF058D}">
      <dsp:nvSpPr>
        <dsp:cNvPr id="0" name=""/>
        <dsp:cNvSpPr/>
      </dsp:nvSpPr>
      <dsp:spPr>
        <a:xfrm>
          <a:off x="3897831" y="36413"/>
          <a:ext cx="1581687" cy="949012"/>
        </a:xfrm>
        <a:prstGeom prst="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For each friend pair, sum "1" to record the total number of occurences 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 ((friend1, friend2), count)</a:t>
          </a:r>
        </a:p>
      </dsp:txBody>
      <dsp:txXfrm>
        <a:off x="3897831" y="36413"/>
        <a:ext cx="1581687" cy="949012"/>
      </dsp:txXfrm>
    </dsp:sp>
    <dsp:sp modelId="{40A368E9-DB87-4371-85F6-65D753A618F2}">
      <dsp:nvSpPr>
        <dsp:cNvPr id="0" name=""/>
        <dsp:cNvSpPr/>
      </dsp:nvSpPr>
      <dsp:spPr>
        <a:xfrm>
          <a:off x="1586768" y="1777999"/>
          <a:ext cx="3331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188" y="45720"/>
              </a:lnTo>
            </a:path>
          </a:pathLst>
        </a:custGeom>
        <a:noFill/>
        <a:ln w="6350" cap="flat" cmpd="sng" algn="ctr">
          <a:solidFill>
            <a:schemeClr val="accent5">
              <a:hueOff val="-4055126"/>
              <a:satOff val="-10451"/>
              <a:lumOff val="-705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4267" y="1821899"/>
        <a:ext cx="18189" cy="3641"/>
      </dsp:txXfrm>
    </dsp:sp>
    <dsp:sp modelId="{0EEDD4FA-6147-4446-8F0C-72604A79E9EB}">
      <dsp:nvSpPr>
        <dsp:cNvPr id="0" name=""/>
        <dsp:cNvSpPr/>
      </dsp:nvSpPr>
      <dsp:spPr>
        <a:xfrm>
          <a:off x="6880" y="1349213"/>
          <a:ext cx="1581687" cy="949012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Flip it to</a:t>
          </a:r>
          <a:endParaRPr 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(friend1, (count, friend2))</a:t>
          </a:r>
        </a:p>
      </dsp:txBody>
      <dsp:txXfrm>
        <a:off x="6880" y="1349213"/>
        <a:ext cx="1581687" cy="949012"/>
      </dsp:txXfrm>
    </dsp:sp>
    <dsp:sp modelId="{0902569C-9E68-451E-A5BD-FF72704AE302}">
      <dsp:nvSpPr>
        <dsp:cNvPr id="0" name=""/>
        <dsp:cNvSpPr/>
      </dsp:nvSpPr>
      <dsp:spPr>
        <a:xfrm>
          <a:off x="3532243" y="1777999"/>
          <a:ext cx="3331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188" y="45720"/>
              </a:lnTo>
            </a:path>
          </a:pathLst>
        </a:custGeom>
        <a:noFill/>
        <a:ln w="6350" cap="flat" cmpd="sng" algn="ctr">
          <a:solidFill>
            <a:schemeClr val="accent5">
              <a:hueOff val="-5406834"/>
              <a:satOff val="-13935"/>
              <a:lumOff val="-941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9743" y="1821899"/>
        <a:ext cx="18189" cy="3641"/>
      </dsp:txXfrm>
    </dsp:sp>
    <dsp:sp modelId="{5D68B857-A605-453E-BE40-09EF7E5DE0C8}">
      <dsp:nvSpPr>
        <dsp:cNvPr id="0" name=""/>
        <dsp:cNvSpPr/>
      </dsp:nvSpPr>
      <dsp:spPr>
        <a:xfrm>
          <a:off x="1952356" y="1349213"/>
          <a:ext cx="1581687" cy="949012"/>
        </a:xfrm>
        <a:prstGeom prst="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For each key, sort value by "count" in descending order and keep just the first ten values for each key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(friend1, (count, friend2))</a:t>
          </a:r>
        </a:p>
      </dsp:txBody>
      <dsp:txXfrm>
        <a:off x="1952356" y="1349213"/>
        <a:ext cx="1581687" cy="949012"/>
      </dsp:txXfrm>
    </dsp:sp>
    <dsp:sp modelId="{8CAF04B3-7E91-420A-809C-5002C0495078}">
      <dsp:nvSpPr>
        <dsp:cNvPr id="0" name=""/>
        <dsp:cNvSpPr/>
      </dsp:nvSpPr>
      <dsp:spPr>
        <a:xfrm>
          <a:off x="1155952" y="2296426"/>
          <a:ext cx="3532723" cy="333188"/>
        </a:xfrm>
        <a:custGeom>
          <a:avLst/>
          <a:gdLst/>
          <a:ahLst/>
          <a:cxnLst/>
          <a:rect l="0" t="0" r="0" b="0"/>
          <a:pathLst>
            <a:path>
              <a:moveTo>
                <a:pt x="3532723" y="0"/>
              </a:moveTo>
              <a:lnTo>
                <a:pt x="3532723" y="183694"/>
              </a:lnTo>
              <a:lnTo>
                <a:pt x="0" y="183694"/>
              </a:lnTo>
              <a:lnTo>
                <a:pt x="0" y="333188"/>
              </a:lnTo>
            </a:path>
          </a:pathLst>
        </a:custGeom>
        <a:noFill/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3528" y="2461199"/>
        <a:ext cx="177570" cy="3641"/>
      </dsp:txXfrm>
    </dsp:sp>
    <dsp:sp modelId="{22BD12E7-8D66-4BD6-BC9F-9A4702C3CFC3}">
      <dsp:nvSpPr>
        <dsp:cNvPr id="0" name=""/>
        <dsp:cNvSpPr/>
      </dsp:nvSpPr>
      <dsp:spPr>
        <a:xfrm>
          <a:off x="3897831" y="1349213"/>
          <a:ext cx="1581687" cy="949012"/>
        </a:xfrm>
        <a:prstGeom prst="rect">
          <a:avLst/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Reconstruct result 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(friend1, friend2)</a:t>
          </a:r>
        </a:p>
      </dsp:txBody>
      <dsp:txXfrm>
        <a:off x="3897831" y="1349213"/>
        <a:ext cx="1581687" cy="949012"/>
      </dsp:txXfrm>
    </dsp:sp>
    <dsp:sp modelId="{895352F1-4EC3-462B-B8BA-86DF02CFFC87}">
      <dsp:nvSpPr>
        <dsp:cNvPr id="0" name=""/>
        <dsp:cNvSpPr/>
      </dsp:nvSpPr>
      <dsp:spPr>
        <a:xfrm>
          <a:off x="0" y="2662014"/>
          <a:ext cx="2311905" cy="949012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For each key, put all values in a single list seperated by comma. Print and save the result 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friend1, friend2_list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equivalent to &lt;friend1&gt; &lt;tab&gt; &lt;recommendations&gt;</a:t>
          </a:r>
        </a:p>
      </dsp:txBody>
      <dsp:txXfrm>
        <a:off x="0" y="2662014"/>
        <a:ext cx="2311905" cy="949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KAITAN SUN</dc:creator>
  <cp:keywords/>
  <dc:description/>
  <cp:lastModifiedBy>KAITAN SUN</cp:lastModifiedBy>
  <cp:revision>7</cp:revision>
  <dcterms:created xsi:type="dcterms:W3CDTF">2019-03-15T16:22:00Z</dcterms:created>
  <dcterms:modified xsi:type="dcterms:W3CDTF">2019-03-16T03:25:00Z</dcterms:modified>
</cp:coreProperties>
</file>