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6B3FA0"/>
          <w:sz w:val="64"/>
          <w:szCs w:val="64"/>
        </w:rPr>
        <w:t xml:space="preserve">AgroSense</w:t>
      </w:r>
    </w:p>
    <w:p>
      <w:pPr>
        <w:spacing w:after="160" w:before="0"/>
        <w:jc w:val="center"/>
      </w:pPr>
      <w:r>
        <w:rPr>
          <w:rFonts w:ascii="Arial" w:cs="Arial" w:eastAsia="Arial" w:hAnsi="Arial"/>
          <w:color w:val="9B59B6"/>
          <w:sz w:val="30"/>
          <w:szCs w:val="30"/>
        </w:rPr>
        <w:t xml:space="preserve">Plataforma de Agricultura Inteligente</w:t>
      </w:r>
    </w:p>
    <w:p>
      <w:pPr>
        <w:spacing w:after="600" w:before="0"/>
        <w:jc w:val="center"/>
      </w:pPr>
      <w:r>
        <w:rPr>
          <w:rFonts w:ascii="Arial" w:cs="Arial" w:eastAsia="Arial" w:hAnsi="Arial"/>
          <w:color w:val="999999"/>
          <w:sz w:val="22"/>
          <w:szCs w:val="22"/>
        </w:rPr>
        <w:t xml:space="preserve">Sinaloa, Mexico  |  Prototipo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1"/>
              <w:left w:val="single" w:color="9B59B6" w:sz="1"/>
              <w:bottom w:val="single" w:color="9B59B6" w:sz="1"/>
              <w:right w:val="single" w:color="9B59B6" w:sz="1"/>
            </w:tcBorders>
            <w:shd w:fill="E8D5F5" w:val="clear"/>
            <w:tcMar>
              <w:top w:type="dxa" w:w="280"/>
              <w:left w:type="dxa" w:w="400"/>
              <w:bottom w:type="dxa" w:w="280"/>
              <w:right w:type="dxa" w:w="400"/>
            </w:tcMar>
          </w:tcPr>
          <w:p>
            <w:pPr>
              <w:spacing w:after="120" w:before="0"/>
              <w:jc w:val="center"/>
            </w:pPr>
            <w:r>
              <w:rPr>
                <w:rFonts w:ascii="Arial" w:cs="Arial" w:eastAsia="Arial" w:hAnsi="Arial"/>
                <w:b/>
                <w:bCs/>
                <w:color w:val="6B3FA0"/>
                <w:sz w:val="28"/>
                <w:szCs w:val="28"/>
              </w:rPr>
              <w:t xml:space="preserve">De que trata este proyecto?</w:t>
            </w:r>
          </w:p>
          <w:p>
            <w:pPr>
              <w:jc w:val="center"/>
            </w:pPr>
            <w:r>
              <w:rPr>
                <w:rFonts w:ascii="Arial" w:cs="Arial" w:eastAsia="Arial" w:hAnsi="Arial"/>
                <w:color w:val="333333"/>
                <w:sz w:val="22"/>
                <w:szCs w:val="22"/>
              </w:rPr>
              <w:t xml:space="preserve">Estamos construyendo una plataforma digital para que los agricultores de Sinaloa puedan monitorear sus campos, ahorrar agua y tomar mejores decisiones usando tecnologia e inteligencia artificial.</w:t>
            </w:r>
          </w:p>
        </w:tc>
      </w:tr>
    </w:tbl>
    <w:p>
      <w:r>
        <w:br w:type="page"/>
      </w:r>
    </w:p>
    <w:p>
      <w:pPr>
        <w:spacing w:after="160" w:before="360"/>
      </w:pPr>
      <w:r>
        <w:rPr>
          <w:rFonts w:ascii="Arial" w:cs="Arial" w:eastAsia="Arial" w:hAnsi="Arial"/>
          <w:b/>
          <w:bCs/>
          <w:color w:val="6B3FA0"/>
          <w:sz w:val="34"/>
          <w:szCs w:val="34"/>
        </w:rPr>
        <w:t xml:space="preserve">1.  El problema que queremos resolver</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Los agricultores de Sinaloa enfrentan un reto todos los dias: el agua es escasa, el calor puede arruinar los cultivos y es muy dificil saber exactamente cuando y cuanto regar. Hoy en dia, muchas decisiones se toman a ojo o con experiencia propia, pero eso tiene un costo alto: se desperdicia agua, se gastan mas recursos de los necesarios y a veces se pierde parte de la cosecha.</w:t>
      </w:r>
    </w:p>
    <w:p>
      <w:pPr>
        <w:spacing w:after="80" w:before="80"/>
      </w:pPr>
      <w:r>
        <w:t xml:space="preserve"/>
      </w:r>
    </w:p>
    <w:p>
      <w:pPr>
        <w:spacing w:after="120" w:before="100"/>
      </w:pPr>
      <w:r>
        <w:rPr>
          <w:rFonts w:ascii="Arial" w:cs="Arial" w:eastAsia="Arial" w:hAnsi="Arial"/>
          <w:color w:val="333333"/>
          <w:sz w:val="22"/>
          <w:szCs w:val="22"/>
        </w:rPr>
        <w:t xml:space="preserve">Imagina que pudieras ver en tu telefono o computadora, en tiempo real, cuanta agua tiene la tierra de cada parcela, si hace demasiado calor, cuando fue el ultimo riego y cuanto esta costando todo eso. Eso es exactamente lo que queremos construir.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B3E8" w:sz="1"/>
              <w:left w:val="single" w:color="D0B3E8" w:sz="1"/>
              <w:bottom w:val="single" w:color="D0B3E8" w:sz="1"/>
              <w:right w:val="single" w:color="D0B3E8"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El problema hoy</w:t>
            </w:r>
          </w:p>
        </w:tc>
        <w:tc>
          <w:tcPr>
            <w:tcW w:type="dxa" w:w="5860"/>
            <w:tcBorders>
              <w:top w:val="single" w:color="D0B3E8" w:sz="1"/>
              <w:left w:val="single" w:color="D0B3E8" w:sz="1"/>
              <w:bottom w:val="single" w:color="D0B3E8" w:sz="1"/>
              <w:right w:val="single" w:color="D0B3E8"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Lo que proponemos</w:t>
            </w:r>
          </w:p>
        </w:tc>
      </w:tr>
      <w:tr>
        <w:tc>
          <w:tcPr>
            <w:tcW w:type="dxa" w:w="35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Riego a ojo, sin datos precisos</w:t>
            </w:r>
          </w:p>
        </w:tc>
        <w:tc>
          <w:tcPr>
            <w:tcW w:type="dxa" w:w="58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Datos en tiempo real desde sensores en el campo</w:t>
            </w:r>
          </w:p>
        </w:tc>
      </w:tr>
      <w:tr>
        <w:tc>
          <w:tcPr>
            <w:tcW w:type="dxa" w:w="35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Desperdicio de agua sin saberlo</w:t>
            </w:r>
          </w:p>
        </w:tc>
        <w:tc>
          <w:tcPr>
            <w:tcW w:type="dxa" w:w="58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Alertas automaticas cuando la tierra ya esta humeda</w:t>
            </w:r>
          </w:p>
        </w:tc>
      </w:tr>
      <w:tr>
        <w:tc>
          <w:tcPr>
            <w:tcW w:type="dxa" w:w="35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Costos dificiles de controlar</w:t>
            </w:r>
          </w:p>
        </w:tc>
        <w:tc>
          <w:tcPr>
            <w:tcW w:type="dxa" w:w="58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Registro claro de cuanto se gasta en agua y energia</w:t>
            </w:r>
          </w:p>
        </w:tc>
      </w:tr>
      <w:tr>
        <w:tc>
          <w:tcPr>
            <w:tcW w:type="dxa" w:w="35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Decisiones basadas solo en experiencia</w:t>
            </w:r>
          </w:p>
        </w:tc>
        <w:tc>
          <w:tcPr>
            <w:tcW w:type="dxa" w:w="58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Predicciones con inteligencia artificial</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2.  Que es AgroSense?</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AgroSense es una plataforma digital tipo aplicacion web que conecta pequenos aparatos (sensores) colocados en el campo con un panel de control visual en la pantalla. Desde ese panel, el agricultor o el encargado puede ver todo lo que esta pasando en sus parcelas, recibir alertas y obtener recomendaciones automaticas.</w:t>
      </w:r>
    </w:p>
    <w:p>
      <w:pPr>
        <w:spacing w:after="80" w:before="80"/>
      </w:pPr>
      <w:r>
        <w:t xml:space="preserve"/>
      </w:r>
    </w:p>
    <w:p>
      <w:pPr>
        <w:spacing w:after="120" w:before="100"/>
      </w:pPr>
      <w:r>
        <w:rPr>
          <w:rFonts w:ascii="Arial" w:cs="Arial" w:eastAsia="Arial" w:hAnsi="Arial"/>
          <w:color w:val="333333"/>
          <w:sz w:val="22"/>
          <w:szCs w:val="22"/>
        </w:rPr>
        <w:t xml:space="preserve">La plataforma esta pensada para el estado de Sinaloa, una de las regiones agricolas mas importantes de Mexico. Los cultivos principales 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B59B6" w:sz="1"/>
              <w:left w:val="single" w:color="9B59B6" w:sz="1"/>
              <w:bottom w:val="single" w:color="9B59B6" w:sz="1"/>
              <w:right w:val="single" w:color="9B59B6" w:sz="1"/>
            </w:tcBorders>
            <w:shd w:fill="E8D5F5" w:val="clear"/>
            <w:tcMar>
              <w:top w:type="dxa" w:w="140"/>
              <w:left w:type="dxa" w:w="120"/>
              <w:bottom w:type="dxa" w:w="140"/>
              <w:right w:type="dxa" w:w="120"/>
            </w:tcMar>
          </w:tcPr>
          <w:p>
            <w:pPr>
              <w:jc w:val="center"/>
            </w:pPr>
            <w:r>
              <w:rPr>
                <w:rFonts w:ascii="Arial" w:cs="Arial" w:eastAsia="Arial" w:hAnsi="Arial"/>
                <w:b/>
                <w:bCs/>
                <w:color w:val="6B3FA0"/>
                <w:sz w:val="22"/>
                <w:szCs w:val="22"/>
              </w:rPr>
              <w:t xml:space="preserve">Maiz</w:t>
            </w:r>
          </w:p>
        </w:tc>
        <w:tc>
          <w:tcPr>
            <w:tcW w:type="dxa" w:w="1872"/>
            <w:tcBorders>
              <w:top w:val="single" w:color="9B59B6" w:sz="1"/>
              <w:left w:val="single" w:color="9B59B6" w:sz="1"/>
              <w:bottom w:val="single" w:color="9B59B6" w:sz="1"/>
              <w:right w:val="single" w:color="9B59B6" w:sz="1"/>
            </w:tcBorders>
            <w:shd w:fill="E8D5F5" w:val="clear"/>
            <w:tcMar>
              <w:top w:type="dxa" w:w="140"/>
              <w:left w:type="dxa" w:w="120"/>
              <w:bottom w:type="dxa" w:w="140"/>
              <w:right w:type="dxa" w:w="120"/>
            </w:tcMar>
          </w:tcPr>
          <w:p>
            <w:pPr>
              <w:jc w:val="center"/>
            </w:pPr>
            <w:r>
              <w:rPr>
                <w:rFonts w:ascii="Arial" w:cs="Arial" w:eastAsia="Arial" w:hAnsi="Arial"/>
                <w:b/>
                <w:bCs/>
                <w:color w:val="6B3FA0"/>
                <w:sz w:val="22"/>
                <w:szCs w:val="22"/>
              </w:rPr>
              <w:t xml:space="preserve">Frijol</w:t>
            </w:r>
          </w:p>
        </w:tc>
        <w:tc>
          <w:tcPr>
            <w:tcW w:type="dxa" w:w="1872"/>
            <w:tcBorders>
              <w:top w:val="single" w:color="9B59B6" w:sz="1"/>
              <w:left w:val="single" w:color="9B59B6" w:sz="1"/>
              <w:bottom w:val="single" w:color="9B59B6" w:sz="1"/>
              <w:right w:val="single" w:color="9B59B6" w:sz="1"/>
            </w:tcBorders>
            <w:shd w:fill="E8D5F5" w:val="clear"/>
            <w:tcMar>
              <w:top w:type="dxa" w:w="140"/>
              <w:left w:type="dxa" w:w="120"/>
              <w:bottom w:type="dxa" w:w="140"/>
              <w:right w:type="dxa" w:w="120"/>
            </w:tcMar>
          </w:tcPr>
          <w:p>
            <w:pPr>
              <w:jc w:val="center"/>
            </w:pPr>
            <w:r>
              <w:rPr>
                <w:rFonts w:ascii="Arial" w:cs="Arial" w:eastAsia="Arial" w:hAnsi="Arial"/>
                <w:b/>
                <w:bCs/>
                <w:color w:val="6B3FA0"/>
                <w:sz w:val="22"/>
                <w:szCs w:val="22"/>
              </w:rPr>
              <w:t xml:space="preserve">Chile</w:t>
            </w:r>
          </w:p>
        </w:tc>
        <w:tc>
          <w:tcPr>
            <w:tcW w:type="dxa" w:w="1872"/>
            <w:tcBorders>
              <w:top w:val="single" w:color="9B59B6" w:sz="1"/>
              <w:left w:val="single" w:color="9B59B6" w:sz="1"/>
              <w:bottom w:val="single" w:color="9B59B6" w:sz="1"/>
              <w:right w:val="single" w:color="9B59B6" w:sz="1"/>
            </w:tcBorders>
            <w:shd w:fill="E8D5F5" w:val="clear"/>
            <w:tcMar>
              <w:top w:type="dxa" w:w="140"/>
              <w:left w:type="dxa" w:w="120"/>
              <w:bottom w:type="dxa" w:w="140"/>
              <w:right w:type="dxa" w:w="120"/>
            </w:tcMar>
          </w:tcPr>
          <w:p>
            <w:pPr>
              <w:jc w:val="center"/>
            </w:pPr>
            <w:r>
              <w:rPr>
                <w:rFonts w:ascii="Arial" w:cs="Arial" w:eastAsia="Arial" w:hAnsi="Arial"/>
                <w:b/>
                <w:bCs/>
                <w:color w:val="6B3FA0"/>
                <w:sz w:val="22"/>
                <w:szCs w:val="22"/>
              </w:rPr>
              <w:t xml:space="preserve">Papa</w:t>
            </w:r>
          </w:p>
        </w:tc>
        <w:tc>
          <w:tcPr>
            <w:tcW w:type="dxa" w:w="1872"/>
            <w:tcBorders>
              <w:top w:val="single" w:color="9B59B6" w:sz="1"/>
              <w:left w:val="single" w:color="9B59B6" w:sz="1"/>
              <w:bottom w:val="single" w:color="9B59B6" w:sz="1"/>
              <w:right w:val="single" w:color="9B59B6" w:sz="1"/>
            </w:tcBorders>
            <w:shd w:fill="E8D5F5" w:val="clear"/>
            <w:tcMar>
              <w:top w:type="dxa" w:w="140"/>
              <w:left w:type="dxa" w:w="120"/>
              <w:bottom w:type="dxa" w:w="140"/>
              <w:right w:type="dxa" w:w="120"/>
            </w:tcMar>
          </w:tcPr>
          <w:p>
            <w:pPr>
              <w:jc w:val="center"/>
            </w:pPr>
            <w:r>
              <w:rPr>
                <w:rFonts w:ascii="Arial" w:cs="Arial" w:eastAsia="Arial" w:hAnsi="Arial"/>
                <w:b/>
                <w:bCs/>
                <w:color w:val="6B3FA0"/>
                <w:sz w:val="22"/>
                <w:szCs w:val="22"/>
              </w:rPr>
              <w:t xml:space="preserve">Jitomate</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3.  Que puede hacer la plataforma?</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La plataforma tiene varias funciones principales, cada una pensada para facilitar el trabajo del dia a dia en el campo: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Ver mis parcelas</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Un mapa visual con bloques de colores que muestran el estado de cada parcela: si tiene suficiente agua, si esta en riesgo o si todo esta bien.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Sensores en tiempo real</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Pequenos aparatos enterrados en la tierra miden la humedad, la temperatura y otras condiciones. Esos datos llegan a la pantalla automaticamente.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Historial de riegos</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Registro de cada vez que se rego: cuando fue, cuanta agua se uso, cuanto costo y que metodo se uso (goteo, aspersion, etc.).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Alertas automaticas</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 la tierra esta muy seca, si hay riesgo de estres por calor, o si un sensor deja de funcionar, la plataforma manda un aviso inmediato.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Predicciones inteligentes</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Usando inteligencia artificial, la plataforma puede predecir cuanta agua va a necesitar una parcela en los proximos dias y que rendimiento puede esperarse de la cosecha.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6</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Control de costos</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 registran todos los gastos relacionados con el agua, la energia y el mantenimiento, para saber exactamente cuanto cuesta producir cada tonelada.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9B59B6" w:sz="1"/>
              <w:left w:val="single" w:color="9B59B6" w:sz="1"/>
              <w:bottom w:val="single" w:color="9B59B6" w:sz="1"/>
              <w:right w:val="single" w:color="9B59B6" w:sz="1"/>
            </w:tcBorders>
            <w:shd w:fill="6B3FA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7</w:t>
            </w:r>
          </w:p>
        </w:tc>
        <w:tc>
          <w:tcPr>
            <w:tcW w:type="dxa" w:w="2800"/>
            <w:tcBorders>
              <w:top w:val="single" w:color="9B59B6" w:sz="1"/>
              <w:left w:val="single" w:color="9B59B6" w:sz="1"/>
              <w:bottom w:val="single" w:color="9B59B6" w:sz="1"/>
              <w:right w:val="single" w:color="9B59B6" w:sz="1"/>
            </w:tcBorders>
            <w:shd w:fill="E8D5F5" w:val="clear"/>
            <w:tcMar>
              <w:top w:type="dxa" w:w="100"/>
              <w:left w:type="dxa" w:w="140"/>
              <w:bottom w:type="dxa" w:w="100"/>
              <w:right w:type="dxa" w:w="140"/>
            </w:tcMar>
          </w:tcPr>
          <w:p>
            <w:r>
              <w:rPr>
                <w:rFonts w:ascii="Arial" w:cs="Arial" w:eastAsia="Arial" w:hAnsi="Arial"/>
                <w:b/>
                <w:bCs/>
                <w:color w:val="6B3FA0"/>
                <w:sz w:val="22"/>
                <w:szCs w:val="22"/>
              </w:rPr>
              <w:t xml:space="preserve">Notas y observaciones</w:t>
            </w:r>
          </w:p>
        </w:tc>
        <w:tc>
          <w:tcPr>
            <w:tcW w:type="dxa" w:w="5660"/>
            <w:tcBorders>
              <w:top w:val="single" w:color="9B59B6" w:sz="1"/>
              <w:left w:val="single" w:color="9B59B6" w:sz="1"/>
              <w:bottom w:val="single" w:color="9B59B6" w:sz="1"/>
              <w:right w:val="single" w:color="9B59B6"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El usuario puede escribir notas sobre lo que paso en el campo: plagas detectadas, cambios manuales, incidencias importantes, etc.</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4.  Para quien es esta plataforma?</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La plataforma esta disenada para cuatro tipos de usuarios, cada uno con necesidades diferentes: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1"/>
              <w:left w:val="single" w:color="9B59B6" w:sz="1"/>
              <w:bottom w:val="single" w:color="9B59B6" w:sz="1"/>
              <w:right w:val="single" w:color="9B59B6" w:sz="1"/>
            </w:tcBorders>
            <w:shd w:fill="6B3FA0" w:val="clear"/>
            <w:tcMar>
              <w:top w:type="dxa" w:w="100"/>
              <w:left w:type="dxa" w:w="200"/>
              <w:bottom w:type="dxa" w:w="100"/>
              <w:right w:type="dxa" w:w="200"/>
            </w:tcMar>
          </w:tcPr>
          <w:p>
            <w:r>
              <w:rPr>
                <w:rFonts w:ascii="Arial" w:cs="Arial" w:eastAsia="Arial" w:hAnsi="Arial"/>
                <w:b/>
                <w:bCs/>
                <w:color w:val="FFFFFF"/>
                <w:sz w:val="24"/>
                <w:szCs w:val="24"/>
              </w:rPr>
              <w:t xml:space="preserve">Agricultor  Agricultor</w:t>
            </w:r>
          </w:p>
        </w:tc>
      </w:tr>
      <w:tr>
        <w:tc>
          <w:tcPr>
            <w:tcW w:type="dxa" w:w="9360"/>
            <w:tcBorders>
              <w:top w:val="single" w:color="D0B3E8" w:sz="1"/>
              <w:left w:val="single" w:color="D0B3E8" w:sz="1"/>
              <w:bottom w:val="single" w:color="D0B3E8" w:sz="1"/>
              <w:right w:val="single" w:color="D0B3E8" w:sz="1"/>
            </w:tcBorders>
            <w:shd w:fill="F5EEFF" w:val="clear"/>
            <w:tcMar>
              <w:top w:type="dxa" w:w="100"/>
              <w:left w:type="dxa" w:w="200"/>
              <w:bottom w:type="dxa" w:w="100"/>
              <w:right w:type="dxa" w:w="200"/>
            </w:tcMar>
          </w:tcPr>
          <w:p>
            <w:pPr>
              <w:spacing w:after="60" w:before="60"/>
            </w:pPr>
            <w:r>
              <w:rPr>
                <w:rFonts w:ascii="Arial" w:cs="Arial" w:eastAsia="Arial" w:hAnsi="Arial"/>
                <w:color w:val="333333"/>
                <w:sz w:val="20"/>
                <w:szCs w:val="20"/>
              </w:rPr>
              <w:t xml:space="preserve">• Ver cuanta agua tiene su tierra en este momento</w:t>
            </w:r>
          </w:p>
          <w:p>
            <w:pPr>
              <w:spacing w:after="60" w:before="60"/>
            </w:pPr>
            <w:r>
              <w:rPr>
                <w:rFonts w:ascii="Arial" w:cs="Arial" w:eastAsia="Arial" w:hAnsi="Arial"/>
                <w:color w:val="333333"/>
                <w:sz w:val="20"/>
                <w:szCs w:val="20"/>
              </w:rPr>
              <w:t xml:space="preserve">• Saber cuando es el mejor momento para regar</w:t>
            </w:r>
          </w:p>
          <w:p>
            <w:pPr>
              <w:spacing w:after="60" w:before="60"/>
            </w:pPr>
            <w:r>
              <w:rPr>
                <w:rFonts w:ascii="Arial" w:cs="Arial" w:eastAsia="Arial" w:hAnsi="Arial"/>
                <w:color w:val="333333"/>
                <w:sz w:val="20"/>
                <w:szCs w:val="20"/>
              </w:rPr>
              <w:t xml:space="preserve">• Reducir el consumo de agua y bajar costos</w:t>
            </w:r>
          </w:p>
          <w:p>
            <w:pPr>
              <w:spacing w:after="60" w:before="60"/>
            </w:pPr>
            <w:r>
              <w:rPr>
                <w:rFonts w:ascii="Arial" w:cs="Arial" w:eastAsia="Arial" w:hAnsi="Arial"/>
                <w:color w:val="333333"/>
                <w:sz w:val="20"/>
                <w:szCs w:val="20"/>
              </w:rPr>
              <w:t xml:space="preserve">• Recibir alertas si algo esta mal en el campo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1"/>
              <w:left w:val="single" w:color="9B59B6" w:sz="1"/>
              <w:bottom w:val="single" w:color="9B59B6" w:sz="1"/>
              <w:right w:val="single" w:color="9B59B6" w:sz="1"/>
            </w:tcBorders>
            <w:shd w:fill="6B3FA0" w:val="clear"/>
            <w:tcMar>
              <w:top w:type="dxa" w:w="100"/>
              <w:left w:type="dxa" w:w="200"/>
              <w:bottom w:type="dxa" w:w="100"/>
              <w:right w:type="dxa" w:w="200"/>
            </w:tcMar>
          </w:tcPr>
          <w:p>
            <w:r>
              <w:rPr>
                <w:rFonts w:ascii="Arial" w:cs="Arial" w:eastAsia="Arial" w:hAnsi="Arial"/>
                <w:b/>
                <w:bCs/>
                <w:color w:val="FFFFFF"/>
                <w:sz w:val="24"/>
                <w:szCs w:val="24"/>
              </w:rPr>
              <w:t xml:space="preserve">Ingeniero Agronomo  Ingeniero Agronomo</w:t>
            </w:r>
          </w:p>
        </w:tc>
      </w:tr>
      <w:tr>
        <w:tc>
          <w:tcPr>
            <w:tcW w:type="dxa" w:w="9360"/>
            <w:tcBorders>
              <w:top w:val="single" w:color="D0B3E8" w:sz="1"/>
              <w:left w:val="single" w:color="D0B3E8" w:sz="1"/>
              <w:bottom w:val="single" w:color="D0B3E8" w:sz="1"/>
              <w:right w:val="single" w:color="D0B3E8" w:sz="1"/>
            </w:tcBorders>
            <w:shd w:fill="F5EEFF" w:val="clear"/>
            <w:tcMar>
              <w:top w:type="dxa" w:w="100"/>
              <w:left w:type="dxa" w:w="200"/>
              <w:bottom w:type="dxa" w:w="100"/>
              <w:right w:type="dxa" w:w="200"/>
            </w:tcMar>
          </w:tcPr>
          <w:p>
            <w:pPr>
              <w:spacing w:after="60" w:before="60"/>
            </w:pPr>
            <w:r>
              <w:rPr>
                <w:rFonts w:ascii="Arial" w:cs="Arial" w:eastAsia="Arial" w:hAnsi="Arial"/>
                <w:color w:val="333333"/>
                <w:sz w:val="20"/>
                <w:szCs w:val="20"/>
              </w:rPr>
              <w:t xml:space="preserve">• Analizar datos tecnicos de humedad, temperatura y conductividad</w:t>
            </w:r>
          </w:p>
          <w:p>
            <w:pPr>
              <w:spacing w:after="60" w:before="60"/>
            </w:pPr>
            <w:r>
              <w:rPr>
                <w:rFonts w:ascii="Arial" w:cs="Arial" w:eastAsia="Arial" w:hAnsi="Arial"/>
                <w:color w:val="333333"/>
                <w:sz w:val="20"/>
                <w:szCs w:val="20"/>
              </w:rPr>
              <w:t xml:space="preserve">• Identificar zonas con estres hidrico</w:t>
            </w:r>
          </w:p>
          <w:p>
            <w:pPr>
              <w:spacing w:after="60" w:before="60"/>
            </w:pPr>
            <w:r>
              <w:rPr>
                <w:rFonts w:ascii="Arial" w:cs="Arial" w:eastAsia="Arial" w:hAnsi="Arial"/>
                <w:color w:val="333333"/>
                <w:sz w:val="20"/>
                <w:szCs w:val="20"/>
              </w:rPr>
              <w:t xml:space="preserve">• Monitorear la eficiencia del riego</w:t>
            </w:r>
          </w:p>
          <w:p>
            <w:pPr>
              <w:spacing w:after="60" w:before="60"/>
            </w:pPr>
            <w:r>
              <w:rPr>
                <w:rFonts w:ascii="Arial" w:cs="Arial" w:eastAsia="Arial" w:hAnsi="Arial"/>
                <w:color w:val="333333"/>
                <w:sz w:val="20"/>
                <w:szCs w:val="20"/>
              </w:rPr>
              <w:t xml:space="preserve">• Tomar decisiones basadas en metricas reales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1"/>
              <w:left w:val="single" w:color="9B59B6" w:sz="1"/>
              <w:bottom w:val="single" w:color="9B59B6" w:sz="1"/>
              <w:right w:val="single" w:color="9B59B6" w:sz="1"/>
            </w:tcBorders>
            <w:shd w:fill="6B3FA0" w:val="clear"/>
            <w:tcMar>
              <w:top w:type="dxa" w:w="100"/>
              <w:left w:type="dxa" w:w="200"/>
              <w:bottom w:type="dxa" w:w="100"/>
              <w:right w:type="dxa" w:w="200"/>
            </w:tcMar>
          </w:tcPr>
          <w:p>
            <w:r>
              <w:rPr>
                <w:rFonts w:ascii="Arial" w:cs="Arial" w:eastAsia="Arial" w:hAnsi="Arial"/>
                <w:b/>
                <w:bCs/>
                <w:color w:val="FFFFFF"/>
                <w:sz w:val="24"/>
                <w:szCs w:val="24"/>
              </w:rPr>
              <w:t xml:space="preserve">Administrador Agricola  Administrador Agricola</w:t>
            </w:r>
          </w:p>
        </w:tc>
      </w:tr>
      <w:tr>
        <w:tc>
          <w:tcPr>
            <w:tcW w:type="dxa" w:w="9360"/>
            <w:tcBorders>
              <w:top w:val="single" w:color="D0B3E8" w:sz="1"/>
              <w:left w:val="single" w:color="D0B3E8" w:sz="1"/>
              <w:bottom w:val="single" w:color="D0B3E8" w:sz="1"/>
              <w:right w:val="single" w:color="D0B3E8" w:sz="1"/>
            </w:tcBorders>
            <w:shd w:fill="F5EEFF" w:val="clear"/>
            <w:tcMar>
              <w:top w:type="dxa" w:w="100"/>
              <w:left w:type="dxa" w:w="200"/>
              <w:bottom w:type="dxa" w:w="100"/>
              <w:right w:type="dxa" w:w="200"/>
            </w:tcMar>
          </w:tcPr>
          <w:p>
            <w:pPr>
              <w:spacing w:after="60" w:before="60"/>
            </w:pPr>
            <w:r>
              <w:rPr>
                <w:rFonts w:ascii="Arial" w:cs="Arial" w:eastAsia="Arial" w:hAnsi="Arial"/>
                <w:color w:val="333333"/>
                <w:sz w:val="20"/>
                <w:szCs w:val="20"/>
              </w:rPr>
              <w:t xml:space="preserve">• Controlar cuanto se esta gastando en agua y energia</w:t>
            </w:r>
          </w:p>
          <w:p>
            <w:pPr>
              <w:spacing w:after="60" w:before="60"/>
            </w:pPr>
            <w:r>
              <w:rPr>
                <w:rFonts w:ascii="Arial" w:cs="Arial" w:eastAsia="Arial" w:hAnsi="Arial"/>
                <w:color w:val="333333"/>
                <w:sz w:val="20"/>
                <w:szCs w:val="20"/>
              </w:rPr>
              <w:t xml:space="preserve">• Ver la productividad de cada parcela</w:t>
            </w:r>
          </w:p>
          <w:p>
            <w:pPr>
              <w:spacing w:after="60" w:before="60"/>
            </w:pPr>
            <w:r>
              <w:rPr>
                <w:rFonts w:ascii="Arial" w:cs="Arial" w:eastAsia="Arial" w:hAnsi="Arial"/>
                <w:color w:val="333333"/>
                <w:sz w:val="20"/>
                <w:szCs w:val="20"/>
              </w:rPr>
              <w:t xml:space="preserve">• Estimar ganancias y costos por hectarea</w:t>
            </w:r>
          </w:p>
          <w:p>
            <w:pPr>
              <w:spacing w:after="60" w:before="60"/>
            </w:pPr>
            <w:r>
              <w:rPr>
                <w:rFonts w:ascii="Arial" w:cs="Arial" w:eastAsia="Arial" w:hAnsi="Arial"/>
                <w:color w:val="333333"/>
                <w:sz w:val="20"/>
                <w:szCs w:val="20"/>
              </w:rPr>
              <w:t xml:space="preserve">• Generar reportes para tomar decisiones economicas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1"/>
              <w:left w:val="single" w:color="9B59B6" w:sz="1"/>
              <w:bottom w:val="single" w:color="9B59B6" w:sz="1"/>
              <w:right w:val="single" w:color="9B59B6" w:sz="1"/>
            </w:tcBorders>
            <w:shd w:fill="6B3FA0" w:val="clear"/>
            <w:tcMar>
              <w:top w:type="dxa" w:w="100"/>
              <w:left w:type="dxa" w:w="200"/>
              <w:bottom w:type="dxa" w:w="100"/>
              <w:right w:type="dxa" w:w="200"/>
            </w:tcMar>
          </w:tcPr>
          <w:p>
            <w:r>
              <w:rPr>
                <w:rFonts w:ascii="Arial" w:cs="Arial" w:eastAsia="Arial" w:hAnsi="Arial"/>
                <w:b/>
                <w:bCs/>
                <w:color w:val="FFFFFF"/>
                <w:sz w:val="24"/>
                <w:szCs w:val="24"/>
              </w:rPr>
              <w:t xml:space="preserve">Inversionistas y Presentaciones  Inversionistas y Presentaciones</w:t>
            </w:r>
          </w:p>
        </w:tc>
      </w:tr>
      <w:tr>
        <w:tc>
          <w:tcPr>
            <w:tcW w:type="dxa" w:w="9360"/>
            <w:tcBorders>
              <w:top w:val="single" w:color="D0B3E8" w:sz="1"/>
              <w:left w:val="single" w:color="D0B3E8" w:sz="1"/>
              <w:bottom w:val="single" w:color="D0B3E8" w:sz="1"/>
              <w:right w:val="single" w:color="D0B3E8" w:sz="1"/>
            </w:tcBorders>
            <w:shd w:fill="F5EEFF" w:val="clear"/>
            <w:tcMar>
              <w:top w:type="dxa" w:w="100"/>
              <w:left w:type="dxa" w:w="200"/>
              <w:bottom w:type="dxa" w:w="100"/>
              <w:right w:type="dxa" w:w="200"/>
            </w:tcMar>
          </w:tcPr>
          <w:p>
            <w:pPr>
              <w:spacing w:after="60" w:before="60"/>
            </w:pPr>
            <w:r>
              <w:rPr>
                <w:rFonts w:ascii="Arial" w:cs="Arial" w:eastAsia="Arial" w:hAnsi="Arial"/>
                <w:color w:val="333333"/>
                <w:sz w:val="20"/>
                <w:szCs w:val="20"/>
              </w:rPr>
              <w:t xml:space="preserve">• Ver el impacto tecnologico y ambiental del proyecto</w:t>
            </w:r>
          </w:p>
          <w:p>
            <w:pPr>
              <w:spacing w:after="60" w:before="60"/>
            </w:pPr>
            <w:r>
              <w:rPr>
                <w:rFonts w:ascii="Arial" w:cs="Arial" w:eastAsia="Arial" w:hAnsi="Arial"/>
                <w:color w:val="333333"/>
                <w:sz w:val="20"/>
                <w:szCs w:val="20"/>
              </w:rPr>
              <w:t xml:space="preserve">• Entender el modelo de negocio y planes de suscripcion</w:t>
            </w:r>
          </w:p>
          <w:p>
            <w:pPr>
              <w:spacing w:after="60" w:before="60"/>
            </w:pPr>
            <w:r>
              <w:rPr>
                <w:rFonts w:ascii="Arial" w:cs="Arial" w:eastAsia="Arial" w:hAnsi="Arial"/>
                <w:color w:val="333333"/>
                <w:sz w:val="20"/>
                <w:szCs w:val="20"/>
              </w:rPr>
              <w:t xml:space="preserve">• Visualizar indicadores clave de forma clara y atractiva</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5.  Como funciona por dentro?</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No es necesario entender todos los detalles tecnicos, pero si es util tener una idea general de como fluye la informacion dentro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E8" w:sz="1"/>
              <w:left w:val="single" w:color="D0B3E8" w:sz="1"/>
              <w:bottom w:val="single" w:color="D0B3E8" w:sz="1"/>
              <w:right w:val="single" w:color="D0B3E8" w:sz="1"/>
            </w:tcBorders>
            <w:shd w:fill="F5EEFF" w:val="clear"/>
            <w:tcMar>
              <w:top w:type="dxa" w:w="120"/>
              <w:left w:type="dxa" w:w="200"/>
              <w:bottom w:type="dxa" w:w="120"/>
              <w:right w:type="dxa" w:w="200"/>
            </w:tcMar>
          </w:tcPr>
          <w:p>
            <w:pPr>
              <w:spacing w:after="60" w:before="0"/>
            </w:pPr>
            <w:r>
              <w:rPr>
                <w:rFonts w:ascii="Arial" w:cs="Arial" w:eastAsia="Arial" w:hAnsi="Arial"/>
                <w:b/>
                <w:bCs/>
                <w:color w:val="6B3FA0"/>
                <w:sz w:val="22"/>
                <w:szCs w:val="22"/>
              </w:rPr>
              <w:t xml:space="preserve">Paso 1 - Sensores en el campo</w:t>
            </w:r>
          </w:p>
          <w:p>
            <w:r>
              <w:rPr>
                <w:rFonts w:ascii="Arial" w:cs="Arial" w:eastAsia="Arial" w:hAnsi="Arial"/>
                <w:color w:val="333333"/>
                <w:sz w:val="20"/>
                <w:szCs w:val="20"/>
              </w:rPr>
              <w:t xml:space="preserve">Pequenos aparatos miden la humedad de la tierra, la temperatura y otras condiciones. Lo hacen automaticamente, todo el tiempo.</w:t>
            </w:r>
          </w:p>
        </w:tc>
      </w:tr>
      <w:tr>
        <w:tc>
          <w:tcPr>
            <w:tcW w:type="dxa" w:w="9360"/>
            <w:tcBorders>
              <w:top w:val="single" w:color="D0B3E8" w:sz="1"/>
              <w:left w:val="single" w:color="D0B3E8" w:sz="1"/>
              <w:bottom w:val="single" w:color="D0B3E8" w:sz="1"/>
              <w:right w:val="single" w:color="D0B3E8" w:sz="1"/>
            </w:tcBorders>
            <w:shd w:fill="FFFFFF" w:val="clear"/>
            <w:tcMar>
              <w:top w:type="dxa" w:w="120"/>
              <w:left w:type="dxa" w:w="200"/>
              <w:bottom w:type="dxa" w:w="120"/>
              <w:right w:type="dxa" w:w="200"/>
            </w:tcMar>
          </w:tcPr>
          <w:p>
            <w:pPr>
              <w:spacing w:after="60" w:before="0"/>
            </w:pPr>
            <w:r>
              <w:rPr>
                <w:rFonts w:ascii="Arial" w:cs="Arial" w:eastAsia="Arial" w:hAnsi="Arial"/>
                <w:b/>
                <w:bCs/>
                <w:color w:val="6B3FA0"/>
                <w:sz w:val="22"/>
                <w:szCs w:val="22"/>
              </w:rPr>
              <w:t xml:space="preserve">Paso 2 - Envio de datos</w:t>
            </w:r>
          </w:p>
          <w:p>
            <w:r>
              <w:rPr>
                <w:rFonts w:ascii="Arial" w:cs="Arial" w:eastAsia="Arial" w:hAnsi="Arial"/>
                <w:color w:val="333333"/>
                <w:sz w:val="20"/>
                <w:szCs w:val="20"/>
              </w:rPr>
              <w:t xml:space="preserve">Esos datos viajan de forma automatica a una base de datos centralizada en internet.</w:t>
            </w:r>
          </w:p>
        </w:tc>
      </w:tr>
      <w:tr>
        <w:tc>
          <w:tcPr>
            <w:tcW w:type="dxa" w:w="9360"/>
            <w:tcBorders>
              <w:top w:val="single" w:color="D0B3E8" w:sz="1"/>
              <w:left w:val="single" w:color="D0B3E8" w:sz="1"/>
              <w:bottom w:val="single" w:color="D0B3E8" w:sz="1"/>
              <w:right w:val="single" w:color="D0B3E8" w:sz="1"/>
            </w:tcBorders>
            <w:shd w:fill="F5EEFF" w:val="clear"/>
            <w:tcMar>
              <w:top w:type="dxa" w:w="120"/>
              <w:left w:type="dxa" w:w="200"/>
              <w:bottom w:type="dxa" w:w="120"/>
              <w:right w:type="dxa" w:w="200"/>
            </w:tcMar>
          </w:tcPr>
          <w:p>
            <w:pPr>
              <w:spacing w:after="60" w:before="0"/>
            </w:pPr>
            <w:r>
              <w:rPr>
                <w:rFonts w:ascii="Arial" w:cs="Arial" w:eastAsia="Arial" w:hAnsi="Arial"/>
                <w:b/>
                <w:bCs/>
                <w:color w:val="6B3FA0"/>
                <w:sz w:val="22"/>
                <w:szCs w:val="22"/>
              </w:rPr>
              <w:t xml:space="preserve">Paso 3 - Almacenamiento</w:t>
            </w:r>
          </w:p>
          <w:p>
            <w:r>
              <w:rPr>
                <w:rFonts w:ascii="Arial" w:cs="Arial" w:eastAsia="Arial" w:hAnsi="Arial"/>
                <w:color w:val="333333"/>
                <w:sz w:val="20"/>
                <w:szCs w:val="20"/>
              </w:rPr>
              <w:t xml:space="preserve">Toda la informacion queda guardada de forma ordenada para poder consultarla en cualquier momento.</w:t>
            </w:r>
          </w:p>
        </w:tc>
      </w:tr>
      <w:tr>
        <w:tc>
          <w:tcPr>
            <w:tcW w:type="dxa" w:w="9360"/>
            <w:tcBorders>
              <w:top w:val="single" w:color="D0B3E8" w:sz="1"/>
              <w:left w:val="single" w:color="D0B3E8" w:sz="1"/>
              <w:bottom w:val="single" w:color="D0B3E8" w:sz="1"/>
              <w:right w:val="single" w:color="D0B3E8" w:sz="1"/>
            </w:tcBorders>
            <w:shd w:fill="FFFFFF" w:val="clear"/>
            <w:tcMar>
              <w:top w:type="dxa" w:w="120"/>
              <w:left w:type="dxa" w:w="200"/>
              <w:bottom w:type="dxa" w:w="120"/>
              <w:right w:type="dxa" w:w="200"/>
            </w:tcMar>
          </w:tcPr>
          <w:p>
            <w:pPr>
              <w:spacing w:after="60" w:before="0"/>
            </w:pPr>
            <w:r>
              <w:rPr>
                <w:rFonts w:ascii="Arial" w:cs="Arial" w:eastAsia="Arial" w:hAnsi="Arial"/>
                <w:b/>
                <w:bCs/>
                <w:color w:val="6B3FA0"/>
                <w:sz w:val="22"/>
                <w:szCs w:val="22"/>
              </w:rPr>
              <w:t xml:space="preserve">Paso 4 - Inteligencia Artificial</w:t>
            </w:r>
          </w:p>
          <w:p>
            <w:r>
              <w:rPr>
                <w:rFonts w:ascii="Arial" w:cs="Arial" w:eastAsia="Arial" w:hAnsi="Arial"/>
                <w:color w:val="333333"/>
                <w:sz w:val="20"/>
                <w:szCs w:val="20"/>
              </w:rPr>
              <w:t xml:space="preserve">Los modelos de aprendizaje automatico analizan los datos historicos y hacen predicciones: Cuanta agua se necesitara manana? Cuanto producira esta parcela?</w:t>
            </w:r>
          </w:p>
        </w:tc>
      </w:tr>
      <w:tr>
        <w:tc>
          <w:tcPr>
            <w:tcW w:type="dxa" w:w="9360"/>
            <w:tcBorders>
              <w:top w:val="single" w:color="D0B3E8" w:sz="1"/>
              <w:left w:val="single" w:color="D0B3E8" w:sz="1"/>
              <w:bottom w:val="single" w:color="D0B3E8" w:sz="1"/>
              <w:right w:val="single" w:color="D0B3E8" w:sz="1"/>
            </w:tcBorders>
            <w:shd w:fill="F5EEFF" w:val="clear"/>
            <w:tcMar>
              <w:top w:type="dxa" w:w="120"/>
              <w:left w:type="dxa" w:w="200"/>
              <w:bottom w:type="dxa" w:w="120"/>
              <w:right w:type="dxa" w:w="200"/>
            </w:tcMar>
          </w:tcPr>
          <w:p>
            <w:pPr>
              <w:spacing w:after="60" w:before="0"/>
            </w:pPr>
            <w:r>
              <w:rPr>
                <w:rFonts w:ascii="Arial" w:cs="Arial" w:eastAsia="Arial" w:hAnsi="Arial"/>
                <w:b/>
                <w:bCs/>
                <w:color w:val="6B3FA0"/>
                <w:sz w:val="22"/>
                <w:szCs w:val="22"/>
              </w:rPr>
              <w:t xml:space="preserve">Paso 5 - Panel de control</w:t>
            </w:r>
          </w:p>
          <w:p>
            <w:r>
              <w:rPr>
                <w:rFonts w:ascii="Arial" w:cs="Arial" w:eastAsia="Arial" w:hAnsi="Arial"/>
                <w:color w:val="333333"/>
                <w:sz w:val="20"/>
                <w:szCs w:val="20"/>
              </w:rPr>
              <w:t xml:space="preserve">El usuario ve todo esto en una pantalla bonita y facil de entender, con graficas, colores y alertas.</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6.  Como se ve la pantalla principal?</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El panel principal esta disenado para ser moderno, limpio y facil de leer de un vistazo. Al entrar, el usuario puede 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B3E8" w:sz="1"/>
              <w:left w:val="single" w:color="D0B3E8" w:sz="1"/>
              <w:bottom w:val="single" w:color="D0B3E8" w:sz="1"/>
              <w:right w:val="single" w:color="D0B3E8"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Seccion</w:t>
            </w:r>
          </w:p>
        </w:tc>
        <w:tc>
          <w:tcPr>
            <w:tcW w:type="dxa" w:w="5860"/>
            <w:tcBorders>
              <w:top w:val="single" w:color="D0B3E8" w:sz="1"/>
              <w:left w:val="single" w:color="D0B3E8" w:sz="1"/>
              <w:bottom w:val="single" w:color="D0B3E8" w:sz="1"/>
              <w:right w:val="single" w:color="D0B3E8"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Que muestra?</w:t>
            </w:r>
          </w:p>
        </w:tc>
      </w:tr>
      <w:tr>
        <w:tc>
          <w:tcPr>
            <w:tcW w:type="dxa" w:w="35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Tarjetas superiores</w:t>
            </w:r>
          </w:p>
        </w:tc>
        <w:tc>
          <w:tcPr>
            <w:tcW w:type="dxa" w:w="58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Humedad promedio, parcelas activas, alertas pendientes y ahorro de agua estimado</w:t>
            </w:r>
          </w:p>
        </w:tc>
      </w:tr>
      <w:tr>
        <w:tc>
          <w:tcPr>
            <w:tcW w:type="dxa" w:w="35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Mapa de parcelas</w:t>
            </w:r>
          </w:p>
        </w:tc>
        <w:tc>
          <w:tcPr>
            <w:tcW w:type="dxa" w:w="58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Bloques de colores que representan cada parcela. El color cambia segun el estado: bien hidratada, en riesgo o critica</w:t>
            </w:r>
          </w:p>
        </w:tc>
      </w:tr>
      <w:tr>
        <w:tc>
          <w:tcPr>
            <w:tcW w:type="dxa" w:w="35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Graficas temporales</w:t>
            </w:r>
          </w:p>
        </w:tc>
        <w:tc>
          <w:tcPr>
            <w:tcW w:type="dxa" w:w="58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Como ha variado la humedad o el consumo de agua en los ultimos dias o semanas</w:t>
            </w:r>
          </w:p>
        </w:tc>
      </w:tr>
      <w:tr>
        <w:tc>
          <w:tcPr>
            <w:tcW w:type="dxa" w:w="35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Panel de alertas</w:t>
            </w:r>
          </w:p>
        </w:tc>
        <w:tc>
          <w:tcPr>
            <w:tcW w:type="dxa" w:w="58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Lista de avisos recientes: sensor apagado, tierra muy seca, riego pendiente, etc.</w:t>
            </w:r>
          </w:p>
        </w:tc>
      </w:tr>
      <w:tr>
        <w:tc>
          <w:tcPr>
            <w:tcW w:type="dxa" w:w="35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Indicadores economicos</w:t>
            </w:r>
          </w:p>
        </w:tc>
        <w:tc>
          <w:tcPr>
            <w:tcW w:type="dxa" w:w="58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Cuanto se ha gastado en agua y energia, y la rentabilidad estimada</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7.  Como vamos a ganar dinero?</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La plataforma funcionara como un servicio de suscripcion mensual. Esto significa que los usuarios pagan una cuota fija cada mes para acceder a las funciones, igual que Netflix o Spotify. Hay tres planes pensados para distintos tipos de usuarios: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9B6" w:sz="1"/>
              <w:left w:val="single" w:color="9B59B6" w:sz="1"/>
              <w:bottom w:val="single" w:color="9B59B6" w:sz="1"/>
              <w:right w:val="single" w:color="9B59B6" w:sz="1"/>
            </w:tcBorders>
            <w:shd w:fill="6B3FA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Plan Basico</w:t>
            </w:r>
          </w:p>
        </w:tc>
        <w:tc>
          <w:tcPr>
            <w:tcW w:type="dxa" w:w="3120"/>
            <w:tcBorders>
              <w:top w:val="single" w:color="9B59B6" w:sz="1"/>
              <w:left w:val="single" w:color="9B59B6" w:sz="1"/>
              <w:bottom w:val="single" w:color="9B59B6" w:sz="1"/>
              <w:right w:val="single" w:color="9B59B6" w:sz="1"/>
            </w:tcBorders>
            <w:shd w:fill="6B3FA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Plan Pro</w:t>
            </w:r>
          </w:p>
        </w:tc>
        <w:tc>
          <w:tcPr>
            <w:tcW w:type="dxa" w:w="3120"/>
            <w:tcBorders>
              <w:top w:val="single" w:color="9B59B6" w:sz="1"/>
              <w:left w:val="single" w:color="9B59B6" w:sz="1"/>
              <w:bottom w:val="single" w:color="9B59B6" w:sz="1"/>
              <w:right w:val="single" w:color="9B59B6" w:sz="1"/>
            </w:tcBorders>
            <w:shd w:fill="6B3FA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Plan Enterprise</w:t>
            </w:r>
          </w:p>
        </w:tc>
      </w:tr>
      <w:tr>
        <w:tc>
          <w:tcPr>
            <w:tcW w:type="dxa" w:w="3120"/>
            <w:tcBorders>
              <w:top w:val="single" w:color="D0B3E8" w:sz="1"/>
              <w:left w:val="single" w:color="D0B3E8" w:sz="1"/>
              <w:bottom w:val="single" w:color="D0B3E8" w:sz="1"/>
              <w:right w:val="single" w:color="D0B3E8" w:sz="1"/>
            </w:tcBorders>
            <w:shd w:fill="F5EEFF" w:val="clear"/>
            <w:tcMar>
              <w:top w:type="dxa" w:w="120"/>
              <w:left w:type="dxa" w:w="160"/>
              <w:bottom w:type="dxa" w:w="120"/>
              <w:right w:type="dxa" w:w="160"/>
            </w:tcMar>
          </w:tcPr>
          <w:p>
            <w:pPr>
              <w:spacing w:after="40" w:before="0"/>
            </w:pPr>
            <w:r>
              <w:rPr>
                <w:rFonts w:ascii="Arial" w:cs="Arial" w:eastAsia="Arial" w:hAnsi="Arial"/>
                <w:b/>
                <w:bCs/>
                <w:color w:val="9B59B6"/>
                <w:sz w:val="19"/>
                <w:szCs w:val="19"/>
              </w:rPr>
              <w:t xml:space="preserve">Para agricultores que quieren empezar.</w:t>
            </w:r>
          </w:p>
          <w:p>
            <w:pPr>
              <w:spacing w:after="40" w:before="40"/>
            </w:pPr>
            <w:r>
              <w:rPr>
                <w:rFonts w:ascii="Arial" w:cs="Arial" w:eastAsia="Arial" w:hAnsi="Arial"/>
                <w:b w:val="false"/>
                <w:bCs w:val="false"/>
                <w:color w:val="333333"/>
                <w:sz w:val="19"/>
                <w:szCs w:val="19"/>
              </w:rPr>
              <w:t xml:space="preserve">• Ver sus parcelas</w:t>
            </w:r>
          </w:p>
          <w:p>
            <w:pPr>
              <w:spacing w:after="40" w:before="40"/>
            </w:pPr>
            <w:r>
              <w:rPr>
                <w:rFonts w:ascii="Arial" w:cs="Arial" w:eastAsia="Arial" w:hAnsi="Arial"/>
                <w:b w:val="false"/>
                <w:bCs w:val="false"/>
                <w:color w:val="333333"/>
                <w:sz w:val="19"/>
                <w:szCs w:val="19"/>
              </w:rPr>
              <w:t xml:space="preserve">• Monitoreo basico de sensores</w:t>
            </w:r>
          </w:p>
          <w:p>
            <w:pPr>
              <w:spacing w:after="40" w:before="40"/>
            </w:pPr>
            <w:r>
              <w:rPr>
                <w:rFonts w:ascii="Arial" w:cs="Arial" w:eastAsia="Arial" w:hAnsi="Arial"/>
                <w:b w:val="false"/>
                <w:bCs w:val="false"/>
                <w:color w:val="333333"/>
                <w:sz w:val="19"/>
                <w:szCs w:val="19"/>
              </w:rPr>
              <w:t xml:space="preserve">• Panel de control principal</w:t>
            </w:r>
          </w:p>
        </w:tc>
        <w:tc>
          <w:tcPr>
            <w:tcW w:type="dxa" w:w="3120"/>
            <w:tcBorders>
              <w:top w:val="single" w:color="D0B3E8" w:sz="1"/>
              <w:left w:val="single" w:color="D0B3E8" w:sz="1"/>
              <w:bottom w:val="single" w:color="D0B3E8" w:sz="1"/>
              <w:right w:val="single" w:color="D0B3E8" w:sz="1"/>
            </w:tcBorders>
            <w:shd w:fill="FFFFFF" w:val="clear"/>
            <w:tcMar>
              <w:top w:type="dxa" w:w="120"/>
              <w:left w:type="dxa" w:w="160"/>
              <w:bottom w:type="dxa" w:w="120"/>
              <w:right w:type="dxa" w:w="160"/>
            </w:tcMar>
          </w:tcPr>
          <w:p>
            <w:pPr>
              <w:spacing w:after="40" w:before="0"/>
            </w:pPr>
            <w:r>
              <w:rPr>
                <w:rFonts w:ascii="Arial" w:cs="Arial" w:eastAsia="Arial" w:hAnsi="Arial"/>
                <w:b/>
                <w:bCs/>
                <w:color w:val="9B59B6"/>
                <w:sz w:val="19"/>
                <w:szCs w:val="19"/>
              </w:rPr>
              <w:t xml:space="preserve">Para quienes quieren mas control.</w:t>
            </w:r>
          </w:p>
          <w:p>
            <w:pPr>
              <w:spacing w:after="40" w:before="40"/>
            </w:pPr>
            <w:r>
              <w:rPr>
                <w:rFonts w:ascii="Arial" w:cs="Arial" w:eastAsia="Arial" w:hAnsi="Arial"/>
                <w:b w:val="false"/>
                <w:bCs w:val="false"/>
                <w:color w:val="333333"/>
                <w:sz w:val="19"/>
                <w:szCs w:val="19"/>
              </w:rPr>
              <w:t xml:space="preserve">• Todo lo del plan basico</w:t>
            </w:r>
          </w:p>
          <w:p>
            <w:pPr>
              <w:spacing w:after="40" w:before="40"/>
            </w:pPr>
            <w:r>
              <w:rPr>
                <w:rFonts w:ascii="Arial" w:cs="Arial" w:eastAsia="Arial" w:hAnsi="Arial"/>
                <w:b w:val="false"/>
                <w:bCs w:val="false"/>
                <w:color w:val="333333"/>
                <w:sz w:val="19"/>
                <w:szCs w:val="19"/>
              </w:rPr>
              <w:t xml:space="preserve">• Historial y reportes</w:t>
            </w:r>
          </w:p>
          <w:p>
            <w:pPr>
              <w:spacing w:after="40" w:before="40"/>
            </w:pPr>
            <w:r>
              <w:rPr>
                <w:rFonts w:ascii="Arial" w:cs="Arial" w:eastAsia="Arial" w:hAnsi="Arial"/>
                <w:b w:val="false"/>
                <w:bCs w:val="false"/>
                <w:color w:val="333333"/>
                <w:sz w:val="19"/>
                <w:szCs w:val="19"/>
              </w:rPr>
              <w:t xml:space="preserve">• Alertas personalizadas</w:t>
            </w:r>
          </w:p>
          <w:p>
            <w:pPr>
              <w:spacing w:after="40" w:before="40"/>
            </w:pPr>
            <w:r>
              <w:rPr>
                <w:rFonts w:ascii="Arial" w:cs="Arial" w:eastAsia="Arial" w:hAnsi="Arial"/>
                <w:b w:val="false"/>
                <w:bCs w:val="false"/>
                <w:color w:val="333333"/>
                <w:sz w:val="19"/>
                <w:szCs w:val="19"/>
              </w:rPr>
              <w:t xml:space="preserve">• Analisis de datos</w:t>
            </w:r>
          </w:p>
        </w:tc>
        <w:tc>
          <w:tcPr>
            <w:tcW w:type="dxa" w:w="3120"/>
            <w:tcBorders>
              <w:top w:val="single" w:color="D0B3E8" w:sz="1"/>
              <w:left w:val="single" w:color="D0B3E8" w:sz="1"/>
              <w:bottom w:val="single" w:color="D0B3E8" w:sz="1"/>
              <w:right w:val="single" w:color="D0B3E8" w:sz="1"/>
            </w:tcBorders>
            <w:shd w:fill="F5EEFF" w:val="clear"/>
            <w:tcMar>
              <w:top w:type="dxa" w:w="120"/>
              <w:left w:type="dxa" w:w="160"/>
              <w:bottom w:type="dxa" w:w="120"/>
              <w:right w:type="dxa" w:w="160"/>
            </w:tcMar>
          </w:tcPr>
          <w:p>
            <w:pPr>
              <w:spacing w:after="40" w:before="0"/>
            </w:pPr>
            <w:r>
              <w:rPr>
                <w:rFonts w:ascii="Arial" w:cs="Arial" w:eastAsia="Arial" w:hAnsi="Arial"/>
                <w:b/>
                <w:bCs/>
                <w:color w:val="9B59B6"/>
                <w:sz w:val="19"/>
                <w:szCs w:val="19"/>
              </w:rPr>
              <w:t xml:space="preserve">Para operaciones grandes o tecnicas.</w:t>
            </w:r>
          </w:p>
          <w:p>
            <w:pPr>
              <w:spacing w:after="40" w:before="40"/>
            </w:pPr>
            <w:r>
              <w:rPr>
                <w:rFonts w:ascii="Arial" w:cs="Arial" w:eastAsia="Arial" w:hAnsi="Arial"/>
                <w:b w:val="false"/>
                <w:bCs w:val="false"/>
                <w:color w:val="333333"/>
                <w:sz w:val="19"/>
                <w:szCs w:val="19"/>
              </w:rPr>
              <w:t xml:space="preserve">• Todo lo del plan Pro</w:t>
            </w:r>
          </w:p>
          <w:p>
            <w:pPr>
              <w:spacing w:after="40" w:before="40"/>
            </w:pPr>
            <w:r>
              <w:rPr>
                <w:rFonts w:ascii="Arial" w:cs="Arial" w:eastAsia="Arial" w:hAnsi="Arial"/>
                <w:b w:val="false"/>
                <w:bCs w:val="false"/>
                <w:color w:val="333333"/>
                <w:sz w:val="19"/>
                <w:szCs w:val="19"/>
              </w:rPr>
              <w:t xml:space="preserve">• Predicciones con IA</w:t>
            </w:r>
          </w:p>
          <w:p>
            <w:pPr>
              <w:spacing w:after="40" w:before="40"/>
            </w:pPr>
            <w:r>
              <w:rPr>
                <w:rFonts w:ascii="Arial" w:cs="Arial" w:eastAsia="Arial" w:hAnsi="Arial"/>
                <w:b w:val="false"/>
                <w:bCs w:val="false"/>
                <w:color w:val="333333"/>
                <w:sz w:val="19"/>
                <w:szCs w:val="19"/>
              </w:rPr>
              <w:t xml:space="preserve">• Analisis avanzado</w:t>
            </w:r>
          </w:p>
          <w:p>
            <w:pPr>
              <w:spacing w:after="40" w:before="40"/>
            </w:pPr>
            <w:r>
              <w:rPr>
                <w:rFonts w:ascii="Arial" w:cs="Arial" w:eastAsia="Arial" w:hAnsi="Arial"/>
                <w:b w:val="false"/>
                <w:bCs w:val="false"/>
                <w:color w:val="333333"/>
                <w:sz w:val="19"/>
                <w:szCs w:val="19"/>
              </w:rPr>
              <w:t xml:space="preserve">• Soporte prioritario</w:t>
            </w:r>
          </w:p>
        </w:tc>
      </w:tr>
    </w:tbl>
    <w:p>
      <w:pPr>
        <w:spacing w:after="80" w:before="80"/>
      </w:pPr>
      <w:r>
        <w:t xml:space="preserve"/>
      </w:r>
    </w:p>
    <w:p>
      <w:r>
        <w:br w:type="page"/>
      </w:r>
    </w:p>
    <w:p>
      <w:pPr>
        <w:spacing w:after="160" w:before="360"/>
      </w:pPr>
      <w:r>
        <w:rPr>
          <w:rFonts w:ascii="Arial" w:cs="Arial" w:eastAsia="Arial" w:hAnsi="Arial"/>
          <w:b/>
          <w:bCs/>
          <w:color w:val="6B3FA0"/>
          <w:sz w:val="34"/>
          <w:szCs w:val="34"/>
        </w:rPr>
        <w:t xml:space="preserve">8.  En que etapa estamos?</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El proyecto se esta construyendo de forma progresiva. No vamos a intentar hacer todo al mismo tiempo. Cada fase tiene un objetivo claro: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9B59B6" w:sz="1"/>
              <w:left w:val="single" w:color="9B59B6" w:sz="1"/>
              <w:bottom w:val="single" w:color="9B59B6" w:sz="1"/>
              <w:right w:val="single" w:color="9B59B6"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Fase</w:t>
            </w:r>
          </w:p>
        </w:tc>
        <w:tc>
          <w:tcPr>
            <w:tcW w:type="dxa" w:w="5760"/>
            <w:tcBorders>
              <w:top w:val="single" w:color="9B59B6" w:sz="1"/>
              <w:left w:val="single" w:color="9B59B6" w:sz="1"/>
              <w:bottom w:val="single" w:color="9B59B6" w:sz="1"/>
              <w:right w:val="single" w:color="9B59B6"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Que estamos construyendo</w:t>
            </w:r>
          </w:p>
        </w:tc>
        <w:tc>
          <w:tcPr>
            <w:tcW w:type="dxa" w:w="2000"/>
            <w:tcBorders>
              <w:top w:val="single" w:color="9B59B6" w:sz="1"/>
              <w:left w:val="single" w:color="9B59B6" w:sz="1"/>
              <w:bottom w:val="single" w:color="9B59B6" w:sz="1"/>
              <w:right w:val="single" w:color="9B59B6" w:sz="1"/>
            </w:tcBorders>
            <w:shd w:fill="6B3FA0" w:val="clear"/>
            <w:tcMar>
              <w:top w:type="dxa" w:w="100"/>
              <w:left w:type="dxa" w:w="150"/>
              <w:bottom w:type="dxa" w:w="100"/>
              <w:right w:type="dxa" w:w="150"/>
            </w:tcMar>
          </w:tcPr>
          <w:p>
            <w:r>
              <w:rPr>
                <w:rFonts w:ascii="Arial" w:cs="Arial" w:eastAsia="Arial" w:hAnsi="Arial"/>
                <w:b/>
                <w:bCs/>
                <w:color w:val="FFFFFF"/>
                <w:sz w:val="22"/>
                <w:szCs w:val="22"/>
              </w:rPr>
              <w:t xml:space="preserve">Estado</w:t>
            </w:r>
          </w:p>
        </w:tc>
      </w:tr>
      <w:tr>
        <w:tc>
          <w:tcPr>
            <w:tcW w:type="dxa" w:w="16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1</w:t>
            </w:r>
          </w:p>
        </w:tc>
        <w:tc>
          <w:tcPr>
            <w:tcW w:type="dxa" w:w="57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Disenar la estructura general de la plataforma y la base de datos</w:t>
            </w:r>
          </w:p>
        </w:tc>
        <w:tc>
          <w:tcPr>
            <w:tcW w:type="dxa" w:w="20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Completada</w:t>
            </w:r>
          </w:p>
        </w:tc>
      </w:tr>
      <w:tr>
        <w:tc>
          <w:tcPr>
            <w:tcW w:type="dxa" w:w="16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2</w:t>
            </w:r>
          </w:p>
        </w:tc>
        <w:tc>
          <w:tcPr>
            <w:tcW w:type="dxa" w:w="57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Generar datos de prueba que imiten el comportamiento real de los cultivos</w:t>
            </w:r>
          </w:p>
        </w:tc>
        <w:tc>
          <w:tcPr>
            <w:tcW w:type="dxa" w:w="20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Completada</w:t>
            </w:r>
          </w:p>
        </w:tc>
      </w:tr>
      <w:tr>
        <w:tc>
          <w:tcPr>
            <w:tcW w:type="dxa" w:w="16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3</w:t>
            </w:r>
          </w:p>
        </w:tc>
        <w:tc>
          <w:tcPr>
            <w:tcW w:type="dxa" w:w="57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Construir la aplicacion web con el panel de control visual</w:t>
            </w:r>
          </w:p>
        </w:tc>
        <w:tc>
          <w:tcPr>
            <w:tcW w:type="dxa" w:w="20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En progreso</w:t>
            </w:r>
          </w:p>
        </w:tc>
      </w:tr>
      <w:tr>
        <w:tc>
          <w:tcPr>
            <w:tcW w:type="dxa" w:w="16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4</w:t>
            </w:r>
          </w:p>
        </w:tc>
        <w:tc>
          <w:tcPr>
            <w:tcW w:type="dxa" w:w="57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Conectar la base de datos con el panel de control</w:t>
            </w:r>
          </w:p>
        </w:tc>
        <w:tc>
          <w:tcPr>
            <w:tcW w:type="dxa" w:w="20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Pendiente</w:t>
            </w:r>
          </w:p>
        </w:tc>
      </w:tr>
      <w:tr>
        <w:tc>
          <w:tcPr>
            <w:tcW w:type="dxa" w:w="16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5</w:t>
            </w:r>
          </w:p>
        </w:tc>
        <w:tc>
          <w:tcPr>
            <w:tcW w:type="dxa" w:w="57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Explorar y analizar los datos para entender patrones</w:t>
            </w:r>
          </w:p>
        </w:tc>
        <w:tc>
          <w:tcPr>
            <w:tcW w:type="dxa" w:w="20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Pendiente</w:t>
            </w:r>
          </w:p>
        </w:tc>
      </w:tr>
      <w:tr>
        <w:tc>
          <w:tcPr>
            <w:tcW w:type="dxa" w:w="16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6</w:t>
            </w:r>
          </w:p>
        </w:tc>
        <w:tc>
          <w:tcPr>
            <w:tcW w:type="dxa" w:w="576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Desarrollar los modelos de inteligencia artificial</w:t>
            </w:r>
          </w:p>
        </w:tc>
        <w:tc>
          <w:tcPr>
            <w:tcW w:type="dxa" w:w="2000"/>
            <w:tcBorders>
              <w:top w:val="single" w:color="D0B3E8" w:sz="1"/>
              <w:left w:val="single" w:color="D0B3E8" w:sz="1"/>
              <w:bottom w:val="single" w:color="D0B3E8" w:sz="1"/>
              <w:right w:val="single" w:color="D0B3E8" w:sz="1"/>
            </w:tcBorders>
            <w:shd w:fill="F5EE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Pendiente</w:t>
            </w:r>
          </w:p>
        </w:tc>
      </w:tr>
      <w:tr>
        <w:tc>
          <w:tcPr>
            <w:tcW w:type="dxa" w:w="16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7</w:t>
            </w:r>
          </w:p>
        </w:tc>
        <w:tc>
          <w:tcPr>
            <w:tcW w:type="dxa" w:w="576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Integrar las predicciones al panel de control</w:t>
            </w:r>
          </w:p>
        </w:tc>
        <w:tc>
          <w:tcPr>
            <w:tcW w:type="dxa" w:w="2000"/>
            <w:tcBorders>
              <w:top w:val="single" w:color="D0B3E8" w:sz="1"/>
              <w:left w:val="single" w:color="D0B3E8" w:sz="1"/>
              <w:bottom w:val="single" w:color="D0B3E8" w:sz="1"/>
              <w:right w:val="single" w:color="D0B3E8" w:sz="1"/>
            </w:tcBorders>
            <w:shd w:fill="FFFFFF" w:val="clear"/>
            <w:tcMar>
              <w:top w:type="dxa" w:w="100"/>
              <w:left w:type="dxa" w:w="150"/>
              <w:bottom w:type="dxa" w:w="100"/>
              <w:right w:type="dxa" w:w="150"/>
            </w:tcMar>
          </w:tcPr>
          <w:p>
            <w:pPr>
              <w:jc w:val="center"/>
            </w:pPr>
            <w:r>
              <w:rPr>
                <w:rFonts w:ascii="Arial" w:cs="Arial" w:eastAsia="Arial" w:hAnsi="Arial"/>
                <w:b/>
                <w:bCs/>
                <w:color w:val="6B3FA0"/>
                <w:sz w:val="20"/>
                <w:szCs w:val="20"/>
              </w:rPr>
              <w:t xml:space="preserve">Pendiente</w:t>
            </w:r>
          </w:p>
        </w:tc>
      </w:tr>
    </w:tbl>
    <w:p>
      <w:pPr>
        <w:spacing w:after="80" w:before="80"/>
      </w:pPr>
      <w:r>
        <w:t xml:space="preserve"/>
      </w:r>
    </w:p>
    <w:p>
      <w:pPr>
        <w:spacing w:after="160" w:before="360"/>
      </w:pPr>
      <w:r>
        <w:rPr>
          <w:rFonts w:ascii="Arial" w:cs="Arial" w:eastAsia="Arial" w:hAnsi="Arial"/>
          <w:b/>
          <w:bCs/>
          <w:color w:val="6B3FA0"/>
          <w:sz w:val="34"/>
          <w:szCs w:val="34"/>
        </w:rPr>
        <w:t xml:space="preserve">9.  Cual es el objetivo final?</w:t>
      </w:r>
    </w:p>
    <w:p>
      <w:pPr>
        <w:pBdr>
          <w:bottom w:val="single" w:color="C39BD3" w:sz="6" w:space="1"/>
        </w:pBdr>
        <w:spacing w:after="160" w:before="80"/>
      </w:pPr>
      <w:r>
        <w:t xml:space="preserve"/>
      </w:r>
    </w:p>
    <w:p>
      <w:pPr>
        <w:spacing w:after="120" w:before="100"/>
      </w:pPr>
      <w:r>
        <w:rPr>
          <w:rFonts w:ascii="Arial" w:cs="Arial" w:eastAsia="Arial" w:hAnsi="Arial"/>
          <w:color w:val="333333"/>
          <w:sz w:val="22"/>
          <w:szCs w:val="22"/>
        </w:rPr>
        <w:t xml:space="preserve">El objetivo principal es crear un prototipo funcional y visualmente atractivo que demuestre como la tecnologia puede transformar la agricultura en Sinaloa. No es un sistema para produccion real todavia, sino una demostracion del potencial de estas herramientas.</w:t>
      </w:r>
    </w:p>
    <w:p>
      <w:pPr>
        <w:spacing w:after="80" w:before="80"/>
      </w:pPr>
      <w:r>
        <w:t xml:space="preserve"/>
      </w:r>
    </w:p>
    <w:p>
      <w:pPr>
        <w:spacing w:after="120" w:before="100"/>
      </w:pPr>
      <w:r>
        <w:rPr>
          <w:rFonts w:ascii="Arial" w:cs="Arial" w:eastAsia="Arial" w:hAnsi="Arial"/>
          <w:color w:val="333333"/>
          <w:sz w:val="22"/>
          <w:szCs w:val="22"/>
        </w:rPr>
        <w:t xml:space="preserve">Con este prototipo buscamos mostrar que es posible combinar sensores, datos en tiempo real e inteligencia artificial para ayudar a los agricultores a:</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Ahorrar agua de forma significativa</w:t>
      </w:r>
    </w:p>
    <w:p>
      <w:pPr>
        <w:pStyle w:val="ListParagraph"/>
        <w:numPr>
          <w:ilvl w:val="0"/>
          <w:numId w:val="2"/>
        </w:numPr>
        <w:spacing w:after="60" w:before="60"/>
      </w:pPr>
      <w:r>
        <w:rPr>
          <w:rFonts w:ascii="Arial" w:cs="Arial" w:eastAsia="Arial" w:hAnsi="Arial"/>
          <w:color w:val="333333"/>
          <w:sz w:val="22"/>
          <w:szCs w:val="22"/>
        </w:rPr>
        <w:t xml:space="preserve">Reducir costos operativos</w:t>
      </w:r>
    </w:p>
    <w:p>
      <w:pPr>
        <w:pStyle w:val="ListParagraph"/>
        <w:numPr>
          <w:ilvl w:val="0"/>
          <w:numId w:val="2"/>
        </w:numPr>
        <w:spacing w:after="60" w:before="60"/>
      </w:pPr>
      <w:r>
        <w:rPr>
          <w:rFonts w:ascii="Arial" w:cs="Arial" w:eastAsia="Arial" w:hAnsi="Arial"/>
          <w:color w:val="333333"/>
          <w:sz w:val="22"/>
          <w:szCs w:val="22"/>
        </w:rPr>
        <w:t xml:space="preserve">Tomar mejores decisiones basadas en datos reales</w:t>
      </w:r>
    </w:p>
    <w:p>
      <w:pPr>
        <w:pStyle w:val="ListParagraph"/>
        <w:numPr>
          <w:ilvl w:val="0"/>
          <w:numId w:val="2"/>
        </w:numPr>
        <w:spacing w:after="60" w:before="60"/>
      </w:pPr>
      <w:r>
        <w:rPr>
          <w:rFonts w:ascii="Arial" w:cs="Arial" w:eastAsia="Arial" w:hAnsi="Arial"/>
          <w:color w:val="333333"/>
          <w:sz w:val="22"/>
          <w:szCs w:val="22"/>
        </w:rPr>
        <w:t xml:space="preserve">Aumentar el rendimiento de sus cultivos</w:t>
      </w:r>
    </w:p>
    <w:p>
      <w:pPr>
        <w:pStyle w:val="ListParagraph"/>
        <w:numPr>
          <w:ilvl w:val="0"/>
          <w:numId w:val="2"/>
        </w:numPr>
        <w:spacing w:after="60" w:before="60"/>
      </w:pPr>
      <w:r>
        <w:rPr>
          <w:rFonts w:ascii="Arial" w:cs="Arial" w:eastAsia="Arial" w:hAnsi="Arial"/>
          <w:color w:val="333333"/>
          <w:sz w:val="22"/>
          <w:szCs w:val="22"/>
        </w:rPr>
        <w:t xml:space="preserve">Tener mas control y visibilidad sobre sus campos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1"/>
              <w:left w:val="single" w:color="9B59B6" w:sz="1"/>
              <w:bottom w:val="single" w:color="9B59B6" w:sz="1"/>
              <w:right w:val="single" w:color="9B59B6" w:sz="1"/>
            </w:tcBorders>
            <w:shd w:fill="E8D5F5" w:val="clear"/>
            <w:tcMar>
              <w:top w:type="dxa" w:w="240"/>
              <w:left w:type="dxa" w:w="400"/>
              <w:bottom w:type="dxa" w:w="240"/>
              <w:right w:type="dxa" w:w="400"/>
            </w:tcMar>
          </w:tcPr>
          <w:p>
            <w:pPr>
              <w:spacing w:after="100" w:before="0"/>
              <w:jc w:val="center"/>
            </w:pPr>
            <w:r>
              <w:rPr>
                <w:rFonts w:ascii="Arial" w:cs="Arial" w:eastAsia="Arial" w:hAnsi="Arial"/>
                <w:b/>
                <w:bCs/>
                <w:color w:val="6B3FA0"/>
                <w:sz w:val="28"/>
                <w:szCs w:val="28"/>
              </w:rPr>
              <w:t xml:space="preserve">"Tecnologia al servicio del campo"</w:t>
            </w:r>
          </w:p>
          <w:p>
            <w:pPr>
              <w:jc w:val="center"/>
            </w:pPr>
            <w:r>
              <w:rPr>
                <w:rFonts w:ascii="Arial" w:cs="Arial" w:eastAsia="Arial" w:hAnsi="Arial"/>
                <w:color w:val="888888"/>
                <w:sz w:val="20"/>
                <w:szCs w:val="20"/>
              </w:rPr>
              <w:t xml:space="preserve">AgroSense  |  Sinaloa, Mexico  |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59B6" w:sz="4" w:space="1"/>
      </w:pBdr>
      <w:jc w:val="center"/>
    </w:pPr>
    <w:r>
      <w:rPr>
        <w:rFonts w:ascii="Arial" w:cs="Arial" w:eastAsia="Arial" w:hAnsi="Arial"/>
        <w:color w:val="999999"/>
        <w:sz w:val="18"/>
        <w:szCs w:val="18"/>
      </w:rPr>
      <w:t xml:space="preserve">Documento de Proyecto  |  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59B6" w:sz="4" w:space="1"/>
      </w:pBdr>
    </w:pPr>
    <w:r>
      <w:rPr>
        <w:rFonts w:ascii="Arial" w:cs="Arial" w:eastAsia="Arial" w:hAnsi="Arial"/>
        <w:b/>
        <w:bCs/>
        <w:color w:val="6B3FA0"/>
        <w:sz w:val="20"/>
        <w:szCs w:val="20"/>
      </w:rPr>
      <w:t xml:space="preserve">AgroSense </w:t>
    </w:r>
    <w:r>
      <w:rPr>
        <w:rFonts w:ascii="Arial" w:cs="Arial" w:eastAsia="Arial" w:hAnsi="Arial"/>
        <w:color w:val="888888"/>
        <w:sz w:val="18"/>
        <w:szCs w:val="18"/>
      </w:rPr>
      <w:t xml:space="preserve">| Plataforma de Agricultura Inteligente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2026-05-12T05:06:39.124Z</dcterms:created>
  <dcterms:modified xsi:type="dcterms:W3CDTF">2026-05-12T05:06:39.125Z</dcterms:modified>
</cp:coreProperties>
</file>

<file path=docProps/custom.xml><?xml version="1.0" encoding="utf-8"?>
<Properties xmlns="http://schemas.openxmlformats.org/officeDocument/2006/custom-properties" xmlns:vt="http://schemas.openxmlformats.org/officeDocument/2006/docPropsVTypes"/>
</file>