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p-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244C4E"/>
          <w:sz w:val="60"/>
        </w:rPr>
        <w:t>DRIP</w:t>
      </w:r>
    </w:p>
    <w:p>
      <w:pPr>
        <w:jc w:val="center"/>
      </w:pPr>
      <w:r>
        <w:rPr>
          <w:rFonts w:ascii="Aptos Display" w:hAnsi="Aptos Display"/>
          <w:b/>
          <w:color w:val="6F8F2F"/>
          <w:sz w:val="36"/>
        </w:rPr>
        <w:t>Descripcion del Frontend</w:t>
      </w:r>
    </w:p>
    <w:p>
      <w:pPr>
        <w:jc w:val="center"/>
      </w:pPr>
      <w:r>
        <w:rPr>
          <w:rFonts w:ascii="Aptos" w:hAnsi="Aptos"/>
          <w:color w:val="667676"/>
          <w:sz w:val="22"/>
        </w:rPr>
        <w:t>Panel web, pantallas, modulos y flujo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EA"/>
            <w:tcBorders>
              <w:top w:val="single" w:sz="6" w:space="0" w:color="DCE8D6"/>
              <w:left w:val="single" w:sz="6" w:space="0" w:color="DCE8D6"/>
              <w:bottom w:val="single" w:sz="6" w:space="0" w:color="DCE8D6"/>
              <w:right w:val="single" w:sz="6" w:space="0" w:color="DCE8D6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244C4E"/>
                <w:sz w:val="22"/>
              </w:rPr>
              <w:t>De que trata este documento?</w:t>
            </w:r>
          </w:p>
          <w:p>
            <w:pPr>
              <w:spacing w:after="0"/>
            </w:pPr>
            <w:r>
              <w:rPr>
                <w:rFonts w:ascii="Aptos" w:hAnsi="Aptos"/>
                <w:color w:val="263636"/>
                <w:sz w:val="19"/>
              </w:rPr>
              <w:t>Describe que hace el frontend de DRIP, como se organiza por pantallas y que responsabilidad tiene cada modulo tecnico. La estructura toma como referencia el documento base del proyecto, pero el contenido fue ajustado a DRIP y verificado contra los archivos reales del repositorio.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664"/>
            <w:vAlign w:val="center"/>
            <w:shd w:fill="DCE8D6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44C4E"/>
                <w:sz w:val="19"/>
              </w:rPr>
              <w:t>Proyecto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9"/>
              </w:rPr>
              <w:t>DRIP</w:t>
            </w:r>
          </w:p>
        </w:tc>
      </w:tr>
      <w:tr>
        <w:tc>
          <w:tcPr>
            <w:tcW w:type="dxa" w:w="2664"/>
            <w:vAlign w:val="center"/>
            <w:shd w:fill="DCE8D6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44C4E"/>
                <w:sz w:val="19"/>
              </w:rPr>
              <w:t>Contexto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9"/>
              </w:rPr>
              <w:t>Riego inteligente y monitoreo agricola en Sinaloa</w:t>
            </w:r>
          </w:p>
        </w:tc>
      </w:tr>
      <w:tr>
        <w:tc>
          <w:tcPr>
            <w:tcW w:type="dxa" w:w="2664"/>
            <w:vAlign w:val="center"/>
            <w:shd w:fill="DCE8D6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44C4E"/>
                <w:sz w:val="19"/>
              </w:rPr>
              <w:t>Frontend revisado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9"/>
              </w:rPr>
              <w:t>Drip/Frontend y Project/DRIP</w:t>
            </w:r>
          </w:p>
        </w:tc>
      </w:tr>
      <w:tr>
        <w:tc>
          <w:tcPr>
            <w:tcW w:type="dxa" w:w="2664"/>
            <w:vAlign w:val="center"/>
            <w:shd w:fill="DCE8D6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44C4E"/>
                <w:sz w:val="19"/>
              </w:rPr>
              <w:t>Backend de referencia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9"/>
              </w:rPr>
              <w:t>Drip/backend/api.py en http://localhost:8000</w:t>
            </w:r>
          </w:p>
        </w:tc>
      </w:tr>
      <w:tr>
        <w:tc>
          <w:tcPr>
            <w:tcW w:type="dxa" w:w="2664"/>
            <w:vAlign w:val="center"/>
            <w:shd w:fill="DCE8D6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44C4E"/>
                <w:sz w:val="19"/>
              </w:rPr>
              <w:t>Fecha del documento</w:t>
            </w:r>
          </w:p>
        </w:tc>
        <w:tc>
          <w:tcPr>
            <w:tcW w:type="dxa" w:w="6696"/>
            <w:vAlign w:val="center"/>
            <w:shd w:fill="FFFFFF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9"/>
              </w:rPr>
              <w:t>Mayo 2026</w:t>
            </w:r>
          </w:p>
        </w:tc>
      </w:tr>
    </w:tbl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b/>
          <w:color w:val="244C4E"/>
          <w:sz w:val="34"/>
        </w:rPr>
        <w:t>1. Resumen del frontend DRIP</w:t>
      </w:r>
    </w:p>
    <w:p>
      <w:pPr>
        <w:spacing w:after="120" w:line="259" w:lineRule="auto"/>
      </w:pPr>
      <w:r>
        <w:rPr>
          <w:rFonts w:ascii="Aptos" w:hAnsi="Aptos"/>
          <w:b w:val="0"/>
          <w:color w:val="263636"/>
          <w:sz w:val="21"/>
        </w:rPr>
        <w:t>El frontend de DRIP es la capa visual que convierte los datos de parcelas, sensores, clima e inteligencia artificial en una experiencia de monitoreo agricola. Su objetivo es que el usuario vea el estado hidrico de sus cultivos, revise alertas, compare parcelas y consulte recomendaciones de riego sin interactuar directamente con el backend.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8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Necesidad del usuario</w:t>
            </w:r>
          </w:p>
        </w:tc>
        <w:tc>
          <w:tcPr>
            <w:tcW w:type="dxa" w:w="6120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8"/>
              </w:rPr>
              <w:t>Respuesta del frontend DRIP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8"/>
              </w:rPr>
              <w:t>Saber si una parcela necesita agua</w:t>
            </w:r>
          </w:p>
        </w:tc>
        <w:tc>
          <w:tcPr>
            <w:tcW w:type="dxa" w:w="6120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8"/>
              </w:rPr>
              <w:t>Muestra humedad, umbrales, decision IA, lamina sugerida y volumen estimado.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8"/>
              </w:rPr>
              <w:t>Entender el estado de sensores IoT</w:t>
            </w:r>
          </w:p>
        </w:tc>
        <w:tc>
          <w:tcPr>
            <w:tcW w:type="dxa" w:w="6120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8"/>
              </w:rPr>
              <w:t>Clasifica nodos como optimos, en atencion, criticos u offline y grafica humedad/temperatura.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8"/>
              </w:rPr>
              <w:t>Comparar parcelas</w:t>
            </w:r>
          </w:p>
        </w:tc>
        <w:tc>
          <w:tcPr>
            <w:tcW w:type="dxa" w:w="6120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8"/>
              </w:rPr>
              <w:t>Presenta ranking, barras comparativas y radar visual para contrastar lotes.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8"/>
              </w:rPr>
              <w:t>Recibir avisos operativos</w:t>
            </w:r>
          </w:p>
        </w:tc>
        <w:tc>
          <w:tcPr>
            <w:tcW w:type="dxa" w:w="6120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8"/>
              </w:rPr>
              <w:t>Construye alertas por deficit hidrico, sensores invalidos, ET0 elevada o estado estable.</w:t>
            </w:r>
          </w:p>
        </w:tc>
      </w:tr>
      <w:tr>
        <w:tc>
          <w:tcPr>
            <w:tcW w:type="dxa" w:w="338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8"/>
              </w:rPr>
              <w:t>Tomar acciones desde una demo</w:t>
            </w:r>
          </w:p>
        </w:tc>
        <w:tc>
          <w:tcPr>
            <w:tcW w:type="dxa" w:w="6120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8"/>
              </w:rPr>
              <w:t>Incluye refresco de datos, navegacion movil, filtros, tabs, reportes y perfil de usuario.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 Display" w:hAnsi="Aptos Display"/>
          <w:b/>
          <w:color w:val="244C4E"/>
          <w:sz w:val="34"/>
        </w:rPr>
        <w:t>2. Flujo general de informacion</w:t>
      </w:r>
    </w:p>
    <w:p>
      <w:pPr>
        <w:spacing w:after="120" w:line="259" w:lineRule="auto"/>
      </w:pPr>
      <w:r>
        <w:rPr>
          <w:rFonts w:ascii="Aptos" w:hAnsi="Aptos"/>
          <w:b w:val="0"/>
          <w:color w:val="263636"/>
          <w:sz w:val="21"/>
        </w:rPr>
        <w:t>El frontend trabaja con dos rutas principales: una interfaz Streamlit que invoca el motor de recomendacion directamente y una interfaz HTML/JS que consume la API FastAPI local.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86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547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Que ocurre</w:t>
            </w:r>
          </w:p>
        </w:tc>
        <w:tc>
          <w:tcPr>
            <w:tcW w:type="dxa" w:w="338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Archivo o modulo relacionado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1</w:t>
            </w:r>
          </w:p>
        </w:tc>
        <w:tc>
          <w:tcPr>
            <w:tcW w:type="dxa" w:w="547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El usuario abre la app, pasa por splash/login o selecciona una parcela.</w:t>
            </w:r>
          </w:p>
        </w:tc>
        <w:tc>
          <w:tcPr>
            <w:tcW w:type="dxa" w:w="338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Project/DRIP/index.html, Project/DRIP/js/app.js, Drip/Frontend/index.html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2</w:t>
            </w:r>
          </w:p>
        </w:tc>
        <w:tc>
          <w:tcPr>
            <w:tcW w:type="dxa" w:w="547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La capa de datos pide parcelas, detalle, clima o resumen global al backend.</w:t>
            </w:r>
          </w:p>
        </w:tc>
        <w:tc>
          <w:tcPr>
            <w:tcW w:type="dxa" w:w="338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Project/DRIP/js/data.js, Drip/Frontend/js/app.js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3</w:t>
            </w:r>
          </w:p>
        </w:tc>
        <w:tc>
          <w:tcPr>
            <w:tcW w:type="dxa" w:w="547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El backend entrega humedad, decision IA, sensores, ET0, volumen y timestamp.</w:t>
            </w:r>
          </w:p>
        </w:tc>
        <w:tc>
          <w:tcPr>
            <w:tcW w:type="dxa" w:w="338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Drip/backend/api.py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4</w:t>
            </w:r>
          </w:p>
        </w:tc>
        <w:tc>
          <w:tcPr>
            <w:tcW w:type="dxa" w:w="547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El frontend normaliza valores, calcula estados visuales y genera alertas derivadas.</w:t>
            </w:r>
          </w:p>
        </w:tc>
        <w:tc>
          <w:tcPr>
            <w:tcW w:type="dxa" w:w="338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data.js, app.js, alerts.js</w:t>
            </w:r>
          </w:p>
        </w:tc>
      </w:tr>
      <w:tr>
        <w:tc>
          <w:tcPr>
            <w:tcW w:type="dxa" w:w="86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5</w:t>
            </w:r>
          </w:p>
        </w:tc>
        <w:tc>
          <w:tcPr>
            <w:tcW w:type="dxa" w:w="547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La interfaz renderiza KPIs, graficas, tarjetas, rankings, nodos y mensajes de estado.</w:t>
            </w:r>
          </w:p>
        </w:tc>
        <w:tc>
          <w:tcPr>
            <w:tcW w:type="dxa" w:w="338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dashboard.js, charts.js, parcelas.js, alerts.js, css/*.css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 Display" w:hAnsi="Aptos Display"/>
          <w:b/>
          <w:color w:val="244C4E"/>
          <w:sz w:val="34"/>
        </w:rPr>
        <w:t>3. Pantallas funcionales</w:t>
      </w:r>
    </w:p>
    <w:p>
      <w:pPr>
        <w:spacing w:after="120" w:line="259" w:lineRule="auto"/>
      </w:pPr>
      <w:r>
        <w:rPr>
          <w:rFonts w:ascii="Aptos" w:hAnsi="Aptos"/>
          <w:b w:val="0"/>
          <w:color w:val="263636"/>
          <w:sz w:val="21"/>
        </w:rPr>
        <w:t>Las pantallas estan pensadas para una experiencia movil y de demostracion ejecutiva, con navegacion inferior y componentes de lectura rapida.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Pantalla</w:t>
            </w:r>
          </w:p>
        </w:tc>
        <w:tc>
          <w:tcPr>
            <w:tcW w:type="dxa" w:w="46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Que muestra</w:t>
            </w:r>
          </w:p>
        </w:tc>
        <w:tc>
          <w:tcPr>
            <w:tcW w:type="dxa" w:w="316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Valor para el usuario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Inicio / Dashboard</w:t>
            </w:r>
          </w:p>
        </w:tc>
        <w:tc>
          <w:tcPr>
            <w:tcW w:type="dxa" w:w="46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KPIs de humedad, temperatura, decision IA, confianza, recomendacion y tendencia 24h.</w:t>
            </w:r>
          </w:p>
        </w:tc>
        <w:tc>
          <w:tcPr>
            <w:tcW w:type="dxa" w:w="316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Permite entender en segundos si el campo requiere accion.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Sensores</w:t>
            </w:r>
          </w:p>
        </w:tc>
        <w:tc>
          <w:tcPr>
            <w:tcW w:type="dxa" w:w="46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Barras por sensor, dona de estados, nodos con humedad, temperatura, bateria y ultima actualizacion.</w:t>
            </w:r>
          </w:p>
        </w:tc>
        <w:tc>
          <w:tcPr>
            <w:tcW w:type="dxa" w:w="316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Ayuda a detectar fallas o zonas con estres hidrico.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IA / Recomendacion</w:t>
            </w:r>
          </w:p>
        </w:tc>
        <w:tc>
          <w:tcPr>
            <w:tcW w:type="dxa" w:w="46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Estado de decision, lamina sugerida, volumen, confianza, explicacion y proyeccion.</w:t>
            </w:r>
          </w:p>
        </w:tc>
        <w:tc>
          <w:tcPr>
            <w:tcW w:type="dxa" w:w="316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Explica por que se recomienda regar o no regar.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Parcelas / Riego</w:t>
            </w:r>
          </w:p>
        </w:tc>
        <w:tc>
          <w:tcPr>
            <w:tcW w:type="dxa" w:w="46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Comparativa entre lotes, ranking, detalle por parcela e historial de riego demo.</w:t>
            </w:r>
          </w:p>
        </w:tc>
        <w:tc>
          <w:tcPr>
            <w:tcW w:type="dxa" w:w="316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Sirve para priorizar recursos y revisar desempeno por lote.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Alertas</w:t>
            </w:r>
          </w:p>
        </w:tc>
        <w:tc>
          <w:tcPr>
            <w:tcW w:type="dxa" w:w="46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Filtros por severidad y lista de eventos operativos.</w:t>
            </w:r>
          </w:p>
        </w:tc>
        <w:tc>
          <w:tcPr>
            <w:tcW w:type="dxa" w:w="316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Centraliza avisos de humedad critica, deficit, sensores y clima.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Reportes</w:t>
            </w:r>
          </w:p>
        </w:tc>
        <w:tc>
          <w:tcPr>
            <w:tcW w:type="dxa" w:w="46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Graficas de ahorro, rendimiento y ET0 mediante Chart.js.</w:t>
            </w:r>
          </w:p>
        </w:tc>
        <w:tc>
          <w:tcPr>
            <w:tcW w:type="dxa" w:w="316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Resume indicadores de negocio y productividad.</w:t>
            </w:r>
          </w:p>
        </w:tc>
      </w:tr>
      <w:tr>
        <w:tc>
          <w:tcPr>
            <w:tcW w:type="dxa" w:w="19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Perfil</w:t>
            </w:r>
          </w:p>
        </w:tc>
        <w:tc>
          <w:tcPr>
            <w:tcW w:type="dxa" w:w="46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Ficha de usuario demo y opciones de sesion.</w:t>
            </w:r>
          </w:p>
        </w:tc>
        <w:tc>
          <w:tcPr>
            <w:tcW w:type="dxa" w:w="316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Cierra el flujo de app movil para presentacion.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 Display" w:hAnsi="Aptos Display"/>
          <w:b/>
          <w:color w:val="244C4E"/>
          <w:sz w:val="34"/>
        </w:rPr>
        <w:t>4. Modulos de Drip/Frontend</w:t>
      </w:r>
    </w:p>
    <w:p>
      <w:pPr>
        <w:spacing w:after="120" w:line="259" w:lineRule="auto"/>
      </w:pPr>
      <w:r>
        <w:rPr>
          <w:rFonts w:ascii="Aptos" w:hAnsi="Aptos"/>
          <w:b w:val="0"/>
          <w:color w:val="263636"/>
          <w:sz w:val="21"/>
        </w:rPr>
        <w:t>Esta carpeta contiene una interfaz directa de DRIP con dos variantes: una app Streamlit y una version HTML/JS movil conectada a la API local.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28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Datos que usa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app.py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Dashboard Streamlit principal. Configura pagina, inyecta CSS, renderiza tabs Inicio/Sensores/IA/Parcelas/Alertas y cachea el Recomendador.</w:t>
            </w:r>
          </w:p>
        </w:tc>
        <w:tc>
          <w:tcPr>
            <w:tcW w:type="dxa" w:w="28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Recomendador, PARCELAS, SUELO, CLASES_RIEGO.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streamlit.py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Version Streamlit anterior/alternativa con graficas Plotly y helpers similares para sensores, clima, ranking y proyeccion.</w:t>
            </w:r>
          </w:p>
        </w:tc>
        <w:tc>
          <w:tcPr>
            <w:tcW w:type="dxa" w:w="28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Modelos y config importados desde backend/modelos.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index.html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Estructura movil de la app: topbar, selector de parcela, KPIs, tabs Inicio/Sensores/IA/Parcelas/Alertas y navegacion inferior.</w:t>
            </w:r>
          </w:p>
        </w:tc>
        <w:tc>
          <w:tcPr>
            <w:tcW w:type="dxa" w:w="28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DOM estatico mas assets locales.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js/app.js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Controlador del frontend HTML. Maneja estado, fetch a API, render de pantallas, filtros, cache refresh, reloj y navegacion.</w:t>
            </w:r>
          </w:p>
        </w:tc>
        <w:tc>
          <w:tcPr>
            <w:tcW w:type="dxa" w:w="28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/parcelas, /parcela/{pid}, /cache/invalidar.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css/variables.css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Tokens visuales: colores, tipografia, sombras, radios, espaciados y base de marca.</w:t>
            </w:r>
          </w:p>
        </w:tc>
        <w:tc>
          <w:tcPr>
            <w:tcW w:type="dxa" w:w="28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No consume datos; define identidad visual.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css/main.css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Layout y estilos de tarjetas, tabs, barras, nodos, alertas, IA y responsive movil.</w:t>
            </w:r>
          </w:p>
        </w:tc>
        <w:tc>
          <w:tcPr>
            <w:tcW w:type="dxa" w:w="28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Depende de clases e IDs del index.html.</w:t>
            </w:r>
          </w:p>
        </w:tc>
      </w:tr>
      <w:tr>
        <w:tc>
          <w:tcPr>
            <w:tcW w:type="dxa" w:w="1800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assets/*.jpeg/png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Logo DRIP e imagenes de sensores/planta IA para reforzar marca y contexto visual.</w:t>
            </w:r>
          </w:p>
        </w:tc>
        <w:tc>
          <w:tcPr>
            <w:tcW w:type="dxa" w:w="280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drip-logo, sensores, planta-ia.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tos Display" w:hAnsi="Aptos Display"/>
          <w:b/>
          <w:color w:val="244C4E"/>
          <w:sz w:val="34"/>
        </w:rPr>
        <w:t>5. Modulos de Project/DRIP</w:t>
      </w:r>
    </w:p>
    <w:p>
      <w:pPr>
        <w:spacing w:after="120" w:line="259" w:lineRule="auto"/>
      </w:pPr>
      <w:r>
        <w:rPr>
          <w:rFonts w:ascii="Aptos" w:hAnsi="Aptos"/>
          <w:b w:val="0"/>
          <w:color w:val="263636"/>
          <w:sz w:val="21"/>
        </w:rPr>
        <w:t>Project/DRIP contiene el prototipo web mas modularizado. Divide la responsabilidad por archivo para separar datos, navegacion, UI, graficas y pantallas.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55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 que trata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Salida visible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index.html</w:t>
            </w:r>
          </w:p>
        </w:tc>
        <w:tc>
          <w:tcPr>
            <w:tcW w:type="dxa" w:w="55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Define splash, login, topbar, dashboard, parcelas, sensores, alertas, reportes, perfil y nav inferior. Carga Chart.js y Feather Icons.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Estructura base de toda la app.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js/data.js</w:t>
            </w:r>
          </w:p>
        </w:tc>
        <w:tc>
          <w:tcPr>
            <w:tcW w:type="dxa" w:w="55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Capa de datos. Consume API, cachea 5 minutos, normaliza humedad, fusiona config visual, genera alertas y expone helpers de carga/error.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Datos listos para pintar tarjetas y graficas.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js/router.js</w:t>
            </w:r>
          </w:p>
        </w:tc>
        <w:tc>
          <w:tcPr>
            <w:tcW w:type="dxa" w:w="55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Navegacion SPA. Muestra u oculta screens, actualiza topbar, nav activo y dispara renderView().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Cambio de pantalla sin recargar pagina.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js/ui.js</w:t>
            </w:r>
          </w:p>
        </w:tc>
        <w:tc>
          <w:tcPr>
            <w:tcW w:type="dxa" w:w="55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Interacciones globales: bottom nav, modales, tabs, periodos, badge de alertas, toast, atender alerta y refresh.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Controles reutilizables y feedback visual.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js/dashboard.js</w:t>
            </w:r>
          </w:p>
        </w:tc>
        <w:tc>
          <w:tcPr>
            <w:tcW w:type="dxa" w:w="55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Render del dashboard principal: KPIs globales, clima, tabla de cultivos, grafica de humedad y accion de riego.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Vista inicial operativa.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js/parcelas.js</w:t>
            </w:r>
          </w:p>
        </w:tc>
        <w:tc>
          <w:tcPr>
            <w:tcW w:type="dxa" w:w="55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Tarjetas de parcela, detalle de cultivo, sensor grid, recomendacion de riego e historial.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Vista de lotes y gestion de riego.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js/alerts.js</w:t>
            </w:r>
          </w:p>
        </w:tc>
        <w:tc>
          <w:tcPr>
            <w:tcW w:type="dxa" w:w="55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Render de alertas y sensores. Filtra por parcela, severidad o estado y muestra listas accionables.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Centro de alertas y panel de sensores.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js/charts.js</w:t>
            </w:r>
          </w:p>
        </w:tc>
        <w:tc>
          <w:tcPr>
            <w:tcW w:type="dxa" w:w="55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Funciones Chart.js para humedad, consumo, ahorro, rendimiento y ET0. Mantiene instancias para evitar duplicados.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Graficas del dashboard/reportes.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js/animations.js</w:t>
            </w:r>
          </w:p>
        </w:tc>
        <w:tc>
          <w:tcPr>
            <w:tcW w:type="dxa" w:w="55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Animaciones de entrada, contadores, barras de progreso, ripple, transiciones y shake de formulario.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Microinteracciones de la demo.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js/app.js</w:t>
            </w:r>
          </w:p>
        </w:tc>
        <w:tc>
          <w:tcPr>
            <w:tcW w:type="dxa" w:w="55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Punto de entrada. Inicializa iconos, UI, animaciones, splash, login demo, reportes, perfil y eventos de topbar.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Arranque completo de la aplicacion.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js/utils.js</w:t>
            </w:r>
          </w:p>
        </w:tc>
        <w:tc>
          <w:tcPr>
            <w:tcW w:type="dxa" w:w="554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Helpers de iconos, badges, fechas, saludo, debounce, clamp y reemplazo de Feather Icons.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6"/>
              </w:rPr>
              <w:t>Utilidades compartidas.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 Display" w:hAnsi="Aptos Display"/>
          <w:b/>
          <w:color w:val="244C4E"/>
          <w:sz w:val="34"/>
        </w:rPr>
        <w:t>6. Capa visual y estilos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CSS</w:t>
            </w:r>
          </w:p>
        </w:tc>
        <w:tc>
          <w:tcPr>
            <w:tcW w:type="dxa" w:w="7343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variables.css</w:t>
            </w:r>
          </w:p>
        </w:tc>
        <w:tc>
          <w:tcPr>
            <w:tcW w:type="dxa" w:w="7343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Centraliza colores DRIP, tipografia, radios, sombras, z-index y espacios.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reset.css / global.css</w:t>
            </w:r>
          </w:p>
        </w:tc>
        <w:tc>
          <w:tcPr>
            <w:tcW w:type="dxa" w:w="7343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Normaliza estilos base y define reglas globales de la app.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layout.css</w:t>
            </w:r>
          </w:p>
        </w:tc>
        <w:tc>
          <w:tcPr>
            <w:tcW w:type="dxa" w:w="7343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Estructura pantallas, topbar, nav inferior y contenedores.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components.css</w:t>
            </w:r>
          </w:p>
        </w:tc>
        <w:tc>
          <w:tcPr>
            <w:tcW w:type="dxa" w:w="7343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Botones, tarjetas, inputs, badges, modales y elementos reutilizables.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dashboard.css</w:t>
            </w:r>
          </w:p>
        </w:tc>
        <w:tc>
          <w:tcPr>
            <w:tcW w:type="dxa" w:w="7343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Hero, KPIs, tarjetas climaticas, tablas y widgets del dashboard.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parcelas.css</w:t>
            </w:r>
          </w:p>
        </w:tc>
        <w:tc>
          <w:tcPr>
            <w:tcW w:type="dxa" w:w="7343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Tarjetas y detalle de parcelas, riego, barras y grids de cultivo.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alerts.css</w:t>
            </w:r>
          </w:p>
        </w:tc>
        <w:tc>
          <w:tcPr>
            <w:tcW w:type="dxa" w:w="7343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Tarjetas de alerta, filtros y estados por severidad.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profile.css</w:t>
            </w:r>
          </w:p>
        </w:tc>
        <w:tc>
          <w:tcPr>
            <w:tcW w:type="dxa" w:w="7343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Pantalla de perfil, usuario demo y opciones asociadas.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responsive.css</w:t>
            </w:r>
          </w:p>
        </w:tc>
        <w:tc>
          <w:tcPr>
            <w:tcW w:type="dxa" w:w="7343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Ajustes para pantallas pequenas y comportamiento movil.</w:t>
            </w:r>
          </w:p>
        </w:tc>
      </w:tr>
      <w:tr>
        <w:tc>
          <w:tcPr>
            <w:tcW w:type="dxa" w:w="2304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app.css</w:t>
            </w:r>
          </w:p>
        </w:tc>
        <w:tc>
          <w:tcPr>
            <w:tcW w:type="dxa" w:w="7343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Archivo agregador que importa el resto de estilos en orden.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 Display" w:hAnsi="Aptos Display"/>
          <w:b/>
          <w:color w:val="244C4E"/>
          <w:sz w:val="34"/>
        </w:rPr>
        <w:t>7. Datos y endpoints usados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Uso en frontend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244C4E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Observacion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/parcelas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Carga listado de parcelas y llena selectores/tarjetas.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Config estatica del backend.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/parcela/{pid}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Obtiene detalle: humedad, decision, lamina, volumen, sensores, confianza, explicacion y timestamp.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Endpoint principal para la operacion visual.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/clima/{pid}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Entrega clima, ET0 y alertas agroclimaticas para widgets.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Usado por Project/DRIP/data.js.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/global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Resumen de todas las parcelas para ranking y comparativas.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Usado por el prototipo modular.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/cache/invalidar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Fuerza refresco desde boton Actualizar.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Metodo POST, limpia cache backend.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assets/*.json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Datos estaticos de apoyo en Project/DRIP.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4F7F1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Parcelas, sensores, clima y alertas demo.</w:t>
            </w:r>
          </w:p>
        </w:tc>
      </w:tr>
      <w:tr>
        <w:tc>
          <w:tcPr>
            <w:tcW w:type="dxa" w:w="223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Recomendador</w:t>
            </w:r>
          </w:p>
        </w:tc>
        <w:tc>
          <w:tcPr>
            <w:tcW w:type="dxa" w:w="511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Streamlit lo invoca directo sin pasar por HTTP.</w:t>
            </w:r>
          </w:p>
        </w:tc>
        <w:tc>
          <w:tcPr>
            <w:tcW w:type="dxa" w:w="2592"/>
            <w:vAlign w:val="center"/>
            <w:tcBorders>
              <w:top w:val="single" w:sz="6" w:space="0" w:color="D9E4D4"/>
              <w:left w:val="single" w:sz="6" w:space="0" w:color="D9E4D4"/>
              <w:bottom w:val="single" w:sz="6" w:space="0" w:color="D9E4D4"/>
              <w:right w:val="single" w:sz="6" w:space="0" w:color="D9E4D4"/>
            </w:tcBorders>
            <w:shd w:fill="FFFFFF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color w:val="263636"/>
                <w:sz w:val="17"/>
              </w:rPr>
              <w:t>Drip/Frontend/app.py usa cache_resource/cache_data.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 Display" w:hAnsi="Aptos Display"/>
          <w:b/>
          <w:color w:val="244C4E"/>
          <w:sz w:val="34"/>
        </w:rPr>
        <w:t>8. Notas tecnicas y riesgos de demo</w:t>
      </w:r>
    </w:p>
    <w:p>
      <w:pPr>
        <w:pStyle w:val="ListBullet"/>
        <w:spacing w:after="60"/>
      </w:pPr>
      <w:r>
        <w:rPr>
          <w:rFonts w:ascii="Aptos" w:hAnsi="Aptos"/>
          <w:color w:val="263636"/>
          <w:sz w:val="20"/>
        </w:rPr>
        <w:t>El frontend HTML espera que la API FastAPI este disponible en http://localhost:8000.</w:t>
      </w:r>
    </w:p>
    <w:p>
      <w:pPr>
        <w:pStyle w:val="ListBullet"/>
        <w:spacing w:after="60"/>
      </w:pPr>
      <w:r>
        <w:rPr>
          <w:rFonts w:ascii="Aptos" w:hAnsi="Aptos"/>
          <w:color w:val="263636"/>
          <w:sz w:val="20"/>
        </w:rPr>
        <w:t>Project/DRIP/js/app.js usa login de demostracion: acepta cualquier credencial no vacia y no valida contra backend.</w:t>
      </w:r>
    </w:p>
    <w:p>
      <w:pPr>
        <w:pStyle w:val="ListBullet"/>
        <w:spacing w:after="60"/>
      </w:pPr>
      <w:r>
        <w:rPr>
          <w:rFonts w:ascii="Aptos" w:hAnsi="Aptos"/>
          <w:color w:val="263636"/>
          <w:sz w:val="20"/>
        </w:rPr>
        <w:t>Drip/backend/api.py habilita CORS con allow_origins=['*']; es practico para demo local, pero debe restringirse si se publica.</w:t>
      </w:r>
    </w:p>
    <w:p>
      <w:pPr>
        <w:pStyle w:val="ListBullet"/>
        <w:spacing w:after="60"/>
      </w:pPr>
      <w:r>
        <w:rPr>
          <w:rFonts w:ascii="Aptos" w:hAnsi="Aptos"/>
          <w:color w:val="263636"/>
          <w:sz w:val="20"/>
        </w:rPr>
        <w:t>Parte del historial de riego y algunos KPI de reportes son estaticos o derivados para presentacion, porque no todos tienen endpoint dedicado.</w:t>
      </w:r>
    </w:p>
    <w:p>
      <w:pPr>
        <w:pStyle w:val="ListBullet"/>
        <w:spacing w:after="60"/>
      </w:pPr>
      <w:r>
        <w:rPr>
          <w:rFonts w:ascii="Aptos" w:hAnsi="Aptos"/>
          <w:color w:val="263636"/>
          <w:sz w:val="20"/>
        </w:rPr>
        <w:t>El frontend no modifica la base de datos; se limita a leer, normalizar, visualizar y pedir invalidacion de cache.</w:t>
      </w:r>
    </w:p>
    <w:p>
      <w:pPr>
        <w:pStyle w:val="Heading1"/>
        <w:spacing w:before="240" w:after="100"/>
      </w:pPr>
      <w:r>
        <w:rPr>
          <w:rFonts w:ascii="Aptos Display" w:hAnsi="Aptos Display"/>
          <w:b/>
          <w:color w:val="244C4E"/>
          <w:sz w:val="34"/>
        </w:rPr>
        <w:t>9. Objetivo final del frontend</w:t>
      </w:r>
    </w:p>
    <w:p>
      <w:pPr>
        <w:spacing w:after="120" w:line="259" w:lineRule="auto"/>
      </w:pPr>
      <w:r>
        <w:rPr>
          <w:rFonts w:ascii="Aptos" w:hAnsi="Aptos"/>
          <w:b w:val="0"/>
          <w:color w:val="263636"/>
          <w:sz w:val="21"/>
        </w:rPr>
        <w:t>El objetivo del frontend DRIP es demostrar una aplicacion agricola clara, movil y accionable: mostrar el estado del riego, explicar recomendaciones de IA y ayudar a decidir que parcela atender primero. La prioridad actual no es vender una interfaz generica, sino representar de forma visual el flujo real de datos del proyecto: parcelas, sensores, clima, alertas y decisiones de riego.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5EA"/>
            <w:tcBorders>
              <w:top w:val="single" w:sz="6" w:space="0" w:color="DCE8D6"/>
              <w:left w:val="single" w:sz="6" w:space="0" w:color="DCE8D6"/>
              <w:bottom w:val="single" w:sz="6" w:space="0" w:color="DCE8D6"/>
              <w:right w:val="single" w:sz="6" w:space="0" w:color="DCE8D6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244C4E"/>
                <w:sz w:val="22"/>
              </w:rPr>
              <w:t>Frase de cierre</w:t>
            </w:r>
          </w:p>
          <w:p>
            <w:pPr>
              <w:spacing w:after="0"/>
            </w:pPr>
            <w:r>
              <w:rPr>
                <w:rFonts w:ascii="Aptos" w:hAnsi="Aptos"/>
                <w:color w:val="263636"/>
                <w:sz w:val="19"/>
              </w:rPr>
              <w:t>DRIP convierte datos agricolas en decisiones visibles: que esta pasando, donde esta el riesgo y que accion conviene tomar.</w:t>
            </w:r>
          </w:p>
        </w:tc>
      </w:tr>
    </w:tbl>
    <w:p>
      <w:pPr>
        <w:jc w:val="center"/>
      </w:pPr>
      <w:r>
        <w:rPr>
          <w:rFonts w:ascii="Aptos" w:hAnsi="Aptos"/>
          <w:color w:val="667676"/>
          <w:sz w:val="19"/>
        </w:rPr>
        <w:t>DRIP | Sinaloa, Mexico | Frontend 2026</w:t>
      </w:r>
    </w:p>
    <w:sectPr w:rsidR="00FC693F" w:rsidRPr="0006063C" w:rsidSect="00034616"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6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