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489C" w14:textId="77777777" w:rsidR="00060AD8" w:rsidRDefault="00060AD8">
      <w:pPr>
        <w:spacing w:before="1800"/>
      </w:pPr>
    </w:p>
    <w:p w14:paraId="7F1F58FE" w14:textId="77777777" w:rsidR="00060AD8" w:rsidRDefault="00000000">
      <w:pPr>
        <w:spacing w:after="80"/>
        <w:jc w:val="center"/>
      </w:pPr>
      <w:r>
        <w:rPr>
          <w:b/>
          <w:bCs/>
          <w:color w:val="1A56A0"/>
          <w:sz w:val="96"/>
          <w:szCs w:val="96"/>
        </w:rPr>
        <w:t>MILPIN</w:t>
      </w:r>
    </w:p>
    <w:p w14:paraId="70A5FDAF" w14:textId="77777777" w:rsidR="00060AD8" w:rsidRDefault="00000000">
      <w:pPr>
        <w:spacing w:after="200"/>
        <w:jc w:val="center"/>
      </w:pPr>
      <w:r>
        <w:rPr>
          <w:color w:val="0D7377"/>
          <w:sz w:val="32"/>
          <w:szCs w:val="32"/>
        </w:rPr>
        <w:t>Monitor de Optimizacion Hidrica — DR-041 Modulo 3</w:t>
      </w:r>
    </w:p>
    <w:p w14:paraId="2B0214B1" w14:textId="77777777" w:rsidR="00060AD8" w:rsidRDefault="00060AD8">
      <w:pPr>
        <w:pBdr>
          <w:bottom w:val="single" w:sz="12" w:space="1" w:color="1A56A0"/>
        </w:pBdr>
        <w:spacing w:before="60" w:after="400"/>
        <w:jc w:val="center"/>
      </w:pPr>
    </w:p>
    <w:p w14:paraId="09E0965B" w14:textId="77777777" w:rsidR="00060AD8" w:rsidRDefault="00000000">
      <w:pPr>
        <w:spacing w:after="120"/>
        <w:jc w:val="center"/>
      </w:pPr>
      <w:r>
        <w:rPr>
          <w:b/>
          <w:bCs/>
          <w:sz w:val="40"/>
          <w:szCs w:val="40"/>
        </w:rPr>
        <w:t>Propuesta de Dashboard Power BI</w:t>
      </w:r>
    </w:p>
    <w:p w14:paraId="07F4E28D" w14:textId="77777777" w:rsidR="00060AD8" w:rsidRDefault="00000000">
      <w:pPr>
        <w:spacing w:after="80"/>
        <w:jc w:val="center"/>
      </w:pPr>
      <w:r>
        <w:rPr>
          <w:color w:val="4A4A4A"/>
          <w:sz w:val="26"/>
          <w:szCs w:val="26"/>
        </w:rPr>
        <w:t>Diseno, arquitectura y paso a paso de implementacion</w:t>
      </w:r>
    </w:p>
    <w:p w14:paraId="58A3E542" w14:textId="77777777" w:rsidR="00060AD8" w:rsidRDefault="00000000">
      <w:pPr>
        <w:spacing w:after="600"/>
        <w:jc w:val="center"/>
      </w:pPr>
      <w:r>
        <w:rPr>
          <w:color w:val="4A4A4A"/>
          <w:sz w:val="22"/>
          <w:szCs w:val="22"/>
        </w:rPr>
        <w:t>Valle del Yaqui, Sonora | Ciclo PV-2025 — PV-2026</w:t>
      </w:r>
    </w:p>
    <w:p w14:paraId="229EEAFF" w14:textId="77777777" w:rsidR="00060AD8" w:rsidRDefault="00000000">
      <w:pPr>
        <w:spacing w:before="200" w:after="40"/>
        <w:jc w:val="center"/>
      </w:pPr>
      <w:r>
        <w:rPr>
          <w:color w:val="4A4A4A"/>
        </w:rPr>
        <w:t>Version 1.0   |   2026</w:t>
      </w:r>
    </w:p>
    <w:p w14:paraId="45AA0031" w14:textId="77777777" w:rsidR="00060AD8" w:rsidRDefault="00000000">
      <w:r>
        <w:br w:type="page"/>
      </w:r>
    </w:p>
    <w:p w14:paraId="25D6438D" w14:textId="77777777" w:rsidR="00060AD8" w:rsidRDefault="00000000">
      <w:pPr>
        <w:pStyle w:val="Ttulo1"/>
        <w:pBdr>
          <w:bottom w:val="single" w:sz="8" w:space="4" w:color="1A56A0"/>
        </w:pBdr>
      </w:pPr>
      <w:r>
        <w:lastRenderedPageBreak/>
        <w:t>1. Introduccion y Contexto</w:t>
      </w:r>
    </w:p>
    <w:p w14:paraId="27EA3358" w14:textId="77777777" w:rsidR="00060AD8" w:rsidRDefault="00000000">
      <w:pPr>
        <w:spacing w:before="80" w:after="80"/>
      </w:pPr>
      <w:r>
        <w:t>MILPIN es un sistema de apoyo a decisiones (DSS) para optimizacion de riego en el Distrito de Riego DR-041, enfocado en el Modulo 3 del Valle del Yaqui, Sonora. Este documento define la arquitectura de un dashboard operacional en Power BI que permite a jefes de modulo y tecnicos agronomos monitorear el consumo hidrico, detectar parcelas en sobre-riego, evaluar el cumplimiento FAO-56 y dar seguimiento a las recomendaciones del algoritmo MILPIN.</w:t>
      </w:r>
    </w:p>
    <w:p w14:paraId="5EC07682" w14:textId="77777777" w:rsidR="00060AD8" w:rsidRDefault="00060AD8">
      <w:pPr>
        <w:spacing w:before="80" w:after="80"/>
      </w:pPr>
    </w:p>
    <w:p w14:paraId="188F3444" w14:textId="77777777" w:rsidR="00060AD8" w:rsidRDefault="00000000">
      <w:pPr>
        <w:pStyle w:val="Ttulo3"/>
      </w:pPr>
      <w:r>
        <w:t>KPI central del proyecto</w:t>
      </w:r>
    </w:p>
    <w:p w14:paraId="48D4E2C7" w14:textId="77777777" w:rsidR="00060AD8" w:rsidRDefault="00000000">
      <w:pPr>
        <w:pBdr>
          <w:left w:val="thick" w:sz="12" w:space="8" w:color="0D7377"/>
        </w:pBdr>
        <w:spacing w:before="60" w:after="60"/>
        <w:ind w:left="360"/>
      </w:pPr>
      <w:r>
        <w:rPr>
          <w:color w:val="4A4A4A"/>
          <w:sz w:val="18"/>
          <w:szCs w:val="18"/>
        </w:rPr>
        <w:t>Reducir consumo de riego de 8,000 m3/ha/ciclo en 2025 a 6,000 m3/ha/ciclo en 2026 (ahorro objetivo: 25%). Tarifa base: $1.68 MXN/m3 (CFE 9-CU, bombeo 80 m).</w:t>
      </w:r>
    </w:p>
    <w:p w14:paraId="2A0CD079" w14:textId="77777777" w:rsidR="00060AD8" w:rsidRDefault="00060AD8">
      <w:pPr>
        <w:spacing w:before="80" w:after="80"/>
      </w:pPr>
    </w:p>
    <w:p w14:paraId="48A6862D" w14:textId="77777777" w:rsidR="00060AD8" w:rsidRDefault="00000000">
      <w:pPr>
        <w:pStyle w:val="Ttulo3"/>
      </w:pPr>
      <w:r>
        <w:t>Audiencia del dashboard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238"/>
      </w:tblGrid>
      <w:tr w:rsidR="00060AD8" w14:paraId="00EC6B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4C7B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E63F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Frecuencia de uso</w:t>
            </w:r>
          </w:p>
        </w:tc>
        <w:tc>
          <w:tcPr>
            <w:tcW w:w="4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D761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Necesidad principal</w:t>
            </w:r>
          </w:p>
        </w:tc>
      </w:tr>
      <w:tr w:rsidR="00060AD8" w14:paraId="512AB9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96E2" w14:textId="77777777" w:rsidR="00060AD8" w:rsidRDefault="00000000">
            <w:r>
              <w:t>Jefe de modulo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2396" w14:textId="77777777" w:rsidR="00060AD8" w:rsidRDefault="00000000">
            <w:r>
              <w:t>Diaria</w:t>
            </w:r>
          </w:p>
        </w:tc>
        <w:tc>
          <w:tcPr>
            <w:tcW w:w="4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FB69" w14:textId="77777777" w:rsidR="00060AD8" w:rsidRDefault="00000000">
            <w:r>
              <w:t>Ver alertas activas y recomendaciones pendientes</w:t>
            </w:r>
          </w:p>
        </w:tc>
      </w:tr>
      <w:tr w:rsidR="00060AD8" w14:paraId="392080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BDC7" w14:textId="77777777" w:rsidR="00060AD8" w:rsidRDefault="00000000">
            <w:r>
              <w:t>Tecnico agronomo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7E1F" w14:textId="77777777" w:rsidR="00060AD8" w:rsidRDefault="00000000">
            <w:r>
              <w:t>Diaria / semanal</w:t>
            </w:r>
          </w:p>
        </w:tc>
        <w:tc>
          <w:tcPr>
            <w:tcW w:w="4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246E" w14:textId="77777777" w:rsidR="00060AD8" w:rsidRDefault="00000000">
            <w:r>
              <w:t>Verificar cumplimiento FAO-56 por cultivo y etapa</w:t>
            </w:r>
          </w:p>
        </w:tc>
      </w:tr>
      <w:tr w:rsidR="00060AD8" w14:paraId="0573B3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A81C" w14:textId="77777777" w:rsidR="00060AD8" w:rsidRDefault="00000000">
            <w:r>
              <w:t>Director de distrito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0C72" w14:textId="77777777" w:rsidR="00060AD8" w:rsidRDefault="00000000">
            <w:r>
              <w:t>Semanal</w:t>
            </w:r>
          </w:p>
        </w:tc>
        <w:tc>
          <w:tcPr>
            <w:tcW w:w="4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E35D3" w14:textId="77777777" w:rsidR="00060AD8" w:rsidRDefault="00000000">
            <w:r>
              <w:t>KPIs de ahorro hidrico y economico vs. 2025</w:t>
            </w:r>
          </w:p>
        </w:tc>
      </w:tr>
    </w:tbl>
    <w:p w14:paraId="42B1532E" w14:textId="77777777" w:rsidR="00060AD8" w:rsidRDefault="00060AD8">
      <w:pPr>
        <w:spacing w:before="80" w:after="80"/>
      </w:pPr>
    </w:p>
    <w:p w14:paraId="27D0E1E1" w14:textId="77777777" w:rsidR="00060AD8" w:rsidRDefault="00060AD8">
      <w:pPr>
        <w:pBdr>
          <w:bottom w:val="single" w:sz="4" w:space="1" w:color="CCCCCC"/>
        </w:pBdr>
        <w:spacing w:before="120" w:after="120"/>
      </w:pPr>
    </w:p>
    <w:p w14:paraId="13764A3C" w14:textId="77777777" w:rsidR="00060AD8" w:rsidRDefault="00000000">
      <w:pPr>
        <w:pStyle w:val="Ttulo1"/>
        <w:pBdr>
          <w:bottom w:val="single" w:sz="8" w:space="4" w:color="1A56A0"/>
        </w:pBdr>
      </w:pPr>
      <w:r>
        <w:t>2. Tipo de Dashboard</w:t>
      </w:r>
    </w:p>
    <w:p w14:paraId="3C0A9CF0" w14:textId="77777777" w:rsidR="00060AD8" w:rsidRDefault="00000000">
      <w:pPr>
        <w:spacing w:before="80" w:after="80"/>
      </w:pPr>
      <w:r>
        <w:t>El dashboard propuesto es un hibrido operacional-ejecutivo. No es solo un cuadro de mando para directivos ni solo un monitor de campo para operadores: sirve a ambos en una sola pagina principal mas una pagina secundaria de analisis comparativo.</w:t>
      </w:r>
    </w:p>
    <w:p w14:paraId="7E33856A" w14:textId="77777777" w:rsidR="00060AD8" w:rsidRDefault="00060AD8">
      <w:pPr>
        <w:spacing w:before="80" w:after="80"/>
      </w:pPr>
    </w:p>
    <w:p w14:paraId="199238BC" w14:textId="77777777" w:rsidR="00060AD8" w:rsidRDefault="00000000">
      <w:pPr>
        <w:pStyle w:val="Ttulo3"/>
      </w:pPr>
      <w:r>
        <w:t>Caracteristicas del tipo operacional</w:t>
      </w:r>
    </w:p>
    <w:p w14:paraId="19973647" w14:textId="77777777" w:rsidR="00060AD8" w:rsidRDefault="00000000">
      <w:pPr>
        <w:pStyle w:val="Prrafodelista"/>
        <w:numPr>
          <w:ilvl w:val="0"/>
          <w:numId w:val="2"/>
        </w:numPr>
        <w:spacing w:before="40" w:after="40"/>
      </w:pPr>
      <w:r>
        <w:t>Responde preguntas del momento: que esta pasando ahora, que parcela tiene problema, que accion debo tomar hoy.</w:t>
      </w:r>
    </w:p>
    <w:p w14:paraId="5909FB30" w14:textId="77777777" w:rsidR="00060AD8" w:rsidRDefault="00000000">
      <w:pPr>
        <w:pStyle w:val="Prrafodelista"/>
        <w:numPr>
          <w:ilvl w:val="0"/>
          <w:numId w:val="2"/>
        </w:numPr>
        <w:spacing w:before="40" w:after="40"/>
      </w:pPr>
      <w:r>
        <w:t>Datos actualizados frecuentemente (diario o semanal).</w:t>
      </w:r>
    </w:p>
    <w:p w14:paraId="6EF63F85" w14:textId="77777777" w:rsidR="00060AD8" w:rsidRDefault="00000000">
      <w:pPr>
        <w:pStyle w:val="Prrafodelista"/>
        <w:numPr>
          <w:ilvl w:val="0"/>
          <w:numId w:val="2"/>
        </w:numPr>
        <w:spacing w:before="40" w:after="40"/>
      </w:pPr>
      <w:r>
        <w:t>Prioriza alertas y estados anomalos sobre promedios generales.</w:t>
      </w:r>
    </w:p>
    <w:p w14:paraId="77EFBE69" w14:textId="77777777" w:rsidR="00060AD8" w:rsidRDefault="00000000">
      <w:pPr>
        <w:pStyle w:val="Prrafodelista"/>
        <w:numPr>
          <w:ilvl w:val="0"/>
          <w:numId w:val="2"/>
        </w:numPr>
        <w:spacing w:before="40" w:after="40"/>
      </w:pPr>
      <w:r>
        <w:t>La tabla de accion al final del layout dirige al operador al siguiente paso concreto.</w:t>
      </w:r>
    </w:p>
    <w:p w14:paraId="4368ADF7" w14:textId="77777777" w:rsidR="00060AD8" w:rsidRDefault="00060AD8">
      <w:pPr>
        <w:spacing w:before="80" w:after="80"/>
      </w:pPr>
    </w:p>
    <w:p w14:paraId="21E6C542" w14:textId="77777777" w:rsidR="00060AD8" w:rsidRDefault="00000000">
      <w:pPr>
        <w:pStyle w:val="Ttulo3"/>
      </w:pPr>
      <w:r>
        <w:t>Capa ejecutiva incluida</w:t>
      </w:r>
    </w:p>
    <w:p w14:paraId="2D2A375D" w14:textId="77777777" w:rsidR="00060AD8" w:rsidRDefault="00000000">
      <w:pPr>
        <w:pStyle w:val="Prrafodelista"/>
        <w:numPr>
          <w:ilvl w:val="0"/>
          <w:numId w:val="2"/>
        </w:numPr>
        <w:spacing w:before="40" w:after="40"/>
      </w:pPr>
      <w:r>
        <w:t>KPIs de ahorro (m3, MXN, kWh) visibles al primer golpe de vista.</w:t>
      </w:r>
    </w:p>
    <w:p w14:paraId="479AC214" w14:textId="77777777" w:rsidR="00060AD8" w:rsidRDefault="00000000">
      <w:pPr>
        <w:pStyle w:val="Prrafodelista"/>
        <w:numPr>
          <w:ilvl w:val="0"/>
          <w:numId w:val="2"/>
        </w:numPr>
        <w:spacing w:before="40" w:after="40"/>
      </w:pPr>
      <w:r>
        <w:t>Segunda pagina dedicada a comparativo 2025 vs. 2026 para reportes de direccion.</w:t>
      </w:r>
    </w:p>
    <w:p w14:paraId="17144432" w14:textId="77777777" w:rsidR="00060AD8" w:rsidRDefault="00000000">
      <w:pPr>
        <w:pStyle w:val="Prrafodelista"/>
        <w:numPr>
          <w:ilvl w:val="0"/>
          <w:numId w:val="2"/>
        </w:numPr>
        <w:spacing w:before="40" w:after="40"/>
      </w:pPr>
      <w:r>
        <w:t>Todos los valores estan contextualizados contra el objetivo FAO-56, no solo presentados como numeros absolutos.</w:t>
      </w:r>
    </w:p>
    <w:p w14:paraId="7F88FE36" w14:textId="77777777" w:rsidR="00060AD8" w:rsidRDefault="00060AD8">
      <w:pPr>
        <w:spacing w:before="80" w:after="80"/>
      </w:pPr>
    </w:p>
    <w:p w14:paraId="458D6BD5" w14:textId="77777777" w:rsidR="00060AD8" w:rsidRDefault="00060AD8">
      <w:pPr>
        <w:pBdr>
          <w:bottom w:val="single" w:sz="4" w:space="1" w:color="CCCCCC"/>
        </w:pBdr>
        <w:spacing w:before="120" w:after="120"/>
      </w:pPr>
    </w:p>
    <w:p w14:paraId="5D6E9AED" w14:textId="77777777" w:rsidR="00060AD8" w:rsidRDefault="00000000">
      <w:pPr>
        <w:pStyle w:val="Ttulo1"/>
        <w:pBdr>
          <w:bottom w:val="single" w:sz="8" w:space="4" w:color="1A56A0"/>
        </w:pBdr>
      </w:pPr>
      <w:r>
        <w:t>3. Las 6 Preguntas que Debe Responder</w:t>
      </w:r>
    </w:p>
    <w:p w14:paraId="773A5A0D" w14:textId="77777777" w:rsidR="00060AD8" w:rsidRDefault="00000000">
      <w:pPr>
        <w:pBdr>
          <w:left w:val="thick" w:sz="12" w:space="8" w:color="0D7377"/>
        </w:pBdr>
        <w:spacing w:before="60" w:after="60"/>
        <w:ind w:left="360"/>
      </w:pPr>
      <w:r>
        <w:rPr>
          <w:color w:val="4A4A4A"/>
          <w:sz w:val="18"/>
          <w:szCs w:val="18"/>
        </w:rPr>
        <w:t>Regla de diseno: cada visual incluido debe responder al menos una de estas preguntas. Si no responde ninguna, no entra al dashboard.</w:t>
      </w:r>
    </w:p>
    <w:p w14:paraId="149D8A67" w14:textId="77777777" w:rsidR="00060AD8" w:rsidRDefault="00060AD8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4800"/>
        <w:gridCol w:w="2400"/>
        <w:gridCol w:w="1798"/>
      </w:tblGrid>
      <w:tr w:rsidR="00060AD8" w14:paraId="67BA02E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579F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7689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1E57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Frecuencia</w:t>
            </w:r>
          </w:p>
        </w:tc>
        <w:tc>
          <w:tcPr>
            <w:tcW w:w="17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CEC5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</w:t>
            </w:r>
          </w:p>
        </w:tc>
      </w:tr>
      <w:tr w:rsidR="00060AD8" w14:paraId="3B6B9F5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3F9E" w14:textId="77777777" w:rsidR="00060AD8" w:rsidRDefault="00000000">
            <w:r>
              <w:t>1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7939" w14:textId="77777777" w:rsidR="00060AD8" w:rsidRDefault="00000000">
            <w:r>
              <w:t>¿Estamos consumiendo dentro del objetivo FAO-56?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5DF8" w14:textId="77777777" w:rsidR="00060AD8" w:rsidRDefault="00000000">
            <w:r>
              <w:t>Diaria</w:t>
            </w:r>
          </w:p>
        </w:tc>
        <w:tc>
          <w:tcPr>
            <w:tcW w:w="17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FB9E6" w14:textId="77777777" w:rsidR="00060AD8" w:rsidRDefault="00000000">
            <w:r>
              <w:rPr>
                <w:b/>
                <w:bCs/>
                <w:color w:val="B71C1C"/>
              </w:rPr>
              <w:t>CRITICA</w:t>
            </w:r>
          </w:p>
        </w:tc>
      </w:tr>
      <w:tr w:rsidR="00060AD8" w14:paraId="0144945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D74D" w14:textId="77777777" w:rsidR="00060AD8" w:rsidRDefault="00000000">
            <w:r>
              <w:t>2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C60C5" w14:textId="77777777" w:rsidR="00060AD8" w:rsidRDefault="00000000">
            <w:r>
              <w:t>¿Que parcelas estan en sobre-riego o con alerta activa?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1718" w14:textId="77777777" w:rsidR="00060AD8" w:rsidRDefault="00000000">
            <w:r>
              <w:t>Diaria</w:t>
            </w:r>
          </w:p>
        </w:tc>
        <w:tc>
          <w:tcPr>
            <w:tcW w:w="17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D007" w14:textId="77777777" w:rsidR="00060AD8" w:rsidRDefault="00000000">
            <w:r>
              <w:rPr>
                <w:b/>
                <w:bCs/>
                <w:color w:val="B71C1C"/>
              </w:rPr>
              <w:t>CRITICA</w:t>
            </w:r>
          </w:p>
        </w:tc>
      </w:tr>
      <w:tr w:rsidR="00060AD8" w14:paraId="37CDF0B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2B9E" w14:textId="77777777" w:rsidR="00060AD8" w:rsidRDefault="00000000">
            <w:r>
              <w:t>3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2DF4" w14:textId="77777777" w:rsidR="00060AD8" w:rsidRDefault="00000000">
            <w:r>
              <w:t>¿Cuanto agua y dinero hemos ahorrado vs. 2025?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E1FA" w14:textId="77777777" w:rsidR="00060AD8" w:rsidRDefault="00000000">
            <w:r>
              <w:t>Semanal</w:t>
            </w:r>
          </w:p>
        </w:tc>
        <w:tc>
          <w:tcPr>
            <w:tcW w:w="17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02DF" w14:textId="77777777" w:rsidR="00060AD8" w:rsidRDefault="00000000">
            <w:r>
              <w:rPr>
                <w:b/>
                <w:bCs/>
                <w:color w:val="E65100"/>
              </w:rPr>
              <w:t>ALTA</w:t>
            </w:r>
          </w:p>
        </w:tc>
      </w:tr>
      <w:tr w:rsidR="00060AD8" w14:paraId="6CE5978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7B4F" w14:textId="77777777" w:rsidR="00060AD8" w:rsidRDefault="00000000">
            <w:r>
              <w:t>4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6AB4" w14:textId="77777777" w:rsidR="00060AD8" w:rsidRDefault="00000000">
            <w:r>
              <w:t>¿Que cultivo tiene peor cumplimiento FAO-56?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4F89" w14:textId="77777777" w:rsidR="00060AD8" w:rsidRDefault="00000000">
            <w:r>
              <w:t>Semanal</w:t>
            </w:r>
          </w:p>
        </w:tc>
        <w:tc>
          <w:tcPr>
            <w:tcW w:w="17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13EF" w14:textId="77777777" w:rsidR="00060AD8" w:rsidRDefault="00000000">
            <w:r>
              <w:rPr>
                <w:b/>
                <w:bCs/>
                <w:color w:val="E65100"/>
              </w:rPr>
              <w:t>ALTA</w:t>
            </w:r>
          </w:p>
        </w:tc>
      </w:tr>
      <w:tr w:rsidR="00060AD8" w14:paraId="7F96C9D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2E58" w14:textId="77777777" w:rsidR="00060AD8" w:rsidRDefault="00000000">
            <w:r>
              <w:t>5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B0D2" w14:textId="77777777" w:rsidR="00060AD8" w:rsidRDefault="00000000">
            <w:r>
              <w:t>¿Como avanza la migracion de sistemas de riego?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53BC" w14:textId="77777777" w:rsidR="00060AD8" w:rsidRDefault="00000000">
            <w:r>
              <w:t>Mensual</w:t>
            </w:r>
          </w:p>
        </w:tc>
        <w:tc>
          <w:tcPr>
            <w:tcW w:w="17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3F6B" w14:textId="77777777" w:rsidR="00060AD8" w:rsidRDefault="00000000">
            <w:r>
              <w:rPr>
                <w:b/>
                <w:bCs/>
                <w:color w:val="0D7377"/>
              </w:rPr>
              <w:t>MEDIA</w:t>
            </w:r>
          </w:p>
        </w:tc>
      </w:tr>
      <w:tr w:rsidR="00060AD8" w14:paraId="5E1B568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C1AD" w14:textId="77777777" w:rsidR="00060AD8" w:rsidRDefault="00000000">
            <w:r>
              <w:t>6</w:t>
            </w:r>
          </w:p>
        </w:tc>
        <w:tc>
          <w:tcPr>
            <w:tcW w:w="4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E6D6" w14:textId="77777777" w:rsidR="00060AD8" w:rsidRDefault="00000000">
            <w:r>
              <w:t>¿Que recomendaciones de MILPIN no se han atendido?</w:t>
            </w:r>
          </w:p>
        </w:tc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632D" w14:textId="77777777" w:rsidR="00060AD8" w:rsidRDefault="00000000">
            <w:r>
              <w:t>Diaria</w:t>
            </w:r>
          </w:p>
        </w:tc>
        <w:tc>
          <w:tcPr>
            <w:tcW w:w="17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CA177" w14:textId="77777777" w:rsidR="00060AD8" w:rsidRDefault="00000000">
            <w:r>
              <w:rPr>
                <w:b/>
                <w:bCs/>
                <w:color w:val="B71C1C"/>
              </w:rPr>
              <w:t>CRITICA</w:t>
            </w:r>
          </w:p>
        </w:tc>
      </w:tr>
    </w:tbl>
    <w:p w14:paraId="59D45708" w14:textId="77777777" w:rsidR="00060AD8" w:rsidRDefault="00060AD8">
      <w:pPr>
        <w:spacing w:before="80" w:after="80"/>
      </w:pPr>
    </w:p>
    <w:p w14:paraId="421BB8C1" w14:textId="77777777" w:rsidR="00060AD8" w:rsidRDefault="00060AD8">
      <w:pPr>
        <w:pBdr>
          <w:bottom w:val="single" w:sz="4" w:space="1" w:color="CCCCCC"/>
        </w:pBdr>
        <w:spacing w:before="120" w:after="120"/>
      </w:pPr>
    </w:p>
    <w:p w14:paraId="3C8B9EB4" w14:textId="77777777" w:rsidR="00060AD8" w:rsidRDefault="00000000">
      <w:r>
        <w:br w:type="page"/>
      </w:r>
    </w:p>
    <w:p w14:paraId="53542A05" w14:textId="77777777" w:rsidR="00060AD8" w:rsidRDefault="00000000">
      <w:pPr>
        <w:pStyle w:val="Ttulo1"/>
        <w:pBdr>
          <w:bottom w:val="single" w:sz="8" w:space="4" w:color="1A56A0"/>
        </w:pBdr>
      </w:pPr>
      <w:r>
        <w:lastRenderedPageBreak/>
        <w:t>4. Formato Z — Por que y Como</w:t>
      </w:r>
    </w:p>
    <w:p w14:paraId="5EDCD85B" w14:textId="77777777" w:rsidR="00060AD8" w:rsidRDefault="00000000">
      <w:pPr>
        <w:pStyle w:val="Ttulo3"/>
      </w:pPr>
      <w:r>
        <w:t>Por que patron Z y no F</w:t>
      </w:r>
    </w:p>
    <w:p w14:paraId="59651364" w14:textId="77777777" w:rsidR="00060AD8" w:rsidRDefault="00000000">
      <w:pPr>
        <w:spacing w:before="80" w:after="80"/>
      </w:pPr>
      <w:r>
        <w:t>El patron F es adecuado para interfaces con texto denso y listas largas (reportes, feeds). El patron Z es para dashboards de decision donde hay pocos elementos clave y el usuario llega con una pregunta urgente. En un contexto operacional agricola, el jefe de modulo revisa el dashboard en 2 minutos antes de dar la orden de riego: el patron Z replica exactamente ese recorrido mental.</w:t>
      </w:r>
    </w:p>
    <w:p w14:paraId="15A5D898" w14:textId="77777777" w:rsidR="00060AD8" w:rsidRDefault="00060AD8">
      <w:pPr>
        <w:spacing w:before="80" w:after="80"/>
      </w:pPr>
    </w:p>
    <w:p w14:paraId="1672FCF6" w14:textId="77777777" w:rsidR="00060AD8" w:rsidRDefault="00000000">
      <w:pPr>
        <w:pStyle w:val="Ttulo3"/>
      </w:pPr>
      <w:r>
        <w:t>El recorrido visual en Z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D8" w14:paraId="0ED230C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1A1D2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5F369E" w14:textId="77777777" w:rsidR="00060AD8" w:rsidRDefault="00000000">
            <w:r>
              <w:rPr>
                <w:rFonts w:ascii="Courier New" w:eastAsia="Courier New" w:hAnsi="Courier New" w:cs="Courier New"/>
                <w:color w:val="4FC3F7"/>
                <w:sz w:val="18"/>
                <w:szCs w:val="18"/>
              </w:rPr>
              <w:t>[A] KPIs Criticos ──────────────────────────────────── [B] Filtros</w:t>
            </w:r>
          </w:p>
          <w:p w14:paraId="63BF2FA7" w14:textId="77777777" w:rsidR="00060AD8" w:rsidRDefault="00000000">
            <w:r>
              <w:rPr>
                <w:rFonts w:ascii="Courier New" w:eastAsia="Courier New" w:hAnsi="Courier New" w:cs="Courier New"/>
                <w:color w:val="9E9E9E"/>
                <w:sz w:val="18"/>
                <w:szCs w:val="18"/>
              </w:rPr>
              <w:t xml:space="preserve">      ↘  diagonal de atencion</w:t>
            </w:r>
          </w:p>
          <w:p w14:paraId="3893F4DB" w14:textId="77777777" w:rsidR="00060AD8" w:rsidRDefault="00000000">
            <w:r>
              <w:rPr>
                <w:rFonts w:ascii="Courier New" w:eastAsia="Courier New" w:hAnsi="Courier New" w:cs="Courier New"/>
                <w:color w:val="66BB6A"/>
                <w:sz w:val="18"/>
                <w:szCs w:val="18"/>
              </w:rPr>
              <w:t>[C] Grafica Principal (grande)  ──────  [D] Visuals de soporte</w:t>
            </w:r>
          </w:p>
          <w:p w14:paraId="1F255193" w14:textId="77777777" w:rsidR="00060AD8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</w:t>
            </w:r>
          </w:p>
          <w:p w14:paraId="75B729F9" w14:textId="77777777" w:rsidR="00060AD8" w:rsidRDefault="00000000">
            <w:r>
              <w:rPr>
                <w:rFonts w:ascii="Courier New" w:eastAsia="Courier New" w:hAnsi="Courier New" w:cs="Courier New"/>
                <w:color w:val="FFA726"/>
                <w:sz w:val="18"/>
                <w:szCs w:val="18"/>
              </w:rPr>
              <w:t>[E] Tabla Operacional / Accion pendiente (ancho completo)</w:t>
            </w:r>
          </w:p>
        </w:tc>
      </w:tr>
    </w:tbl>
    <w:p w14:paraId="30A68EA0" w14:textId="77777777" w:rsidR="00060AD8" w:rsidRDefault="00060AD8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8"/>
        <w:gridCol w:w="1992"/>
        <w:gridCol w:w="6928"/>
      </w:tblGrid>
      <w:tr w:rsidR="00060AD8" w14:paraId="02887BC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506B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Zona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C682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6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B0E19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Que contiene y por que ahi</w:t>
            </w:r>
          </w:p>
        </w:tc>
      </w:tr>
      <w:tr w:rsidR="00060AD8" w14:paraId="7B6EEC6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8DAC" w14:textId="77777777" w:rsidR="00060AD8" w:rsidRDefault="00000000">
            <w:r>
              <w:t>A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D1CB" w14:textId="77777777" w:rsidR="00060AD8" w:rsidRDefault="00000000">
            <w:r>
              <w:rPr>
                <w:b/>
                <w:bCs/>
              </w:rPr>
              <w:t>KPI Strip</w:t>
            </w:r>
          </w:p>
        </w:tc>
        <w:tc>
          <w:tcPr>
            <w:tcW w:w="6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4AC9" w14:textId="77777777" w:rsidR="00060AD8" w:rsidRDefault="00000000">
            <w:r>
              <w:t>5 tarjetas horizontales. Primera fijacion visual. Responde preguntas 1 y 3 en &lt; 3 segundos.</w:t>
            </w:r>
          </w:p>
        </w:tc>
      </w:tr>
      <w:tr w:rsidR="00060AD8" w14:paraId="78685CC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9D54" w14:textId="77777777" w:rsidR="00060AD8" w:rsidRDefault="00000000">
            <w:r>
              <w:t>B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39A05" w14:textId="77777777" w:rsidR="00060AD8" w:rsidRDefault="00000000">
            <w:r>
              <w:rPr>
                <w:b/>
                <w:bCs/>
              </w:rPr>
              <w:t>Filtros</w:t>
            </w:r>
          </w:p>
        </w:tc>
        <w:tc>
          <w:tcPr>
            <w:tcW w:w="6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B159" w14:textId="77777777" w:rsidR="00060AD8" w:rsidRDefault="00000000">
            <w:r>
              <w:t>Segmentadores de ciclo, cultivo y modulo. Controlan todos los visuals de la pagina.</w:t>
            </w:r>
          </w:p>
        </w:tc>
      </w:tr>
      <w:tr w:rsidR="00060AD8" w14:paraId="00A0980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0A86" w14:textId="77777777" w:rsidR="00060AD8" w:rsidRDefault="00000000">
            <w:r>
              <w:t>C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99FCE" w14:textId="77777777" w:rsidR="00060AD8" w:rsidRDefault="00000000">
            <w:r>
              <w:rPr>
                <w:b/>
                <w:bCs/>
              </w:rPr>
              <w:t>Visual principal</w:t>
            </w:r>
          </w:p>
        </w:tc>
        <w:tc>
          <w:tcPr>
            <w:tcW w:w="6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759A" w14:textId="77777777" w:rsidR="00060AD8" w:rsidRDefault="00000000">
            <w:r>
              <w:t>Linea dual con area sombreada: consumo real vs. objetivo FAO-56. ~40% del ancho total.</w:t>
            </w:r>
          </w:p>
        </w:tc>
      </w:tr>
      <w:tr w:rsidR="00060AD8" w14:paraId="0815E12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DFA3" w14:textId="77777777" w:rsidR="00060AD8" w:rsidRDefault="00000000">
            <w:r>
              <w:t>D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4D6D" w14:textId="77777777" w:rsidR="00060AD8" w:rsidRDefault="00000000">
            <w:r>
              <w:rPr>
                <w:b/>
                <w:bCs/>
              </w:rPr>
              <w:t>Visuals soporte</w:t>
            </w:r>
          </w:p>
        </w:tc>
        <w:tc>
          <w:tcPr>
            <w:tcW w:w="6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3270" w14:textId="77777777" w:rsidR="00060AD8" w:rsidRDefault="00000000">
            <w:r>
              <w:t>D1: Barras de sobre-riego por cultivo. D2: Donut de sistemas de riego.</w:t>
            </w:r>
          </w:p>
        </w:tc>
      </w:tr>
      <w:tr w:rsidR="00060AD8" w14:paraId="212A94D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A54D" w14:textId="77777777" w:rsidR="00060AD8" w:rsidRDefault="00000000">
            <w:r>
              <w:t>E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4D8A" w14:textId="77777777" w:rsidR="00060AD8" w:rsidRDefault="00000000">
            <w:r>
              <w:rPr>
                <w:b/>
                <w:bCs/>
              </w:rPr>
              <w:t>Tabla operacional</w:t>
            </w:r>
          </w:p>
        </w:tc>
        <w:tc>
          <w:tcPr>
            <w:tcW w:w="6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ADC7" w14:textId="77777777" w:rsidR="00060AD8" w:rsidRDefault="00000000">
            <w:r>
              <w:t>Parcelas con alerta o recomendacion pendiente. Zona de accion: el operador sabe que hacer al llegar aqui.</w:t>
            </w:r>
          </w:p>
        </w:tc>
      </w:tr>
    </w:tbl>
    <w:p w14:paraId="799DDFDD" w14:textId="77777777" w:rsidR="00060AD8" w:rsidRDefault="00060AD8">
      <w:pPr>
        <w:spacing w:before="80" w:after="80"/>
      </w:pPr>
    </w:p>
    <w:p w14:paraId="38A20B9C" w14:textId="77777777" w:rsidR="00060AD8" w:rsidRDefault="00060AD8">
      <w:pPr>
        <w:pBdr>
          <w:bottom w:val="single" w:sz="4" w:space="1" w:color="CCCCCC"/>
        </w:pBdr>
        <w:spacing w:before="120" w:after="120"/>
      </w:pPr>
    </w:p>
    <w:p w14:paraId="3BA42FEC" w14:textId="77777777" w:rsidR="00060AD8" w:rsidRDefault="00000000">
      <w:pPr>
        <w:pStyle w:val="Ttulo1"/>
        <w:pBdr>
          <w:bottom w:val="single" w:sz="8" w:space="4" w:color="1A56A0"/>
        </w:pBdr>
      </w:pPr>
      <w:r>
        <w:t>5. Zona A — KPI Strip (Fila Superior)</w:t>
      </w:r>
    </w:p>
    <w:p w14:paraId="24CF38D1" w14:textId="77777777" w:rsidR="00060AD8" w:rsidRDefault="00000000">
      <w:pPr>
        <w:spacing w:before="80" w:after="80"/>
      </w:pPr>
      <w:r>
        <w:t>Cinco tarjetas horizontales en la parte superior del canvas. Son el primer punto de contacto visual. Cada tarjeta tiene: numero grande (metrica principal), delta vs. objetivo o vs. ano anterior, y color de semaforo.</w:t>
      </w:r>
    </w:p>
    <w:p w14:paraId="3CC379BA" w14:textId="77777777" w:rsidR="00060AD8" w:rsidRDefault="00060AD8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"/>
        <w:gridCol w:w="2908"/>
        <w:gridCol w:w="1904"/>
        <w:gridCol w:w="1826"/>
        <w:gridCol w:w="2408"/>
      </w:tblGrid>
      <w:tr w:rsidR="00060AD8" w14:paraId="2DF191B1" w14:textId="77777777" w:rsidTr="000D7D44">
        <w:tblPrEx>
          <w:tblCellMar>
            <w:top w:w="0" w:type="dxa"/>
            <w:bottom w:w="0" w:type="dxa"/>
          </w:tblCellMar>
        </w:tblPrEx>
        <w:tc>
          <w:tcPr>
            <w:tcW w:w="592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9935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90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486A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Metrica</w:t>
            </w:r>
          </w:p>
        </w:tc>
        <w:tc>
          <w:tcPr>
            <w:tcW w:w="1904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F342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Comparador</w:t>
            </w:r>
          </w:p>
        </w:tc>
        <w:tc>
          <w:tcPr>
            <w:tcW w:w="18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0245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Color alerta</w:t>
            </w:r>
          </w:p>
        </w:tc>
        <w:tc>
          <w:tcPr>
            <w:tcW w:w="240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DBFF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Columna CSV</w:t>
            </w:r>
          </w:p>
        </w:tc>
      </w:tr>
      <w:tr w:rsidR="00060AD8" w14:paraId="15769EBE" w14:textId="77777777" w:rsidTr="000D7D44">
        <w:tblPrEx>
          <w:tblCellMar>
            <w:top w:w="0" w:type="dxa"/>
            <w:bottom w:w="0" w:type="dxa"/>
          </w:tblCellMar>
        </w:tblPrEx>
        <w:tc>
          <w:tcPr>
            <w:tcW w:w="592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F4CA" w14:textId="77777777" w:rsidR="00060AD8" w:rsidRDefault="00000000">
            <w:r>
              <w:t>1</w:t>
            </w:r>
          </w:p>
        </w:tc>
        <w:tc>
          <w:tcPr>
            <w:tcW w:w="290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B9C7" w14:textId="77777777" w:rsidR="00060AD8" w:rsidRDefault="00000000">
            <w:r>
              <w:t>Consumo promedio m3/ha/ciclo actual</w:t>
            </w:r>
          </w:p>
        </w:tc>
        <w:tc>
          <w:tcPr>
            <w:tcW w:w="1904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03AC" w14:textId="77777777" w:rsidR="00060AD8" w:rsidRDefault="00000000">
            <w:r>
              <w:t>vs. objetivo FAO-56</w:t>
            </w:r>
          </w:p>
        </w:tc>
        <w:tc>
          <w:tcPr>
            <w:tcW w:w="18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CB68" w14:textId="77777777" w:rsidR="00060AD8" w:rsidRDefault="00000000">
            <w:r>
              <w:rPr>
                <w:color w:val="B71C1C"/>
              </w:rPr>
              <w:t>Rojo si &gt; objetivo</w:t>
            </w:r>
          </w:p>
        </w:tc>
        <w:tc>
          <w:tcPr>
            <w:tcW w:w="240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1A2B" w14:textId="77777777" w:rsidR="00060AD8" w:rsidRDefault="00000000">
            <w:r>
              <w:t>volumen_m3ha</w:t>
            </w:r>
          </w:p>
        </w:tc>
      </w:tr>
      <w:tr w:rsidR="00060AD8" w14:paraId="53DEA5E0" w14:textId="77777777" w:rsidTr="000D7D44">
        <w:tblPrEx>
          <w:tblCellMar>
            <w:top w:w="0" w:type="dxa"/>
            <w:bottom w:w="0" w:type="dxa"/>
          </w:tblCellMar>
        </w:tblPrEx>
        <w:tc>
          <w:tcPr>
            <w:tcW w:w="592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9E91" w14:textId="77777777" w:rsidR="00060AD8" w:rsidRDefault="00000000">
            <w:r>
              <w:t>2</w:t>
            </w:r>
          </w:p>
        </w:tc>
        <w:tc>
          <w:tcPr>
            <w:tcW w:w="290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D559" w14:textId="77777777" w:rsidR="00060AD8" w:rsidRDefault="00000000">
            <w:r>
              <w:t>Ahorro acumulado m3 (PV-2026 vs PV-2025)</w:t>
            </w:r>
          </w:p>
        </w:tc>
        <w:tc>
          <w:tcPr>
            <w:tcW w:w="1904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ABC5" w14:textId="77777777" w:rsidR="00060AD8" w:rsidRDefault="00000000">
            <w:r>
              <w:t>Delta %</w:t>
            </w:r>
          </w:p>
        </w:tc>
        <w:tc>
          <w:tcPr>
            <w:tcW w:w="18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9FC0" w14:textId="77777777" w:rsidR="00060AD8" w:rsidRDefault="00000000">
            <w:r>
              <w:rPr>
                <w:color w:val="1A7A4A"/>
              </w:rPr>
              <w:t>Verde siempre</w:t>
            </w:r>
          </w:p>
        </w:tc>
        <w:tc>
          <w:tcPr>
            <w:tcW w:w="240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53E7" w14:textId="77777777" w:rsidR="00060AD8" w:rsidRDefault="00000000">
            <w:r>
              <w:t>ahorro_total_m3</w:t>
            </w:r>
          </w:p>
        </w:tc>
      </w:tr>
      <w:tr w:rsidR="00060AD8" w14:paraId="7D0B77DC" w14:textId="77777777" w:rsidTr="000D7D44">
        <w:tblPrEx>
          <w:tblCellMar>
            <w:top w:w="0" w:type="dxa"/>
            <w:bottom w:w="0" w:type="dxa"/>
          </w:tblCellMar>
        </w:tblPrEx>
        <w:tc>
          <w:tcPr>
            <w:tcW w:w="592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5DDD" w14:textId="77777777" w:rsidR="00060AD8" w:rsidRDefault="00000000">
            <w:r>
              <w:t>3</w:t>
            </w:r>
          </w:p>
        </w:tc>
        <w:tc>
          <w:tcPr>
            <w:tcW w:w="290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B8CF" w14:textId="77777777" w:rsidR="00060AD8" w:rsidRDefault="00000000">
            <w:r>
              <w:t>Ahorro economico MXN ($1.68/m3)</w:t>
            </w:r>
          </w:p>
        </w:tc>
        <w:tc>
          <w:tcPr>
            <w:tcW w:w="1904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A8A8" w14:textId="77777777" w:rsidR="00060AD8" w:rsidRDefault="00000000">
            <w:r>
              <w:t>Absoluto MXN</w:t>
            </w:r>
          </w:p>
        </w:tc>
        <w:tc>
          <w:tcPr>
            <w:tcW w:w="18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E524" w14:textId="77777777" w:rsidR="00060AD8" w:rsidRDefault="00000000">
            <w:r>
              <w:rPr>
                <w:color w:val="1A7A4A"/>
              </w:rPr>
              <w:t>Verde siempre</w:t>
            </w:r>
          </w:p>
        </w:tc>
        <w:tc>
          <w:tcPr>
            <w:tcW w:w="240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3AB9" w14:textId="77777777" w:rsidR="00060AD8" w:rsidRDefault="00000000">
            <w:r>
              <w:t>ahorro_economico_mxn</w:t>
            </w:r>
          </w:p>
        </w:tc>
      </w:tr>
      <w:tr w:rsidR="00060AD8" w14:paraId="440C20A6" w14:textId="77777777" w:rsidTr="000D7D44">
        <w:tblPrEx>
          <w:tblCellMar>
            <w:top w:w="0" w:type="dxa"/>
            <w:bottom w:w="0" w:type="dxa"/>
          </w:tblCellMar>
        </w:tblPrEx>
        <w:tc>
          <w:tcPr>
            <w:tcW w:w="592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3D04" w14:textId="77777777" w:rsidR="00060AD8" w:rsidRDefault="00000000">
            <w:r>
              <w:t>4</w:t>
            </w:r>
          </w:p>
        </w:tc>
        <w:tc>
          <w:tcPr>
            <w:tcW w:w="290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934D" w14:textId="77777777" w:rsidR="00060AD8" w:rsidRDefault="00000000">
            <w:r>
              <w:t>Cumplimiento FAO-56 %</w:t>
            </w:r>
          </w:p>
        </w:tc>
        <w:tc>
          <w:tcPr>
            <w:tcW w:w="1904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CA70" w14:textId="77777777" w:rsidR="00060AD8" w:rsidRDefault="00000000">
            <w:r>
              <w:t>Gauge o numero grande</w:t>
            </w:r>
          </w:p>
        </w:tc>
        <w:tc>
          <w:tcPr>
            <w:tcW w:w="18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FFE1" w14:textId="77777777" w:rsidR="00060AD8" w:rsidRDefault="00000000">
            <w:r>
              <w:t>Rojo &lt;50%, Amarillo 50-74%, Verde &gt;=75%</w:t>
            </w:r>
          </w:p>
        </w:tc>
        <w:tc>
          <w:tcPr>
            <w:tcW w:w="240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48BB" w14:textId="77777777" w:rsidR="00060AD8" w:rsidRDefault="00000000">
            <w:r>
              <w:t>cumplimiento_fao56_pct</w:t>
            </w:r>
          </w:p>
        </w:tc>
      </w:tr>
    </w:tbl>
    <w:p w14:paraId="16A72D1F" w14:textId="77777777" w:rsidR="00060AD8" w:rsidRDefault="00060AD8">
      <w:pPr>
        <w:spacing w:before="80" w:after="80"/>
      </w:pPr>
    </w:p>
    <w:p w14:paraId="267ABCD4" w14:textId="77777777" w:rsidR="00060AD8" w:rsidRDefault="00000000">
      <w:pPr>
        <w:pBdr>
          <w:left w:val="thick" w:sz="12" w:space="8" w:color="0D7377"/>
        </w:pBdr>
        <w:spacing w:before="60" w:after="60"/>
        <w:ind w:left="360"/>
      </w:pPr>
      <w:r>
        <w:rPr>
          <w:color w:val="4A4A4A"/>
          <w:sz w:val="18"/>
          <w:szCs w:val="18"/>
        </w:rPr>
        <w:t>Regla de diseno: fondo oscuro neutro (#1A1D27), numero grande en blanco, subtitulo gris, indicador delta en color (verde = mejor, rojo = peor). Sin bordes decorativos ni sombras excesivas. Maximo 5 tarjetas.</w:t>
      </w:r>
    </w:p>
    <w:p w14:paraId="4DAADE31" w14:textId="77777777" w:rsidR="00060AD8" w:rsidRDefault="00060AD8">
      <w:pPr>
        <w:spacing w:before="80" w:after="80"/>
      </w:pPr>
    </w:p>
    <w:p w14:paraId="2F1ADB16" w14:textId="77777777" w:rsidR="00060AD8" w:rsidRDefault="00060AD8">
      <w:pPr>
        <w:pBdr>
          <w:bottom w:val="single" w:sz="4" w:space="1" w:color="CCCCCC"/>
        </w:pBdr>
        <w:spacing w:before="120" w:after="120"/>
      </w:pPr>
    </w:p>
    <w:p w14:paraId="3453BA4D" w14:textId="77777777" w:rsidR="00060AD8" w:rsidRDefault="00000000">
      <w:r>
        <w:br w:type="page"/>
      </w:r>
    </w:p>
    <w:p w14:paraId="0B1EF79D" w14:textId="77777777" w:rsidR="00060AD8" w:rsidRDefault="00000000">
      <w:pPr>
        <w:pStyle w:val="Ttulo1"/>
        <w:pBdr>
          <w:bottom w:val="single" w:sz="8" w:space="4" w:color="1A56A0"/>
        </w:pBdr>
      </w:pPr>
      <w:r>
        <w:lastRenderedPageBreak/>
        <w:t>6. Visuals del Dashboard</w:t>
      </w:r>
    </w:p>
    <w:p w14:paraId="3E0DFB22" w14:textId="77777777" w:rsidR="00060AD8" w:rsidRDefault="00000000">
      <w:pPr>
        <w:pStyle w:val="Ttulo2"/>
      </w:pPr>
      <w:r>
        <w:t>Zona C — Visual Principal: Linea Dual FAO-56</w:t>
      </w:r>
    </w:p>
    <w:p w14:paraId="39680A90" w14:textId="77777777" w:rsidR="00060AD8" w:rsidRDefault="00000000">
      <w:pPr>
        <w:spacing w:before="80" w:after="80"/>
      </w:pPr>
      <w:r>
        <w:t>La grafica mas importante del dashboard. Responde preguntas 1 y 4 simultaneamente.</w:t>
      </w:r>
    </w:p>
    <w:p w14:paraId="676A0D87" w14:textId="77777777" w:rsidR="00060AD8" w:rsidRDefault="00060AD8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060AD8" w14:paraId="68940D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DE5D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8C53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Configuracion</w:t>
            </w:r>
          </w:p>
        </w:tc>
      </w:tr>
      <w:tr w:rsidR="00060AD8" w14:paraId="16BB06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BDA0" w14:textId="77777777" w:rsidR="00060AD8" w:rsidRDefault="00000000">
            <w:r>
              <w:t>Tipo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6762" w14:textId="77777777" w:rsidR="00060AD8" w:rsidRDefault="00000000">
            <w:r>
              <w:t>Grafico de lineas con area sombreada (Line Chart)</w:t>
            </w:r>
          </w:p>
        </w:tc>
      </w:tr>
      <w:tr w:rsidR="00060AD8" w14:paraId="19EC3E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E573" w14:textId="77777777" w:rsidR="00060AD8" w:rsidRDefault="00000000">
            <w:r>
              <w:t>Eje X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29C4" w14:textId="77777777" w:rsidR="00060AD8" w:rsidRDefault="00000000">
            <w:r>
              <w:t>fecha_riego — formato MM/AAAA o semana agricola</w:t>
            </w:r>
          </w:p>
        </w:tc>
      </w:tr>
      <w:tr w:rsidR="00060AD8" w14:paraId="292B0C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651A" w14:textId="77777777" w:rsidR="00060AD8" w:rsidRDefault="00000000">
            <w:r>
              <w:t>Linea 1 (azul)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4E7E" w14:textId="77777777" w:rsidR="00060AD8" w:rsidRDefault="00000000">
            <w:r>
              <w:t>volumen_m3ha real aplicado — datos de historial_riego.csv</w:t>
            </w:r>
          </w:p>
        </w:tc>
      </w:tr>
      <w:tr w:rsidR="00060AD8" w14:paraId="49E8ED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0E80" w14:textId="77777777" w:rsidR="00060AD8" w:rsidRDefault="00000000">
            <w:r>
              <w:t>Linea 2 (naranja punteada)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2994" w14:textId="77777777" w:rsidR="00060AD8" w:rsidRDefault="00000000">
            <w:r>
              <w:t>Objetivo FAO-56 calculado: ETc x intervalo x 10 / eficiencia — columna etc_mm</w:t>
            </w:r>
          </w:p>
        </w:tc>
      </w:tr>
      <w:tr w:rsidR="00060AD8" w14:paraId="43B19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85A8" w14:textId="77777777" w:rsidR="00060AD8" w:rsidRDefault="00000000">
            <w:r>
              <w:t>Area sombreada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339B" w14:textId="77777777" w:rsidR="00060AD8" w:rsidRDefault="00000000">
            <w:r>
              <w:t>Zona entre ambas lineas cuando volumen_real &gt; objetivo (sobre-riego en rojo transparente)</w:t>
            </w:r>
          </w:p>
        </w:tc>
      </w:tr>
      <w:tr w:rsidR="00060AD8" w14:paraId="3BCC96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FAE3" w14:textId="77777777" w:rsidR="00060AD8" w:rsidRDefault="00000000">
            <w:r>
              <w:t>Tooltip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88D2" w14:textId="77777777" w:rsidR="00060AD8" w:rsidRDefault="00000000">
            <w:r>
              <w:t>Parcela, cultivo, etapa_fenologica, kc, eto_mm, sobre_riego_pct, alerta</w:t>
            </w:r>
          </w:p>
        </w:tc>
      </w:tr>
      <w:tr w:rsidR="00060AD8" w14:paraId="38B344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93BD" w14:textId="77777777" w:rsidR="00060AD8" w:rsidRDefault="00000000">
            <w:r>
              <w:t>Tamano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8244" w14:textId="77777777" w:rsidR="00060AD8" w:rsidRDefault="00000000">
            <w:r>
              <w:t>40% del ancho del canvas, 45% de la altura total</w:t>
            </w:r>
          </w:p>
        </w:tc>
      </w:tr>
      <w:tr w:rsidR="00060AD8" w14:paraId="1248B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B985" w14:textId="77777777" w:rsidR="00060AD8" w:rsidRDefault="00000000">
            <w:r>
              <w:t>Filtros aplicados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0E77" w14:textId="77777777" w:rsidR="00060AD8" w:rsidRDefault="00000000">
            <w:r>
              <w:t>Responde a todos los segmentadores de Zona B (ciclo, cultivo, modulo)</w:t>
            </w:r>
          </w:p>
        </w:tc>
      </w:tr>
    </w:tbl>
    <w:p w14:paraId="0B476607" w14:textId="77777777" w:rsidR="00060AD8" w:rsidRDefault="00060AD8">
      <w:pPr>
        <w:spacing w:before="80" w:after="80"/>
      </w:pPr>
    </w:p>
    <w:p w14:paraId="4D21CC38" w14:textId="77777777" w:rsidR="00060AD8" w:rsidRDefault="00000000">
      <w:pPr>
        <w:pStyle w:val="Ttulo2"/>
      </w:pPr>
      <w:r>
        <w:t>Zona D1 — Barras: Sobre-riego por Cultivo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060AD8" w14:paraId="7BC1A4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6A98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126C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Configuracion</w:t>
            </w:r>
          </w:p>
        </w:tc>
      </w:tr>
      <w:tr w:rsidR="00060AD8" w14:paraId="262E12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52EC" w14:textId="77777777" w:rsidR="00060AD8" w:rsidRDefault="00000000">
            <w:r>
              <w:t>Tipo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15F5" w14:textId="77777777" w:rsidR="00060AD8" w:rsidRDefault="00000000">
            <w:r>
              <w:t>Grafico de barras apiladas (Stacked Bar Chart)</w:t>
            </w:r>
          </w:p>
        </w:tc>
      </w:tr>
      <w:tr w:rsidR="00060AD8" w14:paraId="0EEF9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D28D" w14:textId="77777777" w:rsidR="00060AD8" w:rsidRDefault="00000000">
            <w:r>
              <w:t>Eje X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529F" w14:textId="77777777" w:rsidR="00060AD8" w:rsidRDefault="00000000">
            <w:r>
              <w:t>Cultivo: Maiz, Frijol, Algodon, Uva, Chile</w:t>
            </w:r>
          </w:p>
        </w:tc>
      </w:tr>
      <w:tr w:rsidR="00060AD8" w14:paraId="51D9D0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74B9" w14:textId="77777777" w:rsidR="00060AD8" w:rsidRDefault="00000000">
            <w:r>
              <w:t>Segmento verde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A97D" w14:textId="77777777" w:rsidR="00060AD8" w:rsidRDefault="00000000">
            <w:r>
              <w:t>% de eventos dentro del rango FAO-56 (cumplimiento_fao56 = TRUE)</w:t>
            </w:r>
          </w:p>
        </w:tc>
      </w:tr>
      <w:tr w:rsidR="00060AD8" w14:paraId="4D5A4D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4316" w14:textId="77777777" w:rsidR="00060AD8" w:rsidRDefault="00000000">
            <w:r>
              <w:t>Segmento rojo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7A23" w14:textId="77777777" w:rsidR="00060AD8" w:rsidRDefault="00000000">
            <w:r>
              <w:t>% de eventos con sobre-riego &gt; umbral (sobre_riego_pct &gt; 10%)</w:t>
            </w:r>
          </w:p>
        </w:tc>
      </w:tr>
      <w:tr w:rsidR="00060AD8" w14:paraId="0175A2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ED0D" w14:textId="77777777" w:rsidR="00060AD8" w:rsidRDefault="00000000">
            <w:r>
              <w:t>Linea referencia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CC76" w14:textId="77777777" w:rsidR="00060AD8" w:rsidRDefault="00000000">
            <w:r>
              <w:t>Linea horizontal en 10% — umbral aceptable MILPIN</w:t>
            </w:r>
          </w:p>
        </w:tc>
      </w:tr>
      <w:tr w:rsidR="00060AD8" w14:paraId="19CBE0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8991" w14:textId="77777777" w:rsidR="00060AD8" w:rsidRDefault="00000000">
            <w:r>
              <w:t>Pregunta que responde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437C" w14:textId="77777777" w:rsidR="00060AD8" w:rsidRDefault="00000000">
            <w:r>
              <w:t>Pregunta 4: ¿Que cultivo tiene peor cumplimiento FAO-56?</w:t>
            </w:r>
          </w:p>
        </w:tc>
      </w:tr>
    </w:tbl>
    <w:p w14:paraId="3D62E9D9" w14:textId="77777777" w:rsidR="00060AD8" w:rsidRDefault="00060AD8">
      <w:pPr>
        <w:spacing w:before="80" w:after="80"/>
      </w:pPr>
    </w:p>
    <w:p w14:paraId="16B1EDB8" w14:textId="77777777" w:rsidR="00060AD8" w:rsidRDefault="00000000">
      <w:pPr>
        <w:pStyle w:val="Ttulo2"/>
      </w:pPr>
      <w:r>
        <w:t>Zona D2 — Donut: Distribucion de Sistemas de Riego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060AD8" w14:paraId="2AF1E2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750D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38F4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Configuracion</w:t>
            </w:r>
          </w:p>
        </w:tc>
      </w:tr>
      <w:tr w:rsidR="00060AD8" w14:paraId="0E13A0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0315" w14:textId="77777777" w:rsidR="00060AD8" w:rsidRDefault="00000000">
            <w:r>
              <w:t>Tipo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F785" w14:textId="77777777" w:rsidR="00060AD8" w:rsidRDefault="00000000">
            <w:r>
              <w:t>Grafico de dona (Donut Chart)</w:t>
            </w:r>
          </w:p>
        </w:tc>
      </w:tr>
      <w:tr w:rsidR="00060AD8" w14:paraId="68717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F440" w14:textId="77777777" w:rsidR="00060AD8" w:rsidRDefault="00000000">
            <w:r>
              <w:t>Segmentos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0834" w14:textId="77777777" w:rsidR="00060AD8" w:rsidRDefault="00000000">
            <w:r>
              <w:t>Gravedad / Aspersion / Microaspersion / Goteo — columna metodo_riego</w:t>
            </w:r>
          </w:p>
        </w:tc>
      </w:tr>
      <w:tr w:rsidR="00060AD8" w14:paraId="580314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F1BD" w14:textId="77777777" w:rsidR="00060AD8" w:rsidRDefault="00000000">
            <w:r>
              <w:t>Centro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BA2C" w14:textId="77777777" w:rsidR="00060AD8" w:rsidRDefault="00000000">
            <w:r>
              <w:t>Eficiencia promedio ponderada % — columna eficiencia_riego</w:t>
            </w:r>
          </w:p>
        </w:tc>
      </w:tr>
      <w:tr w:rsidR="00060AD8" w14:paraId="2ACC3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6B78" w14:textId="77777777" w:rsidR="00060AD8" w:rsidRDefault="00000000">
            <w:r>
              <w:t>Interaccion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8CCC" w14:textId="77777777" w:rsidR="00060AD8" w:rsidRDefault="00000000">
            <w:r>
              <w:t>Al cambiar ciclo en Zona B, la dona muestra la migracion de sistemas automaticamente</w:t>
            </w:r>
          </w:p>
        </w:tc>
      </w:tr>
      <w:tr w:rsidR="00060AD8" w14:paraId="79C13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5ADD" w14:textId="77777777" w:rsidR="00060AD8" w:rsidRDefault="00000000">
            <w:r>
              <w:t>Pregunta que responde</w:t>
            </w:r>
          </w:p>
        </w:tc>
        <w:tc>
          <w:tcPr>
            <w:tcW w:w="7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BE81" w14:textId="77777777" w:rsidR="00060AD8" w:rsidRDefault="00000000">
            <w:r>
              <w:t>Pregunta 5: ¿Como avanza la migracion de sistemas de riego?</w:t>
            </w:r>
          </w:p>
        </w:tc>
      </w:tr>
    </w:tbl>
    <w:p w14:paraId="052F2222" w14:textId="77777777" w:rsidR="00060AD8" w:rsidRDefault="00060AD8">
      <w:pPr>
        <w:spacing w:before="80" w:after="80"/>
      </w:pPr>
    </w:p>
    <w:p w14:paraId="7C3D2F6A" w14:textId="77777777" w:rsidR="00060AD8" w:rsidRDefault="00000000">
      <w:pPr>
        <w:pStyle w:val="Ttulo2"/>
      </w:pPr>
      <w:r>
        <w:t>Zona B — Panel de Filtros (esquina superior derecha)</w:t>
      </w:r>
    </w:p>
    <w:p w14:paraId="5250F722" w14:textId="77777777" w:rsidR="00060AD8" w:rsidRDefault="00000000">
      <w:pPr>
        <w:pStyle w:val="Prrafodelista"/>
        <w:numPr>
          <w:ilvl w:val="0"/>
          <w:numId w:val="2"/>
        </w:numPr>
        <w:spacing w:before="40" w:after="40"/>
      </w:pPr>
      <w:r>
        <w:t>Segmentador de ciclo: PV-2025 / OI-2025 / PV-2026 — columna id_ciclo</w:t>
      </w:r>
    </w:p>
    <w:p w14:paraId="0725B67C" w14:textId="77777777" w:rsidR="00060AD8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Segmentador de cultivo: multiselect — columna cultivo</w:t>
      </w:r>
    </w:p>
    <w:p w14:paraId="4CD67270" w14:textId="77777777" w:rsidR="00060AD8" w:rsidRDefault="00000000">
      <w:pPr>
        <w:pStyle w:val="Prrafodelista"/>
        <w:numPr>
          <w:ilvl w:val="0"/>
          <w:numId w:val="2"/>
        </w:numPr>
        <w:spacing w:before="40" w:after="40"/>
      </w:pPr>
      <w:r>
        <w:t>Segmentador de modulo DR-041: Modulo 3A / 3B / 3C / 3D — columna modulo_dr041</w:t>
      </w:r>
    </w:p>
    <w:p w14:paraId="59F0FFCA" w14:textId="77777777" w:rsidR="00060AD8" w:rsidRDefault="00000000">
      <w:pPr>
        <w:pStyle w:val="Prrafodelista"/>
        <w:numPr>
          <w:ilvl w:val="0"/>
          <w:numId w:val="2"/>
        </w:numPr>
        <w:spacing w:before="40" w:after="40"/>
      </w:pPr>
      <w:r>
        <w:t>Badge estado MILPIN: activo/inactivo segun ciclo seleccionado — columna milpin_activo</w:t>
      </w:r>
    </w:p>
    <w:p w14:paraId="0D91BEB4" w14:textId="77777777" w:rsidR="00060AD8" w:rsidRDefault="00060AD8">
      <w:pPr>
        <w:spacing w:before="80" w:after="80"/>
      </w:pPr>
    </w:p>
    <w:p w14:paraId="2B4DBC75" w14:textId="77777777" w:rsidR="00060AD8" w:rsidRDefault="00000000">
      <w:pPr>
        <w:pStyle w:val="Ttulo2"/>
      </w:pPr>
      <w:r>
        <w:t>Zona E — Tabla Operacional (fila inferior, ancho completo)</w:t>
      </w:r>
    </w:p>
    <w:p w14:paraId="6043AFC4" w14:textId="77777777" w:rsidR="00060AD8" w:rsidRDefault="00000000">
      <w:pPr>
        <w:spacing w:before="80" w:after="80"/>
      </w:pPr>
      <w:r>
        <w:t>Esta es la zona de accion. El operador llego aqui para saber que hacer hoy. Filtra solo parcelas con alerta o recomendacion pendiente sin atender.</w:t>
      </w:r>
    </w:p>
    <w:p w14:paraId="1FBAD530" w14:textId="77777777" w:rsidR="00060AD8" w:rsidRDefault="00060AD8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1519"/>
        <w:gridCol w:w="1541"/>
        <w:gridCol w:w="1764"/>
        <w:gridCol w:w="1852"/>
        <w:gridCol w:w="2485"/>
        <w:gridCol w:w="2230"/>
        <w:gridCol w:w="1875"/>
      </w:tblGrid>
      <w:tr w:rsidR="00060AD8" w14:paraId="6BF8AF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43E4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Parcela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572C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Modulo</w:t>
            </w:r>
          </w:p>
        </w:tc>
        <w:tc>
          <w:tcPr>
            <w:tcW w:w="1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088E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Cultivo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F3B2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Etapa fenol.</w:t>
            </w:r>
          </w:p>
        </w:tc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D1C6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Ultimo riego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7829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Deficit mm</w:t>
            </w:r>
          </w:p>
        </w:tc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B7EE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Sobre-riego %</w:t>
            </w:r>
          </w:p>
        </w:tc>
        <w:tc>
          <w:tcPr>
            <w:tcW w:w="1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E2D3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 rec.</w:t>
            </w:r>
          </w:p>
        </w:tc>
      </w:tr>
      <w:tr w:rsidR="00060AD8" w14:paraId="4527A7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AAE1" w14:textId="77777777" w:rsidR="00060AD8" w:rsidRDefault="00000000">
            <w:r>
              <w:t>historial_riego: id_parcela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5321" w14:textId="77777777" w:rsidR="00060AD8" w:rsidRDefault="00000000">
            <w:r>
              <w:t>parcelas: modulo_dr041</w:t>
            </w:r>
          </w:p>
        </w:tc>
        <w:tc>
          <w:tcPr>
            <w:tcW w:w="1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E736" w14:textId="77777777" w:rsidR="00060AD8" w:rsidRDefault="00000000">
            <w:r>
              <w:t>historial_riego: cultivo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F4BC" w14:textId="77777777" w:rsidR="00060AD8" w:rsidRDefault="00000000">
            <w:r>
              <w:t>historial_riego: etapa_fenologica</w:t>
            </w:r>
          </w:p>
        </w:tc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9C47" w14:textId="77777777" w:rsidR="00060AD8" w:rsidRDefault="00000000">
            <w:r>
              <w:t>MAX(fecha_riego)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0A50" w14:textId="77777777" w:rsidR="00060AD8" w:rsidRDefault="00000000">
            <w:r>
              <w:t>SUM(deficit_hidrico_mm)</w:t>
            </w:r>
          </w:p>
        </w:tc>
        <w:tc>
          <w:tcPr>
            <w:tcW w:w="11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7395" w14:textId="77777777" w:rsidR="00060AD8" w:rsidRDefault="00000000">
            <w:r>
              <w:t>AVG(sobre_riego_pct)</w:t>
            </w:r>
          </w:p>
        </w:tc>
        <w:tc>
          <w:tcPr>
            <w:tcW w:w="1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F0C5" w14:textId="77777777" w:rsidR="00060AD8" w:rsidRDefault="00000000">
            <w:r>
              <w:t>recomendaciones: aceptada</w:t>
            </w:r>
          </w:p>
        </w:tc>
      </w:tr>
    </w:tbl>
    <w:p w14:paraId="1D3ED1DE" w14:textId="77777777" w:rsidR="00060AD8" w:rsidRDefault="00060AD8">
      <w:pPr>
        <w:spacing w:before="80" w:after="80"/>
      </w:pPr>
    </w:p>
    <w:p w14:paraId="0E05F8D5" w14:textId="77777777" w:rsidR="00060AD8" w:rsidRDefault="00000000">
      <w:pPr>
        <w:pBdr>
          <w:left w:val="thick" w:sz="12" w:space="8" w:color="0D7377"/>
        </w:pBdr>
        <w:spacing w:before="60" w:after="60"/>
        <w:ind w:left="360"/>
      </w:pPr>
      <w:r>
        <w:rPr>
          <w:color w:val="4A4A4A"/>
          <w:sz w:val="18"/>
          <w:szCs w:val="18"/>
        </w:rPr>
        <w:t>Formato de filas: alerta activa = fondo rojo suave. Recomendacion sin atender (sin_respuesta) = fondo amarillo. Sin fondo = operacion normal. Ordenado por nivel_urgencia descendente, luego deficit acumulado. Maximo 10 filas visibles, scroll interno.</w:t>
      </w:r>
    </w:p>
    <w:p w14:paraId="1627CC49" w14:textId="77777777" w:rsidR="00060AD8" w:rsidRDefault="00060AD8">
      <w:pPr>
        <w:spacing w:before="80" w:after="80"/>
      </w:pPr>
    </w:p>
    <w:p w14:paraId="0FD4DC3F" w14:textId="77777777" w:rsidR="00060AD8" w:rsidRDefault="00060AD8">
      <w:pPr>
        <w:pBdr>
          <w:bottom w:val="single" w:sz="4" w:space="1" w:color="CCCCCC"/>
        </w:pBdr>
        <w:spacing w:before="120" w:after="120"/>
      </w:pPr>
    </w:p>
    <w:p w14:paraId="74121A8D" w14:textId="77777777" w:rsidR="00060AD8" w:rsidRDefault="00000000">
      <w:r>
        <w:br w:type="page"/>
      </w:r>
    </w:p>
    <w:p w14:paraId="75917FDE" w14:textId="77777777" w:rsidR="00060AD8" w:rsidRDefault="00000000">
      <w:pPr>
        <w:pStyle w:val="Ttulo1"/>
        <w:pBdr>
          <w:bottom w:val="single" w:sz="8" w:space="4" w:color="1A56A0"/>
        </w:pBdr>
      </w:pPr>
      <w:r>
        <w:lastRenderedPageBreak/>
        <w:t>7. Paleta de Colores y Tema</w:t>
      </w:r>
    </w:p>
    <w:p w14:paraId="69E3502C" w14:textId="77777777" w:rsidR="00060AD8" w:rsidRDefault="00000000">
      <w:pPr>
        <w:spacing w:before="80" w:after="80"/>
      </w:pPr>
      <w:r>
        <w:t>Tema oscuro. Los operadores de campo revisan este dashboard en tablets con brillo variable o en oficinas de modulo con luz directa. El fondo oscuro reduce la fatiga visual en sesiones largas.</w:t>
      </w:r>
    </w:p>
    <w:p w14:paraId="508790CF" w14:textId="77777777" w:rsidR="00060AD8" w:rsidRDefault="00060AD8">
      <w:pPr>
        <w:spacing w:before="80" w:after="8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D7D44" w:rsidRPr="000D7D44" w14:paraId="44C38E76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3A6B"/>
            <w:hideMark/>
          </w:tcPr>
          <w:p w14:paraId="6A9F5518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b/>
                <w:lang w:val="en-US"/>
              </w:rPr>
              <w:t>Uso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3A6B"/>
            <w:hideMark/>
          </w:tcPr>
          <w:p w14:paraId="7D906E9A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b/>
                <w:lang w:val="en-US"/>
              </w:rPr>
              <w:t>Hex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3A6B"/>
            <w:hideMark/>
          </w:tcPr>
          <w:p w14:paraId="28F017F0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b/>
                <w:lang w:val="en-US"/>
              </w:rPr>
              <w:t>Nombre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3A6B"/>
            <w:hideMark/>
          </w:tcPr>
          <w:p w14:paraId="1DD30DC2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b/>
                <w:lang w:val="en-US"/>
              </w:rPr>
              <w:t>Justificación</w:t>
            </w:r>
          </w:p>
        </w:tc>
      </w:tr>
      <w:tr w:rsidR="000D7D44" w:rsidRPr="000D7D44" w14:paraId="601BC687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2D8B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Fondo principal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4F8"/>
            <w:hideMark/>
          </w:tcPr>
          <w:p w14:paraId="4F08FDD2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#F0F4F8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E3057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Gris glaciar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1454A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Neutro frío, no cansa, combina con el header azul del mockup</w:t>
            </w:r>
          </w:p>
        </w:tc>
      </w:tr>
      <w:tr w:rsidR="000D7D44" w:rsidRPr="000D7D44" w14:paraId="1A54E036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C0E0D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Fondo tarjeta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1D3C1F9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#FFFFFF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5183F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Blanco puro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FD180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Cards limpias con sombra sutil, como en el wireframe</w:t>
            </w:r>
          </w:p>
        </w:tc>
      </w:tr>
      <w:tr w:rsidR="000D7D44" w:rsidRPr="000D7D44" w14:paraId="39AB5265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40BF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Header / navbar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3A6B"/>
            <w:hideMark/>
          </w:tcPr>
          <w:p w14:paraId="0102C405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#1A3A6B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6A51E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Azul marino DR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5DAA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Exacto al header del screenshot, institucional</w:t>
            </w:r>
          </w:p>
        </w:tc>
      </w:tr>
      <w:tr w:rsidR="000D7D44" w:rsidRPr="000D7D44" w14:paraId="483448D8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4CE78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Acento primario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96F3"/>
            <w:hideMark/>
          </w:tcPr>
          <w:p w14:paraId="0DF1D35F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#2196F3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6AE12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Azul hídrico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091BF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Agua, coherencia temática, legible sobre blanco</w:t>
            </w:r>
          </w:p>
        </w:tc>
      </w:tr>
      <w:tr w:rsidR="000D7D44" w:rsidRPr="000D7D44" w14:paraId="5FAEAF79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B54FF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Acento secundario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97B"/>
            <w:hideMark/>
          </w:tcPr>
          <w:p w14:paraId="31587BE7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#00897B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6086A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Verde teal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D8686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Cultivos, naturaleza, diferenciado del azul</w:t>
            </w:r>
          </w:p>
        </w:tc>
      </w:tr>
      <w:tr w:rsidR="000D7D44" w:rsidRPr="000D7D44" w14:paraId="616AA776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EAB45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Sobre-riego / alerta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3935"/>
            <w:hideMark/>
          </w:tcPr>
          <w:p w14:paraId="3B4D48A3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#E53935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7580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Rojo campo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72A2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Crítico, visible en fondos claros</w:t>
            </w:r>
          </w:p>
        </w:tc>
      </w:tr>
      <w:tr w:rsidR="000D7D44" w:rsidRPr="000D7D44" w14:paraId="198AB2F2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4850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Advertencia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8C00"/>
            <w:hideMark/>
          </w:tcPr>
          <w:p w14:paraId="538DF4DC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#FB8C00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86EC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Naranja Sonora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FCDE6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Umbral FAO-56, riesgo moderado</w:t>
            </w:r>
          </w:p>
        </w:tc>
      </w:tr>
      <w:tr w:rsidR="000D7D44" w:rsidRPr="000D7D44" w14:paraId="2019BE42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F9ED7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Dentro de objetivo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3A047"/>
            <w:hideMark/>
          </w:tcPr>
          <w:p w14:paraId="017D8F67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#43A047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3081B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Verde milpa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DBA9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Cumplimiento, positivo</w:t>
            </w:r>
          </w:p>
        </w:tc>
      </w:tr>
      <w:tr w:rsidR="000D7D44" w:rsidRPr="000D7D44" w14:paraId="4AFC5706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4B7FB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Texto principal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B3A"/>
            <w:hideMark/>
          </w:tcPr>
          <w:p w14:paraId="4832CF08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#1C2B3A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D3E3F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Azul casi negro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9D6A6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Máximo contraste sin ser negro puro</w:t>
            </w:r>
          </w:p>
        </w:tc>
      </w:tr>
      <w:tr w:rsidR="000D7D44" w:rsidRPr="000D7D44" w14:paraId="3EE8D69D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6E46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Texto secundario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B7C93"/>
            <w:hideMark/>
          </w:tcPr>
          <w:p w14:paraId="11CA5F41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#6B7C93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502B4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Gris pizarra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56ED0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Subtítulos, ejes, metadatos</w:t>
            </w:r>
          </w:p>
        </w:tc>
      </w:tr>
      <w:tr w:rsidR="000D7D44" w:rsidRPr="000D7D44" w14:paraId="5E8C044C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0F98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Borde / divisor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3EA"/>
            <w:hideMark/>
          </w:tcPr>
          <w:p w14:paraId="5028E36E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#DDE3EA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9C90E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Gris borde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2EC9C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Separación sutil entre cards, como en el wireframe</w:t>
            </w:r>
          </w:p>
        </w:tc>
      </w:tr>
      <w:tr w:rsidR="000D7D44" w:rsidRPr="000D7D44" w14:paraId="07817712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B977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Fondo alerta suave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BEE"/>
            <w:hideMark/>
          </w:tcPr>
          <w:p w14:paraId="2410EC9D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#FFEBEE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0978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Rojo pastel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108B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Filas de tabla con problema, sin agredir</w:t>
            </w:r>
          </w:p>
        </w:tc>
      </w:tr>
      <w:tr w:rsidR="000D7D44" w:rsidRPr="000D7D44" w14:paraId="2EBC9892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1A776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Fondo éxito suave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F5E9"/>
            <w:hideMark/>
          </w:tcPr>
          <w:p w14:paraId="7C421D00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#E8F5E9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F7F9D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Verde pastel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7231" w14:textId="77777777" w:rsidR="000D7D44" w:rsidRPr="000D7D44" w:rsidRDefault="000D7D44" w:rsidP="000D7D44">
            <w:pPr>
              <w:spacing w:before="80" w:after="80"/>
              <w:rPr>
                <w:lang w:val="en-US"/>
              </w:rPr>
            </w:pPr>
            <w:r w:rsidRPr="000D7D44">
              <w:rPr>
                <w:lang w:val="en-US"/>
              </w:rPr>
              <w:t>Filas dentro de objetivo</w:t>
            </w:r>
          </w:p>
        </w:tc>
      </w:tr>
    </w:tbl>
    <w:p w14:paraId="637FDE20" w14:textId="77777777" w:rsidR="00060AD8" w:rsidRDefault="00060AD8">
      <w:pPr>
        <w:spacing w:before="80" w:after="80"/>
      </w:pPr>
    </w:p>
    <w:p w14:paraId="3B796D68" w14:textId="77777777" w:rsidR="00060AD8" w:rsidRDefault="00060AD8">
      <w:pPr>
        <w:pBdr>
          <w:bottom w:val="single" w:sz="4" w:space="1" w:color="CCCCCC"/>
        </w:pBdr>
        <w:spacing w:before="120" w:after="120"/>
      </w:pPr>
    </w:p>
    <w:p w14:paraId="3C670B51" w14:textId="77777777" w:rsidR="00060AD8" w:rsidRDefault="00000000">
      <w:pPr>
        <w:pStyle w:val="Ttulo1"/>
        <w:pBdr>
          <w:bottom w:val="single" w:sz="8" w:space="4" w:color="1A56A0"/>
        </w:pBdr>
      </w:pPr>
      <w:r>
        <w:t>8. Segunda Pagina — Vista Comparativa Ejecutiva</w:t>
      </w:r>
    </w:p>
    <w:p w14:paraId="582A08C7" w14:textId="77777777" w:rsidR="00060AD8" w:rsidRDefault="00000000">
      <w:pPr>
        <w:spacing w:before="80" w:after="80"/>
      </w:pPr>
      <w:r>
        <w:t>Formato F. Esta pagina es para analisis, no para operacion. El directivo la revisa en reuniones semanales. El patron F es correcto aqui porque el contenido es mas denso y comparativo.</w:t>
      </w:r>
    </w:p>
    <w:p w14:paraId="5F9F98C7" w14:textId="77777777" w:rsidR="00060AD8" w:rsidRDefault="00060AD8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238"/>
      </w:tblGrid>
      <w:tr w:rsidR="00060AD8" w14:paraId="5C871C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E602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Fila / Zona</w:t>
            </w:r>
          </w:p>
        </w:tc>
        <w:tc>
          <w:tcPr>
            <w:tcW w:w="8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9ACB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Contenido</w:t>
            </w:r>
          </w:p>
        </w:tc>
      </w:tr>
      <w:tr w:rsidR="00060AD8" w14:paraId="0774A9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1555" w14:textId="77777777" w:rsidR="00060AD8" w:rsidRDefault="00000000">
            <w:r>
              <w:lastRenderedPageBreak/>
              <w:t>Fila 1 (completa)</w:t>
            </w:r>
          </w:p>
        </w:tc>
        <w:tc>
          <w:tcPr>
            <w:tcW w:w="8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44AE" w14:textId="77777777" w:rsidR="00060AD8" w:rsidRDefault="00000000">
            <w:r>
              <w:t>KPI bar de ahorro anual: m3 ahorrados, MXN ahorrados, kWh reducidos, CO2 equivalente evitado (usando 0.454 kg CO2/kWh de la red electrica mexicana).</w:t>
            </w:r>
          </w:p>
        </w:tc>
      </w:tr>
      <w:tr w:rsidR="00060AD8" w14:paraId="4575C8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B381" w14:textId="77777777" w:rsidR="00060AD8" w:rsidRDefault="00000000">
            <w:r>
              <w:t>Fila 2 izquierda</w:t>
            </w:r>
          </w:p>
        </w:tc>
        <w:tc>
          <w:tcPr>
            <w:tcW w:w="8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2525" w14:textId="77777777" w:rsidR="00060AD8" w:rsidRDefault="00000000">
            <w:r>
              <w:t>Barras agrupadas: consumo promedio m3/ha por cultivo — PV-2025 vs PV-2026. Fuente: historial_riego agrupado por cultivo y ciclo.</w:t>
            </w:r>
          </w:p>
        </w:tc>
      </w:tr>
      <w:tr w:rsidR="00060AD8" w14:paraId="65F9A6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315D" w14:textId="77777777" w:rsidR="00060AD8" w:rsidRDefault="00000000">
            <w:r>
              <w:t>Fila 2 derecha</w:t>
            </w:r>
          </w:p>
        </w:tc>
        <w:tc>
          <w:tcPr>
            <w:tcW w:w="8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AB4E" w14:textId="77777777" w:rsidR="00060AD8" w:rsidRDefault="00000000">
            <w:r>
              <w:t>Scatter plot: eficiencia_riego (eje X) vs. sobre_riego_pct (eje Y) por parcela. Detecta outliers: parcelas con alta eficiencia pero sobre-riego persistente.</w:t>
            </w:r>
          </w:p>
        </w:tc>
      </w:tr>
      <w:tr w:rsidR="00060AD8" w14:paraId="6516D9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1A53" w14:textId="77777777" w:rsidR="00060AD8" w:rsidRDefault="00000000">
            <w:r>
              <w:t>Fila 3 (completa)</w:t>
            </w:r>
          </w:p>
        </w:tc>
        <w:tc>
          <w:tcPr>
            <w:tcW w:w="82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A4B1" w14:textId="77777777" w:rsidR="00060AD8" w:rsidRDefault="00000000">
            <w:r>
              <w:t>Tabla resumen por modulo: consumo promedio m3/ha, cumplimiento FAO-56 %, alertas totales, numero de parcelas con recomendacion aceptada vs. rechazada.</w:t>
            </w:r>
          </w:p>
        </w:tc>
      </w:tr>
    </w:tbl>
    <w:p w14:paraId="3896094F" w14:textId="77777777" w:rsidR="00060AD8" w:rsidRDefault="00060AD8">
      <w:pPr>
        <w:spacing w:before="80" w:after="80"/>
      </w:pPr>
    </w:p>
    <w:p w14:paraId="6EEFE880" w14:textId="77777777" w:rsidR="00060AD8" w:rsidRDefault="00060AD8">
      <w:pPr>
        <w:pBdr>
          <w:bottom w:val="single" w:sz="4" w:space="1" w:color="CCCCCC"/>
        </w:pBdr>
        <w:spacing w:before="120" w:after="120"/>
      </w:pPr>
    </w:p>
    <w:p w14:paraId="04B75750" w14:textId="77777777" w:rsidR="00060AD8" w:rsidRDefault="00000000">
      <w:pPr>
        <w:pStyle w:val="Ttulo1"/>
        <w:pBdr>
          <w:bottom w:val="single" w:sz="8" w:space="4" w:color="1A56A0"/>
        </w:pBdr>
      </w:pPr>
      <w:r>
        <w:t>9. Lo que NO Debe Tener el Dashboard</w:t>
      </w:r>
    </w:p>
    <w:p w14:paraId="089D3F41" w14:textId="77777777" w:rsidR="00060AD8" w:rsidRDefault="00000000">
      <w:pPr>
        <w:pBdr>
          <w:left w:val="thick" w:sz="12" w:space="8" w:color="0D7377"/>
        </w:pBdr>
        <w:spacing w:before="60" w:after="60"/>
        <w:ind w:left="360"/>
      </w:pPr>
      <w:r>
        <w:rPr>
          <w:color w:val="4A4A4A"/>
          <w:sz w:val="18"/>
          <w:szCs w:val="18"/>
        </w:rPr>
        <w:t>Cada elemento que se elimina reduce la carga cognitiva y hace mas efectivo lo que queda.</w:t>
      </w:r>
    </w:p>
    <w:p w14:paraId="13905404" w14:textId="77777777" w:rsidR="00060AD8" w:rsidRDefault="00060AD8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060AD8" w14:paraId="595987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E829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Elemento a evitar</w:t>
            </w:r>
          </w:p>
        </w:tc>
        <w:tc>
          <w:tcPr>
            <w:tcW w:w="6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240C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Por que</w:t>
            </w:r>
          </w:p>
        </w:tc>
      </w:tr>
      <w:tr w:rsidR="00060AD8" w14:paraId="658EA6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5F1B" w14:textId="77777777" w:rsidR="00060AD8" w:rsidRDefault="00000000">
            <w:r>
              <w:t>Mapa geografico en pagina principal</w:t>
            </w:r>
          </w:p>
        </w:tc>
        <w:tc>
          <w:tcPr>
            <w:tcW w:w="6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8665" w14:textId="77777777" w:rsidR="00060AD8" w:rsidRDefault="00000000">
            <w:r>
              <w:t>Consume espacio y atencion. No responde ninguna de las 6 preguntas operacionales en &lt; 5 segundos. Puede ir en una pagina 3 de analisis espacial.</w:t>
            </w:r>
          </w:p>
        </w:tc>
      </w:tr>
      <w:tr w:rsidR="00060AD8" w14:paraId="09C885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7BCE" w14:textId="77777777" w:rsidR="00060AD8" w:rsidRDefault="00000000">
            <w:r>
              <w:t>Mas de 5 KPI cards en la fila superior</w:t>
            </w:r>
          </w:p>
        </w:tc>
        <w:tc>
          <w:tcPr>
            <w:tcW w:w="6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5757" w14:textId="77777777" w:rsidR="00060AD8" w:rsidRDefault="00000000">
            <w:r>
              <w:t>Todo lo que supera 5 pierde la atencion. Si algo no cabe en 5 cards, va en la tabla o en la pagina 2.</w:t>
            </w:r>
          </w:p>
        </w:tc>
      </w:tr>
      <w:tr w:rsidR="00060AD8" w14:paraId="79C127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808A" w14:textId="77777777" w:rsidR="00060AD8" w:rsidRDefault="00000000">
            <w:r>
              <w:t>Tablas con mas de 8 columnas visibles</w:t>
            </w:r>
          </w:p>
        </w:tc>
        <w:tc>
          <w:tcPr>
            <w:tcW w:w="6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1DC6" w14:textId="77777777" w:rsidR="00060AD8" w:rsidRDefault="00000000">
            <w:r>
              <w:t>La tabla de Zona E tiene 8 columnas: ese es el limite absoluto para lectura sin scroll horizontal.</w:t>
            </w:r>
          </w:p>
        </w:tc>
      </w:tr>
      <w:tr w:rsidR="00060AD8" w14:paraId="39D930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AC24E" w14:textId="77777777" w:rsidR="00060AD8" w:rsidRDefault="00000000">
            <w:r>
              <w:t>Graficas de torta (pie charts)</w:t>
            </w:r>
          </w:p>
        </w:tc>
        <w:tc>
          <w:tcPr>
            <w:tcW w:w="6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CEA66" w14:textId="77777777" w:rsidR="00060AD8" w:rsidRDefault="00000000">
            <w:r>
              <w:t>El ojo humano no compara angulos con precision. El donut en D2 es la unica excepcion justificada porque muestra proporciones de un todo.</w:t>
            </w:r>
          </w:p>
        </w:tc>
      </w:tr>
      <w:tr w:rsidR="00060AD8" w14:paraId="7EA267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D9D2" w14:textId="77777777" w:rsidR="00060AD8" w:rsidRDefault="00000000">
            <w:r>
              <w:t>Titulos de visual con nombres de columnas</w:t>
            </w:r>
          </w:p>
        </w:tc>
        <w:tc>
          <w:tcPr>
            <w:tcW w:w="6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2B06" w14:textId="77777777" w:rsidR="00060AD8" w:rsidRDefault="00000000">
            <w:r>
              <w:t>Los titulos deben ser preguntas o respuestas: 'Consumo real vs. objetivo FAO-56', no 'volumen_m3ha'.</w:t>
            </w:r>
          </w:p>
        </w:tc>
      </w:tr>
      <w:tr w:rsidR="00060AD8" w14:paraId="3F3026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2519" w14:textId="77777777" w:rsidR="00060AD8" w:rsidRDefault="00000000">
            <w:r>
              <w:t>Colores decorativos sin significado</w:t>
            </w:r>
          </w:p>
        </w:tc>
        <w:tc>
          <w:tcPr>
            <w:tcW w:w="6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11DD" w14:textId="77777777" w:rsidR="00060AD8" w:rsidRDefault="00000000">
            <w:r>
              <w:t>Cada color debe tener un significado consistente en todo el dashboard. Ver tabla de paleta en seccion 7.</w:t>
            </w:r>
          </w:p>
        </w:tc>
      </w:tr>
    </w:tbl>
    <w:p w14:paraId="35496B95" w14:textId="77777777" w:rsidR="00060AD8" w:rsidRDefault="00060AD8">
      <w:pPr>
        <w:spacing w:before="80" w:after="80"/>
      </w:pPr>
    </w:p>
    <w:p w14:paraId="5CB102B4" w14:textId="77777777" w:rsidR="00060AD8" w:rsidRDefault="00060AD8">
      <w:pPr>
        <w:pBdr>
          <w:bottom w:val="single" w:sz="4" w:space="1" w:color="CCCCCC"/>
        </w:pBdr>
        <w:spacing w:before="120" w:after="120"/>
      </w:pPr>
    </w:p>
    <w:p w14:paraId="0DC1897D" w14:textId="77777777" w:rsidR="00060AD8" w:rsidRDefault="00000000">
      <w:r>
        <w:br w:type="page"/>
      </w:r>
    </w:p>
    <w:p w14:paraId="54C42892" w14:textId="77777777" w:rsidR="00060AD8" w:rsidRDefault="00000000">
      <w:pPr>
        <w:pStyle w:val="Ttulo1"/>
        <w:pBdr>
          <w:bottom w:val="single" w:sz="8" w:space="4" w:color="1A56A0"/>
        </w:pBdr>
      </w:pPr>
      <w:r>
        <w:lastRenderedPageBreak/>
        <w:t>10. Paso a Paso — Construccion en Power BI Desktop</w:t>
      </w:r>
    </w:p>
    <w:p w14:paraId="045550AB" w14:textId="77777777" w:rsidR="00060AD8" w:rsidRDefault="00000000">
      <w:pPr>
        <w:pBdr>
          <w:left w:val="thick" w:sz="12" w:space="8" w:color="0D7377"/>
        </w:pBdr>
        <w:spacing w:before="60" w:after="60"/>
        <w:ind w:left="360"/>
      </w:pPr>
      <w:r>
        <w:rPr>
          <w:color w:val="4A4A4A"/>
          <w:sz w:val="18"/>
          <w:szCs w:val="18"/>
        </w:rPr>
        <w:t>Version recomendada: Power BI Desktop (septiembre 2025 o posterior). Todos los pasos estan probados con los archivos CSV generados en powerbi/DB/</w:t>
      </w:r>
    </w:p>
    <w:p w14:paraId="58046B9D" w14:textId="77777777" w:rsidR="00060AD8" w:rsidRDefault="00060AD8">
      <w:pPr>
        <w:spacing w:before="80" w:after="80"/>
      </w:pPr>
    </w:p>
    <w:p w14:paraId="3CA1486B" w14:textId="77777777" w:rsidR="00060AD8" w:rsidRDefault="00000000">
      <w:pPr>
        <w:pStyle w:val="Ttulo2"/>
      </w:pPr>
      <w:r>
        <w:t>FASE 1 — Preparacion del entorno</w:t>
      </w:r>
    </w:p>
    <w:p w14:paraId="1263F74F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Descargar e instalar Power BI Desktop</w:t>
      </w:r>
    </w:p>
    <w:p w14:paraId="20133B4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Ir a powerbi.microsoft.com -&gt; Descargas -&gt; Power BI Desktop</w:t>
      </w:r>
    </w:p>
    <w:p w14:paraId="1CD63218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Instalar con opciones por defecto. No se requiere cuenta Power BI Pro para desarrollo local.</w:t>
      </w:r>
    </w:p>
    <w:p w14:paraId="604C7CA3" w14:textId="77777777" w:rsidR="00060AD8" w:rsidRDefault="00060AD8">
      <w:pPr>
        <w:spacing w:before="80" w:after="80"/>
      </w:pPr>
    </w:p>
    <w:p w14:paraId="715662B6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Crear un nuevo archivo .pbix</w:t>
      </w:r>
    </w:p>
    <w:p w14:paraId="1A15D6BB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Abrir Power BI Desktop -&gt; Archivo -&gt; Nuevo</w:t>
      </w:r>
    </w:p>
    <w:p w14:paraId="52DB8C17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Guardar inmediatamente: Archivo -&gt; Guardar como -&gt; MILPIN_Dashboard.pbix en la carpeta powerbi/</w:t>
      </w:r>
    </w:p>
    <w:p w14:paraId="4B9A251F" w14:textId="77777777" w:rsidR="00060AD8" w:rsidRDefault="00060AD8">
      <w:pPr>
        <w:spacing w:before="80" w:after="80"/>
      </w:pPr>
    </w:p>
    <w:p w14:paraId="738EFD23" w14:textId="77777777" w:rsidR="00060AD8" w:rsidRDefault="00000000">
      <w:pPr>
        <w:pStyle w:val="Ttulo2"/>
      </w:pPr>
      <w:r>
        <w:t>FASE 2 — Importar los 6 archivos CSV</w:t>
      </w:r>
    </w:p>
    <w:p w14:paraId="4F92109D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Conectar fuente de datos</w:t>
      </w:r>
    </w:p>
    <w:p w14:paraId="31943C44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Clic en 'Obtener datos' (barra superior) -&gt; Texto/CSV</w:t>
      </w:r>
    </w:p>
    <w:p w14:paraId="1ED8BF64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Navegar a powerbi/DB/ y seleccionar parcelas.csv -&gt; Cargar</w:t>
      </w:r>
    </w:p>
    <w:p w14:paraId="7C332C20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Repetir para: cultivos_catalogo.csv, ciclos_agricolas.csv, historial_riego.csv, recomendaciones.csv, kpis_dashboard.csv</w:t>
      </w:r>
    </w:p>
    <w:p w14:paraId="5230CECB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Verificar que Power BI detecte correctamente los tipos de dato de cada columna en la vista previa antes de cargar.</w:t>
      </w:r>
    </w:p>
    <w:p w14:paraId="357A35A9" w14:textId="77777777" w:rsidR="00060AD8" w:rsidRDefault="00060AD8">
      <w:pPr>
        <w:spacing w:before="80" w:after="80"/>
      </w:pPr>
    </w:p>
    <w:p w14:paraId="2C696E29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Verificar tipos de dato en Power Query</w:t>
      </w:r>
    </w:p>
    <w:p w14:paraId="63B3E59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Clic en 'Transformar datos' (barra superior) para abrir Power Query Editor</w:t>
      </w:r>
    </w:p>
    <w:p w14:paraId="077BFC1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En historial_riego: fecha_riego -&gt; tipo Fecha. volumen_m3ha, sobre_riego_pct, eficiencia_riego -&gt; tipo Numero decimal. cumplimiento_fao56 -&gt; tipo Verdadero/Falso</w:t>
      </w:r>
    </w:p>
    <w:p w14:paraId="3A82F292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En parcelas: superficie_ha, latitud, longitud, eficiencia_riego_2025, eficiencia_riego_2026 -&gt; tipo Numero decimal</w:t>
      </w:r>
    </w:p>
    <w:p w14:paraId="4CA09A50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En recomendaciones: fecha_generacion, fecha_riego_sugerida -&gt; tipo Fecha. score_optimizacion, confianza_modelo -&gt; tipo Numero decimal</w:t>
      </w:r>
    </w:p>
    <w:p w14:paraId="484CCFA5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En kpis_dashboard: valor_2025, valor_2026, mejora_pct -&gt; tipo Numero decimal</w:t>
      </w:r>
    </w:p>
    <w:p w14:paraId="45C6CBF3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Clic 'Cerrar y aplicar' cuando todos los tipos esten correctos</w:t>
      </w:r>
    </w:p>
    <w:p w14:paraId="768B0F67" w14:textId="77777777" w:rsidR="00060AD8" w:rsidRDefault="00060AD8">
      <w:pPr>
        <w:spacing w:before="80" w:after="80"/>
      </w:pPr>
    </w:p>
    <w:p w14:paraId="4FDAD25C" w14:textId="77777777" w:rsidR="00060AD8" w:rsidRDefault="00000000">
      <w:pPr>
        <w:pStyle w:val="Ttulo2"/>
      </w:pPr>
      <w:r>
        <w:t>FASE 3 — Modelo de datos y relaciones</w:t>
      </w:r>
    </w:p>
    <w:p w14:paraId="18C4FBA6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Ir a la vista Modelo (icono de diagrama en el panel izquierdo)</w:t>
      </w:r>
    </w:p>
    <w:p w14:paraId="57F6DC2E" w14:textId="77777777" w:rsidR="00060AD8" w:rsidRDefault="00060AD8">
      <w:pPr>
        <w:spacing w:before="80" w:after="80"/>
      </w:pPr>
    </w:p>
    <w:p w14:paraId="3469B87D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Crear las siguientes relaciones (arrastrar campo origen al campo destino)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1619"/>
        <w:gridCol w:w="1619"/>
      </w:tblGrid>
      <w:tr w:rsidR="00060AD8" w14:paraId="4F9102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5CD7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Tabla origen (campo)</w:t>
            </w:r>
          </w:p>
        </w:tc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17E3F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Tabla destino (campo)</w:t>
            </w:r>
          </w:p>
        </w:tc>
        <w:tc>
          <w:tcPr>
            <w:tcW w:w="1619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FE11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Cardinalidad</w:t>
            </w:r>
          </w:p>
        </w:tc>
        <w:tc>
          <w:tcPr>
            <w:tcW w:w="1619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3C173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Filtro cruzado</w:t>
            </w:r>
          </w:p>
        </w:tc>
      </w:tr>
      <w:tr w:rsidR="00060AD8" w14:paraId="7B4B03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BC9E" w14:textId="77777777" w:rsidR="00060AD8" w:rsidRDefault="00000000">
            <w:r>
              <w:t>historial_riego (id_parcela)</w:t>
            </w:r>
          </w:p>
        </w:tc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BB90" w14:textId="77777777" w:rsidR="00060AD8" w:rsidRDefault="00000000">
            <w:r>
              <w:t>parcelas (id_parcela)</w:t>
            </w:r>
          </w:p>
        </w:tc>
        <w:tc>
          <w:tcPr>
            <w:tcW w:w="1619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645B4" w14:textId="77777777" w:rsidR="00060AD8" w:rsidRDefault="00000000">
            <w:r>
              <w:t>Muchos a uno</w:t>
            </w:r>
          </w:p>
        </w:tc>
        <w:tc>
          <w:tcPr>
            <w:tcW w:w="1619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BB52" w14:textId="77777777" w:rsidR="00060AD8" w:rsidRDefault="00000000">
            <w:r>
              <w:t>Ambas</w:t>
            </w:r>
          </w:p>
        </w:tc>
      </w:tr>
      <w:tr w:rsidR="00060AD8" w14:paraId="69C6BD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75E6" w14:textId="77777777" w:rsidR="00060AD8" w:rsidRDefault="00000000">
            <w:r>
              <w:t>historial_riego (id_ciclo)</w:t>
            </w:r>
          </w:p>
        </w:tc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BA1D" w14:textId="77777777" w:rsidR="00060AD8" w:rsidRDefault="00000000">
            <w:r>
              <w:t>ciclos_agricolas (id_ciclo)</w:t>
            </w:r>
          </w:p>
        </w:tc>
        <w:tc>
          <w:tcPr>
            <w:tcW w:w="1619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E844" w14:textId="77777777" w:rsidR="00060AD8" w:rsidRDefault="00000000">
            <w:r>
              <w:t>Muchos a uno</w:t>
            </w:r>
          </w:p>
        </w:tc>
        <w:tc>
          <w:tcPr>
            <w:tcW w:w="1619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4A9B" w14:textId="77777777" w:rsidR="00060AD8" w:rsidRDefault="00000000">
            <w:r>
              <w:t>Ambas</w:t>
            </w:r>
          </w:p>
        </w:tc>
      </w:tr>
      <w:tr w:rsidR="00060AD8" w14:paraId="6FC366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229B" w14:textId="77777777" w:rsidR="00060AD8" w:rsidRDefault="00000000">
            <w:r>
              <w:t>recomendaciones (id_parcela)</w:t>
            </w:r>
          </w:p>
        </w:tc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464A" w14:textId="77777777" w:rsidR="00060AD8" w:rsidRDefault="00000000">
            <w:r>
              <w:t>parcelas (id_parcela)</w:t>
            </w:r>
          </w:p>
        </w:tc>
        <w:tc>
          <w:tcPr>
            <w:tcW w:w="1619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3E47" w14:textId="77777777" w:rsidR="00060AD8" w:rsidRDefault="00000000">
            <w:r>
              <w:t>Muchos a uno</w:t>
            </w:r>
          </w:p>
        </w:tc>
        <w:tc>
          <w:tcPr>
            <w:tcW w:w="1619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08E0" w14:textId="77777777" w:rsidR="00060AD8" w:rsidRDefault="00000000">
            <w:r>
              <w:t>Ambas</w:t>
            </w:r>
          </w:p>
        </w:tc>
      </w:tr>
      <w:tr w:rsidR="00060AD8" w14:paraId="7EA3DE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F56B" w14:textId="77777777" w:rsidR="00060AD8" w:rsidRDefault="00000000">
            <w:r>
              <w:t>recomendaciones (id_ciclo)</w:t>
            </w:r>
          </w:p>
        </w:tc>
        <w:tc>
          <w:tcPr>
            <w:tcW w:w="3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CC09" w14:textId="77777777" w:rsidR="00060AD8" w:rsidRDefault="00000000">
            <w:r>
              <w:t>ciclos_agricolas (id_ciclo)</w:t>
            </w:r>
          </w:p>
        </w:tc>
        <w:tc>
          <w:tcPr>
            <w:tcW w:w="1619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537A9" w14:textId="77777777" w:rsidR="00060AD8" w:rsidRDefault="00000000">
            <w:r>
              <w:t>Muchos a uno</w:t>
            </w:r>
          </w:p>
        </w:tc>
        <w:tc>
          <w:tcPr>
            <w:tcW w:w="1619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FF53" w14:textId="77777777" w:rsidR="00060AD8" w:rsidRDefault="00000000">
            <w:r>
              <w:t>Ambas</w:t>
            </w:r>
          </w:p>
        </w:tc>
      </w:tr>
    </w:tbl>
    <w:p w14:paraId="6F8B97AE" w14:textId="77777777" w:rsidR="00060AD8" w:rsidRDefault="00060AD8">
      <w:pPr>
        <w:spacing w:before="80" w:after="80"/>
      </w:pPr>
    </w:p>
    <w:p w14:paraId="5946D623" w14:textId="77777777" w:rsidR="00060AD8" w:rsidRDefault="00000000">
      <w:pPr>
        <w:pBdr>
          <w:left w:val="thick" w:sz="12" w:space="8" w:color="0D7377"/>
        </w:pBdr>
        <w:spacing w:before="60" w:after="60"/>
        <w:ind w:left="360"/>
      </w:pPr>
      <w:r>
        <w:rPr>
          <w:color w:val="4A4A4A"/>
          <w:sz w:val="18"/>
          <w:szCs w:val="18"/>
        </w:rPr>
        <w:t>Si Power BI detecta relaciones automaticamente, verificar que coincidan con la tabla anterior. Eliminar cualquier relacion automatica incorrecta antes de continuar.</w:t>
      </w:r>
    </w:p>
    <w:p w14:paraId="0D91D429" w14:textId="77777777" w:rsidR="00060AD8" w:rsidRDefault="00060AD8">
      <w:pPr>
        <w:spacing w:before="80" w:after="80"/>
      </w:pPr>
    </w:p>
    <w:p w14:paraId="2E84DB66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Verificar el modelo: cada tabla debe tener exactamente las relaciones de la tabla anterior. Ninguna tabla debe quedar aislada.</w:t>
      </w:r>
    </w:p>
    <w:p w14:paraId="39E19BDE" w14:textId="77777777" w:rsidR="00060AD8" w:rsidRDefault="00060AD8">
      <w:pPr>
        <w:spacing w:before="80" w:after="80"/>
      </w:pPr>
    </w:p>
    <w:p w14:paraId="1F2555E3" w14:textId="77777777" w:rsidR="00060AD8" w:rsidRDefault="00000000">
      <w:pPr>
        <w:pStyle w:val="Ttulo2"/>
      </w:pPr>
      <w:r>
        <w:t>FASE 4 — Medidas DAX</w:t>
      </w:r>
    </w:p>
    <w:p w14:paraId="765CAED1" w14:textId="77777777" w:rsidR="00060AD8" w:rsidRDefault="00000000">
      <w:pPr>
        <w:pBdr>
          <w:left w:val="thick" w:sz="12" w:space="8" w:color="0D7377"/>
        </w:pBdr>
        <w:spacing w:before="60" w:after="60"/>
        <w:ind w:left="360"/>
      </w:pPr>
      <w:r>
        <w:rPr>
          <w:color w:val="4A4A4A"/>
          <w:sz w:val="18"/>
          <w:szCs w:val="18"/>
        </w:rPr>
        <w:t>Todas las medidas se crean en la tabla historial_riego. Clic derecho sobre la tabla en el panel Campos -&gt; Nueva medida.</w:t>
      </w:r>
    </w:p>
    <w:p w14:paraId="5CAB8175" w14:textId="77777777" w:rsidR="00060AD8" w:rsidRDefault="00060AD8">
      <w:pPr>
        <w:spacing w:before="80" w:after="80"/>
      </w:pPr>
    </w:p>
    <w:p w14:paraId="3A925752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Medida: Consumo Promedio m3/ha</w:t>
      </w:r>
    </w:p>
    <w:p w14:paraId="1B2CBB42" w14:textId="77777777" w:rsidR="00060A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0D7377"/>
          <w:sz w:val="18"/>
          <w:szCs w:val="18"/>
        </w:rPr>
        <w:t>Consumo Promedio m3ha = AVERAGEX(SUMMARIZE(historial_riego, historial_riego[id_parcela], historial_riego[id_ciclo], "TotalVol", SUM(historial_riego[volumen_total_m3]), "Sup", RELATED(parcelas[superficie_ha])), [TotalVol] / [Sup])</w:t>
      </w:r>
    </w:p>
    <w:p w14:paraId="1E189DFB" w14:textId="77777777" w:rsidR="00060AD8" w:rsidRDefault="00060AD8">
      <w:pPr>
        <w:spacing w:before="80" w:after="80"/>
      </w:pPr>
    </w:p>
    <w:p w14:paraId="31717935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Medida: Ahorro Total m3 (PV-2025 vs PV-2026)</w:t>
      </w:r>
    </w:p>
    <w:p w14:paraId="6943A39E" w14:textId="77777777" w:rsidR="00060A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0D7377"/>
          <w:sz w:val="18"/>
          <w:szCs w:val="18"/>
        </w:rPr>
        <w:t>Ahorro m3 = VAR vol25 = CALCULATE(SUM(historial_riego[volumen_total_m3]), ciclos_agricolas[ciclo] = "PV-2025") VAR vol26 = CALCULATE(SUM(historial_riego[volumen_total_m3]), ciclos_agricolas[ciclo] = "PV-2026") RETURN vol25 - vol26</w:t>
      </w:r>
    </w:p>
    <w:p w14:paraId="62E8DB88" w14:textId="77777777" w:rsidR="00060AD8" w:rsidRDefault="00060AD8">
      <w:pPr>
        <w:spacing w:before="80" w:after="80"/>
      </w:pPr>
    </w:p>
    <w:p w14:paraId="1A3AE945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Medida: Ahorro Economico MXN</w:t>
      </w:r>
    </w:p>
    <w:p w14:paraId="6113AF04" w14:textId="77777777" w:rsidR="00060A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0D7377"/>
          <w:sz w:val="18"/>
          <w:szCs w:val="18"/>
        </w:rPr>
        <w:t>Ahorro MXN = [Ahorro m3] * 1.68</w:t>
      </w:r>
    </w:p>
    <w:p w14:paraId="4B2E1A13" w14:textId="77777777" w:rsidR="00060AD8" w:rsidRDefault="00060AD8">
      <w:pPr>
        <w:spacing w:before="80" w:after="80"/>
      </w:pPr>
    </w:p>
    <w:p w14:paraId="42AB1AC7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Medida: Cumplimiento FAO-56 %</w:t>
      </w:r>
    </w:p>
    <w:p w14:paraId="392F0FE5" w14:textId="77777777" w:rsidR="00060A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0D7377"/>
          <w:sz w:val="18"/>
          <w:szCs w:val="18"/>
        </w:rPr>
        <w:t>Cumplimiento FAO56 % = DIVIDE(COUNTROWS(FILTER(historial_riego, historial_riego[cumplimiento_fao56] = TRUE())), COUNTROWS(historial_riego)) * 100</w:t>
      </w:r>
    </w:p>
    <w:p w14:paraId="5D81A898" w14:textId="77777777" w:rsidR="00060AD8" w:rsidRDefault="00060AD8">
      <w:pPr>
        <w:spacing w:before="80" w:after="80"/>
      </w:pPr>
    </w:p>
    <w:p w14:paraId="522DB858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Medida: Alertas Activas</w:t>
      </w:r>
    </w:p>
    <w:p w14:paraId="3F05DBBD" w14:textId="77777777" w:rsidR="00060A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0D7377"/>
          <w:sz w:val="18"/>
          <w:szCs w:val="18"/>
        </w:rPr>
        <w:t>Alertas Activas = COUNTROWS(FILTER(historial_riego, historial_riego[alerta] &lt;&gt; ""))</w:t>
      </w:r>
    </w:p>
    <w:p w14:paraId="5ECBBE58" w14:textId="77777777" w:rsidR="00060AD8" w:rsidRDefault="00060AD8">
      <w:pPr>
        <w:spacing w:before="80" w:after="80"/>
      </w:pPr>
    </w:p>
    <w:p w14:paraId="49522A42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Medida: Sobre-riego Promedio %</w:t>
      </w:r>
    </w:p>
    <w:p w14:paraId="702BFC37" w14:textId="77777777" w:rsidR="00060A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0D7377"/>
          <w:sz w:val="18"/>
          <w:szCs w:val="18"/>
        </w:rPr>
        <w:t>Sobre Riego Avg % = AVERAGE(historial_riego[sobre_riego_pct])</w:t>
      </w:r>
    </w:p>
    <w:p w14:paraId="6277CCCE" w14:textId="77777777" w:rsidR="00060AD8" w:rsidRDefault="00060AD8">
      <w:pPr>
        <w:spacing w:before="80" w:after="80"/>
      </w:pPr>
    </w:p>
    <w:p w14:paraId="28F8DA5F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Medida: Objetivo FAO-56 (linea de referencia)</w:t>
      </w:r>
    </w:p>
    <w:p w14:paraId="6DDE38B0" w14:textId="77777777" w:rsidR="00060A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0D7377"/>
          <w:sz w:val="18"/>
          <w:szCs w:val="18"/>
        </w:rPr>
        <w:t>Objetivo FAO56 m3ha = AVERAGEX(RELATEDTABLE(parcelas), RELATED(cultivos_catalogo[consumo_objetivo_m3ha]))</w:t>
      </w:r>
    </w:p>
    <w:p w14:paraId="0131B167" w14:textId="77777777" w:rsidR="00060AD8" w:rsidRDefault="00060AD8">
      <w:pPr>
        <w:spacing w:before="80" w:after="80"/>
      </w:pPr>
    </w:p>
    <w:p w14:paraId="6A6F5A76" w14:textId="77777777" w:rsidR="00060AD8" w:rsidRDefault="00000000">
      <w:r>
        <w:br w:type="page"/>
      </w:r>
    </w:p>
    <w:p w14:paraId="4CEE5ADA" w14:textId="77777777" w:rsidR="00060AD8" w:rsidRDefault="00000000">
      <w:pPr>
        <w:pStyle w:val="Ttulo2"/>
      </w:pPr>
      <w:r>
        <w:lastRenderedPageBreak/>
        <w:t>FASE 5 — Configurar el tema oscuro</w:t>
      </w:r>
    </w:p>
    <w:p w14:paraId="6F203768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Aplicar tema base oscuro</w:t>
      </w:r>
    </w:p>
    <w:p w14:paraId="41FA854C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Cinta superior -&gt; Ver -&gt; Temas -&gt; Temas integrados -&gt; Explorador nocturno (Night Navigator) — es el mas cercano al esquema de color propuesto</w:t>
      </w:r>
    </w:p>
    <w:p w14:paraId="42D87978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Si no existe ese tema: Ver -&gt; Temas -&gt; Personalizar tema actual</w:t>
      </w:r>
    </w:p>
    <w:p w14:paraId="05B8C7AA" w14:textId="77777777" w:rsidR="00060AD8" w:rsidRDefault="00060AD8">
      <w:pPr>
        <w:spacing w:before="80" w:after="80"/>
      </w:pPr>
    </w:p>
    <w:p w14:paraId="1CD07AC9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Personalizar colores (Ver -&gt; Temas -&gt; Personalizar tema actual)</w:t>
      </w:r>
    </w:p>
    <w:p w14:paraId="05032313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Color 1 (principal): #4FC3F7</w:t>
      </w:r>
    </w:p>
    <w:p w14:paraId="64655044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Color 2: #66BB6A</w:t>
      </w:r>
    </w:p>
    <w:p w14:paraId="1DC51BAB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Color 3: #EF5350</w:t>
      </w:r>
    </w:p>
    <w:p w14:paraId="2DC3363B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Color 4: #FFA726</w:t>
      </w:r>
    </w:p>
    <w:p w14:paraId="3504375F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Fondo de pagina: #1A1D27 (aplicar en Formato -&gt; Fondo de pagina)</w:t>
      </w:r>
    </w:p>
    <w:p w14:paraId="7DCD0B5A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Exportar el tema como JSON con 'Guardar tema actual' para reutilizarlo en otros informes MILPIN</w:t>
      </w:r>
    </w:p>
    <w:p w14:paraId="3E3985B7" w14:textId="77777777" w:rsidR="00060AD8" w:rsidRDefault="00060AD8">
      <w:pPr>
        <w:spacing w:before="80" w:after="80"/>
      </w:pPr>
    </w:p>
    <w:p w14:paraId="3FCB876F" w14:textId="77777777" w:rsidR="00060AD8" w:rsidRDefault="00000000">
      <w:pPr>
        <w:pStyle w:val="Ttulo2"/>
      </w:pPr>
      <w:r>
        <w:t>FASE 6 — Construir Zona A (KPI Strip)</w:t>
      </w:r>
    </w:p>
    <w:p w14:paraId="7E1791E0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primera tarjeta KPI: Consumo vs Objetivo</w:t>
      </w:r>
    </w:p>
    <w:p w14:paraId="6944356F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Insertar -&gt; Objeto visual -&gt; Tarjeta (Card)</w:t>
      </w:r>
    </w:p>
    <w:p w14:paraId="78C2D54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Campo: arrastrar medida [Consumo Promedio m3ha] al campo Valor</w:t>
      </w:r>
    </w:p>
    <w:p w14:paraId="657D5C4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Etiqueta de datos -&gt; Unidades: Ninguno, Decimales: 0</w:t>
      </w:r>
    </w:p>
    <w:p w14:paraId="154A45A6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Titulo: 'Consumo m3/ha actual'</w:t>
      </w:r>
    </w:p>
    <w:p w14:paraId="5D5E9EB6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Fondo: #242736</w:t>
      </w:r>
    </w:p>
    <w:p w14:paraId="11FB88CE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Agregar un KPI visual secundario: Insertar -&gt; Objeto visual -&gt; KPI</w:t>
      </w:r>
    </w:p>
    <w:p w14:paraId="79BC14C2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Valor: [Consumo Promedio m3ha], Objetivo: [Objetivo FAO56 m3ha]</w:t>
      </w:r>
    </w:p>
    <w:p w14:paraId="3F755315" w14:textId="77777777" w:rsidR="00060AD8" w:rsidRDefault="00060AD8">
      <w:pPr>
        <w:spacing w:before="80" w:after="80"/>
      </w:pPr>
    </w:p>
    <w:p w14:paraId="1301292B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tarjeta: Ahorro m3</w:t>
      </w:r>
    </w:p>
    <w:p w14:paraId="2E95169C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Repetir proceso con medida [Ahorro m3]</w:t>
      </w:r>
    </w:p>
    <w:p w14:paraId="28913D2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Color de datos: condicional. Si valor &gt; 0 -&gt; #66BB6A (verde), si &lt; 0 -&gt; #EF5350 (rojo)</w:t>
      </w:r>
    </w:p>
    <w:p w14:paraId="66E4033E" w14:textId="77777777" w:rsidR="00060AD8" w:rsidRDefault="00060AD8">
      <w:pPr>
        <w:spacing w:before="80" w:after="80"/>
      </w:pPr>
    </w:p>
    <w:p w14:paraId="545D47F3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tarjeta: Ahorro MXN</w:t>
      </w:r>
    </w:p>
    <w:p w14:paraId="199E1ABC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Campo: medida [Ahorro MXN]</w:t>
      </w:r>
    </w:p>
    <w:p w14:paraId="61744F86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Unidades de visualizacion: Millones si el valor supera 1,000,000</w:t>
      </w:r>
    </w:p>
    <w:p w14:paraId="461BAE7B" w14:textId="77777777" w:rsidR="00060AD8" w:rsidRDefault="00060AD8">
      <w:pPr>
        <w:spacing w:before="80" w:after="80"/>
      </w:pPr>
    </w:p>
    <w:p w14:paraId="2F01869E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tarjeta: Cumplimiento FAO-56 %</w:t>
      </w:r>
    </w:p>
    <w:p w14:paraId="68961E62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Usar objeto visual Medidor (Gauge): Valor = [Cumplimiento FAO56 %], Min = 0, Max = 100, Objetivo = 75</w:t>
      </w:r>
    </w:p>
    <w:p w14:paraId="62187E46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O tarjeta simple con formato condicional: &lt;50 rojo, 50-74 amarillo, &gt;=75 verde</w:t>
      </w:r>
    </w:p>
    <w:p w14:paraId="60B13A1D" w14:textId="77777777" w:rsidR="00060AD8" w:rsidRDefault="00060AD8">
      <w:pPr>
        <w:spacing w:before="80" w:after="80"/>
      </w:pPr>
    </w:p>
    <w:p w14:paraId="0A0F5FF4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tarjeta: Alertas Activas</w:t>
      </w:r>
    </w:p>
    <w:p w14:paraId="0AE0B8F5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Campo: medida [Alertas Activas]</w:t>
      </w:r>
    </w:p>
    <w:p w14:paraId="6A245403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condicional de color de fuente: si valor &gt; 0 -&gt; #EF5350, si = 0 -&gt; #66BB6A</w:t>
      </w:r>
    </w:p>
    <w:p w14:paraId="0EB7DC1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Agregar icono de advertencia en el titulo si el valor es &gt; 0 (usando campo de imagen condicional)</w:t>
      </w:r>
    </w:p>
    <w:p w14:paraId="3E8358DD" w14:textId="77777777" w:rsidR="00060AD8" w:rsidRDefault="00060AD8">
      <w:pPr>
        <w:spacing w:before="80" w:after="80"/>
      </w:pPr>
    </w:p>
    <w:p w14:paraId="4FF4EF73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Alinear las 5 tarjetas</w:t>
      </w:r>
    </w:p>
    <w:p w14:paraId="0292EE77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Seleccionar las 5 tarjetas con Ctrl+Clic -&gt; Formato -&gt; Alinear -&gt; Distribuir horizontalmente</w:t>
      </w:r>
    </w:p>
    <w:p w14:paraId="59D2FCFB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Altura uniforme: 120 px cada una. Ancho: 20% del canvas cada una</w:t>
      </w:r>
    </w:p>
    <w:p w14:paraId="0E401A68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Posicion: parte superior del canvas, fila unica</w:t>
      </w:r>
    </w:p>
    <w:p w14:paraId="4C41BD81" w14:textId="77777777" w:rsidR="00060AD8" w:rsidRDefault="00060AD8">
      <w:pPr>
        <w:spacing w:before="80" w:after="80"/>
      </w:pPr>
    </w:p>
    <w:p w14:paraId="110FE0C6" w14:textId="77777777" w:rsidR="00060AD8" w:rsidRDefault="00000000">
      <w:pPr>
        <w:pStyle w:val="Ttulo2"/>
      </w:pPr>
      <w:r>
        <w:t>FASE 7 — Construir Zona B (Filtros)</w:t>
      </w:r>
    </w:p>
    <w:p w14:paraId="292EB66A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segmentador de ciclo</w:t>
      </w:r>
    </w:p>
    <w:p w14:paraId="0018D9FA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lastRenderedPageBreak/>
        <w:t>Insertar -&gt; Objeto visual -&gt; Segmentador de datos (Slicer)</w:t>
      </w:r>
    </w:p>
    <w:p w14:paraId="546EFAA6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Campo: ciclos_agricolas[ciclo]</w:t>
      </w:r>
    </w:p>
    <w:p w14:paraId="4092A04D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Estilo del segmentador: Lista</w:t>
      </w:r>
    </w:p>
    <w:p w14:paraId="541C83F6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Encabezado: 'Ciclo Agricola'</w:t>
      </w:r>
    </w:p>
    <w:p w14:paraId="64FF53F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Posicion: esquina superior derecha</w:t>
      </w:r>
    </w:p>
    <w:p w14:paraId="32456EF8" w14:textId="77777777" w:rsidR="00060AD8" w:rsidRDefault="00060AD8">
      <w:pPr>
        <w:spacing w:before="80" w:after="80"/>
      </w:pPr>
    </w:p>
    <w:p w14:paraId="2CBEEF12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segmentador de cultivo</w:t>
      </w:r>
    </w:p>
    <w:p w14:paraId="33E64A40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Campo: historial_riego[cultivo]</w:t>
      </w:r>
    </w:p>
    <w:p w14:paraId="24BB4262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Seleccion multiple: activado</w:t>
      </w:r>
    </w:p>
    <w:p w14:paraId="3EEE67DE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Encabezado: 'Cultivo'</w:t>
      </w:r>
    </w:p>
    <w:p w14:paraId="5B138750" w14:textId="77777777" w:rsidR="00060AD8" w:rsidRDefault="00060AD8">
      <w:pPr>
        <w:spacing w:before="80" w:after="80"/>
      </w:pPr>
    </w:p>
    <w:p w14:paraId="173AF5D6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segmentador de modulo DR-041</w:t>
      </w:r>
    </w:p>
    <w:p w14:paraId="4BF5CA30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Campo: parcelas[modulo_dr041]</w:t>
      </w:r>
    </w:p>
    <w:p w14:paraId="2F5A7D2A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Encabezado: 'Modulo DR-041'</w:t>
      </w:r>
    </w:p>
    <w:p w14:paraId="3D80730C" w14:textId="77777777" w:rsidR="00060AD8" w:rsidRDefault="00060AD8">
      <w:pPr>
        <w:spacing w:before="80" w:after="80"/>
      </w:pPr>
    </w:p>
    <w:p w14:paraId="03CA7572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badge MILPIN activo</w:t>
      </w:r>
    </w:p>
    <w:p w14:paraId="090840FA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Insertar -&gt; Objeto visual -&gt; Tarjeta</w:t>
      </w:r>
    </w:p>
    <w:p w14:paraId="1CB170E4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Campo: ciclos_agricolas[milpin_activo]</w:t>
      </w:r>
    </w:p>
    <w:p w14:paraId="5E44ABE6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condicional: True = texto 'MILPIN ACTIVO' en verde, False = 'SIN MILPIN' en gris</w:t>
      </w:r>
    </w:p>
    <w:p w14:paraId="0B8384ED" w14:textId="77777777" w:rsidR="00060AD8" w:rsidRDefault="00060AD8">
      <w:pPr>
        <w:spacing w:before="80" w:after="80"/>
      </w:pPr>
    </w:p>
    <w:p w14:paraId="4F8F40ED" w14:textId="77777777" w:rsidR="00060AD8" w:rsidRDefault="00000000">
      <w:r>
        <w:br w:type="page"/>
      </w:r>
    </w:p>
    <w:p w14:paraId="45BAB337" w14:textId="77777777" w:rsidR="00060AD8" w:rsidRDefault="00000000">
      <w:pPr>
        <w:pStyle w:val="Ttulo2"/>
      </w:pPr>
      <w:r>
        <w:lastRenderedPageBreak/>
        <w:t>FASE 8 — Construir Zona C (Grafica Principal)</w:t>
      </w:r>
    </w:p>
    <w:p w14:paraId="267A2D22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grafico de lineas</w:t>
      </w:r>
    </w:p>
    <w:p w14:paraId="38223743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Insertar -&gt; Objeto visual -&gt; Grafico de lineas</w:t>
      </w:r>
    </w:p>
    <w:p w14:paraId="13AECAE0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Eje X: historial_riego[fecha_riego] — formato Mes/Ano</w:t>
      </w:r>
    </w:p>
    <w:p w14:paraId="33A9BC6E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Valores (Linea 1): medida [Consumo Promedio m3ha] — color #4FC3F7 (azul agua)</w:t>
      </w:r>
    </w:p>
    <w:p w14:paraId="11AEA5A0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Valores (Linea 2): medida [Objetivo FAO56 m3ha] — color #FFA726 (naranja punteado)</w:t>
      </w:r>
    </w:p>
    <w:p w14:paraId="7414A08C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Linea 2 -&gt; Estilo de linea: Punteado</w:t>
      </w:r>
    </w:p>
    <w:p w14:paraId="56600841" w14:textId="77777777" w:rsidR="00060AD8" w:rsidRDefault="00060AD8">
      <w:pPr>
        <w:spacing w:before="80" w:after="80"/>
      </w:pPr>
    </w:p>
    <w:p w14:paraId="3D2986F2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Agregar area sombreada de sobre-riego</w:t>
      </w:r>
    </w:p>
    <w:p w14:paraId="7D2AC9E0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Lineas -&gt; Sombra de area: activado para Linea 1</w:t>
      </w:r>
    </w:p>
    <w:p w14:paraId="6D8FA004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Color de sombra: #EF5350 con transparencia 70%</w:t>
      </w:r>
    </w:p>
    <w:p w14:paraId="39FAAD38" w14:textId="77777777" w:rsidR="00060AD8" w:rsidRDefault="00060AD8">
      <w:pPr>
        <w:spacing w:before="80" w:after="80"/>
      </w:pPr>
    </w:p>
    <w:p w14:paraId="60D4093F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Configurar tooltip personalizado</w:t>
      </w:r>
    </w:p>
    <w:p w14:paraId="41738FCD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Agregar al campo Informacion sobre herramientas: cultivo, etapa_fenologica, kc, eto_mm, sobre_riego_pct, alerta</w:t>
      </w:r>
    </w:p>
    <w:p w14:paraId="0960841E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Informacion sobre herramientas -&gt; Activar modo detallado</w:t>
      </w:r>
    </w:p>
    <w:p w14:paraId="56B921CD" w14:textId="77777777" w:rsidR="00060AD8" w:rsidRDefault="00060AD8">
      <w:pPr>
        <w:spacing w:before="80" w:after="80"/>
      </w:pPr>
    </w:p>
    <w:p w14:paraId="1752AA70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Ajustar tamano y posicion</w:t>
      </w:r>
    </w:p>
    <w:p w14:paraId="596152EB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Posicion: centro-izquierda del canvas. Ancho: 40% del canvas. Alto: 45% de la altura util</w:t>
      </w:r>
    </w:p>
    <w:p w14:paraId="05B6DF1C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Fondo: #242736</w:t>
      </w:r>
    </w:p>
    <w:p w14:paraId="5399F190" w14:textId="77777777" w:rsidR="00060AD8" w:rsidRDefault="00060AD8">
      <w:pPr>
        <w:spacing w:before="80" w:after="80"/>
      </w:pPr>
    </w:p>
    <w:p w14:paraId="53D50A96" w14:textId="77777777" w:rsidR="00060AD8" w:rsidRDefault="00000000">
      <w:pPr>
        <w:pStyle w:val="Ttulo2"/>
      </w:pPr>
      <w:r>
        <w:t>FASE 9 — Construir Zona D (Visuals de soporte)</w:t>
      </w:r>
    </w:p>
    <w:p w14:paraId="2F03FE33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grafico de barras apiladas — Sobre-riego por cultivo (D1)</w:t>
      </w:r>
    </w:p>
    <w:p w14:paraId="473BBEF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Insertar -&gt; Objeto visual -&gt; Grafico de barras apiladas</w:t>
      </w:r>
    </w:p>
    <w:p w14:paraId="5A1A2521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Eje: historial_riego[cultivo]</w:t>
      </w:r>
    </w:p>
    <w:p w14:paraId="380F588D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Valores: Crear medida 'Pct Cumplimiento' = [Cumplimiento FAO56 %] y medida 'Pct Sobre Riego' = 100 - [Cumplimiento FAO56 %]</w:t>
      </w:r>
    </w:p>
    <w:p w14:paraId="3FC4F2D6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Color 'Pct Cumplimiento': #66BB6A. Color 'Pct Sobre Riego': #EF5350</w:t>
      </w:r>
    </w:p>
    <w:p w14:paraId="01A4DEE0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Agregar linea de referencia constante en Y=10: Formato -&gt; Lineas de referencia -&gt; Agregar -&gt; Valor: 10, Color: blanco punteado</w:t>
      </w:r>
    </w:p>
    <w:p w14:paraId="2D06F6C4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Titulo: 'Cumplimiento FAO-56 vs Sobre-riego por Cultivo'</w:t>
      </w:r>
    </w:p>
    <w:p w14:paraId="7F358A4D" w14:textId="77777777" w:rsidR="00060AD8" w:rsidRDefault="00060AD8">
      <w:pPr>
        <w:spacing w:before="80" w:after="80"/>
      </w:pPr>
    </w:p>
    <w:p w14:paraId="4407B428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grafico de dona — Sistemas de riego (D2)</w:t>
      </w:r>
    </w:p>
    <w:p w14:paraId="76972E48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Insertar -&gt; Objeto visual -&gt; Grafico de anillos (Donut Chart)</w:t>
      </w:r>
    </w:p>
    <w:p w14:paraId="20D77280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Leyenda: historial_riego[metodo_riego]</w:t>
      </w:r>
    </w:p>
    <w:p w14:paraId="0450532C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Valores: COUNTROWS(historial_riego) — esto da la distribucion por numero de eventos</w:t>
      </w:r>
    </w:p>
    <w:p w14:paraId="18937B14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Radio interior: 55% para que se vea el centro</w:t>
      </w:r>
    </w:p>
    <w:p w14:paraId="6CE57BAA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Agregar etiqueta central: crear medida 'Eff Prom' = AVERAGE(historial_riego[eficiencia_riego]) * 100, colocarla como tarjeta pequena encima de la dona</w:t>
      </w:r>
    </w:p>
    <w:p w14:paraId="3AC61AF3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Titulo: 'Distribucion Sistemas de Riego'</w:t>
      </w:r>
    </w:p>
    <w:p w14:paraId="5D04AF39" w14:textId="77777777" w:rsidR="00060AD8" w:rsidRDefault="00060AD8">
      <w:pPr>
        <w:spacing w:before="80" w:after="80"/>
      </w:pPr>
    </w:p>
    <w:p w14:paraId="17C2FA79" w14:textId="77777777" w:rsidR="00060AD8" w:rsidRDefault="00000000">
      <w:pPr>
        <w:pStyle w:val="Ttulo2"/>
      </w:pPr>
      <w:r>
        <w:t>FASE 10 — Construir Zona E (Tabla Operacional)</w:t>
      </w:r>
    </w:p>
    <w:p w14:paraId="2E0FA27D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objeto visual de tabla</w:t>
      </w:r>
    </w:p>
    <w:p w14:paraId="28D9678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Insertar -&gt; Objeto visual -&gt; Tabla</w:t>
      </w:r>
    </w:p>
    <w:p w14:paraId="3765A93E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Agregar columnas: id_parcela, modulo_dr041, cultivo, etapa_fenologica, MAX(fecha_riego), SUM(deficit_hidrico_mm), AVG(sobre_riego_pct), nivel_urgencia (de recomendaciones), aceptada (de recomendaciones)</w:t>
      </w:r>
    </w:p>
    <w:p w14:paraId="521A8B62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Ordenar por nivel_urgencia descendente</w:t>
      </w:r>
    </w:p>
    <w:p w14:paraId="5F6222F7" w14:textId="77777777" w:rsidR="00060AD8" w:rsidRDefault="00060AD8">
      <w:pPr>
        <w:spacing w:before="80" w:after="80"/>
      </w:pPr>
    </w:p>
    <w:p w14:paraId="52E43AF1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lastRenderedPageBreak/>
        <w:t>Agregar formato condicional de fondo por filas</w:t>
      </w:r>
    </w:p>
    <w:p w14:paraId="18B607E5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Seleccionar columna 'alerta' -&gt; Formato -&gt; Fondo de celda -&gt; Formato condicional</w:t>
      </w:r>
    </w:p>
    <w:p w14:paraId="1A599597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Regla 1: si alerta contiene 'Sobre-riego' -&gt; fondo #FDECEA (rojo muy suave)</w:t>
      </w:r>
    </w:p>
    <w:p w14:paraId="79CC7A93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Regla 2: si aceptada = 'sin_respuesta' -&gt; fondo #FFF8E1 (amarillo suave)</w:t>
      </w:r>
    </w:p>
    <w:p w14:paraId="34874680" w14:textId="77777777" w:rsidR="00060AD8" w:rsidRDefault="00060AD8">
      <w:pPr>
        <w:spacing w:before="80" w:after="80"/>
      </w:pPr>
    </w:p>
    <w:p w14:paraId="44A861F5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Filtrar la tabla para mostrar solo filas con problema</w:t>
      </w:r>
    </w:p>
    <w:p w14:paraId="0AC2DC75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Agregar filtro de nivel de visual: alerta &lt;&gt; '' O nivel_urgencia = 'Alta'</w:t>
      </w:r>
    </w:p>
    <w:p w14:paraId="70902FEB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Formato -&gt; Alto de fila: 36 px. Filas visibles sin scroll: 10</w:t>
      </w:r>
    </w:p>
    <w:p w14:paraId="668B4C25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Activar scroll vertical interno</w:t>
      </w:r>
    </w:p>
    <w:p w14:paraId="08F5185D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Titulo: 'Parcelas con Alerta o Recomendacion Pendiente'</w:t>
      </w:r>
    </w:p>
    <w:p w14:paraId="3DB450FF" w14:textId="77777777" w:rsidR="00060AD8" w:rsidRDefault="00060AD8">
      <w:pPr>
        <w:spacing w:before="80" w:after="80"/>
      </w:pPr>
    </w:p>
    <w:p w14:paraId="49941CBB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Alinear tabla al ancho completo del canvas</w:t>
      </w:r>
    </w:p>
    <w:p w14:paraId="521F0075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Posicion: fila inferior. Ancho: 100% del canvas. Alto: ~30% de la altura util</w:t>
      </w:r>
    </w:p>
    <w:p w14:paraId="0A617022" w14:textId="77777777" w:rsidR="00060AD8" w:rsidRDefault="00060AD8">
      <w:pPr>
        <w:spacing w:before="80" w:after="80"/>
      </w:pPr>
    </w:p>
    <w:p w14:paraId="571783D8" w14:textId="77777777" w:rsidR="00060AD8" w:rsidRDefault="00000000">
      <w:pPr>
        <w:pStyle w:val="Ttulo2"/>
      </w:pPr>
      <w:r>
        <w:t>FASE 11 — Interactividad y filtros cruzados</w:t>
      </w:r>
    </w:p>
    <w:p w14:paraId="3C29D7DA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Verificar que todos los visuals responden a los segmentadores de Zona B</w:t>
      </w:r>
    </w:p>
    <w:p w14:paraId="2C4A8CA1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Clic en segmentador 'PV-2026' y confirmar que: KPI cards cambian, grafica de lineas cambia, barras de cultivo cambian, dona cambia, tabla se filtra</w:t>
      </w:r>
    </w:p>
    <w:p w14:paraId="4301CC70" w14:textId="77777777" w:rsidR="00060AD8" w:rsidRDefault="00060AD8">
      <w:pPr>
        <w:spacing w:before="80" w:after="80"/>
      </w:pPr>
    </w:p>
    <w:p w14:paraId="370CB742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Configurar interaccion entre visuals</w:t>
      </w:r>
    </w:p>
    <w:p w14:paraId="7DDF3F42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Seleccionar el grafico de lineas -&gt; Formato -&gt; Editar interacciones</w:t>
      </w:r>
    </w:p>
    <w:p w14:paraId="788AB07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Marcar que la dona y las barras de cultivo filtren al hacer clic en un punto de la linea</w:t>
      </w:r>
    </w:p>
    <w:p w14:paraId="7BA10891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La tabla operacional debe filtrar siempre con todos los segmentadores activos</w:t>
      </w:r>
    </w:p>
    <w:p w14:paraId="6BD29131" w14:textId="77777777" w:rsidR="00060AD8" w:rsidRDefault="00060AD8">
      <w:pPr>
        <w:spacing w:before="80" w:after="80"/>
      </w:pPr>
    </w:p>
    <w:p w14:paraId="08190202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Agregar drill-through a pagina de detalle de parcela</w:t>
      </w:r>
    </w:p>
    <w:p w14:paraId="426ECE4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En pagina 2: agregar campo id_parcela como campo de obtener detalles (Drill through)</w:t>
      </w:r>
    </w:p>
    <w:p w14:paraId="2FEC8BE8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En la tabla de Zona E: clic derecho sobre una fila -&gt; Obtener detalles -&gt; Pagina 2 llevara el filtro de esa parcela especifica</w:t>
      </w:r>
    </w:p>
    <w:p w14:paraId="20BFFE67" w14:textId="77777777" w:rsidR="00060AD8" w:rsidRDefault="00060AD8">
      <w:pPr>
        <w:spacing w:before="80" w:after="80"/>
      </w:pPr>
    </w:p>
    <w:p w14:paraId="008F74F6" w14:textId="77777777" w:rsidR="00060AD8" w:rsidRDefault="00000000">
      <w:pPr>
        <w:pStyle w:val="Ttulo2"/>
      </w:pPr>
      <w:r>
        <w:t>FASE 12 — Crear la pagina 2 (Vista Ejecutiva)</w:t>
      </w:r>
    </w:p>
    <w:p w14:paraId="1A86B60B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Agregar nueva pagina</w:t>
      </w:r>
    </w:p>
    <w:p w14:paraId="3D029213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Clic en el boton '+' en la barra de paginas inferior -&gt; Renombrar como 'Analisis Comparativo 2025-2026'</w:t>
      </w:r>
    </w:p>
    <w:p w14:paraId="26AAAC39" w14:textId="77777777" w:rsidR="00060AD8" w:rsidRDefault="00060AD8">
      <w:pPr>
        <w:spacing w:before="80" w:after="80"/>
      </w:pPr>
    </w:p>
    <w:p w14:paraId="7C9DC33F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KPI bar de ahorro (Fila 1 completa)</w:t>
      </w:r>
    </w:p>
    <w:p w14:paraId="4B583F1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4 tarjetas en fila: Ahorro m3, Ahorro MXN, Ahorro kWh, CO2 equivalente</w:t>
      </w:r>
    </w:p>
    <w:p w14:paraId="13797BA0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CO2 = crear medida: Ahorro CO2 kg = CALCULATE(SUM(historial_riego[energia_kwh]), ciclos_agricolas[ciclo]="PV-2025") - CALCULATE(SUM(historial_riego[energia_kwh]), ciclos_agricolas[ciclo]="PV-2026") * 0.454</w:t>
      </w:r>
    </w:p>
    <w:p w14:paraId="36885EED" w14:textId="77777777" w:rsidR="00060AD8" w:rsidRDefault="00060AD8">
      <w:pPr>
        <w:spacing w:before="80" w:after="80"/>
      </w:pPr>
    </w:p>
    <w:p w14:paraId="28AE6D9C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barras agrupadas — consumo por cultivo 2025 vs 2026 (Fila 2 izquierda)</w:t>
      </w:r>
    </w:p>
    <w:p w14:paraId="46AFC666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Grafico de barras agrupadas (Clustered Bar Chart)</w:t>
      </w:r>
    </w:p>
    <w:p w14:paraId="605B10E4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Eje Y: historial_riego[cultivo]</w:t>
      </w:r>
    </w:p>
    <w:p w14:paraId="20A3F2DE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Valores: medida con CALCULATE filtrando por ciclo 'PV-2025' (barra naranja) y medida con 'PV-2026' (barra azul)</w:t>
      </w:r>
    </w:p>
    <w:p w14:paraId="4CA8E1AD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Agregar linea de referencia en objetivo FAO-56 por cultivo</w:t>
      </w:r>
    </w:p>
    <w:p w14:paraId="05E67814" w14:textId="77777777" w:rsidR="00060AD8" w:rsidRDefault="00060AD8">
      <w:pPr>
        <w:spacing w:before="80" w:after="80"/>
      </w:pPr>
    </w:p>
    <w:p w14:paraId="75993CA7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scatter plot — eficiencia vs sobre-riego (Fila 2 derecha)</w:t>
      </w:r>
    </w:p>
    <w:p w14:paraId="12B8C503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Grafico de dispersion (Scatter Chart)</w:t>
      </w:r>
    </w:p>
    <w:p w14:paraId="556ABEC2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lastRenderedPageBreak/>
        <w:t>Eje X: AVG(eficiencia_riego) por parcela</w:t>
      </w:r>
    </w:p>
    <w:p w14:paraId="7B24FAEE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Eje Y: AVG(sobre_riego_pct) por parcela</w:t>
      </w:r>
    </w:p>
    <w:p w14:paraId="54BB703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Tamano de punto: superficie_ha</w:t>
      </w:r>
    </w:p>
    <w:p w14:paraId="35CD2CF9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Color: por cultivo</w:t>
      </w:r>
    </w:p>
    <w:p w14:paraId="1B432660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Detalles: id_parcela (para identificar outliers)</w:t>
      </w:r>
    </w:p>
    <w:p w14:paraId="7A23E326" w14:textId="77777777" w:rsidR="00060AD8" w:rsidRDefault="00060AD8">
      <w:pPr>
        <w:spacing w:before="80" w:after="80"/>
      </w:pPr>
    </w:p>
    <w:p w14:paraId="4DCE2470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Insertar tabla resumen por modulo (Fila 3 completa)</w:t>
      </w:r>
    </w:p>
    <w:p w14:paraId="7858AB6F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Tabla con: modulo_dr041, consumo promedio m3/ha, cumplimiento_fao56 %, alertas totales, recomendaciones aceptadas %, recomendaciones rechazadas %</w:t>
      </w:r>
    </w:p>
    <w:p w14:paraId="7CB5BDDA" w14:textId="77777777" w:rsidR="00060AD8" w:rsidRDefault="00060AD8">
      <w:pPr>
        <w:spacing w:before="80" w:after="80"/>
      </w:pPr>
    </w:p>
    <w:p w14:paraId="63415033" w14:textId="77777777" w:rsidR="00060AD8" w:rsidRDefault="00000000">
      <w:pPr>
        <w:pStyle w:val="Ttulo2"/>
      </w:pPr>
      <w:r>
        <w:t>FASE 13 — Publicacion y configuracion final</w:t>
      </w:r>
    </w:p>
    <w:p w14:paraId="5BAEA60B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Revisar checklist antes de publicar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998"/>
      </w:tblGrid>
      <w:tr w:rsidR="00060AD8" w14:paraId="517C738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D4F4" w14:textId="77777777" w:rsidR="00060AD8" w:rsidRDefault="00060AD8">
            <w:pPr>
              <w:jc w:val="center"/>
            </w:pPr>
          </w:p>
        </w:tc>
        <w:tc>
          <w:tcPr>
            <w:tcW w:w="8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A7020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Verificacion</w:t>
            </w:r>
          </w:p>
        </w:tc>
      </w:tr>
      <w:tr w:rsidR="00060AD8" w14:paraId="3FFE803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340B" w14:textId="77777777" w:rsidR="00060AD8" w:rsidRDefault="00000000">
            <w:r>
              <w:t>[ ]</w:t>
            </w:r>
          </w:p>
        </w:tc>
        <w:tc>
          <w:tcPr>
            <w:tcW w:w="8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6076" w14:textId="77777777" w:rsidR="00060AD8" w:rsidRDefault="00000000">
            <w:r>
              <w:t>Todos los segmentadores de Zona B afectan todos los visuals simultaneamente</w:t>
            </w:r>
          </w:p>
        </w:tc>
      </w:tr>
      <w:tr w:rsidR="00060AD8" w14:paraId="1B0278B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50E5" w14:textId="77777777" w:rsidR="00060AD8" w:rsidRDefault="00000000">
            <w:r>
              <w:t>[ ]</w:t>
            </w:r>
          </w:p>
        </w:tc>
        <w:tc>
          <w:tcPr>
            <w:tcW w:w="8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2586" w14:textId="77777777" w:rsidR="00060AD8" w:rsidRDefault="00000000">
            <w:r>
              <w:t>La tabla Zona E filtra solo parcelas del ciclo seleccionado</w:t>
            </w:r>
          </w:p>
        </w:tc>
      </w:tr>
      <w:tr w:rsidR="00060AD8" w14:paraId="02A1455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1789" w14:textId="77777777" w:rsidR="00060AD8" w:rsidRDefault="00000000">
            <w:r>
              <w:t>[ ]</w:t>
            </w:r>
          </w:p>
        </w:tc>
        <w:tc>
          <w:tcPr>
            <w:tcW w:w="8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B88F" w14:textId="77777777" w:rsidR="00060AD8" w:rsidRDefault="00000000">
            <w:r>
              <w:t>Las tarjetas KPI muestran N/A limpio cuando no hay datos en el filtro (verificar con ISINSCOPE en DAX)</w:t>
            </w:r>
          </w:p>
        </w:tc>
      </w:tr>
      <w:tr w:rsidR="00060AD8" w14:paraId="63FFB73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7942" w14:textId="77777777" w:rsidR="00060AD8" w:rsidRDefault="00000000">
            <w:r>
              <w:t>[ ]</w:t>
            </w:r>
          </w:p>
        </w:tc>
        <w:tc>
          <w:tcPr>
            <w:tcW w:w="8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DFB3" w14:textId="77777777" w:rsidR="00060AD8" w:rsidRDefault="00000000">
            <w:r>
              <w:t>El visual C muestra la linea FAO-56 teorica aunque no haya datos reales en ese filtro</w:t>
            </w:r>
          </w:p>
        </w:tc>
      </w:tr>
      <w:tr w:rsidR="00060AD8" w14:paraId="2AC1CEC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5CA5" w14:textId="77777777" w:rsidR="00060AD8" w:rsidRDefault="00000000">
            <w:r>
              <w:t>[ ]</w:t>
            </w:r>
          </w:p>
        </w:tc>
        <w:tc>
          <w:tcPr>
            <w:tcW w:w="8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31176" w14:textId="77777777" w:rsidR="00060AD8" w:rsidRDefault="00000000">
            <w:r>
              <w:t>El donut D2 se actualiza al cambiar ciclo y muestra la migracion de sistemas visible</w:t>
            </w:r>
          </w:p>
        </w:tc>
      </w:tr>
      <w:tr w:rsidR="00060AD8" w14:paraId="12F7241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A719" w14:textId="77777777" w:rsidR="00060AD8" w:rsidRDefault="00000000">
            <w:r>
              <w:t>[ ]</w:t>
            </w:r>
          </w:p>
        </w:tc>
        <w:tc>
          <w:tcPr>
            <w:tcW w:w="8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6A5C" w14:textId="77777777" w:rsidR="00060AD8" w:rsidRDefault="00000000">
            <w:r>
              <w:t>Colores de semaforo son consistentes en todos los visuals (rojo=problema, verde=bien, naranja=objetivo)</w:t>
            </w:r>
          </w:p>
        </w:tc>
      </w:tr>
      <w:tr w:rsidR="00060AD8" w14:paraId="6F914AA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4F15" w14:textId="77777777" w:rsidR="00060AD8" w:rsidRDefault="00000000">
            <w:r>
              <w:t>[ ]</w:t>
            </w:r>
          </w:p>
        </w:tc>
        <w:tc>
          <w:tcPr>
            <w:tcW w:w="8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A73A" w14:textId="77777777" w:rsidR="00060AD8" w:rsidRDefault="00000000">
            <w:r>
              <w:t>Todos los tooltips tienen unidades explicitas: m3/ha, MXN, mm, %, kWh</w:t>
            </w:r>
          </w:p>
        </w:tc>
      </w:tr>
      <w:tr w:rsidR="00060AD8" w14:paraId="62C1F93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397F" w14:textId="77777777" w:rsidR="00060AD8" w:rsidRDefault="00000000">
            <w:r>
              <w:t>[ ]</w:t>
            </w:r>
          </w:p>
        </w:tc>
        <w:tc>
          <w:tcPr>
            <w:tcW w:w="8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799B" w14:textId="77777777" w:rsidR="00060AD8" w:rsidRDefault="00000000">
            <w:r>
              <w:t>La pagina 2 tiene drill-through funcional desde la tabla de la pagina 1</w:t>
            </w:r>
          </w:p>
        </w:tc>
      </w:tr>
      <w:tr w:rsidR="00060AD8" w14:paraId="6EF05E2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8406" w14:textId="77777777" w:rsidR="00060AD8" w:rsidRDefault="00000000">
            <w:r>
              <w:t>[ ]</w:t>
            </w:r>
          </w:p>
        </w:tc>
        <w:tc>
          <w:tcPr>
            <w:tcW w:w="899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AEFF" w14:textId="77777777" w:rsidR="00060AD8" w:rsidRDefault="00000000">
            <w:r>
              <w:t>El archivo .pbix esta guardado y el tema oscuro exportado como JSON</w:t>
            </w:r>
          </w:p>
        </w:tc>
      </w:tr>
    </w:tbl>
    <w:p w14:paraId="1658DF34" w14:textId="77777777" w:rsidR="00060AD8" w:rsidRDefault="00060AD8">
      <w:pPr>
        <w:spacing w:before="80" w:after="80"/>
      </w:pPr>
    </w:p>
    <w:p w14:paraId="6A778A0E" w14:textId="77777777" w:rsidR="00060AD8" w:rsidRDefault="00000000">
      <w:pPr>
        <w:pStyle w:val="Prrafodelista"/>
        <w:numPr>
          <w:ilvl w:val="0"/>
          <w:numId w:val="3"/>
        </w:numPr>
        <w:spacing w:before="60"/>
      </w:pPr>
      <w:r>
        <w:t>Publicar en Power BI Service (opcional)</w:t>
      </w:r>
    </w:p>
    <w:p w14:paraId="06F835D3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Archivo -&gt; Publicar -&gt; Seleccionar area de trabajo MILPIN</w:t>
      </w:r>
    </w:p>
    <w:p w14:paraId="7B3580FE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En Power BI Service: configurar actualizacion de datos programada si los CSV se actualizan periodicamente</w:t>
      </w:r>
    </w:p>
    <w:p w14:paraId="4EA289F5" w14:textId="77777777" w:rsidR="00060AD8" w:rsidRDefault="00000000">
      <w:pPr>
        <w:pStyle w:val="Prrafodelista"/>
        <w:numPr>
          <w:ilvl w:val="0"/>
          <w:numId w:val="4"/>
        </w:numPr>
        <w:spacing w:before="40" w:after="40"/>
        <w:ind w:left="720"/>
      </w:pPr>
      <w:r>
        <w:rPr>
          <w:color w:val="4A4A4A"/>
          <w:sz w:val="19"/>
          <w:szCs w:val="19"/>
        </w:rPr>
        <w:t>Configurar alertas de datos: si 'Alertas Activas' &gt; 0, enviar notificacion por email al jefe de modulo</w:t>
      </w:r>
    </w:p>
    <w:p w14:paraId="4C93553E" w14:textId="77777777" w:rsidR="00060AD8" w:rsidRDefault="00060AD8">
      <w:pPr>
        <w:spacing w:before="80" w:after="80"/>
      </w:pPr>
    </w:p>
    <w:p w14:paraId="4B3A122D" w14:textId="77777777" w:rsidR="00060AD8" w:rsidRDefault="00060AD8">
      <w:pPr>
        <w:pBdr>
          <w:bottom w:val="single" w:sz="4" w:space="1" w:color="CCCCCC"/>
        </w:pBdr>
        <w:spacing w:before="120" w:after="120"/>
      </w:pPr>
    </w:p>
    <w:p w14:paraId="0DD81C58" w14:textId="77777777" w:rsidR="00060AD8" w:rsidRDefault="00000000">
      <w:r>
        <w:br w:type="page"/>
      </w:r>
    </w:p>
    <w:p w14:paraId="36C42733" w14:textId="77777777" w:rsidR="00060AD8" w:rsidRDefault="00000000">
      <w:pPr>
        <w:pStyle w:val="Ttulo1"/>
        <w:pBdr>
          <w:bottom w:val="single" w:sz="8" w:space="4" w:color="1A56A0"/>
        </w:pBdr>
      </w:pPr>
      <w:r>
        <w:lastRenderedPageBreak/>
        <w:t>11. Referencia de Archivos CSV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438"/>
      </w:tblGrid>
      <w:tr w:rsidR="00060AD8" w14:paraId="450678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9118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F6B8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Registros</w:t>
            </w:r>
          </w:p>
        </w:tc>
        <w:tc>
          <w:tcPr>
            <w:tcW w:w="5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E91B" w14:textId="77777777" w:rsidR="00060A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Uso principal en el dashboard</w:t>
            </w:r>
          </w:p>
        </w:tc>
      </w:tr>
      <w:tr w:rsidR="00060AD8" w14:paraId="240B39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D2E3" w14:textId="77777777" w:rsidR="00060AD8" w:rsidRDefault="00000000">
            <w:r>
              <w:t>parcelas.csv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1B58" w14:textId="77777777" w:rsidR="00060AD8" w:rsidRDefault="00000000">
            <w:pPr>
              <w:jc w:val="center"/>
            </w:pPr>
            <w:r>
              <w:t>80</w:t>
            </w:r>
          </w:p>
        </w:tc>
        <w:tc>
          <w:tcPr>
            <w:tcW w:w="5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C062" w14:textId="77777777" w:rsidR="00060AD8" w:rsidRDefault="00000000">
            <w:r>
              <w:t>Informacion de cada parcela: modulo, cultivo, sistema de riego, superficie. Base para filtros y tabla Zona E.</w:t>
            </w:r>
          </w:p>
        </w:tc>
      </w:tr>
      <w:tr w:rsidR="00060AD8" w14:paraId="6B1F7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C20B" w14:textId="77777777" w:rsidR="00060AD8" w:rsidRDefault="00000000">
            <w:r>
              <w:t>cultivos_catalogo.csv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0D8B" w14:textId="77777777" w:rsidR="00060AD8" w:rsidRDefault="00000000">
            <w:pPr>
              <w:jc w:val="center"/>
            </w:pPr>
            <w:r>
              <w:t>5</w:t>
            </w:r>
          </w:p>
        </w:tc>
        <w:tc>
          <w:tcPr>
            <w:tcW w:w="5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5666" w14:textId="77777777" w:rsidR="00060AD8" w:rsidRDefault="00000000">
            <w:r>
              <w:t>Parametros FAO-56 por cultivo: Kc inicial/medio/final, duracion, consumo objetivo. Base para lineas de referencia.</w:t>
            </w:r>
          </w:p>
        </w:tc>
      </w:tr>
      <w:tr w:rsidR="00060AD8" w14:paraId="6D3220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0B21C" w14:textId="77777777" w:rsidR="00060AD8" w:rsidRDefault="00000000">
            <w:r>
              <w:t>ciclos_agricolas.csv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A288" w14:textId="77777777" w:rsidR="00060AD8" w:rsidRDefault="00000000">
            <w:pPr>
              <w:jc w:val="center"/>
            </w:pPr>
            <w:r>
              <w:t>3</w:t>
            </w:r>
          </w:p>
        </w:tc>
        <w:tc>
          <w:tcPr>
            <w:tcW w:w="5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0462" w14:textId="77777777" w:rsidR="00060AD8" w:rsidRDefault="00000000">
            <w:r>
              <w:t>PV-2025, OI-2025, PV-2026. Controla el segmentador de ciclo y el badge MILPIN activo.</w:t>
            </w:r>
          </w:p>
        </w:tc>
      </w:tr>
      <w:tr w:rsidR="00060AD8" w14:paraId="0D0816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ACF1" w14:textId="77777777" w:rsidR="00060AD8" w:rsidRDefault="00000000">
            <w:r>
              <w:t>historial_riego.csv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66035" w14:textId="77777777" w:rsidR="00060AD8" w:rsidRDefault="00000000">
            <w:pPr>
              <w:jc w:val="center"/>
            </w:pPr>
            <w:r>
              <w:t>2,745</w:t>
            </w:r>
          </w:p>
        </w:tc>
        <w:tc>
          <w:tcPr>
            <w:tcW w:w="5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B61C" w14:textId="77777777" w:rsidR="00060AD8" w:rsidRDefault="00000000">
            <w:r>
              <w:t>Tabla principal. Contiene todos los eventos de riego con fechas, volumenes, eficiencias, alertas y cumplimiento FAO-56. Base para todas las graficas y medidas DAX.</w:t>
            </w:r>
          </w:p>
        </w:tc>
      </w:tr>
      <w:tr w:rsidR="00060AD8" w14:paraId="4E2965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68A6" w14:textId="77777777" w:rsidR="00060AD8" w:rsidRDefault="00000000">
            <w:r>
              <w:t>recomendaciones.csv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E60E1" w14:textId="77777777" w:rsidR="00060AD8" w:rsidRDefault="00000000">
            <w:pPr>
              <w:jc w:val="center"/>
            </w:pPr>
            <w:r>
              <w:t>1,310</w:t>
            </w:r>
          </w:p>
        </w:tc>
        <w:tc>
          <w:tcPr>
            <w:tcW w:w="5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5088" w14:textId="77777777" w:rsidR="00060AD8" w:rsidRDefault="00000000">
            <w:r>
              <w:t>Recomendaciones generadas por el algoritmo MILPIN. Columna 'aceptada' para semaforo de tabla Zona E. Columna 'nivel_urgencia' para ordenamiento.</w:t>
            </w:r>
          </w:p>
        </w:tc>
      </w:tr>
      <w:tr w:rsidR="00060AD8" w14:paraId="0C9789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944C" w14:textId="77777777" w:rsidR="00060AD8" w:rsidRDefault="00000000">
            <w:r>
              <w:t>kpis_dashboard.csv</w:t>
            </w:r>
          </w:p>
        </w:tc>
        <w:tc>
          <w:tcPr>
            <w:tcW w:w="14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EA12" w14:textId="77777777" w:rsidR="00060AD8" w:rsidRDefault="00000000">
            <w:pPr>
              <w:jc w:val="center"/>
            </w:pPr>
            <w:r>
              <w:t>10</w:t>
            </w:r>
          </w:p>
        </w:tc>
        <w:tc>
          <w:tcPr>
            <w:tcW w:w="5438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92CD" w14:textId="77777777" w:rsidR="00060AD8" w:rsidRDefault="00000000">
            <w:r>
              <w:t>Resumen ejecutivo precalculado con mejora_pct lista para tarjetas y comparativos directos. Alternativa a calcular todo en DAX.</w:t>
            </w:r>
          </w:p>
        </w:tc>
      </w:tr>
    </w:tbl>
    <w:p w14:paraId="2C7A5B96" w14:textId="77777777" w:rsidR="00060AD8" w:rsidRDefault="00060AD8">
      <w:pPr>
        <w:spacing w:before="80" w:after="80"/>
      </w:pPr>
    </w:p>
    <w:p w14:paraId="6D184775" w14:textId="77777777" w:rsidR="00060AD8" w:rsidRDefault="00000000">
      <w:pPr>
        <w:pBdr>
          <w:left w:val="thick" w:sz="12" w:space="8" w:color="0D7377"/>
        </w:pBdr>
        <w:spacing w:before="60" w:after="60"/>
        <w:ind w:left="360"/>
      </w:pPr>
      <w:r>
        <w:rPr>
          <w:color w:val="4A4A4A"/>
          <w:sz w:val="18"/>
          <w:szCs w:val="18"/>
        </w:rPr>
        <w:t>Ruta de archivos: powerbi/DB/ relativa a la raiz del repositorio MILPIN. Todos en UTF-8, separador coma, encabezado en primera fila. Compatibles con Power BI, pandas, Tableau y PostgreSQL COPY.</w:t>
      </w:r>
    </w:p>
    <w:p w14:paraId="577A35A9" w14:textId="77777777" w:rsidR="00060AD8" w:rsidRDefault="00060AD8">
      <w:pPr>
        <w:spacing w:before="80" w:after="80"/>
      </w:pPr>
    </w:p>
    <w:p w14:paraId="06696C70" w14:textId="77777777" w:rsidR="00060AD8" w:rsidRDefault="00060AD8">
      <w:pPr>
        <w:pBdr>
          <w:bottom w:val="single" w:sz="4" w:space="1" w:color="CCCCCC"/>
        </w:pBdr>
        <w:spacing w:before="120" w:after="120"/>
      </w:pPr>
    </w:p>
    <w:sectPr w:rsidR="00060AD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133A3" w14:textId="77777777" w:rsidR="006D2721" w:rsidRDefault="006D2721">
      <w:r>
        <w:separator/>
      </w:r>
    </w:p>
  </w:endnote>
  <w:endnote w:type="continuationSeparator" w:id="0">
    <w:p w14:paraId="2C5F6DE1" w14:textId="77777777" w:rsidR="006D2721" w:rsidRDefault="006D2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2215" w14:textId="77777777" w:rsidR="00060AD8" w:rsidRDefault="00000000">
    <w:pPr>
      <w:pBdr>
        <w:top w:val="single" w:sz="4" w:space="4" w:color="BBCFE8"/>
      </w:pBdr>
      <w:jc w:val="center"/>
    </w:pPr>
    <w:r>
      <w:rPr>
        <w:color w:val="4A4A4A"/>
        <w:sz w:val="16"/>
        <w:szCs w:val="16"/>
      </w:rPr>
      <w:t xml:space="preserve">Pagina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0D7D44">
      <w:rPr>
        <w:noProof/>
        <w:color w:val="4A4A4A"/>
        <w:sz w:val="16"/>
        <w:szCs w:val="16"/>
      </w:rPr>
      <w:t>1</w:t>
    </w:r>
    <w:r>
      <w:rPr>
        <w:color w:val="4A4A4A"/>
        <w:sz w:val="16"/>
        <w:szCs w:val="16"/>
      </w:rPr>
      <w:fldChar w:fldCharType="end"/>
    </w:r>
    <w:r>
      <w:rPr>
        <w:color w:val="4A4A4A"/>
        <w:sz w:val="16"/>
        <w:szCs w:val="16"/>
      </w:rPr>
      <w:t xml:space="preserve">  |  Confidencial — uso interno DR-041 Modulo 3  |  v1.0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E544" w14:textId="77777777" w:rsidR="006D2721" w:rsidRDefault="006D2721">
      <w:r>
        <w:separator/>
      </w:r>
    </w:p>
  </w:footnote>
  <w:footnote w:type="continuationSeparator" w:id="0">
    <w:p w14:paraId="4C4E5CBA" w14:textId="77777777" w:rsidR="006D2721" w:rsidRDefault="006D2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D5969" w14:textId="77777777" w:rsidR="00060AD8" w:rsidRDefault="00000000">
    <w:pPr>
      <w:pBdr>
        <w:bottom w:val="single" w:sz="4" w:space="4" w:color="1A56A0"/>
      </w:pBdr>
      <w:jc w:val="right"/>
    </w:pPr>
    <w:r>
      <w:rPr>
        <w:color w:val="4A4A4A"/>
        <w:sz w:val="16"/>
        <w:szCs w:val="16"/>
      </w:rPr>
      <w:t>MILPIN  |  Monitor de Optimizacion Hidrica DR-041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BEE"/>
    <w:multiLevelType w:val="hybridMultilevel"/>
    <w:tmpl w:val="5B30DB56"/>
    <w:lvl w:ilvl="0" w:tplc="F9167420">
      <w:start w:val="1"/>
      <w:numFmt w:val="bullet"/>
      <w:lvlText w:val="•"/>
      <w:lvlJc w:val="left"/>
      <w:pPr>
        <w:ind w:left="720" w:hanging="360"/>
      </w:pPr>
    </w:lvl>
    <w:lvl w:ilvl="1" w:tplc="9046346A">
      <w:numFmt w:val="decimal"/>
      <w:lvlText w:val=""/>
      <w:lvlJc w:val="left"/>
    </w:lvl>
    <w:lvl w:ilvl="2" w:tplc="53FE9162">
      <w:numFmt w:val="decimal"/>
      <w:lvlText w:val=""/>
      <w:lvlJc w:val="left"/>
    </w:lvl>
    <w:lvl w:ilvl="3" w:tplc="E2E06D3E">
      <w:numFmt w:val="decimal"/>
      <w:lvlText w:val=""/>
      <w:lvlJc w:val="left"/>
    </w:lvl>
    <w:lvl w:ilvl="4" w:tplc="44303FEA">
      <w:numFmt w:val="decimal"/>
      <w:lvlText w:val=""/>
      <w:lvlJc w:val="left"/>
    </w:lvl>
    <w:lvl w:ilvl="5" w:tplc="55FE755A">
      <w:numFmt w:val="decimal"/>
      <w:lvlText w:val=""/>
      <w:lvlJc w:val="left"/>
    </w:lvl>
    <w:lvl w:ilvl="6" w:tplc="68F60C00">
      <w:numFmt w:val="decimal"/>
      <w:lvlText w:val=""/>
      <w:lvlJc w:val="left"/>
    </w:lvl>
    <w:lvl w:ilvl="7" w:tplc="C1E4B9C0">
      <w:numFmt w:val="decimal"/>
      <w:lvlText w:val=""/>
      <w:lvlJc w:val="left"/>
    </w:lvl>
    <w:lvl w:ilvl="8" w:tplc="ABE26E94">
      <w:numFmt w:val="decimal"/>
      <w:lvlText w:val=""/>
      <w:lvlJc w:val="left"/>
    </w:lvl>
  </w:abstractNum>
  <w:abstractNum w:abstractNumId="1" w15:restartNumberingAfterBreak="0">
    <w:nsid w:val="14070850"/>
    <w:multiLevelType w:val="hybridMultilevel"/>
    <w:tmpl w:val="571E9AE8"/>
    <w:lvl w:ilvl="0" w:tplc="65CA7C28">
      <w:start w:val="1"/>
      <w:numFmt w:val="bullet"/>
      <w:lvlText w:val="●"/>
      <w:lvlJc w:val="left"/>
      <w:pPr>
        <w:ind w:left="720" w:hanging="360"/>
      </w:pPr>
    </w:lvl>
    <w:lvl w:ilvl="1" w:tplc="B20AB4FE">
      <w:start w:val="1"/>
      <w:numFmt w:val="bullet"/>
      <w:lvlText w:val="○"/>
      <w:lvlJc w:val="left"/>
      <w:pPr>
        <w:ind w:left="1440" w:hanging="360"/>
      </w:pPr>
    </w:lvl>
    <w:lvl w:ilvl="2" w:tplc="1F207A64">
      <w:start w:val="1"/>
      <w:numFmt w:val="bullet"/>
      <w:lvlText w:val="■"/>
      <w:lvlJc w:val="left"/>
      <w:pPr>
        <w:ind w:left="2160" w:hanging="360"/>
      </w:pPr>
    </w:lvl>
    <w:lvl w:ilvl="3" w:tplc="E4D20EFA">
      <w:start w:val="1"/>
      <w:numFmt w:val="bullet"/>
      <w:lvlText w:val="●"/>
      <w:lvlJc w:val="left"/>
      <w:pPr>
        <w:ind w:left="2880" w:hanging="360"/>
      </w:pPr>
    </w:lvl>
    <w:lvl w:ilvl="4" w:tplc="0F42BBE2">
      <w:start w:val="1"/>
      <w:numFmt w:val="bullet"/>
      <w:lvlText w:val="○"/>
      <w:lvlJc w:val="left"/>
      <w:pPr>
        <w:ind w:left="3600" w:hanging="360"/>
      </w:pPr>
    </w:lvl>
    <w:lvl w:ilvl="5" w:tplc="6B82D978">
      <w:start w:val="1"/>
      <w:numFmt w:val="bullet"/>
      <w:lvlText w:val="■"/>
      <w:lvlJc w:val="left"/>
      <w:pPr>
        <w:ind w:left="4320" w:hanging="360"/>
      </w:pPr>
    </w:lvl>
    <w:lvl w:ilvl="6" w:tplc="763C6EC4">
      <w:start w:val="1"/>
      <w:numFmt w:val="bullet"/>
      <w:lvlText w:val="●"/>
      <w:lvlJc w:val="left"/>
      <w:pPr>
        <w:ind w:left="5040" w:hanging="360"/>
      </w:pPr>
    </w:lvl>
    <w:lvl w:ilvl="7" w:tplc="B0CE6D7E">
      <w:start w:val="1"/>
      <w:numFmt w:val="bullet"/>
      <w:lvlText w:val="●"/>
      <w:lvlJc w:val="left"/>
      <w:pPr>
        <w:ind w:left="5760" w:hanging="360"/>
      </w:pPr>
    </w:lvl>
    <w:lvl w:ilvl="8" w:tplc="DF8825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FB07CE"/>
    <w:multiLevelType w:val="hybridMultilevel"/>
    <w:tmpl w:val="2D80E03A"/>
    <w:lvl w:ilvl="0" w:tplc="A5B489FA">
      <w:start w:val="1"/>
      <w:numFmt w:val="lowerLetter"/>
      <w:lvlText w:val="%1)"/>
      <w:lvlJc w:val="left"/>
      <w:pPr>
        <w:ind w:left="1080" w:hanging="360"/>
      </w:pPr>
    </w:lvl>
    <w:lvl w:ilvl="1" w:tplc="B0FE7426">
      <w:numFmt w:val="decimal"/>
      <w:lvlText w:val=""/>
      <w:lvlJc w:val="left"/>
    </w:lvl>
    <w:lvl w:ilvl="2" w:tplc="50089692">
      <w:numFmt w:val="decimal"/>
      <w:lvlText w:val=""/>
      <w:lvlJc w:val="left"/>
    </w:lvl>
    <w:lvl w:ilvl="3" w:tplc="C6842C2C">
      <w:numFmt w:val="decimal"/>
      <w:lvlText w:val=""/>
      <w:lvlJc w:val="left"/>
    </w:lvl>
    <w:lvl w:ilvl="4" w:tplc="1730066C">
      <w:numFmt w:val="decimal"/>
      <w:lvlText w:val=""/>
      <w:lvlJc w:val="left"/>
    </w:lvl>
    <w:lvl w:ilvl="5" w:tplc="9C004194">
      <w:numFmt w:val="decimal"/>
      <w:lvlText w:val=""/>
      <w:lvlJc w:val="left"/>
    </w:lvl>
    <w:lvl w:ilvl="6" w:tplc="4A9C97D8">
      <w:numFmt w:val="decimal"/>
      <w:lvlText w:val=""/>
      <w:lvlJc w:val="left"/>
    </w:lvl>
    <w:lvl w:ilvl="7" w:tplc="CF00F3C6">
      <w:numFmt w:val="decimal"/>
      <w:lvlText w:val=""/>
      <w:lvlJc w:val="left"/>
    </w:lvl>
    <w:lvl w:ilvl="8" w:tplc="85E423A0">
      <w:numFmt w:val="decimal"/>
      <w:lvlText w:val=""/>
      <w:lvlJc w:val="left"/>
    </w:lvl>
  </w:abstractNum>
  <w:abstractNum w:abstractNumId="3" w15:restartNumberingAfterBreak="0">
    <w:nsid w:val="4A1961F3"/>
    <w:multiLevelType w:val="hybridMultilevel"/>
    <w:tmpl w:val="F6DACA04"/>
    <w:lvl w:ilvl="0" w:tplc="7432358A">
      <w:start w:val="1"/>
      <w:numFmt w:val="decimal"/>
      <w:lvlText w:val="%1."/>
      <w:lvlJc w:val="left"/>
      <w:pPr>
        <w:spacing w:before="100" w:after="60"/>
        <w:ind w:left="720" w:hanging="360"/>
      </w:pPr>
    </w:lvl>
    <w:lvl w:ilvl="1" w:tplc="60A655C6">
      <w:numFmt w:val="decimal"/>
      <w:lvlText w:val=""/>
      <w:lvlJc w:val="left"/>
    </w:lvl>
    <w:lvl w:ilvl="2" w:tplc="11847792">
      <w:numFmt w:val="decimal"/>
      <w:lvlText w:val=""/>
      <w:lvlJc w:val="left"/>
    </w:lvl>
    <w:lvl w:ilvl="3" w:tplc="A21E0530">
      <w:numFmt w:val="decimal"/>
      <w:lvlText w:val=""/>
      <w:lvlJc w:val="left"/>
    </w:lvl>
    <w:lvl w:ilvl="4" w:tplc="4720E3EE">
      <w:numFmt w:val="decimal"/>
      <w:lvlText w:val=""/>
      <w:lvlJc w:val="left"/>
    </w:lvl>
    <w:lvl w:ilvl="5" w:tplc="D6B8E7B0">
      <w:numFmt w:val="decimal"/>
      <w:lvlText w:val=""/>
      <w:lvlJc w:val="left"/>
    </w:lvl>
    <w:lvl w:ilvl="6" w:tplc="F502F73A">
      <w:numFmt w:val="decimal"/>
      <w:lvlText w:val=""/>
      <w:lvlJc w:val="left"/>
    </w:lvl>
    <w:lvl w:ilvl="7" w:tplc="092E68F2">
      <w:numFmt w:val="decimal"/>
      <w:lvlText w:val=""/>
      <w:lvlJc w:val="left"/>
    </w:lvl>
    <w:lvl w:ilvl="8" w:tplc="9AF425F4">
      <w:numFmt w:val="decimal"/>
      <w:lvlText w:val=""/>
      <w:lvlJc w:val="left"/>
    </w:lvl>
  </w:abstractNum>
  <w:num w:numId="1" w16cid:durableId="1066758650">
    <w:abstractNumId w:val="1"/>
    <w:lvlOverride w:ilvl="0">
      <w:startOverride w:val="1"/>
    </w:lvlOverride>
  </w:num>
  <w:num w:numId="2" w16cid:durableId="1572077999">
    <w:abstractNumId w:val="0"/>
    <w:lvlOverride w:ilvl="0">
      <w:startOverride w:val="1"/>
    </w:lvlOverride>
  </w:num>
  <w:num w:numId="3" w16cid:durableId="839346889">
    <w:abstractNumId w:val="3"/>
    <w:lvlOverride w:ilvl="0">
      <w:startOverride w:val="1"/>
    </w:lvlOverride>
  </w:num>
  <w:num w:numId="4" w16cid:durableId="15427438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AD8"/>
    <w:rsid w:val="00060AD8"/>
    <w:rsid w:val="000D7D44"/>
    <w:rsid w:val="006D2721"/>
    <w:rsid w:val="0098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9C29"/>
  <w15:docId w15:val="{BA5EE54A-3CD4-4444-90CD-58A5E0A2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56A0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D7377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4A4A4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0D7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3836</Words>
  <Characters>21099</Characters>
  <Application>Microsoft Office Word</Application>
  <DocSecurity>0</DocSecurity>
  <Lines>175</Lines>
  <Paragraphs>49</Paragraphs>
  <ScaleCrop>false</ScaleCrop>
  <Company/>
  <LinksUpToDate>false</LinksUpToDate>
  <CharactersWithSpaces>24886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Alondra Danae Madrigal García</cp:lastModifiedBy>
  <cp:revision>2</cp:revision>
  <dcterms:created xsi:type="dcterms:W3CDTF">2026-05-28T16:13:00Z</dcterms:created>
  <dcterms:modified xsi:type="dcterms:W3CDTF">2026-05-28T16:36:00Z</dcterms:modified>
</cp:coreProperties>
</file>