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09E9" w14:textId="77777777" w:rsidR="0050787C" w:rsidRPr="006359E6" w:rsidRDefault="0050787C" w:rsidP="0050787C">
      <w:pPr>
        <w:rPr>
          <w:b/>
          <w:bCs/>
          <w:lang w:val="en-US"/>
        </w:rPr>
      </w:pPr>
      <w:r w:rsidRPr="006359E6">
        <w:rPr>
          <w:b/>
          <w:bCs/>
          <w:lang w:val="en-US"/>
        </w:rPr>
        <w:t xml:space="preserve">System Design Document: </w:t>
      </w:r>
      <w:proofErr w:type="spellStart"/>
      <w:r w:rsidRPr="006359E6">
        <w:rPr>
          <w:b/>
          <w:bCs/>
          <w:lang w:val="en-US"/>
        </w:rPr>
        <w:t>ResearchParça</w:t>
      </w:r>
      <w:proofErr w:type="spellEnd"/>
    </w:p>
    <w:p w14:paraId="2CD1F4BB" w14:textId="77777777" w:rsidR="0050787C" w:rsidRPr="006359E6" w:rsidRDefault="0050787C" w:rsidP="0050787C">
      <w:pPr>
        <w:rPr>
          <w:b/>
          <w:bCs/>
          <w:lang w:val="en-US"/>
        </w:rPr>
      </w:pPr>
      <w:r w:rsidRPr="006359E6">
        <w:rPr>
          <w:b/>
          <w:bCs/>
          <w:lang w:val="en-US"/>
        </w:rPr>
        <w:t>A. Document Purpose &amp; Scope</w:t>
      </w:r>
    </w:p>
    <w:p w14:paraId="0DA66F8C" w14:textId="77777777" w:rsidR="0050787C" w:rsidRPr="006359E6" w:rsidRDefault="0050787C" w:rsidP="0050787C">
      <w:pPr>
        <w:rPr>
          <w:b/>
          <w:bCs/>
          <w:lang w:val="en-US"/>
        </w:rPr>
      </w:pPr>
      <w:r w:rsidRPr="006359E6">
        <w:rPr>
          <w:b/>
          <w:bCs/>
          <w:lang w:val="en-US"/>
        </w:rPr>
        <w:t>Introduction</w:t>
      </w:r>
    </w:p>
    <w:p w14:paraId="4511F785" w14:textId="77777777" w:rsidR="0050787C" w:rsidRPr="006359E6" w:rsidRDefault="0050787C" w:rsidP="006359E6">
      <w:pPr>
        <w:ind w:firstLine="708"/>
        <w:rPr>
          <w:lang w:val="en-US"/>
        </w:rPr>
      </w:pPr>
      <w:r w:rsidRPr="006359E6">
        <w:rPr>
          <w:lang w:val="en-US"/>
        </w:rPr>
        <w:t xml:space="preserve">This document serves as the primary technical blueprint for the </w:t>
      </w:r>
      <w:proofErr w:type="spellStart"/>
      <w:r w:rsidRPr="006359E6">
        <w:rPr>
          <w:lang w:val="en-US"/>
        </w:rPr>
        <w:t>ResearchParça</w:t>
      </w:r>
      <w:proofErr w:type="spellEnd"/>
      <w:r w:rsidRPr="006359E6">
        <w:rPr>
          <w:lang w:val="en-US"/>
        </w:rPr>
        <w:t xml:space="preserve"> literature analysis tool. It provides a comprehensive overview of the system's architecture, data model, core processes, and deployment procedures. The content herein is intended for system architects, developers, and technical stakeholders involved in the development, maintenance, and extension of the application.</w:t>
      </w:r>
    </w:p>
    <w:p w14:paraId="5D5182DB" w14:textId="77777777" w:rsidR="0050787C" w:rsidRPr="006359E6" w:rsidRDefault="0050787C" w:rsidP="0050787C">
      <w:pPr>
        <w:rPr>
          <w:b/>
          <w:bCs/>
          <w:lang w:val="en-US"/>
        </w:rPr>
      </w:pPr>
      <w:r w:rsidRPr="006359E6">
        <w:rPr>
          <w:b/>
          <w:bCs/>
          <w:lang w:val="en-US"/>
        </w:rPr>
        <w:t>System Overview</w:t>
      </w:r>
    </w:p>
    <w:p w14:paraId="1B15E7B9" w14:textId="77777777" w:rsidR="0050787C" w:rsidRPr="006359E6" w:rsidRDefault="0050787C" w:rsidP="006359E6">
      <w:pPr>
        <w:ind w:firstLine="708"/>
        <w:rPr>
          <w:lang w:val="en-US"/>
        </w:rPr>
      </w:pPr>
      <w:proofErr w:type="spellStart"/>
      <w:r w:rsidRPr="006359E6">
        <w:rPr>
          <w:lang w:val="en-US"/>
        </w:rPr>
        <w:t>ResearchParça</w:t>
      </w:r>
      <w:proofErr w:type="spellEnd"/>
      <w:r w:rsidRPr="006359E6">
        <w:rPr>
          <w:lang w:val="en-US"/>
        </w:rPr>
        <w:t xml:space="preserve"> is a sophisticated, self-contained web application designed to streamline the analysis and classification of academic literature, with a specific focus on Printed Circuit Board (PCB) inspection research. Its core mission is to transform a large corpus of bibliographic data into an interactive, searchable, and classifiable knowledge base. The system achieves this by combining a responsive web interface for data management and visualization with a powerful, </w:t>
      </w:r>
      <w:proofErr w:type="gramStart"/>
      <w:r w:rsidRPr="006359E6">
        <w:rPr>
          <w:lang w:val="en-US"/>
        </w:rPr>
        <w:t>locally-run</w:t>
      </w:r>
      <w:proofErr w:type="gramEnd"/>
      <w:r w:rsidRPr="006359E6">
        <w:rPr>
          <w:lang w:val="en-US"/>
        </w:rPr>
        <w:t xml:space="preserve"> Artificial Intelligence engine for automated paper classification and verification. This dual approach significantly reduces the manual effort of literature reviews, enabling researchers to identify trends, analyze methodologies, and discover knowledge gaps with high efficiency and traceability.</w:t>
      </w:r>
    </w:p>
    <w:p w14:paraId="326767B8" w14:textId="77777777" w:rsidR="0050787C" w:rsidRPr="006359E6" w:rsidRDefault="0050787C" w:rsidP="0050787C">
      <w:pPr>
        <w:rPr>
          <w:b/>
          <w:bCs/>
          <w:lang w:val="en-US"/>
        </w:rPr>
      </w:pPr>
      <w:r w:rsidRPr="006359E6">
        <w:rPr>
          <w:b/>
          <w:bCs/>
          <w:lang w:val="en-US"/>
        </w:rPr>
        <w:t>Architectural Principles</w:t>
      </w:r>
    </w:p>
    <w:p w14:paraId="4402CA92" w14:textId="77777777" w:rsidR="0050787C" w:rsidRPr="006359E6" w:rsidRDefault="0050787C" w:rsidP="006359E6">
      <w:pPr>
        <w:ind w:firstLine="708"/>
        <w:rPr>
          <w:lang w:val="en-US"/>
        </w:rPr>
      </w:pPr>
      <w:r w:rsidRPr="006359E6">
        <w:rPr>
          <w:lang w:val="en-US"/>
        </w:rPr>
        <w:t xml:space="preserve">The design and development of </w:t>
      </w:r>
      <w:proofErr w:type="spellStart"/>
      <w:r w:rsidRPr="006359E6">
        <w:rPr>
          <w:lang w:val="en-US"/>
        </w:rPr>
        <w:t>ResearchParça</w:t>
      </w:r>
      <w:proofErr w:type="spellEnd"/>
      <w:r w:rsidRPr="006359E6">
        <w:rPr>
          <w:lang w:val="en-US"/>
        </w:rPr>
        <w:t xml:space="preserve"> are guided by a set of core architectural principles that prioritize performance, privacy, and user control.</w:t>
      </w:r>
    </w:p>
    <w:p w14:paraId="3A221CE1" w14:textId="77777777" w:rsidR="0050787C" w:rsidRPr="006359E6" w:rsidRDefault="0050787C" w:rsidP="0050787C">
      <w:pPr>
        <w:numPr>
          <w:ilvl w:val="0"/>
          <w:numId w:val="1"/>
        </w:numPr>
        <w:rPr>
          <w:lang w:val="en-US"/>
        </w:rPr>
      </w:pPr>
      <w:r w:rsidRPr="006359E6">
        <w:rPr>
          <w:b/>
          <w:bCs/>
          <w:lang w:val="en-US"/>
        </w:rPr>
        <w:t>Offline-First Operation:</w:t>
      </w:r>
      <w:r w:rsidRPr="006359E6">
        <w:rPr>
          <w:lang w:val="en-US"/>
        </w:rPr>
        <w:t xml:space="preserve"> The system is engineered to be entirely self-contained. It requires no external network access, Content Delivery Networks (CDNs), or cloud services to function. All assets, including fonts, scripts, and stylesheets, are served locally by the application's backend, ensuring full operational capability in offline environments.</w:t>
      </w:r>
    </w:p>
    <w:p w14:paraId="49BAB569" w14:textId="77777777" w:rsidR="0050787C" w:rsidRPr="006359E6" w:rsidRDefault="0050787C" w:rsidP="0050787C">
      <w:pPr>
        <w:numPr>
          <w:ilvl w:val="0"/>
          <w:numId w:val="1"/>
        </w:numPr>
        <w:rPr>
          <w:lang w:val="en-US"/>
        </w:rPr>
      </w:pPr>
      <w:r w:rsidRPr="006359E6">
        <w:rPr>
          <w:b/>
          <w:bCs/>
          <w:lang w:val="en-US"/>
        </w:rPr>
        <w:t>Performance Optimization:</w:t>
      </w:r>
      <w:r w:rsidRPr="006359E6">
        <w:rPr>
          <w:lang w:val="en-US"/>
        </w:rPr>
        <w:t xml:space="preserve"> A deliberate choice was made to use vanilla JavaScript for the frontend and a lightweight Python/Flask framework for the backend. This avoids the overhead of complex frameworks, ensuring a highly responsive user experience with near-instantaneous filtering, searching, and sorting, even when managing datasets containing over 10,000 records.</w:t>
      </w:r>
    </w:p>
    <w:p w14:paraId="1ACE5689" w14:textId="77777777" w:rsidR="0050787C" w:rsidRPr="006359E6" w:rsidRDefault="0050787C" w:rsidP="0050787C">
      <w:pPr>
        <w:numPr>
          <w:ilvl w:val="0"/>
          <w:numId w:val="1"/>
        </w:numPr>
        <w:rPr>
          <w:lang w:val="en-US"/>
        </w:rPr>
      </w:pPr>
      <w:r w:rsidRPr="006359E6">
        <w:rPr>
          <w:b/>
          <w:bCs/>
          <w:lang w:val="en-US"/>
        </w:rPr>
        <w:t>Local AI Inference:</w:t>
      </w:r>
      <w:r w:rsidRPr="006359E6">
        <w:rPr>
          <w:lang w:val="en-US"/>
        </w:rPr>
        <w:t xml:space="preserve"> All AI-powered analysis is performed by a local llama.cpp instance. This strategic decision ensures complete data privacy (as no sensitive research data leaves the user's machine), eliminates API costs associated with cloud-based AI services, and guarantees that the analysis is reproducible and fully traceable.</w:t>
      </w:r>
    </w:p>
    <w:p w14:paraId="78DA93FE" w14:textId="77777777" w:rsidR="0050787C" w:rsidRPr="006359E6" w:rsidRDefault="0050787C" w:rsidP="0050787C">
      <w:pPr>
        <w:numPr>
          <w:ilvl w:val="0"/>
          <w:numId w:val="1"/>
        </w:numPr>
        <w:rPr>
          <w:lang w:val="en-US"/>
        </w:rPr>
      </w:pPr>
      <w:r w:rsidRPr="006359E6">
        <w:rPr>
          <w:b/>
          <w:bCs/>
          <w:lang w:val="en-US"/>
        </w:rPr>
        <w:t>User-in-the-Loop:</w:t>
      </w:r>
      <w:r w:rsidRPr="006359E6">
        <w:rPr>
          <w:lang w:val="en-US"/>
        </w:rPr>
        <w:t xml:space="preserve"> The system is designed to augment, not replace, the researcher. While AI automates the "grunt work" of initial classification, the researcher retains full control. Every AI-generated classification is accompanied by a transparent "chain-of-thought" reasoning trace. The user can manually override any AI decision, perform inline edits that save automatically, and add their own annotations, ensuring that human expertise remains the final arbiter.</w:t>
      </w:r>
    </w:p>
    <w:p w14:paraId="746C6963" w14:textId="77777777" w:rsidR="0050787C" w:rsidRPr="006359E6" w:rsidRDefault="0050787C" w:rsidP="006359E6">
      <w:pPr>
        <w:ind w:firstLine="708"/>
        <w:rPr>
          <w:lang w:val="en-US"/>
        </w:rPr>
      </w:pPr>
      <w:r w:rsidRPr="006359E6">
        <w:rPr>
          <w:lang w:val="en-US"/>
        </w:rPr>
        <w:t>This document will now proceed to a detailed breakdown of the system's architecture and its constituent components.</w:t>
      </w:r>
    </w:p>
    <w:p w14:paraId="7E13ED60" w14:textId="77777777" w:rsidR="0050787C" w:rsidRPr="006359E6" w:rsidRDefault="0050787C" w:rsidP="0050787C">
      <w:pPr>
        <w:rPr>
          <w:lang w:val="en-US"/>
        </w:rPr>
      </w:pPr>
      <w:r w:rsidRPr="006359E6">
        <w:rPr>
          <w:lang w:val="en-US"/>
        </w:rPr>
        <w:t xml:space="preserve">-------------------------------------------------------------------------------- </w:t>
      </w:r>
    </w:p>
    <w:p w14:paraId="5D868A2A" w14:textId="77777777" w:rsidR="0050787C" w:rsidRPr="006359E6" w:rsidRDefault="0050787C" w:rsidP="0050787C">
      <w:pPr>
        <w:rPr>
          <w:b/>
          <w:bCs/>
          <w:lang w:val="en-US"/>
        </w:rPr>
      </w:pPr>
      <w:r w:rsidRPr="006359E6">
        <w:rPr>
          <w:b/>
          <w:bCs/>
          <w:lang w:val="en-US"/>
        </w:rPr>
        <w:t>1.0 System Architecture</w:t>
      </w:r>
    </w:p>
    <w:p w14:paraId="0D6F44B4" w14:textId="77777777" w:rsidR="0050787C" w:rsidRPr="006359E6" w:rsidRDefault="0050787C" w:rsidP="006359E6">
      <w:pPr>
        <w:ind w:firstLine="708"/>
        <w:rPr>
          <w:lang w:val="en-US"/>
        </w:rPr>
      </w:pPr>
      <w:r w:rsidRPr="006359E6">
        <w:rPr>
          <w:lang w:val="en-US"/>
        </w:rPr>
        <w:t xml:space="preserve">A well-defined architecture is critical to achieving the system's principles of performance, modularity, and offline operation. </w:t>
      </w:r>
      <w:proofErr w:type="spellStart"/>
      <w:r w:rsidRPr="006359E6">
        <w:rPr>
          <w:lang w:val="en-US"/>
        </w:rPr>
        <w:t>ResearchParça</w:t>
      </w:r>
      <w:proofErr w:type="spellEnd"/>
      <w:r w:rsidRPr="006359E6">
        <w:rPr>
          <w:lang w:val="en-US"/>
        </w:rPr>
        <w:t xml:space="preserve"> employs a distributed component model that cleanly separates the concerns of the user interface, the application's business logic, and the AI processing services. This separation allows each component to be developed, optimized, and maintained independently.</w:t>
      </w:r>
    </w:p>
    <w:p w14:paraId="00AB5FE6" w14:textId="77777777" w:rsidR="0050787C" w:rsidRPr="006359E6" w:rsidRDefault="0050787C" w:rsidP="0050787C">
      <w:pPr>
        <w:rPr>
          <w:b/>
          <w:bCs/>
          <w:lang w:val="en-US"/>
        </w:rPr>
      </w:pPr>
      <w:r w:rsidRPr="006359E6">
        <w:rPr>
          <w:b/>
          <w:bCs/>
          <w:lang w:val="en-US"/>
        </w:rPr>
        <w:lastRenderedPageBreak/>
        <w:t>Architectural Model</w:t>
      </w:r>
    </w:p>
    <w:p w14:paraId="498A9800" w14:textId="77777777" w:rsidR="0050787C" w:rsidRPr="006359E6" w:rsidRDefault="0050787C" w:rsidP="0050787C">
      <w:pPr>
        <w:rPr>
          <w:lang w:val="en-US"/>
        </w:rPr>
      </w:pPr>
      <w:r w:rsidRPr="006359E6">
        <w:rPr>
          <w:lang w:val="en-US"/>
        </w:rPr>
        <w:t xml:space="preserve">The system is composed of three </w:t>
      </w:r>
      <w:proofErr w:type="gramStart"/>
      <w:r w:rsidRPr="006359E6">
        <w:rPr>
          <w:lang w:val="en-US"/>
        </w:rPr>
        <w:t>primary</w:t>
      </w:r>
      <w:proofErr w:type="gramEnd"/>
      <w:r w:rsidRPr="006359E6">
        <w:rPr>
          <w:lang w:val="en-US"/>
        </w:rPr>
        <w:t>, loosely coupled components that communicate via a well-defined API.</w:t>
      </w:r>
    </w:p>
    <w:p w14:paraId="64F62099" w14:textId="77777777" w:rsidR="0050787C" w:rsidRPr="006359E6" w:rsidRDefault="0050787C" w:rsidP="0050787C">
      <w:pPr>
        <w:numPr>
          <w:ilvl w:val="0"/>
          <w:numId w:val="2"/>
        </w:numPr>
        <w:rPr>
          <w:lang w:val="en-US"/>
        </w:rPr>
      </w:pPr>
      <w:r w:rsidRPr="006359E6">
        <w:rPr>
          <w:b/>
          <w:bCs/>
          <w:lang w:val="en-US"/>
        </w:rPr>
        <w:t>Frontend (Client):</w:t>
      </w:r>
      <w:r w:rsidRPr="006359E6">
        <w:rPr>
          <w:lang w:val="en-US"/>
        </w:rPr>
        <w:t xml:space="preserve"> A browser-based user interface constructed with vanilla JavaScript, HTML, and CSS. It operates as a dynamic single-page application responsible for rendering the data table and statistical visualizations, handling all user interactions, and performing instantaneous client-side filtering and sorting for </w:t>
      </w:r>
      <w:proofErr w:type="gramStart"/>
      <w:r w:rsidRPr="006359E6">
        <w:rPr>
          <w:lang w:val="en-US"/>
        </w:rPr>
        <w:t>a fluid</w:t>
      </w:r>
      <w:proofErr w:type="gramEnd"/>
      <w:r w:rsidRPr="006359E6">
        <w:rPr>
          <w:lang w:val="en-US"/>
        </w:rPr>
        <w:t xml:space="preserve"> user experience.</w:t>
      </w:r>
    </w:p>
    <w:p w14:paraId="514D88C3" w14:textId="77777777" w:rsidR="0050787C" w:rsidRPr="006359E6" w:rsidRDefault="0050787C" w:rsidP="0050787C">
      <w:pPr>
        <w:numPr>
          <w:ilvl w:val="0"/>
          <w:numId w:val="2"/>
        </w:numPr>
        <w:rPr>
          <w:lang w:val="en-US"/>
        </w:rPr>
      </w:pPr>
      <w:r w:rsidRPr="006359E6">
        <w:rPr>
          <w:b/>
          <w:bCs/>
          <w:lang w:val="en-US"/>
        </w:rPr>
        <w:t>Backend (Server):</w:t>
      </w:r>
      <w:r w:rsidRPr="006359E6">
        <w:rPr>
          <w:lang w:val="en-US"/>
        </w:rPr>
        <w:t xml:space="preserve"> A Python-based application server built on the lightweight Flask framework. It acts as the system's central nervous system, serving the frontend application, handling RESTful API requests from the client, querying the SQLite database for data retrieval and persistence, and orchestrating asynchronous AI analysis tasks.</w:t>
      </w:r>
    </w:p>
    <w:p w14:paraId="2684925C" w14:textId="77777777" w:rsidR="0050787C" w:rsidRPr="006359E6" w:rsidRDefault="0050787C" w:rsidP="0050787C">
      <w:pPr>
        <w:numPr>
          <w:ilvl w:val="0"/>
          <w:numId w:val="2"/>
        </w:numPr>
        <w:rPr>
          <w:lang w:val="en-US"/>
        </w:rPr>
      </w:pPr>
      <w:r w:rsidRPr="006359E6">
        <w:rPr>
          <w:b/>
          <w:bCs/>
          <w:lang w:val="en-US"/>
        </w:rPr>
        <w:t>AI Service (Inference Engine):</w:t>
      </w:r>
      <w:r w:rsidRPr="006359E6">
        <w:rPr>
          <w:lang w:val="en-US"/>
        </w:rPr>
        <w:t xml:space="preserve"> A local, OpenAI-compatible API endpoint provided by a llama.cpp server instance. Its sole function is to execute complex reasoning tasks on demand. The backend sends structured prompts to this service, which performs the classification and verification of papers based on their title and abstract, returning structured JSON data.</w:t>
      </w:r>
    </w:p>
    <w:p w14:paraId="46EF8E04" w14:textId="77777777" w:rsidR="0050787C" w:rsidRPr="006359E6" w:rsidRDefault="0050787C" w:rsidP="0050787C">
      <w:pPr>
        <w:rPr>
          <w:b/>
          <w:bCs/>
          <w:lang w:val="en-US"/>
        </w:rPr>
      </w:pPr>
      <w:r w:rsidRPr="006359E6">
        <w:rPr>
          <w:b/>
          <w:bCs/>
          <w:lang w:val="en-US"/>
        </w:rPr>
        <w:t>Technology Stack Summary</w:t>
      </w:r>
    </w:p>
    <w:p w14:paraId="6F280AF0" w14:textId="77777777" w:rsidR="0050787C" w:rsidRPr="006359E6" w:rsidRDefault="0050787C" w:rsidP="0050787C">
      <w:pPr>
        <w:rPr>
          <w:lang w:val="en-US"/>
        </w:rPr>
      </w:pPr>
      <w:r w:rsidRPr="006359E6">
        <w:rPr>
          <w:lang w:val="en-US"/>
        </w:rPr>
        <w:t xml:space="preserve">The following table summarizes the key technologies utilized in each layer of the </w:t>
      </w:r>
      <w:proofErr w:type="spellStart"/>
      <w:r w:rsidRPr="006359E6">
        <w:rPr>
          <w:lang w:val="en-US"/>
        </w:rPr>
        <w:t>ResearchParça</w:t>
      </w:r>
      <w:proofErr w:type="spellEnd"/>
      <w:r w:rsidRPr="006359E6">
        <w:rPr>
          <w:lang w:val="en-US"/>
        </w:rPr>
        <w:t xml:space="preserve"> architecture.</w:t>
      </w:r>
    </w:p>
    <w:tbl>
      <w:tblPr>
        <w:tblStyle w:val="SimplesTabela3"/>
        <w:tblW w:w="5000" w:type="pct"/>
        <w:tblLook w:val="04A0" w:firstRow="1" w:lastRow="0" w:firstColumn="1" w:lastColumn="0" w:noHBand="0" w:noVBand="1"/>
      </w:tblPr>
      <w:tblGrid>
        <w:gridCol w:w="1779"/>
        <w:gridCol w:w="2797"/>
        <w:gridCol w:w="5890"/>
      </w:tblGrid>
      <w:tr w:rsidR="0050787C" w:rsidRPr="006359E6" w14:paraId="647673EA" w14:textId="77777777" w:rsidTr="006D03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389112" w14:textId="77777777" w:rsidR="0050787C" w:rsidRPr="006359E6" w:rsidRDefault="0050787C" w:rsidP="0050787C">
            <w:pPr>
              <w:rPr>
                <w:lang w:val="en-US"/>
              </w:rPr>
            </w:pPr>
            <w:r w:rsidRPr="006359E6">
              <w:rPr>
                <w:lang w:val="en-US"/>
              </w:rPr>
              <w:t>Layer</w:t>
            </w:r>
          </w:p>
        </w:tc>
        <w:tc>
          <w:tcPr>
            <w:tcW w:w="0" w:type="auto"/>
            <w:hideMark/>
          </w:tcPr>
          <w:p w14:paraId="0B22515C" w14:textId="77777777" w:rsidR="0050787C" w:rsidRPr="006359E6" w:rsidRDefault="0050787C" w:rsidP="0050787C">
            <w:pPr>
              <w:cnfStyle w:val="100000000000" w:firstRow="1" w:lastRow="0" w:firstColumn="0" w:lastColumn="0" w:oddVBand="0" w:evenVBand="0" w:oddHBand="0" w:evenHBand="0" w:firstRowFirstColumn="0" w:firstRowLastColumn="0" w:lastRowFirstColumn="0" w:lastRowLastColumn="0"/>
              <w:rPr>
                <w:lang w:val="en-US"/>
              </w:rPr>
            </w:pPr>
            <w:r w:rsidRPr="006359E6">
              <w:rPr>
                <w:lang w:val="en-US"/>
              </w:rPr>
              <w:t>Technology</w:t>
            </w:r>
          </w:p>
        </w:tc>
        <w:tc>
          <w:tcPr>
            <w:tcW w:w="0" w:type="auto"/>
            <w:hideMark/>
          </w:tcPr>
          <w:p w14:paraId="3E97E69A" w14:textId="77777777" w:rsidR="0050787C" w:rsidRPr="006359E6" w:rsidRDefault="0050787C" w:rsidP="0050787C">
            <w:pPr>
              <w:cnfStyle w:val="100000000000" w:firstRow="1" w:lastRow="0" w:firstColumn="0" w:lastColumn="0" w:oddVBand="0" w:evenVBand="0" w:oddHBand="0" w:evenHBand="0" w:firstRowFirstColumn="0" w:firstRowLastColumn="0" w:lastRowFirstColumn="0" w:lastRowLastColumn="0"/>
              <w:rPr>
                <w:lang w:val="en-US"/>
              </w:rPr>
            </w:pPr>
            <w:r w:rsidRPr="006359E6">
              <w:rPr>
                <w:lang w:val="en-US"/>
              </w:rPr>
              <w:t>Description</w:t>
            </w:r>
          </w:p>
        </w:tc>
      </w:tr>
      <w:tr w:rsidR="0050787C" w:rsidRPr="006359E6" w14:paraId="4E84E70D" w14:textId="77777777" w:rsidTr="006D0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9CD46" w14:textId="77777777" w:rsidR="0050787C" w:rsidRPr="006359E6" w:rsidRDefault="0050787C" w:rsidP="0050787C">
            <w:pPr>
              <w:rPr>
                <w:lang w:val="en-US"/>
              </w:rPr>
            </w:pPr>
            <w:r w:rsidRPr="006359E6">
              <w:rPr>
                <w:lang w:val="en-US"/>
              </w:rPr>
              <w:t>Frontend</w:t>
            </w:r>
          </w:p>
        </w:tc>
        <w:tc>
          <w:tcPr>
            <w:tcW w:w="0" w:type="auto"/>
            <w:hideMark/>
          </w:tcPr>
          <w:p w14:paraId="3D54B42C"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Vanilla JavaScript</w:t>
            </w:r>
          </w:p>
        </w:tc>
        <w:tc>
          <w:tcPr>
            <w:tcW w:w="0" w:type="auto"/>
            <w:hideMark/>
          </w:tcPr>
          <w:p w14:paraId="7590C93C"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Chosen for maximum performance and zero framework dependencies.</w:t>
            </w:r>
          </w:p>
        </w:tc>
      </w:tr>
      <w:tr w:rsidR="0050787C" w:rsidRPr="006359E6" w14:paraId="7D5F9577" w14:textId="77777777" w:rsidTr="006D0345">
        <w:tc>
          <w:tcPr>
            <w:cnfStyle w:val="001000000000" w:firstRow="0" w:lastRow="0" w:firstColumn="1" w:lastColumn="0" w:oddVBand="0" w:evenVBand="0" w:oddHBand="0" w:evenHBand="0" w:firstRowFirstColumn="0" w:firstRowLastColumn="0" w:lastRowFirstColumn="0" w:lastRowLastColumn="0"/>
            <w:tcW w:w="0" w:type="auto"/>
            <w:hideMark/>
          </w:tcPr>
          <w:p w14:paraId="5BA0B90F" w14:textId="77777777" w:rsidR="0050787C" w:rsidRPr="006359E6" w:rsidRDefault="0050787C" w:rsidP="0050787C">
            <w:pPr>
              <w:rPr>
                <w:lang w:val="en-US"/>
              </w:rPr>
            </w:pPr>
          </w:p>
        </w:tc>
        <w:tc>
          <w:tcPr>
            <w:tcW w:w="0" w:type="auto"/>
            <w:hideMark/>
          </w:tcPr>
          <w:p w14:paraId="3FE85E66"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Chart.js</w:t>
            </w:r>
          </w:p>
        </w:tc>
        <w:tc>
          <w:tcPr>
            <w:tcW w:w="0" w:type="auto"/>
            <w:hideMark/>
          </w:tcPr>
          <w:p w14:paraId="507A42C0"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Used for rendering interactive and dynamic statistical charts in the UI.</w:t>
            </w:r>
          </w:p>
        </w:tc>
      </w:tr>
      <w:tr w:rsidR="0050787C" w:rsidRPr="006359E6" w14:paraId="1A449893" w14:textId="77777777" w:rsidTr="006D0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5EEA4" w14:textId="77777777" w:rsidR="0050787C" w:rsidRPr="006359E6" w:rsidRDefault="0050787C" w:rsidP="0050787C">
            <w:pPr>
              <w:rPr>
                <w:lang w:val="en-US"/>
              </w:rPr>
            </w:pPr>
          </w:p>
        </w:tc>
        <w:tc>
          <w:tcPr>
            <w:tcW w:w="0" w:type="auto"/>
            <w:hideMark/>
          </w:tcPr>
          <w:p w14:paraId="33D0DF86"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HTML5 / CSS3</w:t>
            </w:r>
          </w:p>
        </w:tc>
        <w:tc>
          <w:tcPr>
            <w:tcW w:w="0" w:type="auto"/>
            <w:hideMark/>
          </w:tcPr>
          <w:p w14:paraId="6F1BD844"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Provides the structure and responsive styling for the user interface.</w:t>
            </w:r>
          </w:p>
        </w:tc>
      </w:tr>
      <w:tr w:rsidR="0050787C" w:rsidRPr="006359E6" w14:paraId="61AC75DD" w14:textId="77777777" w:rsidTr="006D0345">
        <w:tc>
          <w:tcPr>
            <w:cnfStyle w:val="001000000000" w:firstRow="0" w:lastRow="0" w:firstColumn="1" w:lastColumn="0" w:oddVBand="0" w:evenVBand="0" w:oddHBand="0" w:evenHBand="0" w:firstRowFirstColumn="0" w:firstRowLastColumn="0" w:lastRowFirstColumn="0" w:lastRowLastColumn="0"/>
            <w:tcW w:w="0" w:type="auto"/>
            <w:hideMark/>
          </w:tcPr>
          <w:p w14:paraId="549DFA38" w14:textId="77777777" w:rsidR="0050787C" w:rsidRPr="006359E6" w:rsidRDefault="0050787C" w:rsidP="0050787C">
            <w:pPr>
              <w:rPr>
                <w:lang w:val="en-US"/>
              </w:rPr>
            </w:pPr>
            <w:r w:rsidRPr="006359E6">
              <w:rPr>
                <w:lang w:val="en-US"/>
              </w:rPr>
              <w:t>Backend</w:t>
            </w:r>
          </w:p>
        </w:tc>
        <w:tc>
          <w:tcPr>
            <w:tcW w:w="0" w:type="auto"/>
            <w:hideMark/>
          </w:tcPr>
          <w:p w14:paraId="4B9526BC"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Flask</w:t>
            </w:r>
          </w:p>
        </w:tc>
        <w:tc>
          <w:tcPr>
            <w:tcW w:w="0" w:type="auto"/>
            <w:hideMark/>
          </w:tcPr>
          <w:p w14:paraId="33FBE5D2"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A lightweight Python web framework serving the API and the frontend client.</w:t>
            </w:r>
          </w:p>
        </w:tc>
      </w:tr>
      <w:tr w:rsidR="0050787C" w:rsidRPr="006359E6" w14:paraId="3E58BB54" w14:textId="77777777" w:rsidTr="006D0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2918D" w14:textId="77777777" w:rsidR="0050787C" w:rsidRPr="006359E6" w:rsidRDefault="0050787C" w:rsidP="0050787C">
            <w:pPr>
              <w:rPr>
                <w:lang w:val="en-US"/>
              </w:rPr>
            </w:pPr>
          </w:p>
        </w:tc>
        <w:tc>
          <w:tcPr>
            <w:tcW w:w="0" w:type="auto"/>
            <w:hideMark/>
          </w:tcPr>
          <w:p w14:paraId="1F06A824"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SQLite</w:t>
            </w:r>
          </w:p>
        </w:tc>
        <w:tc>
          <w:tcPr>
            <w:tcW w:w="0" w:type="auto"/>
            <w:hideMark/>
          </w:tcPr>
          <w:p w14:paraId="5D6D1F5B"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A file-based SQL database for data persistence, utilizing FTS5 for search.</w:t>
            </w:r>
          </w:p>
        </w:tc>
      </w:tr>
      <w:tr w:rsidR="0050787C" w:rsidRPr="006359E6" w14:paraId="276B31F7" w14:textId="77777777" w:rsidTr="006D0345">
        <w:tc>
          <w:tcPr>
            <w:cnfStyle w:val="001000000000" w:firstRow="0" w:lastRow="0" w:firstColumn="1" w:lastColumn="0" w:oddVBand="0" w:evenVBand="0" w:oddHBand="0" w:evenHBand="0" w:firstRowFirstColumn="0" w:firstRowLastColumn="0" w:lastRowFirstColumn="0" w:lastRowLastColumn="0"/>
            <w:tcW w:w="0" w:type="auto"/>
            <w:hideMark/>
          </w:tcPr>
          <w:p w14:paraId="6D17541D" w14:textId="77777777" w:rsidR="0050787C" w:rsidRPr="006359E6" w:rsidRDefault="0050787C" w:rsidP="0050787C">
            <w:pPr>
              <w:rPr>
                <w:lang w:val="en-US"/>
              </w:rPr>
            </w:pPr>
          </w:p>
        </w:tc>
        <w:tc>
          <w:tcPr>
            <w:tcW w:w="0" w:type="auto"/>
            <w:hideMark/>
          </w:tcPr>
          <w:p w14:paraId="3302CB21"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6359E6">
              <w:rPr>
                <w:lang w:val="en-US"/>
              </w:rPr>
              <w:t>Openpyxl</w:t>
            </w:r>
            <w:proofErr w:type="spellEnd"/>
          </w:p>
        </w:tc>
        <w:tc>
          <w:tcPr>
            <w:tcW w:w="0" w:type="auto"/>
            <w:hideMark/>
          </w:tcPr>
          <w:p w14:paraId="0D378EBA"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A Python library used for generating .xlsx spreadsheet exports in memory.</w:t>
            </w:r>
          </w:p>
        </w:tc>
      </w:tr>
      <w:tr w:rsidR="0050787C" w:rsidRPr="006359E6" w14:paraId="4898C268" w14:textId="77777777" w:rsidTr="006D0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893A4" w14:textId="77777777" w:rsidR="0050787C" w:rsidRPr="006359E6" w:rsidRDefault="0050787C" w:rsidP="0050787C">
            <w:pPr>
              <w:rPr>
                <w:lang w:val="en-US"/>
              </w:rPr>
            </w:pPr>
            <w:r w:rsidRPr="006359E6">
              <w:rPr>
                <w:lang w:val="en-US"/>
              </w:rPr>
              <w:t>AI Integration</w:t>
            </w:r>
          </w:p>
        </w:tc>
        <w:tc>
          <w:tcPr>
            <w:tcW w:w="0" w:type="auto"/>
            <w:hideMark/>
          </w:tcPr>
          <w:p w14:paraId="04F4DC4A"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llama.cpp</w:t>
            </w:r>
          </w:p>
        </w:tc>
        <w:tc>
          <w:tcPr>
            <w:tcW w:w="0" w:type="auto"/>
            <w:hideMark/>
          </w:tcPr>
          <w:p w14:paraId="40B3B0F7"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A high-performance C++ inference engine for local LLM execution.</w:t>
            </w:r>
          </w:p>
        </w:tc>
      </w:tr>
      <w:tr w:rsidR="0050787C" w:rsidRPr="006359E6" w14:paraId="2F6C86EA" w14:textId="77777777" w:rsidTr="006D0345">
        <w:tc>
          <w:tcPr>
            <w:cnfStyle w:val="001000000000" w:firstRow="0" w:lastRow="0" w:firstColumn="1" w:lastColumn="0" w:oddVBand="0" w:evenVBand="0" w:oddHBand="0" w:evenHBand="0" w:firstRowFirstColumn="0" w:firstRowLastColumn="0" w:lastRowFirstColumn="0" w:lastRowLastColumn="0"/>
            <w:tcW w:w="0" w:type="auto"/>
            <w:hideMark/>
          </w:tcPr>
          <w:p w14:paraId="2766DEFB" w14:textId="77777777" w:rsidR="0050787C" w:rsidRPr="006359E6" w:rsidRDefault="0050787C" w:rsidP="0050787C">
            <w:pPr>
              <w:rPr>
                <w:lang w:val="en-US"/>
              </w:rPr>
            </w:pPr>
          </w:p>
        </w:tc>
        <w:tc>
          <w:tcPr>
            <w:tcW w:w="0" w:type="auto"/>
            <w:hideMark/>
          </w:tcPr>
          <w:p w14:paraId="30851CCD"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Qwen3-30B-A3B-Thinking-2507</w:t>
            </w:r>
          </w:p>
        </w:tc>
        <w:tc>
          <w:tcPr>
            <w:tcW w:w="0" w:type="auto"/>
            <w:hideMark/>
          </w:tcPr>
          <w:p w14:paraId="7DAEA13C"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 xml:space="preserve">The specific LLM </w:t>
            </w:r>
            <w:proofErr w:type="gramStart"/>
            <w:r w:rsidRPr="006359E6">
              <w:rPr>
                <w:lang w:val="en-US"/>
              </w:rPr>
              <w:t>used</w:t>
            </w:r>
            <w:proofErr w:type="gramEnd"/>
            <w:r w:rsidRPr="006359E6">
              <w:rPr>
                <w:lang w:val="en-US"/>
              </w:rPr>
              <w:t xml:space="preserve"> for classification and verification reasoning tasks.</w:t>
            </w:r>
          </w:p>
        </w:tc>
      </w:tr>
    </w:tbl>
    <w:p w14:paraId="6BB4E411" w14:textId="77777777" w:rsidR="006359E6" w:rsidRDefault="006359E6" w:rsidP="006359E6">
      <w:pPr>
        <w:ind w:firstLine="708"/>
        <w:rPr>
          <w:lang w:val="en-US"/>
        </w:rPr>
      </w:pPr>
    </w:p>
    <w:p w14:paraId="71808C42" w14:textId="1A4532A7" w:rsidR="0050787C" w:rsidRPr="006359E6" w:rsidRDefault="0050787C" w:rsidP="006359E6">
      <w:pPr>
        <w:ind w:firstLine="708"/>
        <w:rPr>
          <w:lang w:val="en-US"/>
        </w:rPr>
      </w:pPr>
      <w:r w:rsidRPr="006359E6">
        <w:rPr>
          <w:lang w:val="en-US"/>
        </w:rPr>
        <w:t>This high-level architecture is supported by a carefully designed data model, which defines the contract for how these components store and exchange information. The next section details this foundational data schema.</w:t>
      </w:r>
    </w:p>
    <w:p w14:paraId="6B91A43A" w14:textId="77777777" w:rsidR="0050787C" w:rsidRPr="006359E6" w:rsidRDefault="0050787C" w:rsidP="0050787C">
      <w:pPr>
        <w:rPr>
          <w:lang w:val="en-US"/>
        </w:rPr>
      </w:pPr>
      <w:r w:rsidRPr="006359E6">
        <w:rPr>
          <w:lang w:val="en-US"/>
        </w:rPr>
        <w:t xml:space="preserve">-------------------------------------------------------------------------------- </w:t>
      </w:r>
    </w:p>
    <w:p w14:paraId="4D5646C5" w14:textId="77777777" w:rsidR="0050787C" w:rsidRPr="006359E6" w:rsidRDefault="0050787C" w:rsidP="0050787C">
      <w:pPr>
        <w:rPr>
          <w:b/>
          <w:bCs/>
          <w:lang w:val="en-US"/>
        </w:rPr>
      </w:pPr>
      <w:r w:rsidRPr="006359E6">
        <w:rPr>
          <w:b/>
          <w:bCs/>
          <w:lang w:val="en-US"/>
        </w:rPr>
        <w:t>2.0 Data Model and Persistence</w:t>
      </w:r>
    </w:p>
    <w:p w14:paraId="01E5DD98" w14:textId="77777777" w:rsidR="0050787C" w:rsidRPr="006359E6" w:rsidRDefault="0050787C" w:rsidP="006359E6">
      <w:pPr>
        <w:ind w:firstLine="708"/>
        <w:rPr>
          <w:lang w:val="en-US"/>
        </w:rPr>
      </w:pPr>
      <w:r w:rsidRPr="006359E6">
        <w:rPr>
          <w:lang w:val="en-US"/>
        </w:rPr>
        <w:t xml:space="preserve">The data model is the foundational core of the </w:t>
      </w:r>
      <w:proofErr w:type="spellStart"/>
      <w:r w:rsidRPr="006359E6">
        <w:rPr>
          <w:lang w:val="en-US"/>
        </w:rPr>
        <w:t>ResearchParça</w:t>
      </w:r>
      <w:proofErr w:type="spellEnd"/>
      <w:r w:rsidRPr="006359E6">
        <w:rPr>
          <w:lang w:val="en-US"/>
        </w:rPr>
        <w:t xml:space="preserve"> system, defining the structure for all bibliographic, classification, and audit information. The system uses a single, central table within an SQLite database, providing a simple yet powerful schema for storing and querying all relevant paper data.</w:t>
      </w:r>
    </w:p>
    <w:p w14:paraId="6A72C484" w14:textId="77777777" w:rsidR="0050787C" w:rsidRPr="006359E6" w:rsidRDefault="0050787C" w:rsidP="0050787C">
      <w:pPr>
        <w:rPr>
          <w:b/>
          <w:bCs/>
          <w:lang w:val="en-US"/>
        </w:rPr>
      </w:pPr>
      <w:r w:rsidRPr="006359E6">
        <w:rPr>
          <w:b/>
          <w:bCs/>
          <w:lang w:val="en-US"/>
        </w:rPr>
        <w:t>Database Engine</w:t>
      </w:r>
    </w:p>
    <w:p w14:paraId="4FE9F3EA" w14:textId="77777777" w:rsidR="0050787C" w:rsidRPr="006359E6" w:rsidRDefault="0050787C" w:rsidP="006359E6">
      <w:pPr>
        <w:ind w:firstLine="708"/>
        <w:rPr>
          <w:lang w:val="en-US"/>
        </w:rPr>
      </w:pPr>
      <w:r w:rsidRPr="006359E6">
        <w:rPr>
          <w:lang w:val="en-US"/>
        </w:rPr>
        <w:t xml:space="preserve">The system utilizes </w:t>
      </w:r>
      <w:r w:rsidRPr="006359E6">
        <w:rPr>
          <w:b/>
          <w:bCs/>
          <w:lang w:val="en-US"/>
        </w:rPr>
        <w:t>SQLite</w:t>
      </w:r>
      <w:r w:rsidRPr="006359E6">
        <w:rPr>
          <w:lang w:val="en-US"/>
        </w:rPr>
        <w:t xml:space="preserve"> as its database engine. This choice was made for its lightweight, serverless, and file-based nature, which aligns perfectly with the project's self-contained, offline-first architectural principle. The database is configured with PRAGMA </w:t>
      </w:r>
      <w:proofErr w:type="spellStart"/>
      <w:r w:rsidRPr="006359E6">
        <w:rPr>
          <w:lang w:val="en-US"/>
        </w:rPr>
        <w:t>journal_mode</w:t>
      </w:r>
      <w:proofErr w:type="spellEnd"/>
      <w:r w:rsidRPr="006359E6">
        <w:rPr>
          <w:lang w:val="en-US"/>
        </w:rPr>
        <w:t xml:space="preserve"> = WAL (Write-Ahead Logging) to improve </w:t>
      </w:r>
      <w:r w:rsidRPr="006359E6">
        <w:rPr>
          <w:lang w:val="en-US"/>
        </w:rPr>
        <w:lastRenderedPageBreak/>
        <w:t xml:space="preserve">concurrency between </w:t>
      </w:r>
      <w:proofErr w:type="gramStart"/>
      <w:r w:rsidRPr="006359E6">
        <w:rPr>
          <w:lang w:val="en-US"/>
        </w:rPr>
        <w:t>read</w:t>
      </w:r>
      <w:proofErr w:type="gramEnd"/>
      <w:r w:rsidRPr="006359E6">
        <w:rPr>
          <w:lang w:val="en-US"/>
        </w:rPr>
        <w:t xml:space="preserve"> and </w:t>
      </w:r>
      <w:proofErr w:type="gramStart"/>
      <w:r w:rsidRPr="006359E6">
        <w:rPr>
          <w:lang w:val="en-US"/>
        </w:rPr>
        <w:t>write</w:t>
      </w:r>
      <w:proofErr w:type="gramEnd"/>
      <w:r w:rsidRPr="006359E6">
        <w:rPr>
          <w:lang w:val="en-US"/>
        </w:rPr>
        <w:t xml:space="preserve"> operations. For efficient text searching, especially within JSON fields, the system leverages SQLite's </w:t>
      </w:r>
      <w:r w:rsidRPr="006359E6">
        <w:rPr>
          <w:b/>
          <w:bCs/>
          <w:lang w:val="en-US"/>
        </w:rPr>
        <w:t>FTS5 (Full-Text Search) virtual tables</w:t>
      </w:r>
      <w:r w:rsidRPr="006359E6">
        <w:rPr>
          <w:lang w:val="en-US"/>
        </w:rPr>
        <w:t>. This extension is critical for enabling the high-performance, multi-column search functionality described in Section 4.4, as it allows for indexed querying directly against text content within the features and technique JSON columns.</w:t>
      </w:r>
    </w:p>
    <w:p w14:paraId="5D3F416E" w14:textId="77777777" w:rsidR="0050787C" w:rsidRPr="006359E6" w:rsidRDefault="0050787C" w:rsidP="0050787C">
      <w:pPr>
        <w:rPr>
          <w:b/>
          <w:bCs/>
          <w:lang w:val="en-US"/>
        </w:rPr>
      </w:pPr>
      <w:r w:rsidRPr="006359E6">
        <w:rPr>
          <w:b/>
          <w:bCs/>
          <w:lang w:val="en-US"/>
        </w:rPr>
        <w:t>Table Schema</w:t>
      </w:r>
    </w:p>
    <w:p w14:paraId="5EBE089A" w14:textId="77777777" w:rsidR="0050787C" w:rsidRPr="006359E6" w:rsidRDefault="0050787C" w:rsidP="006359E6">
      <w:pPr>
        <w:ind w:firstLine="708"/>
        <w:rPr>
          <w:lang w:val="en-US"/>
        </w:rPr>
      </w:pPr>
      <w:r w:rsidRPr="006359E6">
        <w:rPr>
          <w:lang w:val="en-US"/>
        </w:rPr>
        <w:t xml:space="preserve">All data is stored within a single table named </w:t>
      </w:r>
      <w:proofErr w:type="gramStart"/>
      <w:r w:rsidRPr="006359E6">
        <w:rPr>
          <w:lang w:val="en-US"/>
        </w:rPr>
        <w:t>papers</w:t>
      </w:r>
      <w:proofErr w:type="gramEnd"/>
      <w:r w:rsidRPr="006359E6">
        <w:rPr>
          <w:lang w:val="en-US"/>
        </w:rPr>
        <w:t>. The schema below details each column, its data type, and its purpose within the application.</w:t>
      </w:r>
    </w:p>
    <w:tbl>
      <w:tblPr>
        <w:tblStyle w:val="SimplesTabela3"/>
        <w:tblW w:w="5022" w:type="pct"/>
        <w:tblLook w:val="04A0" w:firstRow="1" w:lastRow="0" w:firstColumn="1" w:lastColumn="0" w:noHBand="0" w:noVBand="1"/>
      </w:tblPr>
      <w:tblGrid>
        <w:gridCol w:w="2217"/>
        <w:gridCol w:w="1198"/>
        <w:gridCol w:w="1671"/>
        <w:gridCol w:w="5426"/>
      </w:tblGrid>
      <w:tr w:rsidR="0050787C" w:rsidRPr="006359E6" w14:paraId="721B366F" w14:textId="77777777" w:rsidTr="006D0345">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0" w:type="auto"/>
            <w:hideMark/>
          </w:tcPr>
          <w:p w14:paraId="3B5CEE83" w14:textId="77777777" w:rsidR="0050787C" w:rsidRPr="006359E6" w:rsidRDefault="0050787C" w:rsidP="0050787C">
            <w:pPr>
              <w:rPr>
                <w:lang w:val="en-US"/>
              </w:rPr>
            </w:pPr>
            <w:r w:rsidRPr="006359E6">
              <w:rPr>
                <w:lang w:val="en-US"/>
              </w:rPr>
              <w:t>Column Name</w:t>
            </w:r>
          </w:p>
        </w:tc>
        <w:tc>
          <w:tcPr>
            <w:tcW w:w="0" w:type="auto"/>
            <w:hideMark/>
          </w:tcPr>
          <w:p w14:paraId="7736E703" w14:textId="77777777" w:rsidR="0050787C" w:rsidRPr="006359E6" w:rsidRDefault="0050787C" w:rsidP="0050787C">
            <w:pPr>
              <w:cnfStyle w:val="100000000000" w:firstRow="1" w:lastRow="0" w:firstColumn="0" w:lastColumn="0" w:oddVBand="0" w:evenVBand="0" w:oddHBand="0" w:evenHBand="0" w:firstRowFirstColumn="0" w:firstRowLastColumn="0" w:lastRowFirstColumn="0" w:lastRowLastColumn="0"/>
              <w:rPr>
                <w:lang w:val="en-US"/>
              </w:rPr>
            </w:pPr>
            <w:r w:rsidRPr="006359E6">
              <w:rPr>
                <w:lang w:val="en-US"/>
              </w:rPr>
              <w:t>Data Type</w:t>
            </w:r>
          </w:p>
        </w:tc>
        <w:tc>
          <w:tcPr>
            <w:tcW w:w="0" w:type="auto"/>
            <w:hideMark/>
          </w:tcPr>
          <w:p w14:paraId="10494C9D" w14:textId="77777777" w:rsidR="0050787C" w:rsidRPr="006359E6" w:rsidRDefault="0050787C" w:rsidP="0050787C">
            <w:pPr>
              <w:cnfStyle w:val="100000000000" w:firstRow="1" w:lastRow="0" w:firstColumn="0" w:lastColumn="0" w:oddVBand="0" w:evenVBand="0" w:oddHBand="0" w:evenHBand="0" w:firstRowFirstColumn="0" w:firstRowLastColumn="0" w:lastRowFirstColumn="0" w:lastRowLastColumn="0"/>
              <w:rPr>
                <w:lang w:val="en-US"/>
              </w:rPr>
            </w:pPr>
            <w:r w:rsidRPr="006359E6">
              <w:rPr>
                <w:lang w:val="en-US"/>
              </w:rPr>
              <w:t>Constraints</w:t>
            </w:r>
          </w:p>
        </w:tc>
        <w:tc>
          <w:tcPr>
            <w:tcW w:w="0" w:type="auto"/>
            <w:hideMark/>
          </w:tcPr>
          <w:p w14:paraId="670CD383" w14:textId="77777777" w:rsidR="0050787C" w:rsidRPr="006359E6" w:rsidRDefault="0050787C" w:rsidP="0050787C">
            <w:pPr>
              <w:cnfStyle w:val="100000000000" w:firstRow="1" w:lastRow="0" w:firstColumn="0" w:lastColumn="0" w:oddVBand="0" w:evenVBand="0" w:oddHBand="0" w:evenHBand="0" w:firstRowFirstColumn="0" w:firstRowLastColumn="0" w:lastRowFirstColumn="0" w:lastRowLastColumn="0"/>
              <w:rPr>
                <w:lang w:val="en-US"/>
              </w:rPr>
            </w:pPr>
            <w:r w:rsidRPr="006359E6">
              <w:rPr>
                <w:lang w:val="en-US"/>
              </w:rPr>
              <w:t>Description</w:t>
            </w:r>
          </w:p>
        </w:tc>
      </w:tr>
      <w:tr w:rsidR="0050787C" w:rsidRPr="006359E6" w14:paraId="487BB510" w14:textId="77777777" w:rsidTr="006D034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1904251B" w14:textId="77777777" w:rsidR="0050787C" w:rsidRPr="006359E6" w:rsidRDefault="0050787C" w:rsidP="0050787C">
            <w:pPr>
              <w:rPr>
                <w:lang w:val="en-US"/>
              </w:rPr>
            </w:pPr>
            <w:r w:rsidRPr="006359E6">
              <w:rPr>
                <w:lang w:val="en-US"/>
              </w:rPr>
              <w:t>id</w:t>
            </w:r>
          </w:p>
        </w:tc>
        <w:tc>
          <w:tcPr>
            <w:tcW w:w="0" w:type="auto"/>
            <w:hideMark/>
          </w:tcPr>
          <w:p w14:paraId="4F103C1F"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TEXT</w:t>
            </w:r>
          </w:p>
        </w:tc>
        <w:tc>
          <w:tcPr>
            <w:tcW w:w="0" w:type="auto"/>
            <w:hideMark/>
          </w:tcPr>
          <w:p w14:paraId="3CDF5DC2"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PRIMARY KEY</w:t>
            </w:r>
          </w:p>
        </w:tc>
        <w:tc>
          <w:tcPr>
            <w:tcW w:w="0" w:type="auto"/>
            <w:hideMark/>
          </w:tcPr>
          <w:p w14:paraId="601CB5EA"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 xml:space="preserve">The unique </w:t>
            </w:r>
            <w:proofErr w:type="spellStart"/>
            <w:r w:rsidRPr="006359E6">
              <w:rPr>
                <w:lang w:val="en-US"/>
              </w:rPr>
              <w:t>BibTeX</w:t>
            </w:r>
            <w:proofErr w:type="spellEnd"/>
            <w:r w:rsidRPr="006359E6">
              <w:rPr>
                <w:lang w:val="en-US"/>
              </w:rPr>
              <w:t xml:space="preserve"> key for the entry.</w:t>
            </w:r>
          </w:p>
        </w:tc>
      </w:tr>
      <w:tr w:rsidR="0050787C" w:rsidRPr="006359E6" w14:paraId="79B06E42" w14:textId="77777777" w:rsidTr="006D0345">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4CDE0599" w14:textId="77777777" w:rsidR="0050787C" w:rsidRPr="006359E6" w:rsidRDefault="0050787C" w:rsidP="0050787C">
            <w:pPr>
              <w:rPr>
                <w:lang w:val="en-US"/>
              </w:rPr>
            </w:pPr>
            <w:r w:rsidRPr="006359E6">
              <w:rPr>
                <w:lang w:val="en-US"/>
              </w:rPr>
              <w:t>type</w:t>
            </w:r>
          </w:p>
        </w:tc>
        <w:tc>
          <w:tcPr>
            <w:tcW w:w="0" w:type="auto"/>
            <w:hideMark/>
          </w:tcPr>
          <w:p w14:paraId="7C898FCD"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TEXT</w:t>
            </w:r>
          </w:p>
        </w:tc>
        <w:tc>
          <w:tcPr>
            <w:tcW w:w="0" w:type="auto"/>
            <w:hideMark/>
          </w:tcPr>
          <w:p w14:paraId="445EA7C7"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7E576451"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The publication type (e.g., 'article', '</w:t>
            </w:r>
            <w:proofErr w:type="spellStart"/>
            <w:r w:rsidRPr="006359E6">
              <w:rPr>
                <w:lang w:val="en-US"/>
              </w:rPr>
              <w:t>inproceedings</w:t>
            </w:r>
            <w:proofErr w:type="spellEnd"/>
            <w:r w:rsidRPr="006359E6">
              <w:rPr>
                <w:lang w:val="en-US"/>
              </w:rPr>
              <w:t>').</w:t>
            </w:r>
          </w:p>
        </w:tc>
      </w:tr>
      <w:tr w:rsidR="0050787C" w:rsidRPr="006359E6" w14:paraId="065A110F" w14:textId="77777777" w:rsidTr="006D034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0082DD7B" w14:textId="77777777" w:rsidR="0050787C" w:rsidRPr="006359E6" w:rsidRDefault="0050787C" w:rsidP="0050787C">
            <w:pPr>
              <w:rPr>
                <w:lang w:val="en-US"/>
              </w:rPr>
            </w:pPr>
            <w:r w:rsidRPr="006359E6">
              <w:rPr>
                <w:lang w:val="en-US"/>
              </w:rPr>
              <w:t>title</w:t>
            </w:r>
          </w:p>
        </w:tc>
        <w:tc>
          <w:tcPr>
            <w:tcW w:w="0" w:type="auto"/>
            <w:hideMark/>
          </w:tcPr>
          <w:p w14:paraId="377762C5"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TEXT</w:t>
            </w:r>
          </w:p>
        </w:tc>
        <w:tc>
          <w:tcPr>
            <w:tcW w:w="0" w:type="auto"/>
            <w:hideMark/>
          </w:tcPr>
          <w:p w14:paraId="7A14E40C"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0E7DACC7"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The title of the paper.</w:t>
            </w:r>
          </w:p>
        </w:tc>
      </w:tr>
      <w:tr w:rsidR="0050787C" w:rsidRPr="006359E6" w14:paraId="425F954C" w14:textId="77777777" w:rsidTr="006D0345">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484D19DB" w14:textId="77777777" w:rsidR="0050787C" w:rsidRPr="006359E6" w:rsidRDefault="0050787C" w:rsidP="0050787C">
            <w:pPr>
              <w:rPr>
                <w:lang w:val="en-US"/>
              </w:rPr>
            </w:pPr>
            <w:r w:rsidRPr="006359E6">
              <w:rPr>
                <w:lang w:val="en-US"/>
              </w:rPr>
              <w:t>authors</w:t>
            </w:r>
          </w:p>
        </w:tc>
        <w:tc>
          <w:tcPr>
            <w:tcW w:w="0" w:type="auto"/>
            <w:hideMark/>
          </w:tcPr>
          <w:p w14:paraId="50E5C33F"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TEXT</w:t>
            </w:r>
          </w:p>
        </w:tc>
        <w:tc>
          <w:tcPr>
            <w:tcW w:w="0" w:type="auto"/>
            <w:hideMark/>
          </w:tcPr>
          <w:p w14:paraId="198015D1"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61D1A2CE"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A semicolon-separated list of author names.</w:t>
            </w:r>
          </w:p>
        </w:tc>
      </w:tr>
      <w:tr w:rsidR="0050787C" w:rsidRPr="006359E6" w14:paraId="041EF0E5" w14:textId="77777777" w:rsidTr="006D034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67EF63FE" w14:textId="77777777" w:rsidR="0050787C" w:rsidRPr="006359E6" w:rsidRDefault="0050787C" w:rsidP="0050787C">
            <w:pPr>
              <w:rPr>
                <w:lang w:val="en-US"/>
              </w:rPr>
            </w:pPr>
            <w:r w:rsidRPr="006359E6">
              <w:rPr>
                <w:lang w:val="en-US"/>
              </w:rPr>
              <w:t>year</w:t>
            </w:r>
          </w:p>
        </w:tc>
        <w:tc>
          <w:tcPr>
            <w:tcW w:w="0" w:type="auto"/>
            <w:hideMark/>
          </w:tcPr>
          <w:p w14:paraId="65DBE9E1"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INTEGER</w:t>
            </w:r>
          </w:p>
        </w:tc>
        <w:tc>
          <w:tcPr>
            <w:tcW w:w="0" w:type="auto"/>
            <w:hideMark/>
          </w:tcPr>
          <w:p w14:paraId="40A83813"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107C1ADB"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The publication year.</w:t>
            </w:r>
          </w:p>
        </w:tc>
      </w:tr>
      <w:tr w:rsidR="0050787C" w:rsidRPr="006359E6" w14:paraId="6BCDD602" w14:textId="77777777" w:rsidTr="006D0345">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320C308C" w14:textId="77777777" w:rsidR="0050787C" w:rsidRPr="006359E6" w:rsidRDefault="0050787C" w:rsidP="0050787C">
            <w:pPr>
              <w:rPr>
                <w:lang w:val="en-US"/>
              </w:rPr>
            </w:pPr>
            <w:proofErr w:type="spellStart"/>
            <w:r w:rsidRPr="006359E6">
              <w:rPr>
                <w:lang w:val="en-US"/>
              </w:rPr>
              <w:t>page_count</w:t>
            </w:r>
            <w:proofErr w:type="spellEnd"/>
          </w:p>
        </w:tc>
        <w:tc>
          <w:tcPr>
            <w:tcW w:w="0" w:type="auto"/>
            <w:hideMark/>
          </w:tcPr>
          <w:p w14:paraId="18AF3CE9"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INTEGER</w:t>
            </w:r>
          </w:p>
        </w:tc>
        <w:tc>
          <w:tcPr>
            <w:tcW w:w="0" w:type="auto"/>
            <w:hideMark/>
          </w:tcPr>
          <w:p w14:paraId="15C06627"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111B9FCB"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The total number of pages in the paper.</w:t>
            </w:r>
          </w:p>
        </w:tc>
      </w:tr>
      <w:tr w:rsidR="0050787C" w:rsidRPr="006359E6" w14:paraId="0305F63B" w14:textId="77777777" w:rsidTr="006D034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5297EB75" w14:textId="77777777" w:rsidR="0050787C" w:rsidRPr="006359E6" w:rsidRDefault="0050787C" w:rsidP="0050787C">
            <w:pPr>
              <w:rPr>
                <w:lang w:val="en-US"/>
              </w:rPr>
            </w:pPr>
            <w:proofErr w:type="spellStart"/>
            <w:r w:rsidRPr="006359E6">
              <w:rPr>
                <w:lang w:val="en-US"/>
              </w:rPr>
              <w:t>doi</w:t>
            </w:r>
            <w:proofErr w:type="spellEnd"/>
          </w:p>
        </w:tc>
        <w:tc>
          <w:tcPr>
            <w:tcW w:w="0" w:type="auto"/>
            <w:hideMark/>
          </w:tcPr>
          <w:p w14:paraId="2930D487"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TEXT</w:t>
            </w:r>
          </w:p>
        </w:tc>
        <w:tc>
          <w:tcPr>
            <w:tcW w:w="0" w:type="auto"/>
            <w:hideMark/>
          </w:tcPr>
          <w:p w14:paraId="5155FD88"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6AEC36FA"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The Digital Object Identifier.</w:t>
            </w:r>
          </w:p>
        </w:tc>
      </w:tr>
      <w:tr w:rsidR="0050787C" w:rsidRPr="006359E6" w14:paraId="73C56585" w14:textId="77777777" w:rsidTr="006D0345">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16C3EE02" w14:textId="77777777" w:rsidR="0050787C" w:rsidRPr="006359E6" w:rsidRDefault="0050787C" w:rsidP="0050787C">
            <w:pPr>
              <w:rPr>
                <w:lang w:val="en-US"/>
              </w:rPr>
            </w:pPr>
            <w:r w:rsidRPr="006359E6">
              <w:rPr>
                <w:lang w:val="en-US"/>
              </w:rPr>
              <w:t>abstract</w:t>
            </w:r>
          </w:p>
        </w:tc>
        <w:tc>
          <w:tcPr>
            <w:tcW w:w="0" w:type="auto"/>
            <w:hideMark/>
          </w:tcPr>
          <w:p w14:paraId="758E7B86"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TEXT</w:t>
            </w:r>
          </w:p>
        </w:tc>
        <w:tc>
          <w:tcPr>
            <w:tcW w:w="0" w:type="auto"/>
            <w:hideMark/>
          </w:tcPr>
          <w:p w14:paraId="7625A861"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1DB9963D"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The full abstract of the paper.</w:t>
            </w:r>
          </w:p>
        </w:tc>
      </w:tr>
      <w:tr w:rsidR="0050787C" w:rsidRPr="006359E6" w14:paraId="7748635E" w14:textId="77777777" w:rsidTr="006D034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76D48477" w14:textId="77777777" w:rsidR="0050787C" w:rsidRPr="006359E6" w:rsidRDefault="0050787C" w:rsidP="0050787C">
            <w:pPr>
              <w:rPr>
                <w:lang w:val="en-US"/>
              </w:rPr>
            </w:pPr>
            <w:r w:rsidRPr="006359E6">
              <w:rPr>
                <w:lang w:val="en-US"/>
              </w:rPr>
              <w:t>keywords</w:t>
            </w:r>
          </w:p>
        </w:tc>
        <w:tc>
          <w:tcPr>
            <w:tcW w:w="0" w:type="auto"/>
            <w:hideMark/>
          </w:tcPr>
          <w:p w14:paraId="51EAD1D3"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TEXT</w:t>
            </w:r>
          </w:p>
        </w:tc>
        <w:tc>
          <w:tcPr>
            <w:tcW w:w="0" w:type="auto"/>
            <w:hideMark/>
          </w:tcPr>
          <w:p w14:paraId="38806A96"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3185DBA7"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A semicolon-separated list of keywords.</w:t>
            </w:r>
          </w:p>
        </w:tc>
      </w:tr>
      <w:tr w:rsidR="0050787C" w:rsidRPr="006359E6" w14:paraId="78FA1140" w14:textId="77777777" w:rsidTr="006D0345">
        <w:trPr>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2F18F4DA" w14:textId="77777777" w:rsidR="0050787C" w:rsidRPr="006359E6" w:rsidRDefault="0050787C" w:rsidP="0050787C">
            <w:pPr>
              <w:rPr>
                <w:lang w:val="en-US"/>
              </w:rPr>
            </w:pPr>
            <w:proofErr w:type="spellStart"/>
            <w:r w:rsidRPr="006359E6">
              <w:rPr>
                <w:lang w:val="en-US"/>
              </w:rPr>
              <w:t>is_offtopic</w:t>
            </w:r>
            <w:proofErr w:type="spellEnd"/>
          </w:p>
        </w:tc>
        <w:tc>
          <w:tcPr>
            <w:tcW w:w="0" w:type="auto"/>
            <w:hideMark/>
          </w:tcPr>
          <w:p w14:paraId="6B7611A8"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INTEGER</w:t>
            </w:r>
          </w:p>
        </w:tc>
        <w:tc>
          <w:tcPr>
            <w:tcW w:w="0" w:type="auto"/>
            <w:hideMark/>
          </w:tcPr>
          <w:p w14:paraId="2B90384B"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56CC5C34"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 xml:space="preserve">A </w:t>
            </w:r>
            <w:proofErr w:type="spellStart"/>
            <w:r w:rsidRPr="006359E6">
              <w:rPr>
                <w:lang w:val="en-US"/>
              </w:rPr>
              <w:t>boolean</w:t>
            </w:r>
            <w:proofErr w:type="spellEnd"/>
            <w:r w:rsidRPr="006359E6">
              <w:rPr>
                <w:lang w:val="en-US"/>
              </w:rPr>
              <w:t xml:space="preserve"> flag (1=true, 0=false, NULL=unknown) indicating relevance.</w:t>
            </w:r>
          </w:p>
        </w:tc>
      </w:tr>
      <w:tr w:rsidR="0050787C" w:rsidRPr="006359E6" w14:paraId="5958EAAC" w14:textId="77777777" w:rsidTr="006D0345">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2C74C6B4" w14:textId="77777777" w:rsidR="0050787C" w:rsidRPr="006359E6" w:rsidRDefault="0050787C" w:rsidP="0050787C">
            <w:pPr>
              <w:rPr>
                <w:lang w:val="en-US"/>
              </w:rPr>
            </w:pPr>
            <w:r w:rsidRPr="006359E6">
              <w:rPr>
                <w:lang w:val="en-US"/>
              </w:rPr>
              <w:t>relevance</w:t>
            </w:r>
          </w:p>
        </w:tc>
        <w:tc>
          <w:tcPr>
            <w:tcW w:w="0" w:type="auto"/>
            <w:hideMark/>
          </w:tcPr>
          <w:p w14:paraId="16F7A403"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INTEGER</w:t>
            </w:r>
          </w:p>
        </w:tc>
        <w:tc>
          <w:tcPr>
            <w:tcW w:w="0" w:type="auto"/>
            <w:hideMark/>
          </w:tcPr>
          <w:p w14:paraId="355BB88B"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1AC381D8"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A score from 0-10 indicating relevance to the research topic.</w:t>
            </w:r>
          </w:p>
        </w:tc>
      </w:tr>
      <w:tr w:rsidR="0050787C" w:rsidRPr="006359E6" w14:paraId="1FE1FD61" w14:textId="77777777" w:rsidTr="006D0345">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432FB2F5" w14:textId="77777777" w:rsidR="0050787C" w:rsidRPr="006359E6" w:rsidRDefault="0050787C" w:rsidP="0050787C">
            <w:pPr>
              <w:rPr>
                <w:lang w:val="en-US"/>
              </w:rPr>
            </w:pPr>
            <w:proofErr w:type="spellStart"/>
            <w:r w:rsidRPr="006359E6">
              <w:rPr>
                <w:lang w:val="en-US"/>
              </w:rPr>
              <w:t>is_survey</w:t>
            </w:r>
            <w:proofErr w:type="spellEnd"/>
          </w:p>
        </w:tc>
        <w:tc>
          <w:tcPr>
            <w:tcW w:w="0" w:type="auto"/>
            <w:hideMark/>
          </w:tcPr>
          <w:p w14:paraId="17F13F1E"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INTEGER</w:t>
            </w:r>
          </w:p>
        </w:tc>
        <w:tc>
          <w:tcPr>
            <w:tcW w:w="0" w:type="auto"/>
            <w:hideMark/>
          </w:tcPr>
          <w:p w14:paraId="1D0F1AC5"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6782CC3C"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 xml:space="preserve">A </w:t>
            </w:r>
            <w:proofErr w:type="spellStart"/>
            <w:r w:rsidRPr="006359E6">
              <w:rPr>
                <w:lang w:val="en-US"/>
              </w:rPr>
              <w:t>boolean</w:t>
            </w:r>
            <w:proofErr w:type="spellEnd"/>
            <w:r w:rsidRPr="006359E6">
              <w:rPr>
                <w:lang w:val="en-US"/>
              </w:rPr>
              <w:t xml:space="preserve"> flag for survey/review papers.</w:t>
            </w:r>
          </w:p>
        </w:tc>
      </w:tr>
      <w:tr w:rsidR="0050787C" w:rsidRPr="006359E6" w14:paraId="102E30BF" w14:textId="77777777" w:rsidTr="006D0345">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3BC23513" w14:textId="77777777" w:rsidR="0050787C" w:rsidRPr="006359E6" w:rsidRDefault="0050787C" w:rsidP="0050787C">
            <w:pPr>
              <w:rPr>
                <w:lang w:val="en-US"/>
              </w:rPr>
            </w:pPr>
            <w:proofErr w:type="spellStart"/>
            <w:r w:rsidRPr="006359E6">
              <w:rPr>
                <w:lang w:val="en-US"/>
              </w:rPr>
              <w:t>is_through_hole</w:t>
            </w:r>
            <w:proofErr w:type="spellEnd"/>
          </w:p>
        </w:tc>
        <w:tc>
          <w:tcPr>
            <w:tcW w:w="0" w:type="auto"/>
            <w:hideMark/>
          </w:tcPr>
          <w:p w14:paraId="247AF4A4"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INTEGER</w:t>
            </w:r>
          </w:p>
        </w:tc>
        <w:tc>
          <w:tcPr>
            <w:tcW w:w="0" w:type="auto"/>
            <w:hideMark/>
          </w:tcPr>
          <w:p w14:paraId="1C081025"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7C6029BD"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 xml:space="preserve">A </w:t>
            </w:r>
            <w:proofErr w:type="spellStart"/>
            <w:r w:rsidRPr="006359E6">
              <w:rPr>
                <w:lang w:val="en-US"/>
              </w:rPr>
              <w:t>boolean</w:t>
            </w:r>
            <w:proofErr w:type="spellEnd"/>
            <w:r w:rsidRPr="006359E6">
              <w:rPr>
                <w:lang w:val="en-US"/>
              </w:rPr>
              <w:t xml:space="preserve"> flag for Through-Hole Technology (THT) topics.</w:t>
            </w:r>
          </w:p>
        </w:tc>
      </w:tr>
      <w:tr w:rsidR="0050787C" w:rsidRPr="006359E6" w14:paraId="006F247F" w14:textId="77777777" w:rsidTr="006D0345">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5710D73E" w14:textId="77777777" w:rsidR="0050787C" w:rsidRPr="006359E6" w:rsidRDefault="0050787C" w:rsidP="0050787C">
            <w:pPr>
              <w:rPr>
                <w:lang w:val="en-US"/>
              </w:rPr>
            </w:pPr>
            <w:proofErr w:type="spellStart"/>
            <w:r w:rsidRPr="006359E6">
              <w:rPr>
                <w:lang w:val="en-US"/>
              </w:rPr>
              <w:t>is_smt</w:t>
            </w:r>
            <w:proofErr w:type="spellEnd"/>
          </w:p>
        </w:tc>
        <w:tc>
          <w:tcPr>
            <w:tcW w:w="0" w:type="auto"/>
            <w:hideMark/>
          </w:tcPr>
          <w:p w14:paraId="3C1E46C8"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INTEGER</w:t>
            </w:r>
          </w:p>
        </w:tc>
        <w:tc>
          <w:tcPr>
            <w:tcW w:w="0" w:type="auto"/>
            <w:hideMark/>
          </w:tcPr>
          <w:p w14:paraId="708E37A7"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1AF9E912"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 xml:space="preserve">A </w:t>
            </w:r>
            <w:proofErr w:type="spellStart"/>
            <w:r w:rsidRPr="006359E6">
              <w:rPr>
                <w:lang w:val="en-US"/>
              </w:rPr>
              <w:t>boolean</w:t>
            </w:r>
            <w:proofErr w:type="spellEnd"/>
            <w:r w:rsidRPr="006359E6">
              <w:rPr>
                <w:lang w:val="en-US"/>
              </w:rPr>
              <w:t xml:space="preserve"> flag for Surface-Mount Technology (SMT) topics.</w:t>
            </w:r>
          </w:p>
        </w:tc>
      </w:tr>
      <w:tr w:rsidR="0050787C" w:rsidRPr="006359E6" w14:paraId="60DE3D2B" w14:textId="77777777" w:rsidTr="006D034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42D7BE28" w14:textId="77777777" w:rsidR="0050787C" w:rsidRPr="006359E6" w:rsidRDefault="0050787C" w:rsidP="0050787C">
            <w:pPr>
              <w:rPr>
                <w:lang w:val="en-US"/>
              </w:rPr>
            </w:pPr>
            <w:proofErr w:type="spellStart"/>
            <w:r w:rsidRPr="006359E6">
              <w:rPr>
                <w:lang w:val="en-US"/>
              </w:rPr>
              <w:t>is_x_ray</w:t>
            </w:r>
            <w:proofErr w:type="spellEnd"/>
          </w:p>
        </w:tc>
        <w:tc>
          <w:tcPr>
            <w:tcW w:w="0" w:type="auto"/>
            <w:hideMark/>
          </w:tcPr>
          <w:p w14:paraId="69A6C9D7"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INTEGER</w:t>
            </w:r>
          </w:p>
        </w:tc>
        <w:tc>
          <w:tcPr>
            <w:tcW w:w="0" w:type="auto"/>
            <w:hideMark/>
          </w:tcPr>
          <w:p w14:paraId="3E9A2315"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3A40BEA3"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 xml:space="preserve">A </w:t>
            </w:r>
            <w:proofErr w:type="spellStart"/>
            <w:r w:rsidRPr="006359E6">
              <w:rPr>
                <w:lang w:val="en-US"/>
              </w:rPr>
              <w:t>boolean</w:t>
            </w:r>
            <w:proofErr w:type="spellEnd"/>
            <w:r w:rsidRPr="006359E6">
              <w:rPr>
                <w:lang w:val="en-US"/>
              </w:rPr>
              <w:t xml:space="preserve"> flag for X-ray inspection topics.</w:t>
            </w:r>
          </w:p>
        </w:tc>
      </w:tr>
      <w:tr w:rsidR="0050787C" w:rsidRPr="006359E6" w14:paraId="44942ACD" w14:textId="77777777" w:rsidTr="006D0345">
        <w:trPr>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48DD7F2D" w14:textId="77777777" w:rsidR="0050787C" w:rsidRPr="006359E6" w:rsidRDefault="0050787C" w:rsidP="0050787C">
            <w:pPr>
              <w:rPr>
                <w:lang w:val="en-US"/>
              </w:rPr>
            </w:pPr>
            <w:r w:rsidRPr="006359E6">
              <w:rPr>
                <w:lang w:val="en-US"/>
              </w:rPr>
              <w:t>features</w:t>
            </w:r>
          </w:p>
        </w:tc>
        <w:tc>
          <w:tcPr>
            <w:tcW w:w="0" w:type="auto"/>
            <w:hideMark/>
          </w:tcPr>
          <w:p w14:paraId="7464B20B"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TEXT</w:t>
            </w:r>
          </w:p>
        </w:tc>
        <w:tc>
          <w:tcPr>
            <w:tcW w:w="0" w:type="auto"/>
            <w:hideMark/>
          </w:tcPr>
          <w:p w14:paraId="560F41E3"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225F7EE7"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 xml:space="preserve">A JSON object containing </w:t>
            </w:r>
            <w:proofErr w:type="spellStart"/>
            <w:r w:rsidRPr="006359E6">
              <w:rPr>
                <w:lang w:val="en-US"/>
              </w:rPr>
              <w:t>boolean</w:t>
            </w:r>
            <w:proofErr w:type="spellEnd"/>
            <w:r w:rsidRPr="006359E6">
              <w:rPr>
                <w:lang w:val="en-US"/>
              </w:rPr>
              <w:t xml:space="preserve"> flags for specific defect types.</w:t>
            </w:r>
          </w:p>
        </w:tc>
      </w:tr>
      <w:tr w:rsidR="0050787C" w:rsidRPr="006359E6" w14:paraId="6A31C491" w14:textId="77777777" w:rsidTr="006D0345">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033ACDDF" w14:textId="77777777" w:rsidR="0050787C" w:rsidRPr="006359E6" w:rsidRDefault="0050787C" w:rsidP="0050787C">
            <w:pPr>
              <w:rPr>
                <w:lang w:val="en-US"/>
              </w:rPr>
            </w:pPr>
            <w:r w:rsidRPr="006359E6">
              <w:rPr>
                <w:lang w:val="en-US"/>
              </w:rPr>
              <w:t>technique</w:t>
            </w:r>
          </w:p>
        </w:tc>
        <w:tc>
          <w:tcPr>
            <w:tcW w:w="0" w:type="auto"/>
            <w:hideMark/>
          </w:tcPr>
          <w:p w14:paraId="01F89DDC"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TEXT</w:t>
            </w:r>
          </w:p>
        </w:tc>
        <w:tc>
          <w:tcPr>
            <w:tcW w:w="0" w:type="auto"/>
            <w:hideMark/>
          </w:tcPr>
          <w:p w14:paraId="39CCBD18"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7E7F06B8"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 xml:space="preserve">A JSON object containing </w:t>
            </w:r>
            <w:proofErr w:type="spellStart"/>
            <w:r w:rsidRPr="006359E6">
              <w:rPr>
                <w:lang w:val="en-US"/>
              </w:rPr>
              <w:t>boolean</w:t>
            </w:r>
            <w:proofErr w:type="spellEnd"/>
            <w:r w:rsidRPr="006359E6">
              <w:rPr>
                <w:lang w:val="en-US"/>
              </w:rPr>
              <w:t xml:space="preserve"> flags for technical approaches.</w:t>
            </w:r>
          </w:p>
        </w:tc>
      </w:tr>
      <w:tr w:rsidR="0050787C" w:rsidRPr="006359E6" w14:paraId="51635466" w14:textId="77777777" w:rsidTr="006D0345">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124ED51B" w14:textId="77777777" w:rsidR="0050787C" w:rsidRPr="006359E6" w:rsidRDefault="0050787C" w:rsidP="0050787C">
            <w:pPr>
              <w:rPr>
                <w:lang w:val="en-US"/>
              </w:rPr>
            </w:pPr>
            <w:r w:rsidRPr="006359E6">
              <w:rPr>
                <w:lang w:val="en-US"/>
              </w:rPr>
              <w:t>changed</w:t>
            </w:r>
          </w:p>
        </w:tc>
        <w:tc>
          <w:tcPr>
            <w:tcW w:w="0" w:type="auto"/>
            <w:hideMark/>
          </w:tcPr>
          <w:p w14:paraId="75522BE5"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TEXT</w:t>
            </w:r>
          </w:p>
        </w:tc>
        <w:tc>
          <w:tcPr>
            <w:tcW w:w="0" w:type="auto"/>
            <w:hideMark/>
          </w:tcPr>
          <w:p w14:paraId="6C6AEE25"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5D3EE851"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An ISO 8601 timestamp of the last modification.</w:t>
            </w:r>
          </w:p>
        </w:tc>
      </w:tr>
      <w:tr w:rsidR="0050787C" w:rsidRPr="006359E6" w14:paraId="1609D010" w14:textId="77777777" w:rsidTr="006D034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6AA9B940" w14:textId="77777777" w:rsidR="0050787C" w:rsidRPr="006359E6" w:rsidRDefault="0050787C" w:rsidP="0050787C">
            <w:pPr>
              <w:rPr>
                <w:lang w:val="en-US"/>
              </w:rPr>
            </w:pPr>
            <w:proofErr w:type="spellStart"/>
            <w:r w:rsidRPr="006359E6">
              <w:rPr>
                <w:lang w:val="en-US"/>
              </w:rPr>
              <w:t>changed_by</w:t>
            </w:r>
            <w:proofErr w:type="spellEnd"/>
          </w:p>
        </w:tc>
        <w:tc>
          <w:tcPr>
            <w:tcW w:w="0" w:type="auto"/>
            <w:hideMark/>
          </w:tcPr>
          <w:p w14:paraId="0C34B12F"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TEXT</w:t>
            </w:r>
          </w:p>
        </w:tc>
        <w:tc>
          <w:tcPr>
            <w:tcW w:w="0" w:type="auto"/>
            <w:hideMark/>
          </w:tcPr>
          <w:p w14:paraId="5C7DFEE3"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68A827C0"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Identifier of the last modifier ('user' or LLM alias).</w:t>
            </w:r>
          </w:p>
        </w:tc>
      </w:tr>
      <w:tr w:rsidR="0050787C" w:rsidRPr="006359E6" w14:paraId="23FE7AF8" w14:textId="77777777" w:rsidTr="006D0345">
        <w:trPr>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117FAB17" w14:textId="77777777" w:rsidR="0050787C" w:rsidRPr="006359E6" w:rsidRDefault="0050787C" w:rsidP="0050787C">
            <w:pPr>
              <w:rPr>
                <w:lang w:val="en-US"/>
              </w:rPr>
            </w:pPr>
            <w:r w:rsidRPr="006359E6">
              <w:rPr>
                <w:lang w:val="en-US"/>
              </w:rPr>
              <w:t>verified</w:t>
            </w:r>
          </w:p>
        </w:tc>
        <w:tc>
          <w:tcPr>
            <w:tcW w:w="0" w:type="auto"/>
            <w:hideMark/>
          </w:tcPr>
          <w:p w14:paraId="69D34A73"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INTEGER</w:t>
            </w:r>
          </w:p>
        </w:tc>
        <w:tc>
          <w:tcPr>
            <w:tcW w:w="0" w:type="auto"/>
            <w:hideMark/>
          </w:tcPr>
          <w:p w14:paraId="69DC0759"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3912DEEA"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 xml:space="preserve">A </w:t>
            </w:r>
            <w:proofErr w:type="spellStart"/>
            <w:r w:rsidRPr="006359E6">
              <w:rPr>
                <w:lang w:val="en-US"/>
              </w:rPr>
              <w:t>boolean</w:t>
            </w:r>
            <w:proofErr w:type="spellEnd"/>
            <w:r w:rsidRPr="006359E6">
              <w:rPr>
                <w:lang w:val="en-US"/>
              </w:rPr>
              <w:t xml:space="preserve"> flag (1=true, 0=false, NULL=unknown) indicating verification status.</w:t>
            </w:r>
          </w:p>
        </w:tc>
      </w:tr>
      <w:tr w:rsidR="0050787C" w:rsidRPr="006359E6" w14:paraId="0887831D" w14:textId="77777777" w:rsidTr="006D034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74C04C44" w14:textId="77777777" w:rsidR="0050787C" w:rsidRPr="006359E6" w:rsidRDefault="0050787C" w:rsidP="0050787C">
            <w:pPr>
              <w:rPr>
                <w:lang w:val="en-US"/>
              </w:rPr>
            </w:pPr>
            <w:proofErr w:type="spellStart"/>
            <w:r w:rsidRPr="006359E6">
              <w:rPr>
                <w:lang w:val="en-US"/>
              </w:rPr>
              <w:t>estimated_score</w:t>
            </w:r>
            <w:proofErr w:type="spellEnd"/>
          </w:p>
        </w:tc>
        <w:tc>
          <w:tcPr>
            <w:tcW w:w="0" w:type="auto"/>
            <w:hideMark/>
          </w:tcPr>
          <w:p w14:paraId="103AB42F"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INTEGER</w:t>
            </w:r>
          </w:p>
        </w:tc>
        <w:tc>
          <w:tcPr>
            <w:tcW w:w="0" w:type="auto"/>
            <w:hideMark/>
          </w:tcPr>
          <w:p w14:paraId="371F1CB5"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3F9D16FB"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The verifier LLM's confidence score (0-10).</w:t>
            </w:r>
          </w:p>
        </w:tc>
      </w:tr>
      <w:tr w:rsidR="0050787C" w:rsidRPr="006359E6" w14:paraId="77E0D60B" w14:textId="77777777" w:rsidTr="006D0345">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51BDA08A" w14:textId="77777777" w:rsidR="0050787C" w:rsidRPr="006359E6" w:rsidRDefault="0050787C" w:rsidP="0050787C">
            <w:pPr>
              <w:rPr>
                <w:lang w:val="en-US"/>
              </w:rPr>
            </w:pPr>
            <w:proofErr w:type="spellStart"/>
            <w:r w:rsidRPr="006359E6">
              <w:rPr>
                <w:lang w:val="en-US"/>
              </w:rPr>
              <w:t>verified_by</w:t>
            </w:r>
            <w:proofErr w:type="spellEnd"/>
          </w:p>
        </w:tc>
        <w:tc>
          <w:tcPr>
            <w:tcW w:w="0" w:type="auto"/>
            <w:hideMark/>
          </w:tcPr>
          <w:p w14:paraId="72C4A007"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TEXT</w:t>
            </w:r>
          </w:p>
        </w:tc>
        <w:tc>
          <w:tcPr>
            <w:tcW w:w="0" w:type="auto"/>
            <w:hideMark/>
          </w:tcPr>
          <w:p w14:paraId="7C3C1AD6"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28DE6BF8"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Identifier of the verifier ('user' or LLM alias).</w:t>
            </w:r>
          </w:p>
        </w:tc>
      </w:tr>
      <w:tr w:rsidR="0050787C" w:rsidRPr="006359E6" w14:paraId="4E8B3CC3" w14:textId="77777777" w:rsidTr="006D034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078052BE" w14:textId="77777777" w:rsidR="0050787C" w:rsidRPr="006359E6" w:rsidRDefault="0050787C" w:rsidP="0050787C">
            <w:pPr>
              <w:rPr>
                <w:lang w:val="en-US"/>
              </w:rPr>
            </w:pPr>
            <w:proofErr w:type="spellStart"/>
            <w:r w:rsidRPr="006359E6">
              <w:rPr>
                <w:lang w:val="en-US"/>
              </w:rPr>
              <w:t>reasoning_trace</w:t>
            </w:r>
            <w:proofErr w:type="spellEnd"/>
          </w:p>
        </w:tc>
        <w:tc>
          <w:tcPr>
            <w:tcW w:w="0" w:type="auto"/>
            <w:hideMark/>
          </w:tcPr>
          <w:p w14:paraId="60F3087B"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TEXT</w:t>
            </w:r>
          </w:p>
        </w:tc>
        <w:tc>
          <w:tcPr>
            <w:tcW w:w="0" w:type="auto"/>
            <w:hideMark/>
          </w:tcPr>
          <w:p w14:paraId="66993F22"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2017DD23"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The full chain-of-thought text from the classifier LLM.</w:t>
            </w:r>
          </w:p>
        </w:tc>
      </w:tr>
      <w:tr w:rsidR="0050787C" w:rsidRPr="006359E6" w14:paraId="706E1A59" w14:textId="77777777" w:rsidTr="006D0345">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4EA6F5C2" w14:textId="77777777" w:rsidR="0050787C" w:rsidRPr="006359E6" w:rsidRDefault="0050787C" w:rsidP="0050787C">
            <w:pPr>
              <w:rPr>
                <w:lang w:val="en-US"/>
              </w:rPr>
            </w:pPr>
            <w:proofErr w:type="spellStart"/>
            <w:r w:rsidRPr="006359E6">
              <w:rPr>
                <w:lang w:val="en-US"/>
              </w:rPr>
              <w:t>verifier_trace</w:t>
            </w:r>
            <w:proofErr w:type="spellEnd"/>
          </w:p>
        </w:tc>
        <w:tc>
          <w:tcPr>
            <w:tcW w:w="0" w:type="auto"/>
            <w:hideMark/>
          </w:tcPr>
          <w:p w14:paraId="762EE30C"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TEXT</w:t>
            </w:r>
          </w:p>
        </w:tc>
        <w:tc>
          <w:tcPr>
            <w:tcW w:w="0" w:type="auto"/>
            <w:hideMark/>
          </w:tcPr>
          <w:p w14:paraId="7FC93FD0"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66A20386"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The full chain-of-thought text from the verifier LLM.</w:t>
            </w:r>
          </w:p>
        </w:tc>
      </w:tr>
      <w:tr w:rsidR="0050787C" w:rsidRPr="006359E6" w14:paraId="63B7651F" w14:textId="77777777" w:rsidTr="006D034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4AF5AD09" w14:textId="77777777" w:rsidR="0050787C" w:rsidRPr="006359E6" w:rsidRDefault="0050787C" w:rsidP="0050787C">
            <w:pPr>
              <w:rPr>
                <w:lang w:val="en-US"/>
              </w:rPr>
            </w:pPr>
            <w:proofErr w:type="spellStart"/>
            <w:r w:rsidRPr="006359E6">
              <w:rPr>
                <w:lang w:val="en-US"/>
              </w:rPr>
              <w:t>user_trace</w:t>
            </w:r>
            <w:proofErr w:type="spellEnd"/>
          </w:p>
        </w:tc>
        <w:tc>
          <w:tcPr>
            <w:tcW w:w="0" w:type="auto"/>
            <w:hideMark/>
          </w:tcPr>
          <w:p w14:paraId="4DFC10E7"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TEXT</w:t>
            </w:r>
          </w:p>
        </w:tc>
        <w:tc>
          <w:tcPr>
            <w:tcW w:w="0" w:type="auto"/>
            <w:hideMark/>
          </w:tcPr>
          <w:p w14:paraId="5A215791"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4C2933DC"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Free-text user comments or annotations.</w:t>
            </w:r>
          </w:p>
        </w:tc>
      </w:tr>
    </w:tbl>
    <w:p w14:paraId="0DAF4D2D" w14:textId="77777777" w:rsidR="0050787C" w:rsidRPr="006359E6" w:rsidRDefault="0050787C" w:rsidP="0050787C">
      <w:pPr>
        <w:rPr>
          <w:b/>
          <w:bCs/>
          <w:lang w:val="en-US"/>
        </w:rPr>
      </w:pPr>
      <w:r w:rsidRPr="006359E6">
        <w:rPr>
          <w:b/>
          <w:bCs/>
          <w:lang w:val="en-US"/>
        </w:rPr>
        <w:t>JSON Data Structures</w:t>
      </w:r>
    </w:p>
    <w:p w14:paraId="193074F1" w14:textId="77777777" w:rsidR="0050787C" w:rsidRPr="006359E6" w:rsidRDefault="0050787C" w:rsidP="006359E6">
      <w:pPr>
        <w:ind w:firstLine="708"/>
        <w:rPr>
          <w:lang w:val="en-US"/>
        </w:rPr>
      </w:pPr>
      <w:r w:rsidRPr="006359E6">
        <w:rPr>
          <w:lang w:val="en-US"/>
        </w:rPr>
        <w:t>The features and technique columns store structured data as JSON text objects. This provides flexibility for adding new classification criteria without altering the database schema. The default structures for these fields upon data ingestion are as follows:</w:t>
      </w:r>
    </w:p>
    <w:p w14:paraId="730300DD" w14:textId="77777777" w:rsidR="0050787C" w:rsidRPr="006359E6" w:rsidRDefault="0050787C" w:rsidP="0050787C">
      <w:pPr>
        <w:rPr>
          <w:lang w:val="en-US"/>
        </w:rPr>
      </w:pPr>
      <w:r w:rsidRPr="006359E6">
        <w:rPr>
          <w:b/>
          <w:bCs/>
          <w:lang w:val="en-US"/>
        </w:rPr>
        <w:t>features JSON Object:</w:t>
      </w:r>
    </w:p>
    <w:p w14:paraId="55450AC8" w14:textId="77777777" w:rsidR="0050787C" w:rsidRPr="006359E6" w:rsidRDefault="0050787C" w:rsidP="006359E6">
      <w:pPr>
        <w:pStyle w:val="SemEspaamento"/>
        <w:rPr>
          <w:rFonts w:ascii="Consolas" w:hAnsi="Consolas"/>
          <w:lang w:val="en-US"/>
        </w:rPr>
      </w:pPr>
      <w:r w:rsidRPr="006359E6">
        <w:rPr>
          <w:rFonts w:ascii="Consolas" w:hAnsi="Consolas"/>
          <w:lang w:val="en-US"/>
        </w:rPr>
        <w:t>{</w:t>
      </w:r>
    </w:p>
    <w:p w14:paraId="54BB7518" w14:textId="77777777" w:rsidR="0050787C" w:rsidRPr="006359E6" w:rsidRDefault="0050787C" w:rsidP="006359E6">
      <w:pPr>
        <w:pStyle w:val="SemEspaamento"/>
        <w:rPr>
          <w:rFonts w:ascii="Consolas" w:hAnsi="Consolas"/>
          <w:lang w:val="en-US"/>
        </w:rPr>
      </w:pPr>
      <w:r w:rsidRPr="006359E6">
        <w:rPr>
          <w:rFonts w:ascii="Consolas" w:hAnsi="Consolas"/>
          <w:lang w:val="en-US"/>
        </w:rPr>
        <w:lastRenderedPageBreak/>
        <w:t xml:space="preserve">    "tracks": null,</w:t>
      </w:r>
    </w:p>
    <w:p w14:paraId="3687FCC6"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"holes": null,</w:t>
      </w:r>
    </w:p>
    <w:p w14:paraId="19F916B7"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solder</w:t>
      </w:r>
      <w:proofErr w:type="gramEnd"/>
      <w:r w:rsidRPr="006359E6">
        <w:rPr>
          <w:rFonts w:ascii="Consolas" w:hAnsi="Consolas"/>
          <w:lang w:val="en-US"/>
        </w:rPr>
        <w:t>_insufficient</w:t>
      </w:r>
      <w:proofErr w:type="spellEnd"/>
      <w:r w:rsidRPr="006359E6">
        <w:rPr>
          <w:rFonts w:ascii="Consolas" w:hAnsi="Consolas"/>
          <w:lang w:val="en-US"/>
        </w:rPr>
        <w:t>": null,</w:t>
      </w:r>
    </w:p>
    <w:p w14:paraId="03E93BB5"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solder</w:t>
      </w:r>
      <w:proofErr w:type="gramEnd"/>
      <w:r w:rsidRPr="006359E6">
        <w:rPr>
          <w:rFonts w:ascii="Consolas" w:hAnsi="Consolas"/>
          <w:lang w:val="en-US"/>
        </w:rPr>
        <w:t>_excess</w:t>
      </w:r>
      <w:proofErr w:type="spellEnd"/>
      <w:r w:rsidRPr="006359E6">
        <w:rPr>
          <w:rFonts w:ascii="Consolas" w:hAnsi="Consolas"/>
          <w:lang w:val="en-US"/>
        </w:rPr>
        <w:t>": null,</w:t>
      </w:r>
    </w:p>
    <w:p w14:paraId="25A43E56"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solder</w:t>
      </w:r>
      <w:proofErr w:type="gramEnd"/>
      <w:r w:rsidRPr="006359E6">
        <w:rPr>
          <w:rFonts w:ascii="Consolas" w:hAnsi="Consolas"/>
          <w:lang w:val="en-US"/>
        </w:rPr>
        <w:t>_void</w:t>
      </w:r>
      <w:proofErr w:type="spellEnd"/>
      <w:r w:rsidRPr="006359E6">
        <w:rPr>
          <w:rFonts w:ascii="Consolas" w:hAnsi="Consolas"/>
          <w:lang w:val="en-US"/>
        </w:rPr>
        <w:t>": null,</w:t>
      </w:r>
    </w:p>
    <w:p w14:paraId="28F829D5"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solder</w:t>
      </w:r>
      <w:proofErr w:type="gramEnd"/>
      <w:r w:rsidRPr="006359E6">
        <w:rPr>
          <w:rFonts w:ascii="Consolas" w:hAnsi="Consolas"/>
          <w:lang w:val="en-US"/>
        </w:rPr>
        <w:t>_crack</w:t>
      </w:r>
      <w:proofErr w:type="spellEnd"/>
      <w:r w:rsidRPr="006359E6">
        <w:rPr>
          <w:rFonts w:ascii="Consolas" w:hAnsi="Consolas"/>
          <w:lang w:val="en-US"/>
        </w:rPr>
        <w:t>": null,</w:t>
      </w:r>
    </w:p>
    <w:p w14:paraId="536999E2"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"orientation": null,</w:t>
      </w:r>
    </w:p>
    <w:p w14:paraId="15415436"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wrong</w:t>
      </w:r>
      <w:proofErr w:type="gramEnd"/>
      <w:r w:rsidRPr="006359E6">
        <w:rPr>
          <w:rFonts w:ascii="Consolas" w:hAnsi="Consolas"/>
          <w:lang w:val="en-US"/>
        </w:rPr>
        <w:t>_component</w:t>
      </w:r>
      <w:proofErr w:type="spellEnd"/>
      <w:r w:rsidRPr="006359E6">
        <w:rPr>
          <w:rFonts w:ascii="Consolas" w:hAnsi="Consolas"/>
          <w:lang w:val="en-US"/>
        </w:rPr>
        <w:t>": null,</w:t>
      </w:r>
    </w:p>
    <w:p w14:paraId="06485EAF"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missing</w:t>
      </w:r>
      <w:proofErr w:type="gramEnd"/>
      <w:r w:rsidRPr="006359E6">
        <w:rPr>
          <w:rFonts w:ascii="Consolas" w:hAnsi="Consolas"/>
          <w:lang w:val="en-US"/>
        </w:rPr>
        <w:t>_component</w:t>
      </w:r>
      <w:proofErr w:type="spellEnd"/>
      <w:r w:rsidRPr="006359E6">
        <w:rPr>
          <w:rFonts w:ascii="Consolas" w:hAnsi="Consolas"/>
          <w:lang w:val="en-US"/>
        </w:rPr>
        <w:t>": null,</w:t>
      </w:r>
    </w:p>
    <w:p w14:paraId="2165027E"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"cosmetic": null,</w:t>
      </w:r>
    </w:p>
    <w:p w14:paraId="3B1D67FA"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"other": null</w:t>
      </w:r>
    </w:p>
    <w:p w14:paraId="722AB13E" w14:textId="77777777" w:rsidR="0050787C" w:rsidRPr="006359E6" w:rsidRDefault="0050787C" w:rsidP="006359E6">
      <w:pPr>
        <w:pStyle w:val="SemEspaamento"/>
        <w:rPr>
          <w:rFonts w:ascii="Consolas" w:hAnsi="Consolas"/>
          <w:lang w:val="en-US"/>
        </w:rPr>
      </w:pPr>
      <w:r w:rsidRPr="006359E6">
        <w:rPr>
          <w:rFonts w:ascii="Consolas" w:hAnsi="Consolas"/>
          <w:lang w:val="en-US"/>
        </w:rPr>
        <w:t>}</w:t>
      </w:r>
    </w:p>
    <w:p w14:paraId="2F05183A" w14:textId="77777777" w:rsidR="006359E6" w:rsidRDefault="006359E6" w:rsidP="0050787C">
      <w:pPr>
        <w:rPr>
          <w:b/>
          <w:bCs/>
          <w:lang w:val="en-US"/>
        </w:rPr>
      </w:pPr>
    </w:p>
    <w:p w14:paraId="6ADE860A" w14:textId="2FC4E154" w:rsidR="0050787C" w:rsidRPr="006359E6" w:rsidRDefault="0050787C" w:rsidP="0050787C">
      <w:pPr>
        <w:rPr>
          <w:lang w:val="en-US"/>
        </w:rPr>
      </w:pPr>
      <w:r w:rsidRPr="006359E6">
        <w:rPr>
          <w:b/>
          <w:bCs/>
          <w:lang w:val="en-US"/>
        </w:rPr>
        <w:t>technique JSON Object:</w:t>
      </w:r>
    </w:p>
    <w:p w14:paraId="75C92AD6" w14:textId="77777777" w:rsidR="0050787C" w:rsidRPr="006359E6" w:rsidRDefault="0050787C" w:rsidP="006359E6">
      <w:pPr>
        <w:pStyle w:val="SemEspaamento"/>
        <w:rPr>
          <w:rFonts w:ascii="Consolas" w:hAnsi="Consolas"/>
          <w:lang w:val="en-US"/>
        </w:rPr>
      </w:pPr>
      <w:r w:rsidRPr="006359E6">
        <w:rPr>
          <w:rFonts w:ascii="Consolas" w:hAnsi="Consolas"/>
          <w:lang w:val="en-US"/>
        </w:rPr>
        <w:t>{</w:t>
      </w:r>
    </w:p>
    <w:p w14:paraId="417D41AA"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classic</w:t>
      </w:r>
      <w:proofErr w:type="gramEnd"/>
      <w:r w:rsidRPr="006359E6">
        <w:rPr>
          <w:rFonts w:ascii="Consolas" w:hAnsi="Consolas"/>
          <w:lang w:val="en-US"/>
        </w:rPr>
        <w:t>_cv_based</w:t>
      </w:r>
      <w:proofErr w:type="spellEnd"/>
      <w:r w:rsidRPr="006359E6">
        <w:rPr>
          <w:rFonts w:ascii="Consolas" w:hAnsi="Consolas"/>
          <w:lang w:val="en-US"/>
        </w:rPr>
        <w:t>": null,</w:t>
      </w:r>
    </w:p>
    <w:p w14:paraId="7D4CDC37"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ml</w:t>
      </w:r>
      <w:proofErr w:type="gramEnd"/>
      <w:r w:rsidRPr="006359E6">
        <w:rPr>
          <w:rFonts w:ascii="Consolas" w:hAnsi="Consolas"/>
          <w:lang w:val="en-US"/>
        </w:rPr>
        <w:t>_traditional</w:t>
      </w:r>
      <w:proofErr w:type="spellEnd"/>
      <w:r w:rsidRPr="006359E6">
        <w:rPr>
          <w:rFonts w:ascii="Consolas" w:hAnsi="Consolas"/>
          <w:lang w:val="en-US"/>
        </w:rPr>
        <w:t>": null,</w:t>
      </w:r>
    </w:p>
    <w:p w14:paraId="08A9126F"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dl</w:t>
      </w:r>
      <w:proofErr w:type="gramEnd"/>
      <w:r w:rsidRPr="006359E6">
        <w:rPr>
          <w:rFonts w:ascii="Consolas" w:hAnsi="Consolas"/>
          <w:lang w:val="en-US"/>
        </w:rPr>
        <w:t>_cnn_classifier</w:t>
      </w:r>
      <w:proofErr w:type="spellEnd"/>
      <w:r w:rsidRPr="006359E6">
        <w:rPr>
          <w:rFonts w:ascii="Consolas" w:hAnsi="Consolas"/>
          <w:lang w:val="en-US"/>
        </w:rPr>
        <w:t>": null,</w:t>
      </w:r>
    </w:p>
    <w:p w14:paraId="5934E7E4"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dl</w:t>
      </w:r>
      <w:proofErr w:type="gramEnd"/>
      <w:r w:rsidRPr="006359E6">
        <w:rPr>
          <w:rFonts w:ascii="Consolas" w:hAnsi="Consolas"/>
          <w:lang w:val="en-US"/>
        </w:rPr>
        <w:t>_cnn_detector</w:t>
      </w:r>
      <w:proofErr w:type="spellEnd"/>
      <w:r w:rsidRPr="006359E6">
        <w:rPr>
          <w:rFonts w:ascii="Consolas" w:hAnsi="Consolas"/>
          <w:lang w:val="en-US"/>
        </w:rPr>
        <w:t>": null,</w:t>
      </w:r>
    </w:p>
    <w:p w14:paraId="5DB0FF2D"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dl</w:t>
      </w:r>
      <w:proofErr w:type="gramEnd"/>
      <w:r w:rsidRPr="006359E6">
        <w:rPr>
          <w:rFonts w:ascii="Consolas" w:hAnsi="Consolas"/>
          <w:lang w:val="en-US"/>
        </w:rPr>
        <w:t>_rcnn_detector</w:t>
      </w:r>
      <w:proofErr w:type="spellEnd"/>
      <w:r w:rsidRPr="006359E6">
        <w:rPr>
          <w:rFonts w:ascii="Consolas" w:hAnsi="Consolas"/>
          <w:lang w:val="en-US"/>
        </w:rPr>
        <w:t>": null,</w:t>
      </w:r>
    </w:p>
    <w:p w14:paraId="6A3A4A05"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dl</w:t>
      </w:r>
      <w:proofErr w:type="gramEnd"/>
      <w:r w:rsidRPr="006359E6">
        <w:rPr>
          <w:rFonts w:ascii="Consolas" w:hAnsi="Consolas"/>
          <w:lang w:val="en-US"/>
        </w:rPr>
        <w:t>_transformer</w:t>
      </w:r>
      <w:proofErr w:type="spellEnd"/>
      <w:r w:rsidRPr="006359E6">
        <w:rPr>
          <w:rFonts w:ascii="Consolas" w:hAnsi="Consolas"/>
          <w:lang w:val="en-US"/>
        </w:rPr>
        <w:t>": null,</w:t>
      </w:r>
    </w:p>
    <w:p w14:paraId="59369880"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dl</w:t>
      </w:r>
      <w:proofErr w:type="gramEnd"/>
      <w:r w:rsidRPr="006359E6">
        <w:rPr>
          <w:rFonts w:ascii="Consolas" w:hAnsi="Consolas"/>
          <w:lang w:val="en-US"/>
        </w:rPr>
        <w:t>_other</w:t>
      </w:r>
      <w:proofErr w:type="spellEnd"/>
      <w:r w:rsidRPr="006359E6">
        <w:rPr>
          <w:rFonts w:ascii="Consolas" w:hAnsi="Consolas"/>
          <w:lang w:val="en-US"/>
        </w:rPr>
        <w:t>": null,</w:t>
      </w:r>
    </w:p>
    <w:p w14:paraId="1E855BEA"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"hybrid": null,</w:t>
      </w:r>
    </w:p>
    <w:p w14:paraId="7D23EBAF"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"model": null,</w:t>
      </w:r>
    </w:p>
    <w:p w14:paraId="661583F2" w14:textId="77777777" w:rsidR="0050787C" w:rsidRPr="006359E6" w:rsidRDefault="0050787C" w:rsidP="006359E6">
      <w:pPr>
        <w:pStyle w:val="SemEspaamento"/>
        <w:rPr>
          <w:rFonts w:ascii="Consolas" w:hAnsi="Consolas"/>
          <w:lang w:val="en-US"/>
        </w:rPr>
      </w:pPr>
      <w:r w:rsidRPr="006359E6">
        <w:rPr>
          <w:rFonts w:ascii="Consolas" w:hAnsi="Consolas"/>
          <w:lang w:val="en-US"/>
        </w:rPr>
        <w:t xml:space="preserve">    "</w:t>
      </w:r>
      <w:proofErr w:type="spellStart"/>
      <w:proofErr w:type="gramStart"/>
      <w:r w:rsidRPr="006359E6">
        <w:rPr>
          <w:rFonts w:ascii="Consolas" w:hAnsi="Consolas"/>
          <w:lang w:val="en-US"/>
        </w:rPr>
        <w:t>available</w:t>
      </w:r>
      <w:proofErr w:type="gramEnd"/>
      <w:r w:rsidRPr="006359E6">
        <w:rPr>
          <w:rFonts w:ascii="Consolas" w:hAnsi="Consolas"/>
          <w:lang w:val="en-US"/>
        </w:rPr>
        <w:t>_dataset</w:t>
      </w:r>
      <w:proofErr w:type="spellEnd"/>
      <w:r w:rsidRPr="006359E6">
        <w:rPr>
          <w:rFonts w:ascii="Consolas" w:hAnsi="Consolas"/>
          <w:lang w:val="en-US"/>
        </w:rPr>
        <w:t>": null</w:t>
      </w:r>
    </w:p>
    <w:p w14:paraId="6273BFFE" w14:textId="77777777" w:rsidR="0050787C" w:rsidRPr="006359E6" w:rsidRDefault="0050787C" w:rsidP="006359E6">
      <w:pPr>
        <w:pStyle w:val="SemEspaamento"/>
        <w:rPr>
          <w:rFonts w:ascii="Consolas" w:hAnsi="Consolas"/>
          <w:lang w:val="en-US"/>
        </w:rPr>
      </w:pPr>
      <w:r w:rsidRPr="006359E6">
        <w:rPr>
          <w:rFonts w:ascii="Consolas" w:hAnsi="Consolas"/>
          <w:lang w:val="en-US"/>
        </w:rPr>
        <w:t>}</w:t>
      </w:r>
    </w:p>
    <w:p w14:paraId="37B5B328" w14:textId="77777777" w:rsidR="006359E6" w:rsidRDefault="006359E6" w:rsidP="0050787C">
      <w:pPr>
        <w:rPr>
          <w:lang w:val="en-US"/>
        </w:rPr>
      </w:pPr>
    </w:p>
    <w:p w14:paraId="0D994E64" w14:textId="717F3233" w:rsidR="0050787C" w:rsidRPr="006359E6" w:rsidRDefault="0050787C" w:rsidP="006359E6">
      <w:pPr>
        <w:ind w:firstLine="708"/>
        <w:rPr>
          <w:lang w:val="en-US"/>
        </w:rPr>
      </w:pPr>
      <w:r w:rsidRPr="006359E6">
        <w:rPr>
          <w:lang w:val="en-US"/>
        </w:rPr>
        <w:t xml:space="preserve">With the data </w:t>
      </w:r>
      <w:proofErr w:type="gramStart"/>
      <w:r w:rsidRPr="006359E6">
        <w:rPr>
          <w:lang w:val="en-US"/>
        </w:rPr>
        <w:t>schema</w:t>
      </w:r>
      <w:proofErr w:type="gramEnd"/>
      <w:r w:rsidRPr="006359E6">
        <w:rPr>
          <w:lang w:val="en-US"/>
        </w:rPr>
        <w:t xml:space="preserve"> established, the system requires a well-defined interface to manage data access and enforce business logic. The following section specifies the backend API that provides this crucial layer of abstraction.</w:t>
      </w:r>
    </w:p>
    <w:p w14:paraId="4D610102" w14:textId="77777777" w:rsidR="0050787C" w:rsidRPr="006359E6" w:rsidRDefault="0050787C" w:rsidP="0050787C">
      <w:pPr>
        <w:rPr>
          <w:lang w:val="en-US"/>
        </w:rPr>
      </w:pPr>
      <w:r w:rsidRPr="006359E6">
        <w:rPr>
          <w:lang w:val="en-US"/>
        </w:rPr>
        <w:t xml:space="preserve">-------------------------------------------------------------------------------- </w:t>
      </w:r>
    </w:p>
    <w:p w14:paraId="1D7089C9" w14:textId="77777777" w:rsidR="0050787C" w:rsidRPr="006359E6" w:rsidRDefault="0050787C" w:rsidP="0050787C">
      <w:pPr>
        <w:rPr>
          <w:b/>
          <w:bCs/>
          <w:lang w:val="en-US"/>
        </w:rPr>
      </w:pPr>
      <w:r w:rsidRPr="006359E6">
        <w:rPr>
          <w:b/>
          <w:bCs/>
          <w:lang w:val="en-US"/>
        </w:rPr>
        <w:t>3.0 Backend Design &amp; API Endpoints</w:t>
      </w:r>
    </w:p>
    <w:p w14:paraId="0162B89E" w14:textId="77777777" w:rsidR="0050787C" w:rsidRPr="006359E6" w:rsidRDefault="0050787C" w:rsidP="006359E6">
      <w:pPr>
        <w:ind w:firstLine="708"/>
        <w:rPr>
          <w:lang w:val="en-US"/>
        </w:rPr>
      </w:pPr>
      <w:r w:rsidRPr="006359E6">
        <w:rPr>
          <w:lang w:val="en-US"/>
        </w:rPr>
        <w:t>The backend, built using the Python Flask framework, serves as the system's nerve center. It is responsible for serving the frontend single-page application, handling all client-side AJAX requests, managing database interactions, orchestrating computationally intensive calls to the AI service, and generating data exports.</w:t>
      </w:r>
    </w:p>
    <w:p w14:paraId="43513BA6" w14:textId="77777777" w:rsidR="0050787C" w:rsidRPr="006359E6" w:rsidRDefault="0050787C" w:rsidP="0050787C">
      <w:pPr>
        <w:rPr>
          <w:b/>
          <w:bCs/>
          <w:lang w:val="en-US"/>
        </w:rPr>
      </w:pPr>
      <w:r w:rsidRPr="006359E6">
        <w:rPr>
          <w:b/>
          <w:bCs/>
          <w:lang w:val="en-US"/>
        </w:rPr>
        <w:t>API Endpoint Specification</w:t>
      </w:r>
    </w:p>
    <w:p w14:paraId="1E6A1644" w14:textId="77777777" w:rsidR="0050787C" w:rsidRPr="006359E6" w:rsidRDefault="0050787C" w:rsidP="006359E6">
      <w:pPr>
        <w:ind w:firstLine="708"/>
        <w:rPr>
          <w:lang w:val="en-US"/>
        </w:rPr>
      </w:pPr>
      <w:r w:rsidRPr="006359E6">
        <w:rPr>
          <w:lang w:val="en-US"/>
        </w:rPr>
        <w:t>The system exposes a set of RESTful API endpoints to facilitate communication between the frontend client and the backend server. The table below documents each endpoint, its HTTP method, and its primary function.</w:t>
      </w:r>
    </w:p>
    <w:tbl>
      <w:tblPr>
        <w:tblStyle w:val="SimplesTabela3"/>
        <w:tblW w:w="5014" w:type="pct"/>
        <w:tblLook w:val="04A0" w:firstRow="1" w:lastRow="0" w:firstColumn="1" w:lastColumn="0" w:noHBand="0" w:noVBand="1"/>
      </w:tblPr>
      <w:tblGrid>
        <w:gridCol w:w="1112"/>
        <w:gridCol w:w="1698"/>
        <w:gridCol w:w="7685"/>
      </w:tblGrid>
      <w:tr w:rsidR="0050787C" w:rsidRPr="006359E6" w14:paraId="4CF5B704" w14:textId="77777777" w:rsidTr="00BC6439">
        <w:trPr>
          <w:cnfStyle w:val="100000000000" w:firstRow="1" w:lastRow="0" w:firstColumn="0" w:lastColumn="0" w:oddVBand="0" w:evenVBand="0" w:oddHBand="0" w:evenHBand="0" w:firstRowFirstColumn="0" w:firstRowLastColumn="0" w:lastRowFirstColumn="0" w:lastRowLastColumn="0"/>
          <w:trHeight w:val="417"/>
        </w:trPr>
        <w:tc>
          <w:tcPr>
            <w:cnfStyle w:val="001000000100" w:firstRow="0" w:lastRow="0" w:firstColumn="1" w:lastColumn="0" w:oddVBand="0" w:evenVBand="0" w:oddHBand="0" w:evenHBand="0" w:firstRowFirstColumn="1" w:firstRowLastColumn="0" w:lastRowFirstColumn="0" w:lastRowLastColumn="0"/>
            <w:tcW w:w="0" w:type="auto"/>
            <w:hideMark/>
          </w:tcPr>
          <w:p w14:paraId="66E4EE2A" w14:textId="77777777" w:rsidR="0050787C" w:rsidRPr="006359E6" w:rsidRDefault="0050787C" w:rsidP="0050787C">
            <w:pPr>
              <w:rPr>
                <w:lang w:val="en-US"/>
              </w:rPr>
            </w:pPr>
            <w:r w:rsidRPr="006359E6">
              <w:rPr>
                <w:lang w:val="en-US"/>
              </w:rPr>
              <w:t>Method</w:t>
            </w:r>
          </w:p>
        </w:tc>
        <w:tc>
          <w:tcPr>
            <w:tcW w:w="0" w:type="auto"/>
            <w:hideMark/>
          </w:tcPr>
          <w:p w14:paraId="7791BBB0" w14:textId="77777777" w:rsidR="0050787C" w:rsidRPr="006359E6" w:rsidRDefault="0050787C" w:rsidP="0050787C">
            <w:pPr>
              <w:cnfStyle w:val="100000000000" w:firstRow="1" w:lastRow="0" w:firstColumn="0" w:lastColumn="0" w:oddVBand="0" w:evenVBand="0" w:oddHBand="0" w:evenHBand="0" w:firstRowFirstColumn="0" w:firstRowLastColumn="0" w:lastRowFirstColumn="0" w:lastRowLastColumn="0"/>
              <w:rPr>
                <w:lang w:val="en-US"/>
              </w:rPr>
            </w:pPr>
            <w:r w:rsidRPr="006359E6">
              <w:rPr>
                <w:lang w:val="en-US"/>
              </w:rPr>
              <w:t>Endpoint</w:t>
            </w:r>
          </w:p>
        </w:tc>
        <w:tc>
          <w:tcPr>
            <w:tcW w:w="0" w:type="auto"/>
            <w:hideMark/>
          </w:tcPr>
          <w:p w14:paraId="2CDA4780" w14:textId="77777777" w:rsidR="0050787C" w:rsidRPr="006359E6" w:rsidRDefault="0050787C" w:rsidP="0050787C">
            <w:pPr>
              <w:cnfStyle w:val="100000000000" w:firstRow="1" w:lastRow="0" w:firstColumn="0" w:lastColumn="0" w:oddVBand="0" w:evenVBand="0" w:oddHBand="0" w:evenHBand="0" w:firstRowFirstColumn="0" w:firstRowLastColumn="0" w:lastRowFirstColumn="0" w:lastRowLastColumn="0"/>
              <w:rPr>
                <w:lang w:val="en-US"/>
              </w:rPr>
            </w:pPr>
            <w:r w:rsidRPr="006359E6">
              <w:rPr>
                <w:lang w:val="en-US"/>
              </w:rPr>
              <w:t>Description</w:t>
            </w:r>
          </w:p>
        </w:tc>
      </w:tr>
      <w:tr w:rsidR="0050787C" w:rsidRPr="006359E6" w14:paraId="51EFD83E" w14:textId="77777777" w:rsidTr="00BC6439">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097AF32B" w14:textId="77777777" w:rsidR="0050787C" w:rsidRPr="006359E6" w:rsidRDefault="0050787C" w:rsidP="0050787C">
            <w:pPr>
              <w:rPr>
                <w:lang w:val="en-US"/>
              </w:rPr>
            </w:pPr>
            <w:r w:rsidRPr="006359E6">
              <w:rPr>
                <w:lang w:val="en-US"/>
              </w:rPr>
              <w:t>GET</w:t>
            </w:r>
          </w:p>
        </w:tc>
        <w:tc>
          <w:tcPr>
            <w:tcW w:w="0" w:type="auto"/>
            <w:hideMark/>
          </w:tcPr>
          <w:p w14:paraId="4CCF5C83"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w:t>
            </w:r>
          </w:p>
        </w:tc>
        <w:tc>
          <w:tcPr>
            <w:tcW w:w="0" w:type="auto"/>
            <w:hideMark/>
          </w:tcPr>
          <w:p w14:paraId="4A1CE7A7"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Renders the main index.html page and serves the initial, filtered set of papers.</w:t>
            </w:r>
          </w:p>
        </w:tc>
      </w:tr>
      <w:tr w:rsidR="0050787C" w:rsidRPr="006359E6" w14:paraId="480CA66E" w14:textId="77777777" w:rsidTr="00BC6439">
        <w:trPr>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7947B5E9" w14:textId="77777777" w:rsidR="0050787C" w:rsidRPr="006359E6" w:rsidRDefault="0050787C" w:rsidP="0050787C">
            <w:pPr>
              <w:rPr>
                <w:lang w:val="en-US"/>
              </w:rPr>
            </w:pPr>
            <w:r w:rsidRPr="006359E6">
              <w:rPr>
                <w:lang w:val="en-US"/>
              </w:rPr>
              <w:t>GET</w:t>
            </w:r>
          </w:p>
        </w:tc>
        <w:tc>
          <w:tcPr>
            <w:tcW w:w="0" w:type="auto"/>
            <w:hideMark/>
          </w:tcPr>
          <w:p w14:paraId="4F1AA15B"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w:t>
            </w:r>
            <w:proofErr w:type="spellStart"/>
            <w:proofErr w:type="gramStart"/>
            <w:r w:rsidRPr="006359E6">
              <w:rPr>
                <w:lang w:val="en-US"/>
              </w:rPr>
              <w:t>load</w:t>
            </w:r>
            <w:proofErr w:type="gramEnd"/>
            <w:r w:rsidRPr="006359E6">
              <w:rPr>
                <w:lang w:val="en-US"/>
              </w:rPr>
              <w:t>_table</w:t>
            </w:r>
            <w:proofErr w:type="spellEnd"/>
          </w:p>
        </w:tc>
        <w:tc>
          <w:tcPr>
            <w:tcW w:w="0" w:type="auto"/>
            <w:hideMark/>
          </w:tcPr>
          <w:p w14:paraId="4BAD07AF"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Fetches an HTML fragment of the papers table via AJAX, based on server-side filters.</w:t>
            </w:r>
          </w:p>
        </w:tc>
      </w:tr>
      <w:tr w:rsidR="0050787C" w:rsidRPr="006359E6" w14:paraId="3DD84DB8" w14:textId="77777777" w:rsidTr="00BC6439">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2859AC58" w14:textId="77777777" w:rsidR="0050787C" w:rsidRPr="006359E6" w:rsidRDefault="0050787C" w:rsidP="0050787C">
            <w:pPr>
              <w:rPr>
                <w:lang w:val="en-US"/>
              </w:rPr>
            </w:pPr>
            <w:r w:rsidRPr="006359E6">
              <w:rPr>
                <w:lang w:val="en-US"/>
              </w:rPr>
              <w:t>GET</w:t>
            </w:r>
          </w:p>
        </w:tc>
        <w:tc>
          <w:tcPr>
            <w:tcW w:w="0" w:type="auto"/>
            <w:hideMark/>
          </w:tcPr>
          <w:p w14:paraId="13357268"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w:t>
            </w:r>
            <w:proofErr w:type="spellStart"/>
            <w:proofErr w:type="gramStart"/>
            <w:r w:rsidRPr="006359E6">
              <w:rPr>
                <w:lang w:val="en-US"/>
              </w:rPr>
              <w:t>get</w:t>
            </w:r>
            <w:proofErr w:type="gramEnd"/>
            <w:r w:rsidRPr="006359E6">
              <w:rPr>
                <w:lang w:val="en-US"/>
              </w:rPr>
              <w:t>_detail_row</w:t>
            </w:r>
            <w:proofErr w:type="spellEnd"/>
          </w:p>
        </w:tc>
        <w:tc>
          <w:tcPr>
            <w:tcW w:w="0" w:type="auto"/>
            <w:hideMark/>
          </w:tcPr>
          <w:p w14:paraId="0472A95F"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Lazily loads the HTML content for an expanded detail row for a single paper.</w:t>
            </w:r>
          </w:p>
        </w:tc>
      </w:tr>
      <w:tr w:rsidR="0050787C" w:rsidRPr="006359E6" w14:paraId="7B51E174" w14:textId="77777777" w:rsidTr="00BC6439">
        <w:trPr>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2E2A6C21" w14:textId="77777777" w:rsidR="0050787C" w:rsidRPr="006359E6" w:rsidRDefault="0050787C" w:rsidP="0050787C">
            <w:pPr>
              <w:rPr>
                <w:lang w:val="en-US"/>
              </w:rPr>
            </w:pPr>
            <w:r w:rsidRPr="006359E6">
              <w:rPr>
                <w:lang w:val="en-US"/>
              </w:rPr>
              <w:t>POST</w:t>
            </w:r>
          </w:p>
        </w:tc>
        <w:tc>
          <w:tcPr>
            <w:tcW w:w="0" w:type="auto"/>
            <w:hideMark/>
          </w:tcPr>
          <w:p w14:paraId="2C82F120"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w:t>
            </w:r>
            <w:proofErr w:type="spellStart"/>
            <w:proofErr w:type="gramStart"/>
            <w:r w:rsidRPr="006359E6">
              <w:rPr>
                <w:lang w:val="en-US"/>
              </w:rPr>
              <w:t>update</w:t>
            </w:r>
            <w:proofErr w:type="gramEnd"/>
            <w:r w:rsidRPr="006359E6">
              <w:rPr>
                <w:lang w:val="en-US"/>
              </w:rPr>
              <w:t>_paper</w:t>
            </w:r>
            <w:proofErr w:type="spellEnd"/>
          </w:p>
        </w:tc>
        <w:tc>
          <w:tcPr>
            <w:tcW w:w="0" w:type="auto"/>
            <w:hideMark/>
          </w:tcPr>
          <w:p w14:paraId="366928E0"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Handles AJAX requests to update a paper's data fields from both inline edits and the detail form.</w:t>
            </w:r>
          </w:p>
        </w:tc>
      </w:tr>
      <w:tr w:rsidR="0050787C" w:rsidRPr="006359E6" w14:paraId="3CD6070A" w14:textId="77777777" w:rsidTr="00BC6439">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0" w:type="auto"/>
            <w:hideMark/>
          </w:tcPr>
          <w:p w14:paraId="0F43154E" w14:textId="77777777" w:rsidR="0050787C" w:rsidRPr="006359E6" w:rsidRDefault="0050787C" w:rsidP="0050787C">
            <w:pPr>
              <w:rPr>
                <w:lang w:val="en-US"/>
              </w:rPr>
            </w:pPr>
            <w:r w:rsidRPr="006359E6">
              <w:rPr>
                <w:lang w:val="en-US"/>
              </w:rPr>
              <w:lastRenderedPageBreak/>
              <w:t>POST</w:t>
            </w:r>
          </w:p>
        </w:tc>
        <w:tc>
          <w:tcPr>
            <w:tcW w:w="0" w:type="auto"/>
            <w:hideMark/>
          </w:tcPr>
          <w:p w14:paraId="1B95160C"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w:t>
            </w:r>
            <w:proofErr w:type="gramStart"/>
            <w:r w:rsidRPr="006359E6">
              <w:rPr>
                <w:lang w:val="en-US"/>
              </w:rPr>
              <w:t>classify</w:t>
            </w:r>
            <w:proofErr w:type="gramEnd"/>
          </w:p>
        </w:tc>
        <w:tc>
          <w:tcPr>
            <w:tcW w:w="0" w:type="auto"/>
            <w:hideMark/>
          </w:tcPr>
          <w:p w14:paraId="417B937D"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Triggers the AI classification process for a single paper or a batch (all or remaining).</w:t>
            </w:r>
          </w:p>
        </w:tc>
      </w:tr>
      <w:tr w:rsidR="0050787C" w:rsidRPr="006359E6" w14:paraId="460103F4" w14:textId="77777777" w:rsidTr="00BC6439">
        <w:trPr>
          <w:trHeight w:val="857"/>
        </w:trPr>
        <w:tc>
          <w:tcPr>
            <w:cnfStyle w:val="001000000000" w:firstRow="0" w:lastRow="0" w:firstColumn="1" w:lastColumn="0" w:oddVBand="0" w:evenVBand="0" w:oddHBand="0" w:evenHBand="0" w:firstRowFirstColumn="0" w:firstRowLastColumn="0" w:lastRowFirstColumn="0" w:lastRowLastColumn="0"/>
            <w:tcW w:w="0" w:type="auto"/>
            <w:hideMark/>
          </w:tcPr>
          <w:p w14:paraId="79D8E24C" w14:textId="77777777" w:rsidR="0050787C" w:rsidRPr="006359E6" w:rsidRDefault="0050787C" w:rsidP="0050787C">
            <w:pPr>
              <w:rPr>
                <w:lang w:val="en-US"/>
              </w:rPr>
            </w:pPr>
            <w:r w:rsidRPr="006359E6">
              <w:rPr>
                <w:lang w:val="en-US"/>
              </w:rPr>
              <w:t>POST</w:t>
            </w:r>
          </w:p>
        </w:tc>
        <w:tc>
          <w:tcPr>
            <w:tcW w:w="0" w:type="auto"/>
            <w:hideMark/>
          </w:tcPr>
          <w:p w14:paraId="106E6B62"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w:t>
            </w:r>
            <w:proofErr w:type="gramStart"/>
            <w:r w:rsidRPr="006359E6">
              <w:rPr>
                <w:lang w:val="en-US"/>
              </w:rPr>
              <w:t>verify</w:t>
            </w:r>
            <w:proofErr w:type="gramEnd"/>
          </w:p>
        </w:tc>
        <w:tc>
          <w:tcPr>
            <w:tcW w:w="0" w:type="auto"/>
            <w:hideMark/>
          </w:tcPr>
          <w:p w14:paraId="771A461F"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Triggers the AI verification process for a single paper or a batch (all or remaining).</w:t>
            </w:r>
          </w:p>
        </w:tc>
      </w:tr>
      <w:tr w:rsidR="0050787C" w:rsidRPr="006359E6" w14:paraId="2C5BEE78" w14:textId="77777777" w:rsidTr="00BC6439">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0" w:type="auto"/>
            <w:hideMark/>
          </w:tcPr>
          <w:p w14:paraId="300188AD" w14:textId="77777777" w:rsidR="0050787C" w:rsidRPr="006359E6" w:rsidRDefault="0050787C" w:rsidP="0050787C">
            <w:pPr>
              <w:rPr>
                <w:lang w:val="en-US"/>
              </w:rPr>
            </w:pPr>
            <w:r w:rsidRPr="006359E6">
              <w:rPr>
                <w:lang w:val="en-US"/>
              </w:rPr>
              <w:t>POST</w:t>
            </w:r>
          </w:p>
        </w:tc>
        <w:tc>
          <w:tcPr>
            <w:tcW w:w="0" w:type="auto"/>
            <w:hideMark/>
          </w:tcPr>
          <w:p w14:paraId="45E510F1"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w:t>
            </w:r>
            <w:proofErr w:type="spellStart"/>
            <w:proofErr w:type="gramStart"/>
            <w:r w:rsidRPr="006359E6">
              <w:rPr>
                <w:lang w:val="en-US"/>
              </w:rPr>
              <w:t>upload</w:t>
            </w:r>
            <w:proofErr w:type="gramEnd"/>
            <w:r w:rsidRPr="006359E6">
              <w:rPr>
                <w:lang w:val="en-US"/>
              </w:rPr>
              <w:t>_bibtex</w:t>
            </w:r>
            <w:proofErr w:type="spellEnd"/>
          </w:p>
        </w:tc>
        <w:tc>
          <w:tcPr>
            <w:tcW w:w="0" w:type="auto"/>
            <w:hideMark/>
          </w:tcPr>
          <w:p w14:paraId="7FC7BAF3"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Receives a .bib file upload, parses it, and imports new papers into the database.</w:t>
            </w:r>
          </w:p>
        </w:tc>
      </w:tr>
      <w:tr w:rsidR="0050787C" w:rsidRPr="006359E6" w14:paraId="57659A1D" w14:textId="77777777" w:rsidTr="00BC6439">
        <w:trPr>
          <w:trHeight w:val="857"/>
        </w:trPr>
        <w:tc>
          <w:tcPr>
            <w:cnfStyle w:val="001000000000" w:firstRow="0" w:lastRow="0" w:firstColumn="1" w:lastColumn="0" w:oddVBand="0" w:evenVBand="0" w:oddHBand="0" w:evenHBand="0" w:firstRowFirstColumn="0" w:firstRowLastColumn="0" w:lastRowFirstColumn="0" w:lastRowLastColumn="0"/>
            <w:tcW w:w="0" w:type="auto"/>
            <w:hideMark/>
          </w:tcPr>
          <w:p w14:paraId="5DD8448A" w14:textId="77777777" w:rsidR="0050787C" w:rsidRPr="006359E6" w:rsidRDefault="0050787C" w:rsidP="0050787C">
            <w:pPr>
              <w:rPr>
                <w:lang w:val="en-US"/>
              </w:rPr>
            </w:pPr>
            <w:r w:rsidRPr="006359E6">
              <w:rPr>
                <w:lang w:val="en-US"/>
              </w:rPr>
              <w:t>GET</w:t>
            </w:r>
          </w:p>
        </w:tc>
        <w:tc>
          <w:tcPr>
            <w:tcW w:w="0" w:type="auto"/>
            <w:hideMark/>
          </w:tcPr>
          <w:p w14:paraId="4CCA3EE5"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w:t>
            </w:r>
            <w:proofErr w:type="spellStart"/>
            <w:proofErr w:type="gramStart"/>
            <w:r w:rsidRPr="006359E6">
              <w:rPr>
                <w:lang w:val="en-US"/>
              </w:rPr>
              <w:t>get</w:t>
            </w:r>
            <w:proofErr w:type="gramEnd"/>
            <w:r w:rsidRPr="006359E6">
              <w:rPr>
                <w:lang w:val="en-US"/>
              </w:rPr>
              <w:t>_stats</w:t>
            </w:r>
            <w:proofErr w:type="spellEnd"/>
          </w:p>
        </w:tc>
        <w:tc>
          <w:tcPr>
            <w:tcW w:w="0" w:type="auto"/>
            <w:hideMark/>
          </w:tcPr>
          <w:p w14:paraId="05DBAC17"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Calculates and returns statistical data (e.g., keyword counts, author frequencies) based on current filters.</w:t>
            </w:r>
          </w:p>
        </w:tc>
      </w:tr>
      <w:tr w:rsidR="0050787C" w:rsidRPr="006359E6" w14:paraId="50D93954" w14:textId="77777777" w:rsidTr="00BC6439">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6FD6275E" w14:textId="77777777" w:rsidR="0050787C" w:rsidRPr="006359E6" w:rsidRDefault="0050787C" w:rsidP="0050787C">
            <w:pPr>
              <w:rPr>
                <w:lang w:val="en-US"/>
              </w:rPr>
            </w:pPr>
            <w:r w:rsidRPr="006359E6">
              <w:rPr>
                <w:lang w:val="en-US"/>
              </w:rPr>
              <w:t>GET</w:t>
            </w:r>
          </w:p>
        </w:tc>
        <w:tc>
          <w:tcPr>
            <w:tcW w:w="0" w:type="auto"/>
            <w:hideMark/>
          </w:tcPr>
          <w:p w14:paraId="05B14361"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w:t>
            </w:r>
            <w:proofErr w:type="spellStart"/>
            <w:proofErr w:type="gramStart"/>
            <w:r w:rsidRPr="006359E6">
              <w:rPr>
                <w:lang w:val="en-US"/>
              </w:rPr>
              <w:t>static</w:t>
            </w:r>
            <w:proofErr w:type="gramEnd"/>
            <w:r w:rsidRPr="006359E6">
              <w:rPr>
                <w:lang w:val="en-US"/>
              </w:rPr>
              <w:t>_export</w:t>
            </w:r>
            <w:proofErr w:type="spellEnd"/>
          </w:p>
        </w:tc>
        <w:tc>
          <w:tcPr>
            <w:tcW w:w="0" w:type="auto"/>
            <w:hideMark/>
          </w:tcPr>
          <w:p w14:paraId="7C728806"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Generates and serves a self-contained, interactive HTML snapshot of the current view.</w:t>
            </w:r>
          </w:p>
        </w:tc>
      </w:tr>
      <w:tr w:rsidR="0050787C" w:rsidRPr="006359E6" w14:paraId="7D92F46C" w14:textId="77777777" w:rsidTr="00BC6439">
        <w:trPr>
          <w:trHeight w:val="857"/>
        </w:trPr>
        <w:tc>
          <w:tcPr>
            <w:cnfStyle w:val="001000000000" w:firstRow="0" w:lastRow="0" w:firstColumn="1" w:lastColumn="0" w:oddVBand="0" w:evenVBand="0" w:oddHBand="0" w:evenHBand="0" w:firstRowFirstColumn="0" w:firstRowLastColumn="0" w:lastRowFirstColumn="0" w:lastRowLastColumn="0"/>
            <w:tcW w:w="0" w:type="auto"/>
            <w:hideMark/>
          </w:tcPr>
          <w:p w14:paraId="38791BC4" w14:textId="77777777" w:rsidR="0050787C" w:rsidRPr="006359E6" w:rsidRDefault="0050787C" w:rsidP="0050787C">
            <w:pPr>
              <w:rPr>
                <w:lang w:val="en-US"/>
              </w:rPr>
            </w:pPr>
            <w:r w:rsidRPr="006359E6">
              <w:rPr>
                <w:lang w:val="en-US"/>
              </w:rPr>
              <w:t>GET</w:t>
            </w:r>
          </w:p>
        </w:tc>
        <w:tc>
          <w:tcPr>
            <w:tcW w:w="0" w:type="auto"/>
            <w:hideMark/>
          </w:tcPr>
          <w:p w14:paraId="192AF649"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w:t>
            </w:r>
            <w:proofErr w:type="spellStart"/>
            <w:proofErr w:type="gramStart"/>
            <w:r w:rsidRPr="006359E6">
              <w:rPr>
                <w:lang w:val="en-US"/>
              </w:rPr>
              <w:t>xlsx</w:t>
            </w:r>
            <w:proofErr w:type="gramEnd"/>
            <w:r w:rsidRPr="006359E6">
              <w:rPr>
                <w:lang w:val="en-US"/>
              </w:rPr>
              <w:t>_export</w:t>
            </w:r>
            <w:proofErr w:type="spellEnd"/>
          </w:p>
        </w:tc>
        <w:tc>
          <w:tcPr>
            <w:tcW w:w="0" w:type="auto"/>
            <w:hideMark/>
          </w:tcPr>
          <w:p w14:paraId="20371E52"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Generates and serves an .xlsx file of the current view, with conditional formatting.</w:t>
            </w:r>
          </w:p>
        </w:tc>
      </w:tr>
      <w:tr w:rsidR="0050787C" w:rsidRPr="006359E6" w14:paraId="0557469C" w14:textId="77777777" w:rsidTr="00BC6439">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hideMark/>
          </w:tcPr>
          <w:p w14:paraId="09B7BBC3" w14:textId="77777777" w:rsidR="0050787C" w:rsidRPr="006359E6" w:rsidRDefault="0050787C" w:rsidP="0050787C">
            <w:pPr>
              <w:rPr>
                <w:lang w:val="en-US"/>
              </w:rPr>
            </w:pPr>
            <w:r w:rsidRPr="006359E6">
              <w:rPr>
                <w:lang w:val="en-US"/>
              </w:rPr>
              <w:t>GET</w:t>
            </w:r>
          </w:p>
        </w:tc>
        <w:tc>
          <w:tcPr>
            <w:tcW w:w="0" w:type="auto"/>
            <w:hideMark/>
          </w:tcPr>
          <w:p w14:paraId="68AAEA4D"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w:t>
            </w:r>
            <w:proofErr w:type="spellStart"/>
            <w:proofErr w:type="gramStart"/>
            <w:r w:rsidRPr="006359E6">
              <w:rPr>
                <w:lang w:val="en-US"/>
              </w:rPr>
              <w:t>citation</w:t>
            </w:r>
            <w:proofErr w:type="gramEnd"/>
            <w:r w:rsidRPr="006359E6">
              <w:rPr>
                <w:lang w:val="en-US"/>
              </w:rPr>
              <w:t>_export</w:t>
            </w:r>
            <w:proofErr w:type="spellEnd"/>
          </w:p>
        </w:tc>
        <w:tc>
          <w:tcPr>
            <w:tcW w:w="0" w:type="auto"/>
            <w:hideMark/>
          </w:tcPr>
          <w:p w14:paraId="7FEB6A3B"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Generates and serves a .txt file with formatted citations for the current view.</w:t>
            </w:r>
          </w:p>
        </w:tc>
      </w:tr>
    </w:tbl>
    <w:p w14:paraId="759F951B" w14:textId="77777777" w:rsidR="006359E6" w:rsidRDefault="006359E6" w:rsidP="0050787C">
      <w:pPr>
        <w:rPr>
          <w:lang w:val="en-US"/>
        </w:rPr>
      </w:pPr>
    </w:p>
    <w:p w14:paraId="003C74D1" w14:textId="159E513F" w:rsidR="0050787C" w:rsidRPr="006359E6" w:rsidRDefault="0050787C" w:rsidP="006359E6">
      <w:pPr>
        <w:ind w:firstLine="708"/>
        <w:rPr>
          <w:lang w:val="en-US"/>
        </w:rPr>
      </w:pPr>
      <w:r w:rsidRPr="006359E6">
        <w:rPr>
          <w:lang w:val="en-US"/>
        </w:rPr>
        <w:t xml:space="preserve">These endpoints provide a comprehensive interface for </w:t>
      </w:r>
      <w:proofErr w:type="gramStart"/>
      <w:r w:rsidRPr="006359E6">
        <w:rPr>
          <w:lang w:val="en-US"/>
        </w:rPr>
        <w:t>all of</w:t>
      </w:r>
      <w:proofErr w:type="gramEnd"/>
      <w:r w:rsidRPr="006359E6">
        <w:rPr>
          <w:lang w:val="en-US"/>
        </w:rPr>
        <w:t xml:space="preserve"> the system's core functionalities. The next section will detail the specific workflows that these endpoints enable, showing how they combine to execute complex tasks.</w:t>
      </w:r>
    </w:p>
    <w:p w14:paraId="2A5A1480" w14:textId="77777777" w:rsidR="0050787C" w:rsidRPr="006359E6" w:rsidRDefault="0050787C" w:rsidP="0050787C">
      <w:pPr>
        <w:rPr>
          <w:lang w:val="en-US"/>
        </w:rPr>
      </w:pPr>
      <w:r w:rsidRPr="006359E6">
        <w:rPr>
          <w:lang w:val="en-US"/>
        </w:rPr>
        <w:t xml:space="preserve">-------------------------------------------------------------------------------- </w:t>
      </w:r>
    </w:p>
    <w:p w14:paraId="5CD12A2C" w14:textId="77777777" w:rsidR="0050787C" w:rsidRPr="006359E6" w:rsidRDefault="0050787C" w:rsidP="0050787C">
      <w:pPr>
        <w:rPr>
          <w:b/>
          <w:bCs/>
          <w:lang w:val="en-US"/>
        </w:rPr>
      </w:pPr>
      <w:r w:rsidRPr="006359E6">
        <w:rPr>
          <w:b/>
          <w:bCs/>
          <w:lang w:val="en-US"/>
        </w:rPr>
        <w:t>4.0 Core System Processes &amp; Workflows</w:t>
      </w:r>
    </w:p>
    <w:p w14:paraId="5F4BC0A2" w14:textId="77777777" w:rsidR="0050787C" w:rsidRPr="006359E6" w:rsidRDefault="0050787C" w:rsidP="006359E6">
      <w:pPr>
        <w:ind w:firstLine="708"/>
        <w:rPr>
          <w:lang w:val="en-US"/>
        </w:rPr>
      </w:pPr>
      <w:r w:rsidRPr="006359E6">
        <w:rPr>
          <w:lang w:val="en-US"/>
        </w:rPr>
        <w:t xml:space="preserve">This section details the primary operational workflows of the </w:t>
      </w:r>
      <w:proofErr w:type="spellStart"/>
      <w:r w:rsidRPr="006359E6">
        <w:rPr>
          <w:lang w:val="en-US"/>
        </w:rPr>
        <w:t>ResearchParça</w:t>
      </w:r>
      <w:proofErr w:type="spellEnd"/>
      <w:r w:rsidRPr="006359E6">
        <w:rPr>
          <w:lang w:val="en-US"/>
        </w:rPr>
        <w:t xml:space="preserve"> system, illustrating how the architectural components and API endpoints work in concert to deliver the application's core features, from data ingestion to AI-powered analysis and export.</w:t>
      </w:r>
    </w:p>
    <w:p w14:paraId="782A0135" w14:textId="77777777" w:rsidR="0050787C" w:rsidRPr="006359E6" w:rsidRDefault="0050787C" w:rsidP="0050787C">
      <w:pPr>
        <w:rPr>
          <w:b/>
          <w:bCs/>
          <w:lang w:val="en-US"/>
        </w:rPr>
      </w:pPr>
      <w:r w:rsidRPr="006359E6">
        <w:rPr>
          <w:b/>
          <w:bCs/>
          <w:lang w:val="en-US"/>
        </w:rPr>
        <w:t>Data Ingestion Workflow</w:t>
      </w:r>
    </w:p>
    <w:p w14:paraId="7E7D3FD7" w14:textId="77777777" w:rsidR="0050787C" w:rsidRPr="006359E6" w:rsidRDefault="0050787C" w:rsidP="006359E6">
      <w:pPr>
        <w:ind w:firstLine="708"/>
        <w:rPr>
          <w:lang w:val="en-US"/>
        </w:rPr>
      </w:pPr>
      <w:r w:rsidRPr="006359E6">
        <w:rPr>
          <w:lang w:val="en-US"/>
        </w:rPr>
        <w:t xml:space="preserve">New papers are added to the system through a </w:t>
      </w:r>
      <w:proofErr w:type="spellStart"/>
      <w:r w:rsidRPr="006359E6">
        <w:rPr>
          <w:lang w:val="en-US"/>
        </w:rPr>
        <w:t>BibTeX</w:t>
      </w:r>
      <w:proofErr w:type="spellEnd"/>
      <w:r w:rsidRPr="006359E6">
        <w:rPr>
          <w:lang w:val="en-US"/>
        </w:rPr>
        <w:t xml:space="preserve"> import process, handled by the import_bibtex.py script and triggered by the /</w:t>
      </w:r>
      <w:proofErr w:type="spellStart"/>
      <w:r w:rsidRPr="006359E6">
        <w:rPr>
          <w:lang w:val="en-US"/>
        </w:rPr>
        <w:t>upload_bibtex</w:t>
      </w:r>
      <w:proofErr w:type="spellEnd"/>
      <w:r w:rsidRPr="006359E6">
        <w:rPr>
          <w:lang w:val="en-US"/>
        </w:rPr>
        <w:t xml:space="preserve"> API endpoint.</w:t>
      </w:r>
    </w:p>
    <w:p w14:paraId="26072965" w14:textId="77777777" w:rsidR="0050787C" w:rsidRPr="006359E6" w:rsidRDefault="0050787C" w:rsidP="0050787C">
      <w:pPr>
        <w:numPr>
          <w:ilvl w:val="0"/>
          <w:numId w:val="3"/>
        </w:numPr>
        <w:rPr>
          <w:lang w:val="en-US"/>
        </w:rPr>
      </w:pPr>
      <w:r w:rsidRPr="006359E6">
        <w:rPr>
          <w:lang w:val="en-US"/>
        </w:rPr>
        <w:t>A user uploads a .bib file through the web interface.</w:t>
      </w:r>
    </w:p>
    <w:p w14:paraId="7BCBDF21" w14:textId="77777777" w:rsidR="0050787C" w:rsidRPr="006359E6" w:rsidRDefault="0050787C" w:rsidP="0050787C">
      <w:pPr>
        <w:numPr>
          <w:ilvl w:val="0"/>
          <w:numId w:val="3"/>
        </w:numPr>
        <w:rPr>
          <w:lang w:val="en-US"/>
        </w:rPr>
      </w:pPr>
      <w:r w:rsidRPr="006359E6">
        <w:rPr>
          <w:lang w:val="en-US"/>
        </w:rPr>
        <w:t xml:space="preserve">The backend receives the file and parses its contents using the </w:t>
      </w:r>
      <w:proofErr w:type="spellStart"/>
      <w:r w:rsidRPr="006359E6">
        <w:rPr>
          <w:lang w:val="en-US"/>
        </w:rPr>
        <w:t>bibtexparser</w:t>
      </w:r>
      <w:proofErr w:type="spellEnd"/>
      <w:r w:rsidRPr="006359E6">
        <w:rPr>
          <w:lang w:val="en-US"/>
        </w:rPr>
        <w:t xml:space="preserve"> library.</w:t>
      </w:r>
    </w:p>
    <w:p w14:paraId="573BF437" w14:textId="77777777" w:rsidR="0050787C" w:rsidRPr="006359E6" w:rsidRDefault="0050787C" w:rsidP="0050787C">
      <w:pPr>
        <w:numPr>
          <w:ilvl w:val="0"/>
          <w:numId w:val="3"/>
        </w:numPr>
        <w:rPr>
          <w:lang w:val="en-US"/>
        </w:rPr>
      </w:pPr>
      <w:r w:rsidRPr="006359E6">
        <w:rPr>
          <w:lang w:val="en-US"/>
        </w:rPr>
        <w:t>Key fields such as author names (from author) and keywords (from keywords) are normalized into standardized, semicolon-separated lists.</w:t>
      </w:r>
    </w:p>
    <w:p w14:paraId="3214CC4E" w14:textId="77777777" w:rsidR="0050787C" w:rsidRPr="006359E6" w:rsidRDefault="0050787C" w:rsidP="0050787C">
      <w:pPr>
        <w:numPr>
          <w:ilvl w:val="0"/>
          <w:numId w:val="3"/>
        </w:numPr>
        <w:rPr>
          <w:lang w:val="en-US"/>
        </w:rPr>
      </w:pPr>
      <w:r w:rsidRPr="006359E6">
        <w:rPr>
          <w:lang w:val="en-US"/>
        </w:rPr>
        <w:t xml:space="preserve">The page count is calculated, prioritizing the </w:t>
      </w:r>
      <w:proofErr w:type="spellStart"/>
      <w:r w:rsidRPr="006359E6">
        <w:rPr>
          <w:lang w:val="en-US"/>
        </w:rPr>
        <w:t>numpages</w:t>
      </w:r>
      <w:proofErr w:type="spellEnd"/>
      <w:r w:rsidRPr="006359E6">
        <w:rPr>
          <w:lang w:val="en-US"/>
        </w:rPr>
        <w:t xml:space="preserve"> field and falling back to a calculation based on the pages field.</w:t>
      </w:r>
    </w:p>
    <w:p w14:paraId="62EE9C82" w14:textId="77777777" w:rsidR="0050787C" w:rsidRPr="006359E6" w:rsidRDefault="0050787C" w:rsidP="0050787C">
      <w:pPr>
        <w:numPr>
          <w:ilvl w:val="0"/>
          <w:numId w:val="3"/>
        </w:numPr>
        <w:rPr>
          <w:lang w:val="en-US"/>
        </w:rPr>
      </w:pPr>
      <w:r w:rsidRPr="006359E6">
        <w:rPr>
          <w:lang w:val="en-US"/>
        </w:rPr>
        <w:t>A new record is inserted into the papers table. The features and technique fields are populated with their default JSON structures, and other classification fields are initialized to NULL.</w:t>
      </w:r>
    </w:p>
    <w:p w14:paraId="76F70EB3" w14:textId="77777777" w:rsidR="0050787C" w:rsidRPr="006359E6" w:rsidRDefault="0050787C" w:rsidP="0050787C">
      <w:pPr>
        <w:numPr>
          <w:ilvl w:val="0"/>
          <w:numId w:val="3"/>
        </w:numPr>
        <w:rPr>
          <w:lang w:val="en-US"/>
        </w:rPr>
      </w:pPr>
      <w:r w:rsidRPr="006359E6">
        <w:rPr>
          <w:lang w:val="en-US"/>
        </w:rPr>
        <w:t>The process includes robust duplicate detection. It first checks for an existing entry with the same DOI. If no DOI is present or matched, it performs a fallback check for an entry with an identical title and year.</w:t>
      </w:r>
    </w:p>
    <w:p w14:paraId="7EFBE34F" w14:textId="77777777" w:rsidR="0050787C" w:rsidRPr="006359E6" w:rsidRDefault="0050787C" w:rsidP="0050787C">
      <w:pPr>
        <w:rPr>
          <w:b/>
          <w:bCs/>
          <w:lang w:val="en-US"/>
        </w:rPr>
      </w:pPr>
      <w:r w:rsidRPr="006359E6">
        <w:rPr>
          <w:b/>
          <w:bCs/>
          <w:lang w:val="en-US"/>
        </w:rPr>
        <w:t>AI Analysis Workflow (Two-Stage Pipeline)</w:t>
      </w:r>
    </w:p>
    <w:p w14:paraId="204C3853" w14:textId="77777777" w:rsidR="0050787C" w:rsidRPr="006359E6" w:rsidRDefault="0050787C" w:rsidP="006359E6">
      <w:pPr>
        <w:ind w:firstLine="708"/>
        <w:rPr>
          <w:lang w:val="en-US"/>
        </w:rPr>
      </w:pPr>
      <w:r w:rsidRPr="006359E6">
        <w:rPr>
          <w:lang w:val="en-US"/>
        </w:rPr>
        <w:t>The core AI-driven analysis is a two-stage pipeline designed for accuracy, transparency, and quality assurance. Both stages can be initiated for a single paper, all papers, or only those that have not yet been processed.</w:t>
      </w:r>
    </w:p>
    <w:p w14:paraId="27198DEA" w14:textId="77777777" w:rsidR="0050787C" w:rsidRPr="006359E6" w:rsidRDefault="0050787C" w:rsidP="0050787C">
      <w:pPr>
        <w:rPr>
          <w:b/>
          <w:bCs/>
          <w:lang w:val="en-US"/>
        </w:rPr>
      </w:pPr>
      <w:r w:rsidRPr="006359E6">
        <w:rPr>
          <w:b/>
          <w:bCs/>
          <w:lang w:val="en-US"/>
        </w:rPr>
        <w:lastRenderedPageBreak/>
        <w:t>4.2.1 Stage 1: Classification</w:t>
      </w:r>
    </w:p>
    <w:p w14:paraId="1A66019B" w14:textId="77777777" w:rsidR="0050787C" w:rsidRPr="006359E6" w:rsidRDefault="0050787C" w:rsidP="0050787C">
      <w:pPr>
        <w:numPr>
          <w:ilvl w:val="0"/>
          <w:numId w:val="4"/>
        </w:numPr>
        <w:rPr>
          <w:lang w:val="en-US"/>
        </w:rPr>
      </w:pPr>
      <w:r w:rsidRPr="006359E6">
        <w:rPr>
          <w:b/>
          <w:bCs/>
          <w:lang w:val="en-US"/>
        </w:rPr>
        <w:t>Process Description:</w:t>
      </w:r>
      <w:r w:rsidRPr="006359E6">
        <w:rPr>
          <w:lang w:val="en-US"/>
        </w:rPr>
        <w:t xml:space="preserve"> The classification workflow is managed by the automate_classification.py script. The </w:t>
      </w:r>
      <w:proofErr w:type="spellStart"/>
      <w:r w:rsidRPr="006359E6">
        <w:rPr>
          <w:lang w:val="en-US"/>
        </w:rPr>
        <w:t>run_classification</w:t>
      </w:r>
      <w:proofErr w:type="spellEnd"/>
      <w:r w:rsidRPr="006359E6">
        <w:rPr>
          <w:lang w:val="en-US"/>
        </w:rPr>
        <w:t xml:space="preserve"> function retrieves a list of paper IDs to be processed (all, remaining, or a single id). To handle this workload efficiently, it uses a </w:t>
      </w:r>
      <w:proofErr w:type="spellStart"/>
      <w:r w:rsidRPr="006359E6">
        <w:rPr>
          <w:lang w:val="en-US"/>
        </w:rPr>
        <w:t>ThreadPoolExecutor</w:t>
      </w:r>
      <w:proofErr w:type="spellEnd"/>
      <w:r w:rsidRPr="006359E6">
        <w:rPr>
          <w:lang w:val="en-US"/>
        </w:rPr>
        <w:t xml:space="preserve"> to create a pool of </w:t>
      </w:r>
      <w:proofErr w:type="spellStart"/>
      <w:r w:rsidRPr="006359E6">
        <w:rPr>
          <w:lang w:val="en-US"/>
        </w:rPr>
        <w:t>process_paper_worker</w:t>
      </w:r>
      <w:proofErr w:type="spellEnd"/>
      <w:r w:rsidRPr="006359E6">
        <w:rPr>
          <w:lang w:val="en-US"/>
        </w:rPr>
        <w:t xml:space="preserve"> threads, enabling parallel processing. Each worker thread performs the following steps:</w:t>
      </w:r>
    </w:p>
    <w:p w14:paraId="5658689B" w14:textId="77777777" w:rsidR="0050787C" w:rsidRPr="006359E6" w:rsidRDefault="0050787C" w:rsidP="0050787C">
      <w:pPr>
        <w:numPr>
          <w:ilvl w:val="1"/>
          <w:numId w:val="4"/>
        </w:numPr>
        <w:rPr>
          <w:lang w:val="en-US"/>
        </w:rPr>
      </w:pPr>
      <w:r w:rsidRPr="006359E6">
        <w:rPr>
          <w:lang w:val="en-US"/>
        </w:rPr>
        <w:t>Retrieves a paper's metadata (title, abstract, keywords, etc.) from the database.</w:t>
      </w:r>
    </w:p>
    <w:p w14:paraId="18B1DF39" w14:textId="77777777" w:rsidR="0050787C" w:rsidRPr="006359E6" w:rsidRDefault="0050787C" w:rsidP="0050787C">
      <w:pPr>
        <w:numPr>
          <w:ilvl w:val="1"/>
          <w:numId w:val="4"/>
        </w:numPr>
        <w:rPr>
          <w:lang w:val="en-US"/>
        </w:rPr>
      </w:pPr>
      <w:proofErr w:type="gramStart"/>
      <w:r w:rsidRPr="006359E6">
        <w:rPr>
          <w:lang w:val="en-US"/>
        </w:rPr>
        <w:t>Builds</w:t>
      </w:r>
      <w:proofErr w:type="gramEnd"/>
      <w:r w:rsidRPr="006359E6">
        <w:rPr>
          <w:lang w:val="en-US"/>
        </w:rPr>
        <w:t xml:space="preserve"> a detailed prompt using the content from prompt_template.txt.</w:t>
      </w:r>
    </w:p>
    <w:p w14:paraId="7ACD4A2C" w14:textId="77777777" w:rsidR="0050787C" w:rsidRPr="006359E6" w:rsidRDefault="0050787C" w:rsidP="0050787C">
      <w:pPr>
        <w:numPr>
          <w:ilvl w:val="1"/>
          <w:numId w:val="4"/>
        </w:numPr>
        <w:rPr>
          <w:lang w:val="en-US"/>
        </w:rPr>
      </w:pPr>
      <w:proofErr w:type="gramStart"/>
      <w:r w:rsidRPr="006359E6">
        <w:rPr>
          <w:lang w:val="en-US"/>
        </w:rPr>
        <w:t>Sends</w:t>
      </w:r>
      <w:proofErr w:type="gramEnd"/>
      <w:r w:rsidRPr="006359E6">
        <w:rPr>
          <w:lang w:val="en-US"/>
        </w:rPr>
        <w:t xml:space="preserve"> the prompt to the local llama.cpp server.</w:t>
      </w:r>
    </w:p>
    <w:p w14:paraId="30A36A3A" w14:textId="77777777" w:rsidR="0050787C" w:rsidRPr="006359E6" w:rsidRDefault="0050787C" w:rsidP="0050787C">
      <w:pPr>
        <w:numPr>
          <w:ilvl w:val="1"/>
          <w:numId w:val="4"/>
        </w:numPr>
        <w:rPr>
          <w:lang w:val="en-US"/>
        </w:rPr>
      </w:pPr>
      <w:r w:rsidRPr="006359E6">
        <w:rPr>
          <w:lang w:val="en-US"/>
        </w:rPr>
        <w:t>Parses the JSON response from the LLM, which contains the classification ballot and a chain-of-thought reasoning trace.</w:t>
      </w:r>
    </w:p>
    <w:p w14:paraId="082F10CF" w14:textId="77777777" w:rsidR="0050787C" w:rsidRPr="006359E6" w:rsidRDefault="0050787C" w:rsidP="0050787C">
      <w:pPr>
        <w:numPr>
          <w:ilvl w:val="1"/>
          <w:numId w:val="4"/>
        </w:numPr>
        <w:rPr>
          <w:lang w:val="en-US"/>
        </w:rPr>
      </w:pPr>
      <w:r w:rsidRPr="006359E6">
        <w:rPr>
          <w:lang w:val="en-US"/>
        </w:rPr>
        <w:t xml:space="preserve">Updates the corresponding paper record in the database using the </w:t>
      </w:r>
      <w:proofErr w:type="spellStart"/>
      <w:r w:rsidRPr="006359E6">
        <w:rPr>
          <w:lang w:val="en-US"/>
        </w:rPr>
        <w:t>update_paper_from_llm</w:t>
      </w:r>
      <w:proofErr w:type="spellEnd"/>
      <w:r w:rsidRPr="006359E6">
        <w:rPr>
          <w:lang w:val="en-US"/>
        </w:rPr>
        <w:t xml:space="preserve"> function, storing both the classification data and the full reasoning trace. The storage of this verbatim </w:t>
      </w:r>
      <w:proofErr w:type="spellStart"/>
      <w:r w:rsidRPr="006359E6">
        <w:rPr>
          <w:lang w:val="en-US"/>
        </w:rPr>
        <w:t>reasoning_trace</w:t>
      </w:r>
      <w:proofErr w:type="spellEnd"/>
      <w:r w:rsidRPr="006359E6">
        <w:rPr>
          <w:lang w:val="en-US"/>
        </w:rPr>
        <w:t xml:space="preserve"> is a direct implementation of the </w:t>
      </w:r>
      <w:r w:rsidRPr="006359E6">
        <w:rPr>
          <w:i/>
          <w:iCs/>
          <w:lang w:val="en-US"/>
        </w:rPr>
        <w:t>User-in-the-Loop</w:t>
      </w:r>
      <w:r w:rsidRPr="006359E6">
        <w:rPr>
          <w:lang w:val="en-US"/>
        </w:rPr>
        <w:t xml:space="preserve"> principle, ensuring complete transparency and allowing researchers to audit the AI's decision-making process.</w:t>
      </w:r>
    </w:p>
    <w:p w14:paraId="10A49198" w14:textId="77777777" w:rsidR="0050787C" w:rsidRPr="006359E6" w:rsidRDefault="0050787C" w:rsidP="0050787C">
      <w:pPr>
        <w:numPr>
          <w:ilvl w:val="0"/>
          <w:numId w:val="4"/>
        </w:numPr>
        <w:rPr>
          <w:lang w:val="en-US"/>
        </w:rPr>
      </w:pPr>
      <w:r w:rsidRPr="006359E6">
        <w:rPr>
          <w:b/>
          <w:bCs/>
          <w:lang w:val="en-US"/>
        </w:rPr>
        <w:t>Classification Prompt:</w:t>
      </w:r>
      <w:r w:rsidRPr="006359E6">
        <w:rPr>
          <w:lang w:val="en-US"/>
        </w:rPr>
        <w:t xml:space="preserve"> The exact prompt sent to the LLM provides detailed instructions, field definitions, and examples to guide the model's output.</w:t>
      </w:r>
    </w:p>
    <w:p w14:paraId="14723722" w14:textId="77777777" w:rsidR="0050787C" w:rsidRPr="006359E6" w:rsidRDefault="0050787C" w:rsidP="0050787C">
      <w:pPr>
        <w:rPr>
          <w:b/>
          <w:bCs/>
          <w:lang w:val="en-US"/>
        </w:rPr>
      </w:pPr>
      <w:r w:rsidRPr="006359E6">
        <w:rPr>
          <w:b/>
          <w:bCs/>
          <w:lang w:val="en-US"/>
        </w:rPr>
        <w:t>4.2.2 Stage 2: Verification</w:t>
      </w:r>
    </w:p>
    <w:p w14:paraId="7CB9CEB1" w14:textId="77777777" w:rsidR="0050787C" w:rsidRPr="006359E6" w:rsidRDefault="0050787C" w:rsidP="0050787C">
      <w:pPr>
        <w:numPr>
          <w:ilvl w:val="0"/>
          <w:numId w:val="5"/>
        </w:numPr>
        <w:rPr>
          <w:lang w:val="en-US"/>
        </w:rPr>
      </w:pPr>
      <w:r w:rsidRPr="006359E6">
        <w:rPr>
          <w:b/>
          <w:bCs/>
          <w:lang w:val="en-US"/>
        </w:rPr>
        <w:t>Process Description:</w:t>
      </w:r>
      <w:r w:rsidRPr="006359E6">
        <w:rPr>
          <w:lang w:val="en-US"/>
        </w:rPr>
        <w:t xml:space="preserve"> The verification workflow, managed by verify_classification.py, provides a critical quality check on the initial classification. Its structure is analogous to the classification stage, utilizing a thread pool for parallel processing. However, its purpose is different: the verifier LLM is provided with the </w:t>
      </w:r>
      <w:r w:rsidRPr="006359E6">
        <w:rPr>
          <w:i/>
          <w:iCs/>
          <w:lang w:val="en-US"/>
        </w:rPr>
        <w:t>original paper data plus the full output of the classification stage</w:t>
      </w:r>
      <w:r w:rsidRPr="006359E6">
        <w:rPr>
          <w:lang w:val="en-US"/>
        </w:rPr>
        <w:t xml:space="preserve">. It is tasked with assessing the accuracy of the classifier's output and returning a simple JSON object containing a verified flag and an </w:t>
      </w:r>
      <w:proofErr w:type="spellStart"/>
      <w:r w:rsidRPr="006359E6">
        <w:rPr>
          <w:lang w:val="en-US"/>
        </w:rPr>
        <w:t>estimated_score</w:t>
      </w:r>
      <w:proofErr w:type="spellEnd"/>
      <w:r w:rsidRPr="006359E6">
        <w:rPr>
          <w:lang w:val="en-US"/>
        </w:rPr>
        <w:t xml:space="preserve"> of the classification's quality. This result, along with the verifier's own reasoning trace, is saved to the database.</w:t>
      </w:r>
    </w:p>
    <w:p w14:paraId="7F3B571B" w14:textId="77777777" w:rsidR="0050787C" w:rsidRPr="006359E6" w:rsidRDefault="0050787C" w:rsidP="0050787C">
      <w:pPr>
        <w:numPr>
          <w:ilvl w:val="0"/>
          <w:numId w:val="5"/>
        </w:numPr>
        <w:rPr>
          <w:lang w:val="en-US"/>
        </w:rPr>
      </w:pPr>
      <w:r w:rsidRPr="006359E6">
        <w:rPr>
          <w:b/>
          <w:bCs/>
          <w:lang w:val="en-US"/>
        </w:rPr>
        <w:t>Verification Prompt:</w:t>
      </w:r>
      <w:r w:rsidRPr="006359E6">
        <w:rPr>
          <w:lang w:val="en-US"/>
        </w:rPr>
        <w:t xml:space="preserve"> The instructions for the verifier LLM are tailored to its role as a quality assurance agent.</w:t>
      </w:r>
    </w:p>
    <w:p w14:paraId="22899BEC" w14:textId="77777777" w:rsidR="0050787C" w:rsidRPr="006359E6" w:rsidRDefault="0050787C" w:rsidP="0050787C">
      <w:pPr>
        <w:rPr>
          <w:b/>
          <w:bCs/>
          <w:lang w:val="en-US"/>
        </w:rPr>
      </w:pPr>
      <w:r w:rsidRPr="006359E6">
        <w:rPr>
          <w:b/>
          <w:bCs/>
          <w:lang w:val="en-US"/>
        </w:rPr>
        <w:t>Filtering &amp; Search Logic</w:t>
      </w:r>
    </w:p>
    <w:p w14:paraId="142F82FB" w14:textId="77777777" w:rsidR="0050787C" w:rsidRPr="006359E6" w:rsidRDefault="0050787C" w:rsidP="0050787C">
      <w:pPr>
        <w:rPr>
          <w:lang w:val="en-US"/>
        </w:rPr>
      </w:pPr>
      <w:r w:rsidRPr="006359E6">
        <w:rPr>
          <w:lang w:val="en-US"/>
        </w:rPr>
        <w:t>The system employs a hybrid filtering strategy to balance performance with user interface responsiveness.</w:t>
      </w:r>
    </w:p>
    <w:p w14:paraId="7DC08D47" w14:textId="77777777" w:rsidR="0050787C" w:rsidRPr="006359E6" w:rsidRDefault="0050787C" w:rsidP="0050787C">
      <w:pPr>
        <w:numPr>
          <w:ilvl w:val="0"/>
          <w:numId w:val="6"/>
        </w:numPr>
        <w:rPr>
          <w:lang w:val="en-US"/>
        </w:rPr>
      </w:pPr>
      <w:r w:rsidRPr="006359E6">
        <w:rPr>
          <w:b/>
          <w:bCs/>
          <w:lang w:val="en-US"/>
        </w:rPr>
        <w:t>Server-Side Filtering:</w:t>
      </w:r>
      <w:r w:rsidRPr="006359E6">
        <w:rPr>
          <w:lang w:val="en-US"/>
        </w:rPr>
        <w:t xml:space="preserve"> Core filters that significantly reduce the dataset size are applied at the SQL level within the </w:t>
      </w:r>
      <w:proofErr w:type="spellStart"/>
      <w:r w:rsidRPr="006359E6">
        <w:rPr>
          <w:lang w:val="en-US"/>
        </w:rPr>
        <w:t>fetch_papers</w:t>
      </w:r>
      <w:proofErr w:type="spellEnd"/>
      <w:r w:rsidRPr="006359E6">
        <w:rPr>
          <w:lang w:val="en-US"/>
        </w:rPr>
        <w:t xml:space="preserve"> function. These include the publication year range, the minimum page count, and the "off-topic" flag. This ensures that the browser only receives a manageable subset of data, which is critical for performance with large corpora.</w:t>
      </w:r>
    </w:p>
    <w:p w14:paraId="5EF8E28A" w14:textId="77777777" w:rsidR="0050787C" w:rsidRPr="006359E6" w:rsidRDefault="0050787C" w:rsidP="0050787C">
      <w:pPr>
        <w:numPr>
          <w:ilvl w:val="0"/>
          <w:numId w:val="6"/>
        </w:numPr>
        <w:rPr>
          <w:lang w:val="en-US"/>
        </w:rPr>
      </w:pPr>
      <w:r w:rsidRPr="006359E6">
        <w:rPr>
          <w:b/>
          <w:bCs/>
          <w:lang w:val="en-US"/>
        </w:rPr>
        <w:t>Client-Side Filtering:</w:t>
      </w:r>
      <w:r w:rsidRPr="006359E6">
        <w:rPr>
          <w:lang w:val="en-US"/>
        </w:rPr>
        <w:t xml:space="preserve"> UI toggles for specific categories (e.g., hiding X-ray papers, showing only surveys, or filtering by feature groups like "Solder" or "PCBA") operate instantly in the browser using JavaScript. This provides a highly responsive feel, as these actions do not require a full page reload or a new request to the server.</w:t>
      </w:r>
    </w:p>
    <w:p w14:paraId="0D17AAD1" w14:textId="77777777" w:rsidR="0050787C" w:rsidRPr="006359E6" w:rsidRDefault="0050787C" w:rsidP="0050787C">
      <w:pPr>
        <w:numPr>
          <w:ilvl w:val="0"/>
          <w:numId w:val="6"/>
        </w:numPr>
        <w:rPr>
          <w:lang w:val="en-US"/>
        </w:rPr>
      </w:pPr>
      <w:r w:rsidRPr="006359E6">
        <w:rPr>
          <w:b/>
          <w:bCs/>
          <w:lang w:val="en-US"/>
        </w:rPr>
        <w:t>Full-Text Search:</w:t>
      </w:r>
      <w:r w:rsidRPr="006359E6">
        <w:rPr>
          <w:lang w:val="en-US"/>
        </w:rPr>
        <w:t xml:space="preserve"> A single "</w:t>
      </w:r>
      <w:proofErr w:type="spellStart"/>
      <w:r w:rsidRPr="006359E6">
        <w:rPr>
          <w:lang w:val="en-US"/>
        </w:rPr>
        <w:t>omnisearch</w:t>
      </w:r>
      <w:proofErr w:type="spellEnd"/>
      <w:r w:rsidRPr="006359E6">
        <w:rPr>
          <w:lang w:val="en-US"/>
        </w:rPr>
        <w:t xml:space="preserve">" box allows users to query multiple text-based columns simultaneously (title, abstract, keywords, user comments, etc.). To achieve high-speed searching, the system leverages SQLite's </w:t>
      </w:r>
      <w:r w:rsidRPr="006359E6">
        <w:rPr>
          <w:b/>
          <w:bCs/>
          <w:lang w:val="en-US"/>
        </w:rPr>
        <w:t>FTS5 virtual tables</w:t>
      </w:r>
      <w:r w:rsidRPr="006359E6">
        <w:rPr>
          <w:lang w:val="en-US"/>
        </w:rPr>
        <w:t>. These tables maintain a pre-built index of text content. FTS5 is specifically configured to index the free-text values of the other key within the features JSON and the model key within the technique JSON, enabling fast searches for custom defect types and model names.</w:t>
      </w:r>
    </w:p>
    <w:p w14:paraId="6000CFDE" w14:textId="77777777" w:rsidR="0050787C" w:rsidRPr="006359E6" w:rsidRDefault="0050787C" w:rsidP="0050787C">
      <w:pPr>
        <w:rPr>
          <w:b/>
          <w:bCs/>
          <w:lang w:val="en-US"/>
        </w:rPr>
      </w:pPr>
      <w:r w:rsidRPr="006359E6">
        <w:rPr>
          <w:b/>
          <w:bCs/>
          <w:lang w:val="en-US"/>
        </w:rPr>
        <w:t>Data Export Workflow</w:t>
      </w:r>
    </w:p>
    <w:p w14:paraId="1A335D7B" w14:textId="77777777" w:rsidR="0050787C" w:rsidRPr="006359E6" w:rsidRDefault="0050787C" w:rsidP="006359E6">
      <w:pPr>
        <w:ind w:firstLine="708"/>
        <w:rPr>
          <w:lang w:val="en-US"/>
        </w:rPr>
      </w:pPr>
      <w:proofErr w:type="spellStart"/>
      <w:r w:rsidRPr="006359E6">
        <w:rPr>
          <w:lang w:val="en-US"/>
        </w:rPr>
        <w:lastRenderedPageBreak/>
        <w:t>ResearchParça</w:t>
      </w:r>
      <w:proofErr w:type="spellEnd"/>
      <w:r w:rsidRPr="006359E6">
        <w:rPr>
          <w:lang w:val="en-US"/>
        </w:rPr>
        <w:t xml:space="preserve"> provides two primary methods for exporting the currently filtered view of the data.</w:t>
      </w:r>
    </w:p>
    <w:p w14:paraId="3F95E564" w14:textId="77777777" w:rsidR="0050787C" w:rsidRPr="006359E6" w:rsidRDefault="0050787C" w:rsidP="0050787C">
      <w:pPr>
        <w:numPr>
          <w:ilvl w:val="0"/>
          <w:numId w:val="7"/>
        </w:numPr>
        <w:rPr>
          <w:lang w:val="en-US"/>
        </w:rPr>
      </w:pPr>
      <w:r w:rsidRPr="006359E6">
        <w:rPr>
          <w:b/>
          <w:bCs/>
          <w:lang w:val="en-US"/>
        </w:rPr>
        <w:t>HTML Snapshot:</w:t>
      </w:r>
      <w:r w:rsidRPr="006359E6">
        <w:rPr>
          <w:lang w:val="en-US"/>
        </w:rPr>
        <w:t xml:space="preserve"> The /</w:t>
      </w:r>
      <w:proofErr w:type="spellStart"/>
      <w:r w:rsidRPr="006359E6">
        <w:rPr>
          <w:lang w:val="en-US"/>
        </w:rPr>
        <w:t>static_export</w:t>
      </w:r>
      <w:proofErr w:type="spellEnd"/>
      <w:r w:rsidRPr="006359E6">
        <w:rPr>
          <w:lang w:val="en-US"/>
        </w:rPr>
        <w:t xml:space="preserve"> endpoint generates a fully self-contained, interactive HTML file. The backend fetches the filtered data, renders it into a static HTML template, and then embeds all necessary CSS and JavaScript assets directly into the page. This content is minified, compressed with </w:t>
      </w:r>
      <w:proofErr w:type="spellStart"/>
      <w:r w:rsidRPr="006359E6">
        <w:rPr>
          <w:lang w:val="en-US"/>
        </w:rPr>
        <w:t>gzip</w:t>
      </w:r>
      <w:proofErr w:type="spellEnd"/>
      <w:r w:rsidRPr="006359E6">
        <w:rPr>
          <w:lang w:val="en-US"/>
        </w:rPr>
        <w:t xml:space="preserve">, and encoded as a Base64 string. The final </w:t>
      </w:r>
      <w:proofErr w:type="gramStart"/>
      <w:r w:rsidRPr="006359E6">
        <w:rPr>
          <w:lang w:val="en-US"/>
        </w:rPr>
        <w:t>deliverable</w:t>
      </w:r>
      <w:proofErr w:type="gramEnd"/>
      <w:r w:rsidRPr="006359E6">
        <w:rPr>
          <w:lang w:val="en-US"/>
        </w:rPr>
        <w:t xml:space="preserve"> is a small loader.html file containing a script that decompresses and renders the full, interactive snapshot in any modern browser, completely offline.</w:t>
      </w:r>
    </w:p>
    <w:p w14:paraId="748DFF86" w14:textId="77777777" w:rsidR="0050787C" w:rsidRPr="006359E6" w:rsidRDefault="0050787C" w:rsidP="0050787C">
      <w:pPr>
        <w:numPr>
          <w:ilvl w:val="0"/>
          <w:numId w:val="7"/>
        </w:numPr>
        <w:rPr>
          <w:lang w:val="en-US"/>
        </w:rPr>
      </w:pPr>
      <w:r w:rsidRPr="006359E6">
        <w:rPr>
          <w:b/>
          <w:bCs/>
          <w:lang w:val="en-US"/>
        </w:rPr>
        <w:t>Excel Export:</w:t>
      </w:r>
      <w:r w:rsidRPr="006359E6">
        <w:rPr>
          <w:lang w:val="en-US"/>
        </w:rPr>
        <w:t xml:space="preserve"> The /</w:t>
      </w:r>
      <w:proofErr w:type="spellStart"/>
      <w:r w:rsidRPr="006359E6">
        <w:rPr>
          <w:lang w:val="en-US"/>
        </w:rPr>
        <w:t>xlsx_export</w:t>
      </w:r>
      <w:proofErr w:type="spellEnd"/>
      <w:r w:rsidRPr="006359E6">
        <w:rPr>
          <w:lang w:val="en-US"/>
        </w:rPr>
        <w:t xml:space="preserve"> endpoint generates a formatted .xlsx file in memory using the </w:t>
      </w:r>
      <w:proofErr w:type="spellStart"/>
      <w:r w:rsidRPr="006359E6">
        <w:rPr>
          <w:lang w:val="en-US"/>
        </w:rPr>
        <w:t>openpyxl</w:t>
      </w:r>
      <w:proofErr w:type="spellEnd"/>
      <w:r w:rsidRPr="006359E6">
        <w:rPr>
          <w:lang w:val="en-US"/>
        </w:rPr>
        <w:t xml:space="preserve"> library. This export includes all data fields for the currently filtered papers. To enhance readability and facilitate analysis in spreadsheet software, </w:t>
      </w:r>
      <w:proofErr w:type="spellStart"/>
      <w:r w:rsidRPr="006359E6">
        <w:rPr>
          <w:lang w:val="en-US"/>
        </w:rPr>
        <w:t>boolean</w:t>
      </w:r>
      <w:proofErr w:type="spellEnd"/>
      <w:r w:rsidRPr="006359E6">
        <w:rPr>
          <w:lang w:val="en-US"/>
        </w:rPr>
        <w:t xml:space="preserve"> values are represented with conditional formatting: cells containing TRUE are given a light green background, while FALSE cells are colored light red.</w:t>
      </w:r>
    </w:p>
    <w:p w14:paraId="06909B7D" w14:textId="77777777" w:rsidR="0050787C" w:rsidRPr="006359E6" w:rsidRDefault="0050787C" w:rsidP="006359E6">
      <w:pPr>
        <w:ind w:firstLine="708"/>
        <w:rPr>
          <w:lang w:val="en-US"/>
        </w:rPr>
      </w:pPr>
      <w:r w:rsidRPr="006359E6">
        <w:rPr>
          <w:lang w:val="en-US"/>
        </w:rPr>
        <w:t>The discussion will now shift from these backend processes to the frontend implementation that presents these powerful capabilities to the researcher.</w:t>
      </w:r>
    </w:p>
    <w:p w14:paraId="74A9BBC9" w14:textId="77777777" w:rsidR="0050787C" w:rsidRPr="006359E6" w:rsidRDefault="0050787C" w:rsidP="0050787C">
      <w:pPr>
        <w:rPr>
          <w:lang w:val="en-US"/>
        </w:rPr>
      </w:pPr>
      <w:r w:rsidRPr="006359E6">
        <w:rPr>
          <w:lang w:val="en-US"/>
        </w:rPr>
        <w:t xml:space="preserve">-------------------------------------------------------------------------------- </w:t>
      </w:r>
    </w:p>
    <w:p w14:paraId="2E9602C2" w14:textId="77777777" w:rsidR="0050787C" w:rsidRPr="006359E6" w:rsidRDefault="0050787C" w:rsidP="0050787C">
      <w:pPr>
        <w:rPr>
          <w:b/>
          <w:bCs/>
          <w:lang w:val="en-US"/>
        </w:rPr>
      </w:pPr>
      <w:r w:rsidRPr="006359E6">
        <w:rPr>
          <w:b/>
          <w:bCs/>
          <w:lang w:val="en-US"/>
        </w:rPr>
        <w:t>5.0 Frontend Design &amp; Implementation</w:t>
      </w:r>
    </w:p>
    <w:p w14:paraId="4BF4A651" w14:textId="77777777" w:rsidR="0050787C" w:rsidRPr="006359E6" w:rsidRDefault="0050787C" w:rsidP="006359E6">
      <w:pPr>
        <w:ind w:firstLine="708"/>
        <w:rPr>
          <w:lang w:val="en-US"/>
        </w:rPr>
      </w:pPr>
      <w:r w:rsidRPr="006359E6">
        <w:rPr>
          <w:lang w:val="en-US"/>
        </w:rPr>
        <w:t xml:space="preserve">The frontend is architected with performance, simplicity, and interactivity as its primary goals. It is built using vanilla JavaScript, HTML, and CSS to create a highly interactive and responsive single-page application experience. This deliberate choice eschews framework overhead, ensuring the browser's main thread remains unburdened and </w:t>
      </w:r>
      <w:proofErr w:type="gramStart"/>
      <w:r w:rsidRPr="006359E6">
        <w:rPr>
          <w:lang w:val="en-US"/>
        </w:rPr>
        <w:t>guaranteeing</w:t>
      </w:r>
      <w:proofErr w:type="gramEnd"/>
      <w:r w:rsidRPr="006359E6">
        <w:rPr>
          <w:lang w:val="en-US"/>
        </w:rPr>
        <w:t xml:space="preserve"> a fluid UI even when rendering thousands of data rows.</w:t>
      </w:r>
    </w:p>
    <w:p w14:paraId="039D431A" w14:textId="77777777" w:rsidR="0050787C" w:rsidRPr="006359E6" w:rsidRDefault="0050787C" w:rsidP="0050787C">
      <w:pPr>
        <w:rPr>
          <w:b/>
          <w:bCs/>
          <w:lang w:val="en-US"/>
        </w:rPr>
      </w:pPr>
      <w:r w:rsidRPr="006359E6">
        <w:rPr>
          <w:b/>
          <w:bCs/>
          <w:lang w:val="en-US"/>
        </w:rPr>
        <w:t>User Interface Components</w:t>
      </w:r>
    </w:p>
    <w:p w14:paraId="4323EF79" w14:textId="77777777" w:rsidR="0050787C" w:rsidRPr="006359E6" w:rsidRDefault="0050787C" w:rsidP="006359E6">
      <w:pPr>
        <w:ind w:firstLine="708"/>
        <w:rPr>
          <w:lang w:val="en-US"/>
        </w:rPr>
      </w:pPr>
      <w:r w:rsidRPr="006359E6">
        <w:rPr>
          <w:lang w:val="en-US"/>
        </w:rPr>
        <w:t>The user interface is composed of several key interactive components:</w:t>
      </w:r>
    </w:p>
    <w:p w14:paraId="54A6C32E" w14:textId="77777777" w:rsidR="0050787C" w:rsidRPr="006359E6" w:rsidRDefault="0050787C" w:rsidP="0050787C">
      <w:pPr>
        <w:numPr>
          <w:ilvl w:val="0"/>
          <w:numId w:val="8"/>
        </w:numPr>
        <w:rPr>
          <w:lang w:val="en-US"/>
        </w:rPr>
      </w:pPr>
      <w:r w:rsidRPr="006359E6">
        <w:rPr>
          <w:b/>
          <w:bCs/>
          <w:lang w:val="en-US"/>
        </w:rPr>
        <w:t>Main Data Table:</w:t>
      </w:r>
      <w:r w:rsidRPr="006359E6">
        <w:rPr>
          <w:lang w:val="en-US"/>
        </w:rPr>
        <w:t xml:space="preserve"> </w:t>
      </w:r>
      <w:commentRangeStart w:id="0"/>
      <w:r w:rsidRPr="006359E6">
        <w:rPr>
          <w:color w:val="FF0000"/>
          <w:lang w:val="en-US"/>
        </w:rPr>
        <w:t xml:space="preserve">A wide, horizontally scrollable table serves as the primary data view. To maintain context, the first few columns (Type, Title, Year, Journal/Conf, Pages) are "frozen" </w:t>
      </w:r>
      <w:commentRangeEnd w:id="0"/>
      <w:r w:rsidR="00BC6439">
        <w:rPr>
          <w:rStyle w:val="Refdecomentrio"/>
        </w:rPr>
        <w:commentReference w:id="0"/>
      </w:r>
      <w:r w:rsidRPr="006359E6">
        <w:rPr>
          <w:lang w:val="en-US"/>
        </w:rPr>
        <w:t>and remain visible during horizontal scrolling. All column headers are clickable, allowing for ascending and descending sorts.</w:t>
      </w:r>
    </w:p>
    <w:p w14:paraId="1C9AADD4" w14:textId="77777777" w:rsidR="0050787C" w:rsidRPr="006359E6" w:rsidRDefault="0050787C" w:rsidP="0050787C">
      <w:pPr>
        <w:numPr>
          <w:ilvl w:val="0"/>
          <w:numId w:val="8"/>
        </w:numPr>
        <w:rPr>
          <w:lang w:val="en-US"/>
        </w:rPr>
      </w:pPr>
      <w:r w:rsidRPr="006359E6">
        <w:rPr>
          <w:b/>
          <w:bCs/>
          <w:lang w:val="en-US"/>
        </w:rPr>
        <w:t>Filter &amp; Control Bar:</w:t>
      </w:r>
      <w:r w:rsidRPr="006359E6">
        <w:rPr>
          <w:lang w:val="en-US"/>
        </w:rPr>
        <w:t xml:space="preserve"> A persistent header section contains all primary controls. This includes server-side filters (year range, page count), client-side toggle checkboxes (X-ray, surveys, feature groups), the </w:t>
      </w:r>
      <w:proofErr w:type="spellStart"/>
      <w:r w:rsidRPr="006359E6">
        <w:rPr>
          <w:lang w:val="en-US"/>
        </w:rPr>
        <w:t>omnisearch</w:t>
      </w:r>
      <w:proofErr w:type="spellEnd"/>
      <w:r w:rsidRPr="006359E6">
        <w:rPr>
          <w:lang w:val="en-US"/>
        </w:rPr>
        <w:t xml:space="preserve"> box, and action buttons for accessing Statistics, Export functions, and the "</w:t>
      </w:r>
      <w:proofErr w:type="spellStart"/>
      <w:r w:rsidRPr="006359E6">
        <w:rPr>
          <w:lang w:val="en-US"/>
        </w:rPr>
        <w:t>ParçaTools</w:t>
      </w:r>
      <w:proofErr w:type="spellEnd"/>
      <w:r w:rsidRPr="006359E6">
        <w:rPr>
          <w:lang w:val="en-US"/>
        </w:rPr>
        <w:t>" AI batch processing menu.</w:t>
      </w:r>
    </w:p>
    <w:p w14:paraId="750B69FD" w14:textId="77777777" w:rsidR="0050787C" w:rsidRPr="006359E6" w:rsidRDefault="0050787C" w:rsidP="0050787C">
      <w:pPr>
        <w:numPr>
          <w:ilvl w:val="0"/>
          <w:numId w:val="8"/>
        </w:numPr>
        <w:rPr>
          <w:lang w:val="en-US"/>
        </w:rPr>
      </w:pPr>
      <w:r w:rsidRPr="006359E6">
        <w:rPr>
          <w:b/>
          <w:bCs/>
          <w:lang w:val="en-US"/>
        </w:rPr>
        <w:t>Detail Row Drawer:</w:t>
      </w:r>
      <w:r w:rsidRPr="006359E6">
        <w:rPr>
          <w:lang w:val="en-US"/>
        </w:rPr>
        <w:t xml:space="preserve"> A collapsible sub-row is available for each paper, which is </w:t>
      </w:r>
      <w:proofErr w:type="gramStart"/>
      <w:r w:rsidRPr="006359E6">
        <w:rPr>
          <w:lang w:val="en-US"/>
        </w:rPr>
        <w:t>lazy-loaded</w:t>
      </w:r>
      <w:proofErr w:type="gramEnd"/>
      <w:r w:rsidRPr="006359E6">
        <w:rPr>
          <w:lang w:val="en-US"/>
        </w:rPr>
        <w:t xml:space="preserve"> via an AJAX call to the /</w:t>
      </w:r>
      <w:proofErr w:type="spellStart"/>
      <w:r w:rsidRPr="006359E6">
        <w:rPr>
          <w:lang w:val="en-US"/>
        </w:rPr>
        <w:t>get_detail_row</w:t>
      </w:r>
      <w:proofErr w:type="spellEnd"/>
      <w:r w:rsidRPr="006359E6">
        <w:rPr>
          <w:lang w:val="en-US"/>
        </w:rPr>
        <w:t xml:space="preserve"> endpoint only when the user clicks "Show." This drawer contains </w:t>
      </w:r>
      <w:proofErr w:type="gramStart"/>
      <w:r w:rsidRPr="006359E6">
        <w:rPr>
          <w:lang w:val="en-US"/>
        </w:rPr>
        <w:t>the full</w:t>
      </w:r>
      <w:proofErr w:type="gramEnd"/>
      <w:r w:rsidRPr="006359E6">
        <w:rPr>
          <w:lang w:val="en-US"/>
        </w:rPr>
        <w:t xml:space="preserve"> abstract, detailed metadata, </w:t>
      </w:r>
      <w:proofErr w:type="gramStart"/>
      <w:r w:rsidRPr="006359E6">
        <w:rPr>
          <w:lang w:val="en-US"/>
        </w:rPr>
        <w:t>the complete</w:t>
      </w:r>
      <w:proofErr w:type="gramEnd"/>
      <w:r w:rsidRPr="006359E6">
        <w:rPr>
          <w:lang w:val="en-US"/>
        </w:rPr>
        <w:t xml:space="preserve"> AI reasoning and verifier traces, and an editable form for custom fields like research area and user comments.</w:t>
      </w:r>
    </w:p>
    <w:p w14:paraId="51EE1628" w14:textId="77777777" w:rsidR="0050787C" w:rsidRPr="006359E6" w:rsidRDefault="0050787C" w:rsidP="0050787C">
      <w:pPr>
        <w:numPr>
          <w:ilvl w:val="0"/>
          <w:numId w:val="8"/>
        </w:numPr>
        <w:rPr>
          <w:lang w:val="en-US"/>
        </w:rPr>
      </w:pPr>
      <w:r w:rsidRPr="006359E6">
        <w:rPr>
          <w:b/>
          <w:bCs/>
          <w:lang w:val="en-US"/>
        </w:rPr>
        <w:t>Statistics Modal:</w:t>
      </w:r>
      <w:r w:rsidRPr="006359E6">
        <w:rPr>
          <w:lang w:val="en-US"/>
        </w:rPr>
        <w:t xml:space="preserve"> A modal window that displays dynamic charts and frequency lists (e.g., top authors, keywords, journals). All visualizations are generated based on the current state of the filtered data, providing real-time analytical insights.</w:t>
      </w:r>
    </w:p>
    <w:p w14:paraId="35D4D120" w14:textId="77777777" w:rsidR="0050787C" w:rsidRPr="006359E6" w:rsidRDefault="0050787C" w:rsidP="0050787C">
      <w:pPr>
        <w:rPr>
          <w:b/>
          <w:bCs/>
          <w:lang w:val="en-US"/>
        </w:rPr>
      </w:pPr>
      <w:r w:rsidRPr="006359E6">
        <w:rPr>
          <w:b/>
          <w:bCs/>
          <w:lang w:val="en-US"/>
        </w:rPr>
        <w:t>Client-Side Logic Breakdown</w:t>
      </w:r>
    </w:p>
    <w:p w14:paraId="4067953D" w14:textId="77777777" w:rsidR="0050787C" w:rsidRPr="006359E6" w:rsidRDefault="0050787C" w:rsidP="006359E6">
      <w:pPr>
        <w:ind w:firstLine="708"/>
        <w:rPr>
          <w:lang w:val="en-US"/>
        </w:rPr>
      </w:pPr>
      <w:r w:rsidRPr="006359E6">
        <w:rPr>
          <w:lang w:val="en-US"/>
        </w:rPr>
        <w:t xml:space="preserve">The </w:t>
      </w:r>
      <w:proofErr w:type="gramStart"/>
      <w:r w:rsidRPr="006359E6">
        <w:rPr>
          <w:lang w:val="en-US"/>
        </w:rPr>
        <w:t>frontend's</w:t>
      </w:r>
      <w:proofErr w:type="gramEnd"/>
      <w:r w:rsidRPr="006359E6">
        <w:rPr>
          <w:lang w:val="en-US"/>
        </w:rPr>
        <w:t xml:space="preserve"> interactive logic is organized into several dedicated JavaScript files:</w:t>
      </w:r>
    </w:p>
    <w:p w14:paraId="60D50C1E" w14:textId="77777777" w:rsidR="0050787C" w:rsidRPr="006359E6" w:rsidRDefault="0050787C" w:rsidP="0050787C">
      <w:pPr>
        <w:numPr>
          <w:ilvl w:val="0"/>
          <w:numId w:val="9"/>
        </w:numPr>
        <w:rPr>
          <w:lang w:val="en-US"/>
        </w:rPr>
      </w:pPr>
      <w:r w:rsidRPr="006359E6">
        <w:rPr>
          <w:b/>
          <w:bCs/>
          <w:lang w:val="en-US"/>
        </w:rPr>
        <w:t>filtering.js:</w:t>
      </w:r>
      <w:r w:rsidRPr="006359E6">
        <w:rPr>
          <w:lang w:val="en-US"/>
        </w:rPr>
        <w:t xml:space="preserve"> This script is the engine for the primary, interactive application's user experience. It manages all client-side filtering logic (via toggle checkboxes), handles multi-column table sorting, and performs dynamic UI updates such as applying alternating row shading. It is also responsible for triggering server-side filter reloads when appropriate.</w:t>
      </w:r>
    </w:p>
    <w:p w14:paraId="683EB543" w14:textId="77777777" w:rsidR="0050787C" w:rsidRPr="006359E6" w:rsidRDefault="0050787C" w:rsidP="0050787C">
      <w:pPr>
        <w:numPr>
          <w:ilvl w:val="0"/>
          <w:numId w:val="9"/>
        </w:numPr>
        <w:rPr>
          <w:lang w:val="en-US"/>
        </w:rPr>
      </w:pPr>
      <w:r w:rsidRPr="006359E6">
        <w:rPr>
          <w:b/>
          <w:bCs/>
          <w:lang w:val="en-US"/>
        </w:rPr>
        <w:t>ghpages.js:</w:t>
      </w:r>
      <w:r w:rsidRPr="006359E6">
        <w:rPr>
          <w:lang w:val="en-US"/>
        </w:rPr>
        <w:t xml:space="preserve"> This script is a self-contained version of the filtering logic embedded within the static HTML snapshot generated by the export function. It provides the same sorting and client-side filtering </w:t>
      </w:r>
      <w:proofErr w:type="gramStart"/>
      <w:r w:rsidRPr="006359E6">
        <w:rPr>
          <w:lang w:val="en-US"/>
        </w:rPr>
        <w:lastRenderedPageBreak/>
        <w:t>capabilities, but</w:t>
      </w:r>
      <w:proofErr w:type="gramEnd"/>
      <w:r w:rsidRPr="006359E6">
        <w:rPr>
          <w:lang w:val="en-US"/>
        </w:rPr>
        <w:t xml:space="preserve"> operates entirely within the browser on the exported data, with no backend communication.</w:t>
      </w:r>
    </w:p>
    <w:p w14:paraId="48BCA76D" w14:textId="77777777" w:rsidR="0050787C" w:rsidRPr="006359E6" w:rsidRDefault="0050787C" w:rsidP="0050787C">
      <w:pPr>
        <w:numPr>
          <w:ilvl w:val="0"/>
          <w:numId w:val="9"/>
        </w:numPr>
        <w:rPr>
          <w:lang w:val="en-US"/>
        </w:rPr>
      </w:pPr>
      <w:r w:rsidRPr="006359E6">
        <w:rPr>
          <w:b/>
          <w:bCs/>
          <w:lang w:val="en-US"/>
        </w:rPr>
        <w:t>comms.js:</w:t>
      </w:r>
      <w:r w:rsidRPr="006359E6">
        <w:rPr>
          <w:lang w:val="en-US"/>
        </w:rPr>
        <w:t xml:space="preserve"> This script acts as the central communication hub, managing all AJAX (fetch) requests to the backend. Its responsibilities include sending data for inline edits (e.g., cycling a status symbol), triggering single-paper or batch AI jobs via the /classify and /verify endpoints, and handling the lazy-loading of detail row content.</w:t>
      </w:r>
    </w:p>
    <w:p w14:paraId="086FE382" w14:textId="77777777" w:rsidR="0050787C" w:rsidRPr="006359E6" w:rsidRDefault="0050787C" w:rsidP="0050787C">
      <w:pPr>
        <w:numPr>
          <w:ilvl w:val="0"/>
          <w:numId w:val="9"/>
        </w:numPr>
        <w:rPr>
          <w:lang w:val="en-US"/>
        </w:rPr>
      </w:pPr>
      <w:r w:rsidRPr="006359E6">
        <w:rPr>
          <w:b/>
          <w:bCs/>
          <w:lang w:val="en-US"/>
        </w:rPr>
        <w:t>stats.js:</w:t>
      </w:r>
      <w:r w:rsidRPr="006359E6">
        <w:rPr>
          <w:lang w:val="en-US"/>
        </w:rPr>
        <w:t xml:space="preserve"> This script is responsible for the analytics functionality. It fetches statistical data from the /</w:t>
      </w:r>
      <w:proofErr w:type="spellStart"/>
      <w:r w:rsidRPr="006359E6">
        <w:rPr>
          <w:lang w:val="en-US"/>
        </w:rPr>
        <w:t>get_stats</w:t>
      </w:r>
      <w:proofErr w:type="spellEnd"/>
      <w:r w:rsidRPr="006359E6">
        <w:rPr>
          <w:lang w:val="en-US"/>
        </w:rPr>
        <w:t xml:space="preserve"> endpoint and uses the Chart.js library to render the various bar and line charts presented within the statistics modal window.</w:t>
      </w:r>
    </w:p>
    <w:p w14:paraId="47779CB6" w14:textId="77777777" w:rsidR="0050787C" w:rsidRPr="006359E6" w:rsidRDefault="0050787C" w:rsidP="0050787C">
      <w:pPr>
        <w:rPr>
          <w:b/>
          <w:bCs/>
          <w:lang w:val="en-US"/>
        </w:rPr>
      </w:pPr>
      <w:r w:rsidRPr="006359E6">
        <w:rPr>
          <w:b/>
          <w:bCs/>
          <w:lang w:val="en-US"/>
        </w:rPr>
        <w:t>Performance &amp; Responsiveness</w:t>
      </w:r>
    </w:p>
    <w:p w14:paraId="52C3CB95" w14:textId="77777777" w:rsidR="0050787C" w:rsidRPr="006359E6" w:rsidRDefault="0050787C" w:rsidP="006359E6">
      <w:pPr>
        <w:ind w:firstLine="708"/>
        <w:rPr>
          <w:lang w:val="en-US"/>
        </w:rPr>
      </w:pPr>
      <w:r w:rsidRPr="006359E6">
        <w:rPr>
          <w:lang w:val="en-US"/>
        </w:rPr>
        <w:t>Several techniques are employed to ensure a high-performance user experience:</w:t>
      </w:r>
    </w:p>
    <w:p w14:paraId="3C65E853" w14:textId="77777777" w:rsidR="0050787C" w:rsidRPr="006359E6" w:rsidRDefault="0050787C" w:rsidP="0050787C">
      <w:pPr>
        <w:numPr>
          <w:ilvl w:val="0"/>
          <w:numId w:val="10"/>
        </w:numPr>
        <w:rPr>
          <w:lang w:val="en-US"/>
        </w:rPr>
      </w:pPr>
      <w:r w:rsidRPr="006359E6">
        <w:rPr>
          <w:b/>
          <w:bCs/>
          <w:lang w:val="en-US"/>
        </w:rPr>
        <w:t>Lazy Loading:</w:t>
      </w:r>
      <w:r w:rsidRPr="006359E6">
        <w:rPr>
          <w:lang w:val="en-US"/>
        </w:rPr>
        <w:t xml:space="preserve"> To minimize the initial page load time and reduce the amount of data transferred, the content for the detail row drawers is not included in the initial HTML payload. It is only fetched from the server when a user explicitly clicks the "Show" button for a specific paper.</w:t>
      </w:r>
    </w:p>
    <w:p w14:paraId="2C8E7FC9" w14:textId="77777777" w:rsidR="0050787C" w:rsidRPr="006359E6" w:rsidRDefault="0050787C" w:rsidP="0050787C">
      <w:pPr>
        <w:numPr>
          <w:ilvl w:val="0"/>
          <w:numId w:val="10"/>
        </w:numPr>
        <w:rPr>
          <w:lang w:val="en-US"/>
        </w:rPr>
      </w:pPr>
      <w:r w:rsidRPr="006359E6">
        <w:rPr>
          <w:b/>
          <w:bCs/>
          <w:lang w:val="en-US"/>
        </w:rPr>
        <w:t>Debouncing:</w:t>
      </w:r>
      <w:r w:rsidRPr="006359E6">
        <w:rPr>
          <w:lang w:val="en-US"/>
        </w:rPr>
        <w:t xml:space="preserve"> User input events, particularly typing in the search bar, are debounced. This practice prevents the application from sending an excessive number of API calls to the server while the user is typing, instead waiting for a brief pause before initiating the search.</w:t>
      </w:r>
    </w:p>
    <w:p w14:paraId="71C90E5E" w14:textId="77777777" w:rsidR="0050787C" w:rsidRPr="006359E6" w:rsidRDefault="0050787C" w:rsidP="0050787C">
      <w:pPr>
        <w:numPr>
          <w:ilvl w:val="0"/>
          <w:numId w:val="10"/>
        </w:numPr>
        <w:rPr>
          <w:lang w:val="en-US"/>
        </w:rPr>
      </w:pPr>
      <w:r w:rsidRPr="006359E6">
        <w:rPr>
          <w:b/>
          <w:bCs/>
          <w:lang w:val="en-US"/>
        </w:rPr>
        <w:t>Instant Feedback:</w:t>
      </w:r>
      <w:r w:rsidRPr="006359E6">
        <w:rPr>
          <w:lang w:val="en-US"/>
        </w:rPr>
        <w:t xml:space="preserve"> Client-side actions like applying toggle filters or performing inline status-cycling edits provide immediate visual feedback to the user. </w:t>
      </w:r>
      <w:proofErr w:type="gramStart"/>
      <w:r w:rsidRPr="006359E6">
        <w:rPr>
          <w:lang w:val="en-US"/>
        </w:rPr>
        <w:t>The communication</w:t>
      </w:r>
      <w:proofErr w:type="gramEnd"/>
      <w:r w:rsidRPr="006359E6">
        <w:rPr>
          <w:lang w:val="en-US"/>
        </w:rPr>
        <w:t xml:space="preserve"> with the server to persist these changes happens asynchronously in the background, making the UI feel instantaneous.</w:t>
      </w:r>
    </w:p>
    <w:p w14:paraId="49392FDF" w14:textId="77777777" w:rsidR="0050787C" w:rsidRPr="006359E6" w:rsidRDefault="0050787C" w:rsidP="006359E6">
      <w:pPr>
        <w:ind w:firstLine="708"/>
        <w:rPr>
          <w:lang w:val="en-US"/>
        </w:rPr>
      </w:pPr>
      <w:r w:rsidRPr="006359E6">
        <w:rPr>
          <w:lang w:val="en-US"/>
        </w:rPr>
        <w:t>Having explored the frontend that surfaces the system's capabilities, the final section of this document will cover the practical aspects of configuring and running the application.</w:t>
      </w:r>
    </w:p>
    <w:p w14:paraId="31EE6471" w14:textId="77777777" w:rsidR="0050787C" w:rsidRPr="006359E6" w:rsidRDefault="0050787C" w:rsidP="0050787C">
      <w:pPr>
        <w:rPr>
          <w:lang w:val="en-US"/>
        </w:rPr>
      </w:pPr>
      <w:r w:rsidRPr="006359E6">
        <w:rPr>
          <w:lang w:val="en-US"/>
        </w:rPr>
        <w:t xml:space="preserve">-------------------------------------------------------------------------------- </w:t>
      </w:r>
    </w:p>
    <w:p w14:paraId="21900225" w14:textId="77777777" w:rsidR="0050787C" w:rsidRPr="006359E6" w:rsidRDefault="0050787C" w:rsidP="0050787C">
      <w:pPr>
        <w:rPr>
          <w:b/>
          <w:bCs/>
          <w:lang w:val="en-US"/>
        </w:rPr>
      </w:pPr>
      <w:r w:rsidRPr="006359E6">
        <w:rPr>
          <w:b/>
          <w:bCs/>
          <w:lang w:val="en-US"/>
        </w:rPr>
        <w:t>6.0 Configuration and Deployment</w:t>
      </w:r>
    </w:p>
    <w:p w14:paraId="2CAEF6AC" w14:textId="77777777" w:rsidR="0050787C" w:rsidRPr="006359E6" w:rsidRDefault="0050787C" w:rsidP="006359E6">
      <w:pPr>
        <w:ind w:firstLine="708"/>
        <w:rPr>
          <w:lang w:val="en-US"/>
        </w:rPr>
      </w:pPr>
      <w:r w:rsidRPr="006359E6">
        <w:rPr>
          <w:lang w:val="en-US"/>
        </w:rPr>
        <w:t xml:space="preserve">This section covers the necessary configuration </w:t>
      </w:r>
      <w:proofErr w:type="gramStart"/>
      <w:r w:rsidRPr="006359E6">
        <w:rPr>
          <w:lang w:val="en-US"/>
        </w:rPr>
        <w:t>parameters</w:t>
      </w:r>
      <w:proofErr w:type="gramEnd"/>
      <w:r w:rsidRPr="006359E6">
        <w:rPr>
          <w:lang w:val="en-US"/>
        </w:rPr>
        <w:t xml:space="preserve"> and the steps required to launch and operate the </w:t>
      </w:r>
      <w:proofErr w:type="spellStart"/>
      <w:r w:rsidRPr="006359E6">
        <w:rPr>
          <w:lang w:val="en-US"/>
        </w:rPr>
        <w:t>ResearchParça</w:t>
      </w:r>
      <w:proofErr w:type="spellEnd"/>
      <w:r w:rsidRPr="006359E6">
        <w:rPr>
          <w:lang w:val="en-US"/>
        </w:rPr>
        <w:t xml:space="preserve"> application.</w:t>
      </w:r>
    </w:p>
    <w:p w14:paraId="4F39E4EC" w14:textId="77777777" w:rsidR="0050787C" w:rsidRPr="006359E6" w:rsidRDefault="0050787C" w:rsidP="0050787C">
      <w:pPr>
        <w:rPr>
          <w:b/>
          <w:bCs/>
          <w:lang w:val="en-US"/>
        </w:rPr>
      </w:pPr>
      <w:r w:rsidRPr="006359E6">
        <w:rPr>
          <w:b/>
          <w:bCs/>
          <w:lang w:val="en-US"/>
        </w:rPr>
        <w:t>System Configuration</w:t>
      </w:r>
    </w:p>
    <w:p w14:paraId="5D2B077E" w14:textId="501558FD" w:rsidR="00BC6439" w:rsidRPr="006359E6" w:rsidRDefault="0050787C" w:rsidP="006359E6">
      <w:pPr>
        <w:ind w:firstLine="708"/>
        <w:rPr>
          <w:lang w:val="en-US"/>
        </w:rPr>
      </w:pPr>
      <w:r w:rsidRPr="006359E6">
        <w:rPr>
          <w:lang w:val="en-US"/>
        </w:rPr>
        <w:t>The central configuration for the application is managed in the globals.py file. This file contains key variables that may need to be adjusted depending on the deployment environment.</w:t>
      </w:r>
    </w:p>
    <w:tbl>
      <w:tblPr>
        <w:tblStyle w:val="SimplesTabela1"/>
        <w:tblW w:w="4999" w:type="pct"/>
        <w:tblLook w:val="04A0" w:firstRow="1" w:lastRow="0" w:firstColumn="1" w:lastColumn="0" w:noHBand="0" w:noVBand="1"/>
      </w:tblPr>
      <w:tblGrid>
        <w:gridCol w:w="3367"/>
        <w:gridCol w:w="1187"/>
        <w:gridCol w:w="5900"/>
      </w:tblGrid>
      <w:tr w:rsidR="0050787C" w:rsidRPr="006359E6" w14:paraId="395D9658" w14:textId="77777777" w:rsidTr="00BC6439">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32CF4A1C" w14:textId="77777777" w:rsidR="0050787C" w:rsidRPr="006359E6" w:rsidRDefault="0050787C" w:rsidP="0050787C">
            <w:pPr>
              <w:rPr>
                <w:lang w:val="en-US"/>
              </w:rPr>
            </w:pPr>
            <w:r w:rsidRPr="006359E6">
              <w:rPr>
                <w:lang w:val="en-US"/>
              </w:rPr>
              <w:t>Variable</w:t>
            </w:r>
          </w:p>
        </w:tc>
        <w:tc>
          <w:tcPr>
            <w:tcW w:w="0" w:type="auto"/>
            <w:hideMark/>
          </w:tcPr>
          <w:p w14:paraId="555AD6A2" w14:textId="77777777" w:rsidR="0050787C" w:rsidRPr="006359E6" w:rsidRDefault="0050787C" w:rsidP="0050787C">
            <w:pPr>
              <w:cnfStyle w:val="100000000000" w:firstRow="1" w:lastRow="0" w:firstColumn="0" w:lastColumn="0" w:oddVBand="0" w:evenVBand="0" w:oddHBand="0" w:evenHBand="0" w:firstRowFirstColumn="0" w:firstRowLastColumn="0" w:lastRowFirstColumn="0" w:lastRowLastColumn="0"/>
              <w:rPr>
                <w:lang w:val="en-US"/>
              </w:rPr>
            </w:pPr>
            <w:r w:rsidRPr="006359E6">
              <w:rPr>
                <w:lang w:val="en-US"/>
              </w:rPr>
              <w:t>File</w:t>
            </w:r>
          </w:p>
        </w:tc>
        <w:tc>
          <w:tcPr>
            <w:tcW w:w="0" w:type="auto"/>
            <w:hideMark/>
          </w:tcPr>
          <w:p w14:paraId="18E8E31D" w14:textId="77777777" w:rsidR="0050787C" w:rsidRPr="006359E6" w:rsidRDefault="0050787C" w:rsidP="0050787C">
            <w:pPr>
              <w:cnfStyle w:val="100000000000" w:firstRow="1" w:lastRow="0" w:firstColumn="0" w:lastColumn="0" w:oddVBand="0" w:evenVBand="0" w:oddHBand="0" w:evenHBand="0" w:firstRowFirstColumn="0" w:firstRowLastColumn="0" w:lastRowFirstColumn="0" w:lastRowLastColumn="0"/>
              <w:rPr>
                <w:lang w:val="en-US"/>
              </w:rPr>
            </w:pPr>
            <w:r w:rsidRPr="006359E6">
              <w:rPr>
                <w:lang w:val="en-US"/>
              </w:rPr>
              <w:t>Description</w:t>
            </w:r>
          </w:p>
        </w:tc>
      </w:tr>
      <w:tr w:rsidR="0050787C" w:rsidRPr="006359E6" w14:paraId="6D5B8658" w14:textId="77777777" w:rsidTr="00BC6439">
        <w:trPr>
          <w:cnfStyle w:val="000000100000" w:firstRow="0" w:lastRow="0" w:firstColumn="0" w:lastColumn="0" w:oddVBand="0" w:evenVBand="0" w:oddHBand="1" w:evenHBand="0" w:firstRowFirstColumn="0" w:firstRowLastColumn="0" w:lastRowFirstColumn="0" w:lastRowLastColumn="0"/>
          <w:trHeight w:val="934"/>
        </w:trPr>
        <w:tc>
          <w:tcPr>
            <w:cnfStyle w:val="001000000000" w:firstRow="0" w:lastRow="0" w:firstColumn="1" w:lastColumn="0" w:oddVBand="0" w:evenVBand="0" w:oddHBand="0" w:evenHBand="0" w:firstRowFirstColumn="0" w:firstRowLastColumn="0" w:lastRowFirstColumn="0" w:lastRowLastColumn="0"/>
            <w:tcW w:w="0" w:type="auto"/>
            <w:hideMark/>
          </w:tcPr>
          <w:p w14:paraId="565D7A65" w14:textId="77777777" w:rsidR="0050787C" w:rsidRPr="006359E6" w:rsidRDefault="0050787C" w:rsidP="0050787C">
            <w:pPr>
              <w:rPr>
                <w:lang w:val="en-US"/>
              </w:rPr>
            </w:pPr>
            <w:r w:rsidRPr="006359E6">
              <w:rPr>
                <w:lang w:val="en-US"/>
              </w:rPr>
              <w:t>LLM_SERVER_URL</w:t>
            </w:r>
          </w:p>
        </w:tc>
        <w:tc>
          <w:tcPr>
            <w:tcW w:w="0" w:type="auto"/>
            <w:hideMark/>
          </w:tcPr>
          <w:p w14:paraId="5B2D5905"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globals.py</w:t>
            </w:r>
          </w:p>
        </w:tc>
        <w:tc>
          <w:tcPr>
            <w:tcW w:w="0" w:type="auto"/>
            <w:hideMark/>
          </w:tcPr>
          <w:p w14:paraId="75BCF6F8"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The base URL for the local OpenAI-compatible AI server (e.g., http://localhost:8080).</w:t>
            </w:r>
          </w:p>
        </w:tc>
      </w:tr>
      <w:tr w:rsidR="0050787C" w:rsidRPr="006359E6" w14:paraId="50A4E31D" w14:textId="77777777" w:rsidTr="00BC6439">
        <w:trPr>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6B3DE0B7" w14:textId="77777777" w:rsidR="0050787C" w:rsidRPr="006359E6" w:rsidRDefault="0050787C" w:rsidP="0050787C">
            <w:pPr>
              <w:rPr>
                <w:lang w:val="en-US"/>
              </w:rPr>
            </w:pPr>
            <w:r w:rsidRPr="006359E6">
              <w:rPr>
                <w:lang w:val="en-US"/>
              </w:rPr>
              <w:t>DATABASE_FILE</w:t>
            </w:r>
          </w:p>
        </w:tc>
        <w:tc>
          <w:tcPr>
            <w:tcW w:w="0" w:type="auto"/>
            <w:hideMark/>
          </w:tcPr>
          <w:p w14:paraId="3FE2CB56"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globals.py</w:t>
            </w:r>
          </w:p>
        </w:tc>
        <w:tc>
          <w:tcPr>
            <w:tcW w:w="0" w:type="auto"/>
            <w:hideMark/>
          </w:tcPr>
          <w:p w14:paraId="7A9F69A5"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 xml:space="preserve">The path to the SQLite database file (e.g., </w:t>
            </w:r>
            <w:proofErr w:type="spellStart"/>
            <w:r w:rsidRPr="006359E6">
              <w:rPr>
                <w:lang w:val="en-US"/>
              </w:rPr>
              <w:t>new.sqlite</w:t>
            </w:r>
            <w:proofErr w:type="spellEnd"/>
            <w:r w:rsidRPr="006359E6">
              <w:rPr>
                <w:lang w:val="en-US"/>
              </w:rPr>
              <w:t>).</w:t>
            </w:r>
          </w:p>
        </w:tc>
      </w:tr>
      <w:tr w:rsidR="0050787C" w:rsidRPr="006359E6" w14:paraId="1B22F577" w14:textId="77777777" w:rsidTr="00BC6439">
        <w:trPr>
          <w:cnfStyle w:val="000000100000" w:firstRow="0" w:lastRow="0" w:firstColumn="0" w:lastColumn="0" w:oddVBand="0" w:evenVBand="0" w:oddHBand="1" w:evenHBand="0" w:firstRowFirstColumn="0" w:firstRowLastColumn="0" w:lastRowFirstColumn="0" w:lastRowLastColumn="0"/>
          <w:trHeight w:val="934"/>
        </w:trPr>
        <w:tc>
          <w:tcPr>
            <w:cnfStyle w:val="001000000000" w:firstRow="0" w:lastRow="0" w:firstColumn="1" w:lastColumn="0" w:oddVBand="0" w:evenVBand="0" w:oddHBand="0" w:evenHBand="0" w:firstRowFirstColumn="0" w:firstRowLastColumn="0" w:lastRowFirstColumn="0" w:lastRowLastColumn="0"/>
            <w:tcW w:w="0" w:type="auto"/>
            <w:hideMark/>
          </w:tcPr>
          <w:p w14:paraId="60A9B942" w14:textId="77777777" w:rsidR="0050787C" w:rsidRPr="006359E6" w:rsidRDefault="0050787C" w:rsidP="0050787C">
            <w:pPr>
              <w:rPr>
                <w:lang w:val="en-US"/>
              </w:rPr>
            </w:pPr>
            <w:r w:rsidRPr="006359E6">
              <w:rPr>
                <w:lang w:val="en-US"/>
              </w:rPr>
              <w:t>MAX_CONCURRENT_WORKERS</w:t>
            </w:r>
          </w:p>
        </w:tc>
        <w:tc>
          <w:tcPr>
            <w:tcW w:w="0" w:type="auto"/>
            <w:hideMark/>
          </w:tcPr>
          <w:p w14:paraId="6A34FE21"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globals.py</w:t>
            </w:r>
          </w:p>
        </w:tc>
        <w:tc>
          <w:tcPr>
            <w:tcW w:w="0" w:type="auto"/>
            <w:hideMark/>
          </w:tcPr>
          <w:p w14:paraId="0E061A13"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The number of parallel threads to use for batch classification and verification tasks.</w:t>
            </w:r>
          </w:p>
        </w:tc>
      </w:tr>
      <w:tr w:rsidR="0050787C" w:rsidRPr="006359E6" w14:paraId="5C1AE5FA" w14:textId="77777777" w:rsidTr="00BC6439">
        <w:trPr>
          <w:trHeight w:val="913"/>
        </w:trPr>
        <w:tc>
          <w:tcPr>
            <w:cnfStyle w:val="001000000000" w:firstRow="0" w:lastRow="0" w:firstColumn="1" w:lastColumn="0" w:oddVBand="0" w:evenVBand="0" w:oddHBand="0" w:evenHBand="0" w:firstRowFirstColumn="0" w:firstRowLastColumn="0" w:lastRowFirstColumn="0" w:lastRowLastColumn="0"/>
            <w:tcW w:w="0" w:type="auto"/>
            <w:hideMark/>
          </w:tcPr>
          <w:p w14:paraId="272F904D" w14:textId="77777777" w:rsidR="0050787C" w:rsidRPr="006359E6" w:rsidRDefault="0050787C" w:rsidP="0050787C">
            <w:pPr>
              <w:rPr>
                <w:lang w:val="en-US"/>
              </w:rPr>
            </w:pPr>
            <w:r w:rsidRPr="006359E6">
              <w:rPr>
                <w:lang w:val="en-US"/>
              </w:rPr>
              <w:t>PROMPT_TEMPLATE</w:t>
            </w:r>
          </w:p>
        </w:tc>
        <w:tc>
          <w:tcPr>
            <w:tcW w:w="0" w:type="auto"/>
            <w:hideMark/>
          </w:tcPr>
          <w:p w14:paraId="66BFAB0B"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globals.py</w:t>
            </w:r>
          </w:p>
        </w:tc>
        <w:tc>
          <w:tcPr>
            <w:tcW w:w="0" w:type="auto"/>
            <w:hideMark/>
          </w:tcPr>
          <w:p w14:paraId="6211B35D" w14:textId="77777777" w:rsidR="0050787C" w:rsidRPr="006359E6" w:rsidRDefault="0050787C" w:rsidP="0050787C">
            <w:pPr>
              <w:cnfStyle w:val="000000000000" w:firstRow="0" w:lastRow="0" w:firstColumn="0" w:lastColumn="0" w:oddVBand="0" w:evenVBand="0" w:oddHBand="0" w:evenHBand="0" w:firstRowFirstColumn="0" w:firstRowLastColumn="0" w:lastRowFirstColumn="0" w:lastRowLastColumn="0"/>
              <w:rPr>
                <w:lang w:val="en-US"/>
              </w:rPr>
            </w:pPr>
            <w:r w:rsidRPr="006359E6">
              <w:rPr>
                <w:lang w:val="en-US"/>
              </w:rPr>
              <w:t>Path to the text file containing the prompt for the classifier LLM.</w:t>
            </w:r>
          </w:p>
        </w:tc>
      </w:tr>
      <w:tr w:rsidR="0050787C" w:rsidRPr="006359E6" w14:paraId="6138C58F" w14:textId="77777777" w:rsidTr="00BC6439">
        <w:trPr>
          <w:cnfStyle w:val="000000100000" w:firstRow="0" w:lastRow="0" w:firstColumn="0" w:lastColumn="0" w:oddVBand="0" w:evenVBand="0" w:oddHBand="1" w:evenHBand="0" w:firstRowFirstColumn="0" w:firstRowLastColumn="0" w:lastRowFirstColumn="0" w:lastRowLastColumn="0"/>
          <w:trHeight w:val="934"/>
        </w:trPr>
        <w:tc>
          <w:tcPr>
            <w:cnfStyle w:val="001000000000" w:firstRow="0" w:lastRow="0" w:firstColumn="1" w:lastColumn="0" w:oddVBand="0" w:evenVBand="0" w:oddHBand="0" w:evenHBand="0" w:firstRowFirstColumn="0" w:firstRowLastColumn="0" w:lastRowFirstColumn="0" w:lastRowLastColumn="0"/>
            <w:tcW w:w="0" w:type="auto"/>
            <w:hideMark/>
          </w:tcPr>
          <w:p w14:paraId="0EF596F1" w14:textId="77777777" w:rsidR="0050787C" w:rsidRPr="006359E6" w:rsidRDefault="0050787C" w:rsidP="0050787C">
            <w:pPr>
              <w:rPr>
                <w:lang w:val="en-US"/>
              </w:rPr>
            </w:pPr>
            <w:r w:rsidRPr="006359E6">
              <w:rPr>
                <w:lang w:val="en-US"/>
              </w:rPr>
              <w:t>VERIFIER_TEMPLATE</w:t>
            </w:r>
          </w:p>
        </w:tc>
        <w:tc>
          <w:tcPr>
            <w:tcW w:w="0" w:type="auto"/>
            <w:hideMark/>
          </w:tcPr>
          <w:p w14:paraId="7EAC5D56"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globals.py</w:t>
            </w:r>
          </w:p>
        </w:tc>
        <w:tc>
          <w:tcPr>
            <w:tcW w:w="0" w:type="auto"/>
            <w:hideMark/>
          </w:tcPr>
          <w:p w14:paraId="35859884" w14:textId="77777777" w:rsidR="0050787C" w:rsidRPr="006359E6" w:rsidRDefault="0050787C" w:rsidP="0050787C">
            <w:pPr>
              <w:cnfStyle w:val="000000100000" w:firstRow="0" w:lastRow="0" w:firstColumn="0" w:lastColumn="0" w:oddVBand="0" w:evenVBand="0" w:oddHBand="1" w:evenHBand="0" w:firstRowFirstColumn="0" w:firstRowLastColumn="0" w:lastRowFirstColumn="0" w:lastRowLastColumn="0"/>
              <w:rPr>
                <w:lang w:val="en-US"/>
              </w:rPr>
            </w:pPr>
            <w:r w:rsidRPr="006359E6">
              <w:rPr>
                <w:lang w:val="en-US"/>
              </w:rPr>
              <w:t>Path to the text file containing the prompt for the verifier LLM.</w:t>
            </w:r>
          </w:p>
        </w:tc>
      </w:tr>
    </w:tbl>
    <w:p w14:paraId="444DC0B1" w14:textId="77777777" w:rsidR="006359E6" w:rsidRDefault="006359E6" w:rsidP="0050787C">
      <w:pPr>
        <w:rPr>
          <w:b/>
          <w:bCs/>
          <w:lang w:val="en-US"/>
        </w:rPr>
      </w:pPr>
    </w:p>
    <w:p w14:paraId="59FFF556" w14:textId="188869C1" w:rsidR="0050787C" w:rsidRPr="006359E6" w:rsidRDefault="0050787C" w:rsidP="0050787C">
      <w:pPr>
        <w:rPr>
          <w:b/>
          <w:bCs/>
          <w:lang w:val="en-US"/>
        </w:rPr>
      </w:pPr>
      <w:r w:rsidRPr="006359E6">
        <w:rPr>
          <w:b/>
          <w:bCs/>
          <w:lang w:val="en-US"/>
        </w:rPr>
        <w:t>Startup and Operation</w:t>
      </w:r>
    </w:p>
    <w:p w14:paraId="4B73BDC8" w14:textId="77777777" w:rsidR="0050787C" w:rsidRPr="006359E6" w:rsidRDefault="0050787C" w:rsidP="0050787C">
      <w:pPr>
        <w:rPr>
          <w:lang w:val="en-US"/>
        </w:rPr>
      </w:pPr>
      <w:r w:rsidRPr="006359E6">
        <w:rPr>
          <w:lang w:val="en-US"/>
        </w:rPr>
        <w:t xml:space="preserve">Follow these steps to run the complete </w:t>
      </w:r>
      <w:proofErr w:type="spellStart"/>
      <w:r w:rsidRPr="006359E6">
        <w:rPr>
          <w:lang w:val="en-US"/>
        </w:rPr>
        <w:t>ResearchParça</w:t>
      </w:r>
      <w:proofErr w:type="spellEnd"/>
      <w:r w:rsidRPr="006359E6">
        <w:rPr>
          <w:lang w:val="en-US"/>
        </w:rPr>
        <w:t xml:space="preserve"> application:</w:t>
      </w:r>
    </w:p>
    <w:p w14:paraId="32447DD2" w14:textId="77777777" w:rsidR="0050787C" w:rsidRPr="006359E6" w:rsidRDefault="0050787C" w:rsidP="0050787C">
      <w:pPr>
        <w:numPr>
          <w:ilvl w:val="0"/>
          <w:numId w:val="11"/>
        </w:numPr>
        <w:rPr>
          <w:lang w:val="en-US"/>
        </w:rPr>
      </w:pPr>
      <w:r w:rsidRPr="006359E6">
        <w:rPr>
          <w:b/>
          <w:bCs/>
          <w:lang w:val="en-US"/>
        </w:rPr>
        <w:t>Launch AI Service:</w:t>
      </w:r>
      <w:r w:rsidRPr="006359E6">
        <w:rPr>
          <w:lang w:val="en-US"/>
        </w:rPr>
        <w:t xml:space="preserve"> First, start the local llama.cpp server with the specified Qwen3 model. Ensure that the server is running and accessible at the URL defined in the LLM_SERVER_URL configuration variable.</w:t>
      </w:r>
    </w:p>
    <w:p w14:paraId="089BA4CE" w14:textId="77777777" w:rsidR="0050787C" w:rsidRPr="006359E6" w:rsidRDefault="0050787C" w:rsidP="0050787C">
      <w:pPr>
        <w:numPr>
          <w:ilvl w:val="0"/>
          <w:numId w:val="11"/>
        </w:numPr>
        <w:rPr>
          <w:lang w:val="en-US"/>
        </w:rPr>
      </w:pPr>
      <w:r w:rsidRPr="006359E6">
        <w:rPr>
          <w:b/>
          <w:bCs/>
          <w:lang w:val="en-US"/>
        </w:rPr>
        <w:t>Launch Web Application:</w:t>
      </w:r>
      <w:r w:rsidRPr="006359E6">
        <w:rPr>
          <w:lang w:val="en-US"/>
        </w:rPr>
        <w:t xml:space="preserve"> Start the main application by executing the following command from the project's root directory in a terminal: python browse_db.py [</w:t>
      </w:r>
      <w:proofErr w:type="spellStart"/>
      <w:r w:rsidRPr="006359E6">
        <w:rPr>
          <w:lang w:val="en-US"/>
        </w:rPr>
        <w:t>path_to_db.sqlite</w:t>
      </w:r>
      <w:proofErr w:type="spellEnd"/>
      <w:r w:rsidRPr="006359E6">
        <w:rPr>
          <w:lang w:val="en-US"/>
        </w:rPr>
        <w:t>] If a path to a database file is not provided, it will use the default specified in globals.py.</w:t>
      </w:r>
    </w:p>
    <w:p w14:paraId="560E1933" w14:textId="77777777" w:rsidR="0050787C" w:rsidRPr="006359E6" w:rsidRDefault="0050787C" w:rsidP="0050787C">
      <w:pPr>
        <w:numPr>
          <w:ilvl w:val="0"/>
          <w:numId w:val="11"/>
        </w:numPr>
        <w:rPr>
          <w:lang w:val="en-US"/>
        </w:rPr>
      </w:pPr>
      <w:r w:rsidRPr="006359E6">
        <w:rPr>
          <w:b/>
          <w:bCs/>
          <w:lang w:val="en-US"/>
        </w:rPr>
        <w:t>Access UI:</w:t>
      </w:r>
      <w:r w:rsidRPr="006359E6">
        <w:rPr>
          <w:lang w:val="en-US"/>
        </w:rPr>
        <w:t xml:space="preserve"> Upon </w:t>
      </w:r>
      <w:proofErr w:type="gramStart"/>
      <w:r w:rsidRPr="006359E6">
        <w:rPr>
          <w:lang w:val="en-US"/>
        </w:rPr>
        <w:t>a successful</w:t>
      </w:r>
      <w:proofErr w:type="gramEnd"/>
      <w:r w:rsidRPr="006359E6">
        <w:rPr>
          <w:lang w:val="en-US"/>
        </w:rPr>
        <w:t xml:space="preserve"> launch, the Flask server will be available at http://127.0.0.1:5000. A web browser window should open automatically to this address.</w:t>
      </w:r>
    </w:p>
    <w:p w14:paraId="75E9935D" w14:textId="77777777" w:rsidR="0050787C" w:rsidRPr="006359E6" w:rsidRDefault="0050787C" w:rsidP="0050787C">
      <w:pPr>
        <w:numPr>
          <w:ilvl w:val="0"/>
          <w:numId w:val="11"/>
        </w:numPr>
        <w:rPr>
          <w:lang w:val="en-US"/>
        </w:rPr>
      </w:pPr>
      <w:r w:rsidRPr="006359E6">
        <w:rPr>
          <w:b/>
          <w:bCs/>
          <w:lang w:val="en-US"/>
        </w:rPr>
        <w:t>Batch Processing:</w:t>
      </w:r>
      <w:r w:rsidRPr="006359E6">
        <w:rPr>
          <w:lang w:val="en-US"/>
        </w:rPr>
        <w:t xml:space="preserve"> For convenience, several batch scripts are provided to run AI tasks directly from the command line without needing to use the UI. These </w:t>
      </w:r>
      <w:proofErr w:type="gramStart"/>
      <w:r w:rsidRPr="006359E6">
        <w:rPr>
          <w:lang w:val="en-US"/>
        </w:rPr>
        <w:t>include !</w:t>
      </w:r>
      <w:proofErr w:type="gramEnd"/>
      <w:r w:rsidRPr="006359E6">
        <w:rPr>
          <w:lang w:val="en-US"/>
        </w:rPr>
        <w:t xml:space="preserve">classify_and_verify_remaining.bat </w:t>
      </w:r>
      <w:proofErr w:type="gramStart"/>
      <w:r w:rsidRPr="006359E6">
        <w:rPr>
          <w:lang w:val="en-US"/>
        </w:rPr>
        <w:t>and !</w:t>
      </w:r>
      <w:proofErr w:type="gramEnd"/>
      <w:r w:rsidRPr="006359E6">
        <w:rPr>
          <w:lang w:val="en-US"/>
        </w:rPr>
        <w:t>reclassify_and_verify_all.bat, which serve as shortcuts for initiating large-scale classification and verification jobs.</w:t>
      </w:r>
    </w:p>
    <w:p w14:paraId="36BD436D" w14:textId="77777777" w:rsidR="00B707BB" w:rsidRPr="006359E6" w:rsidRDefault="00B707BB">
      <w:pPr>
        <w:rPr>
          <w:lang w:val="en-US"/>
        </w:rPr>
      </w:pPr>
    </w:p>
    <w:sectPr w:rsidR="00B707BB" w:rsidRPr="006359E6" w:rsidSect="0050787C">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s Alfredo da Silva" w:date="2025-09-24T20:49:00Z" w:initials="Ld">
    <w:p w14:paraId="5E03B0CF" w14:textId="77777777" w:rsidR="00BC6439" w:rsidRDefault="00BC6439" w:rsidP="00BC6439">
      <w:pPr>
        <w:pStyle w:val="Textodecomentrio"/>
      </w:pPr>
      <w:r>
        <w:rPr>
          <w:rStyle w:val="Refdecomentrio"/>
        </w:rPr>
        <w:annotationRef/>
      </w:r>
      <w:r>
        <w:t>This is innacurate. Apparently the only thing NotebookLM got wrong? Shockingly solid.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03B0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19C614" w16cex:dateUtc="2025-09-24T2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03B0CF" w16cid:durableId="3B19C6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4BC"/>
    <w:multiLevelType w:val="multilevel"/>
    <w:tmpl w:val="6438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773A2"/>
    <w:multiLevelType w:val="multilevel"/>
    <w:tmpl w:val="B2F4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E547A"/>
    <w:multiLevelType w:val="multilevel"/>
    <w:tmpl w:val="280A9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25EAE"/>
    <w:multiLevelType w:val="multilevel"/>
    <w:tmpl w:val="F9049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E6E92"/>
    <w:multiLevelType w:val="multilevel"/>
    <w:tmpl w:val="3348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F19C3"/>
    <w:multiLevelType w:val="multilevel"/>
    <w:tmpl w:val="F468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51CFF"/>
    <w:multiLevelType w:val="multilevel"/>
    <w:tmpl w:val="583C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E10BF6"/>
    <w:multiLevelType w:val="multilevel"/>
    <w:tmpl w:val="18A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473C4"/>
    <w:multiLevelType w:val="multilevel"/>
    <w:tmpl w:val="E9BE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C126C"/>
    <w:multiLevelType w:val="multilevel"/>
    <w:tmpl w:val="D9A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41FE5"/>
    <w:multiLevelType w:val="multilevel"/>
    <w:tmpl w:val="757A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884664">
    <w:abstractNumId w:val="1"/>
  </w:num>
  <w:num w:numId="2" w16cid:durableId="1736589521">
    <w:abstractNumId w:val="2"/>
  </w:num>
  <w:num w:numId="3" w16cid:durableId="66198223">
    <w:abstractNumId w:val="6"/>
  </w:num>
  <w:num w:numId="4" w16cid:durableId="690886409">
    <w:abstractNumId w:val="3"/>
  </w:num>
  <w:num w:numId="5" w16cid:durableId="983002648">
    <w:abstractNumId w:val="9"/>
  </w:num>
  <w:num w:numId="6" w16cid:durableId="77950731">
    <w:abstractNumId w:val="8"/>
  </w:num>
  <w:num w:numId="7" w16cid:durableId="1628781933">
    <w:abstractNumId w:val="7"/>
  </w:num>
  <w:num w:numId="8" w16cid:durableId="36900538">
    <w:abstractNumId w:val="5"/>
  </w:num>
  <w:num w:numId="9" w16cid:durableId="251358835">
    <w:abstractNumId w:val="4"/>
  </w:num>
  <w:num w:numId="10" w16cid:durableId="2026666367">
    <w:abstractNumId w:val="10"/>
  </w:num>
  <w:num w:numId="11" w16cid:durableId="19168895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 Alfredo da Silva">
    <w15:presenceInfo w15:providerId="Windows Live" w15:userId="c43e81656f48a5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87C"/>
    <w:rsid w:val="001D776F"/>
    <w:rsid w:val="00331C54"/>
    <w:rsid w:val="0050787C"/>
    <w:rsid w:val="006359E6"/>
    <w:rsid w:val="006D0345"/>
    <w:rsid w:val="00786162"/>
    <w:rsid w:val="0089706A"/>
    <w:rsid w:val="00B63400"/>
    <w:rsid w:val="00B707BB"/>
    <w:rsid w:val="00BC6439"/>
    <w:rsid w:val="00C338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493A0"/>
  <w15:chartTrackingRefBased/>
  <w15:docId w15:val="{9A604EB4-BB45-4216-8530-956ADA7E3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07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07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078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078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078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078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078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078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0787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0787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0787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0787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0787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0787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0787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0787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0787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0787C"/>
    <w:rPr>
      <w:rFonts w:eastAsiaTheme="majorEastAsia" w:cstheme="majorBidi"/>
      <w:color w:val="272727" w:themeColor="text1" w:themeTint="D8"/>
    </w:rPr>
  </w:style>
  <w:style w:type="paragraph" w:styleId="Ttulo">
    <w:name w:val="Title"/>
    <w:basedOn w:val="Normal"/>
    <w:next w:val="Normal"/>
    <w:link w:val="TtuloChar"/>
    <w:uiPriority w:val="10"/>
    <w:qFormat/>
    <w:rsid w:val="00507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078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0787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0787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0787C"/>
    <w:pPr>
      <w:spacing w:before="160"/>
      <w:jc w:val="center"/>
    </w:pPr>
    <w:rPr>
      <w:i/>
      <w:iCs/>
      <w:color w:val="404040" w:themeColor="text1" w:themeTint="BF"/>
    </w:rPr>
  </w:style>
  <w:style w:type="character" w:customStyle="1" w:styleId="CitaoChar">
    <w:name w:val="Citação Char"/>
    <w:basedOn w:val="Fontepargpadro"/>
    <w:link w:val="Citao"/>
    <w:uiPriority w:val="29"/>
    <w:rsid w:val="0050787C"/>
    <w:rPr>
      <w:i/>
      <w:iCs/>
      <w:color w:val="404040" w:themeColor="text1" w:themeTint="BF"/>
    </w:rPr>
  </w:style>
  <w:style w:type="paragraph" w:styleId="PargrafodaLista">
    <w:name w:val="List Paragraph"/>
    <w:basedOn w:val="Normal"/>
    <w:uiPriority w:val="34"/>
    <w:qFormat/>
    <w:rsid w:val="0050787C"/>
    <w:pPr>
      <w:ind w:left="720"/>
      <w:contextualSpacing/>
    </w:pPr>
  </w:style>
  <w:style w:type="character" w:styleId="nfaseIntensa">
    <w:name w:val="Intense Emphasis"/>
    <w:basedOn w:val="Fontepargpadro"/>
    <w:uiPriority w:val="21"/>
    <w:qFormat/>
    <w:rsid w:val="0050787C"/>
    <w:rPr>
      <w:i/>
      <w:iCs/>
      <w:color w:val="0F4761" w:themeColor="accent1" w:themeShade="BF"/>
    </w:rPr>
  </w:style>
  <w:style w:type="paragraph" w:styleId="CitaoIntensa">
    <w:name w:val="Intense Quote"/>
    <w:basedOn w:val="Normal"/>
    <w:next w:val="Normal"/>
    <w:link w:val="CitaoIntensaChar"/>
    <w:uiPriority w:val="30"/>
    <w:qFormat/>
    <w:rsid w:val="00507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0787C"/>
    <w:rPr>
      <w:i/>
      <w:iCs/>
      <w:color w:val="0F4761" w:themeColor="accent1" w:themeShade="BF"/>
    </w:rPr>
  </w:style>
  <w:style w:type="character" w:styleId="RefernciaIntensa">
    <w:name w:val="Intense Reference"/>
    <w:basedOn w:val="Fontepargpadro"/>
    <w:uiPriority w:val="32"/>
    <w:qFormat/>
    <w:rsid w:val="0050787C"/>
    <w:rPr>
      <w:b/>
      <w:bCs/>
      <w:smallCaps/>
      <w:color w:val="0F4761" w:themeColor="accent1" w:themeShade="BF"/>
      <w:spacing w:val="5"/>
    </w:rPr>
  </w:style>
  <w:style w:type="paragraph" w:styleId="SemEspaamento">
    <w:name w:val="No Spacing"/>
    <w:uiPriority w:val="1"/>
    <w:qFormat/>
    <w:rsid w:val="006359E6"/>
    <w:pPr>
      <w:spacing w:after="0" w:line="240" w:lineRule="auto"/>
    </w:pPr>
  </w:style>
  <w:style w:type="table" w:styleId="SimplesTabela1">
    <w:name w:val="Plain Table 1"/>
    <w:basedOn w:val="Tabelanormal"/>
    <w:uiPriority w:val="41"/>
    <w:rsid w:val="00BC64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3">
    <w:name w:val="Plain Table 3"/>
    <w:basedOn w:val="Tabelanormal"/>
    <w:uiPriority w:val="43"/>
    <w:rsid w:val="00BC64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Refdecomentrio">
    <w:name w:val="annotation reference"/>
    <w:basedOn w:val="Fontepargpadro"/>
    <w:uiPriority w:val="99"/>
    <w:semiHidden/>
    <w:unhideWhenUsed/>
    <w:rsid w:val="00BC6439"/>
    <w:rPr>
      <w:sz w:val="16"/>
      <w:szCs w:val="16"/>
    </w:rPr>
  </w:style>
  <w:style w:type="paragraph" w:styleId="Textodecomentrio">
    <w:name w:val="annotation text"/>
    <w:basedOn w:val="Normal"/>
    <w:link w:val="TextodecomentrioChar"/>
    <w:uiPriority w:val="99"/>
    <w:unhideWhenUsed/>
    <w:rsid w:val="00BC6439"/>
    <w:pPr>
      <w:spacing w:line="240" w:lineRule="auto"/>
    </w:pPr>
    <w:rPr>
      <w:sz w:val="20"/>
      <w:szCs w:val="20"/>
    </w:rPr>
  </w:style>
  <w:style w:type="character" w:customStyle="1" w:styleId="TextodecomentrioChar">
    <w:name w:val="Texto de comentário Char"/>
    <w:basedOn w:val="Fontepargpadro"/>
    <w:link w:val="Textodecomentrio"/>
    <w:uiPriority w:val="99"/>
    <w:rsid w:val="00BC6439"/>
    <w:rPr>
      <w:sz w:val="20"/>
      <w:szCs w:val="20"/>
    </w:rPr>
  </w:style>
  <w:style w:type="paragraph" w:styleId="Assuntodocomentrio">
    <w:name w:val="annotation subject"/>
    <w:basedOn w:val="Textodecomentrio"/>
    <w:next w:val="Textodecomentrio"/>
    <w:link w:val="AssuntodocomentrioChar"/>
    <w:uiPriority w:val="99"/>
    <w:semiHidden/>
    <w:unhideWhenUsed/>
    <w:rsid w:val="00BC6439"/>
    <w:rPr>
      <w:b/>
      <w:bCs/>
    </w:rPr>
  </w:style>
  <w:style w:type="character" w:customStyle="1" w:styleId="AssuntodocomentrioChar">
    <w:name w:val="Assunto do comentário Char"/>
    <w:basedOn w:val="TextodecomentrioChar"/>
    <w:link w:val="Assuntodocomentrio"/>
    <w:uiPriority w:val="99"/>
    <w:semiHidden/>
    <w:rsid w:val="00BC64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73962">
      <w:bodyDiv w:val="1"/>
      <w:marLeft w:val="0"/>
      <w:marRight w:val="0"/>
      <w:marTop w:val="0"/>
      <w:marBottom w:val="0"/>
      <w:divBdr>
        <w:top w:val="none" w:sz="0" w:space="0" w:color="auto"/>
        <w:left w:val="none" w:sz="0" w:space="0" w:color="auto"/>
        <w:bottom w:val="none" w:sz="0" w:space="0" w:color="auto"/>
        <w:right w:val="none" w:sz="0" w:space="0" w:color="auto"/>
      </w:divBdr>
    </w:div>
    <w:div w:id="102748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3874</Words>
  <Characters>20924</Characters>
  <Application>Microsoft Office Word</Application>
  <DocSecurity>0</DocSecurity>
  <Lines>174</Lines>
  <Paragraphs>49</Paragraphs>
  <ScaleCrop>false</ScaleCrop>
  <Company/>
  <LinksUpToDate>false</LinksUpToDate>
  <CharactersWithSpaces>24749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Alfredo da Silva</dc:creator>
  <cp:keywords/>
  <dc:description/>
  <cp:lastModifiedBy>Luis Alfredo da Silva</cp:lastModifiedBy>
  <cp:revision>6</cp:revision>
  <dcterms:created xsi:type="dcterms:W3CDTF">2025-09-24T23:40:00Z</dcterms:created>
  <dcterms:modified xsi:type="dcterms:W3CDTF">2025-09-25T01:59:00Z</dcterms:modified>
</cp:coreProperties>
</file>