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Risk Management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Initially learning how Java, MySQL, Apache, Spring, HTML all work together.</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tab/>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Unavoidable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00ff00"/>
          <w:rtl w:val="0"/>
        </w:rPr>
        <w:t xml:space="preserve">Closed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Possible server outages.</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Cannot prevent if it happens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Something to be cautious of</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Unavoidable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Keeping active connection between the web server, MySQL Database servers, and the Java infrastructure.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will require caution</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Can’t be eliminated off the bat, requires work</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00ff00"/>
          <w:rtl w:val="0"/>
        </w:rPr>
        <w:t xml:space="preserve">Closed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This project requires a lot of different software interacting with each other, which means a lot of different installations for every team member; make sure that everyone’s system is ready for development.</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Can be eliminated by Milestone 1</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00ff00"/>
          <w:rtl w:val="0"/>
        </w:rPr>
        <w:t xml:space="preserve">Closed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This project deals with multiple servers interacting with each other, which means there are multiple levels of authentication; this could cause problems if not handled correctly.</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communication with mentor and tech specialist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Yes, with communication as mentioned above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00ff00"/>
          <w:rtl w:val="0"/>
        </w:rPr>
        <w:t xml:space="preserve">Open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Possibly integrating libraries for User Interface/User Accounts/etc. which is very problem prone in Eclipse, for example.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caution</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00ff00"/>
          <w:rtl w:val="0"/>
        </w:rPr>
        <w:t xml:space="preserve">Closed</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Keeping the various tools used on the project fully updated software-wise.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 with diligence </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b w:val="1"/>
          <w:color w:val="ff0000"/>
          <w:rtl w:val="0"/>
        </w:rPr>
        <w:t xml:space="preserve">Open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tl w:val="0"/>
        </w:rPr>
        <w:t xml:space="preserve">Since most of us have not had training with cyber security related topics, and since this project deals with sensitive personal information, we all need to learn and be able to implement different security strategies on the website.</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Probably doable, personally do not know where to start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Risk: </w:t>
      </w:r>
      <w:r w:rsidDel="00000000" w:rsidR="00000000" w:rsidRPr="00000000">
        <w:rPr>
          <w:rFonts w:ascii="Arial" w:cs="Arial" w:eastAsia="Arial" w:hAnsi="Arial"/>
          <w:color w:val="000000"/>
          <w:rtl w:val="0"/>
        </w:rPr>
        <w:t xml:space="preserve">Improper integration with existing software may lead to loss, misplacement, or corruption of data. Proper tests and adjustments should be made to mitigate any data mishaps.</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Risk:</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vertAlign w:val="baseline"/>
          <w:rtl w:val="0"/>
        </w:rPr>
        <w:t xml:space="preserve">Automated email needs to confirm the user’s email address in the system, ensuring there’s a handshake of proper data and said address. It is possible that, without caution, the email could be sent to the wrong person or not at all.</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Difficulty: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Doable</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Importance: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Vital</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Able to be Eliminated: </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No</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b w:val="1"/>
          <w:i w:val="0"/>
          <w:smallCaps w:val="0"/>
          <w:strike w:val="0"/>
          <w:color w:val="000000"/>
          <w:sz w:val="22"/>
          <w:szCs w:val="22"/>
          <w:u w:val="none"/>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Status: </w:t>
      </w:r>
      <w:r w:rsidDel="00000000" w:rsidR="00000000" w:rsidRPr="00000000">
        <w:rPr>
          <w:rFonts w:ascii="Calibri" w:cs="Calibri" w:eastAsia="Calibri" w:hAnsi="Calibri"/>
          <w:b w:val="1"/>
          <w:i w:val="0"/>
          <w:smallCaps w:val="0"/>
          <w:strike w:val="0"/>
          <w:color w:val="ff0000"/>
          <w:sz w:val="22"/>
          <w:szCs w:val="22"/>
          <w:u w:val="none"/>
          <w:vertAlign w:val="baseline"/>
          <w:rtl w:val="0"/>
        </w:rPr>
        <w:t xml:space="preserve">Open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