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(Name or UUN) focused on part 2 (Vision) of the coursework and (Name or UUN) focused on part 3 (Control) of the coursework. We both helped each other in our respective parts. Part 4 was worked on by both members.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https://github.com/Ziemniok352/IVR-Assignment/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(Add plots and answers here)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Forward Kinematics 3.1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result of my forward kinematic calculation: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hyperlink w:anchor="D2L_code_render_\begin{bmatrix}x_e\\y_e\\z_e\end{bmatrix} = \begin{bmatrix}3.5cos\theta_1cos\theta_2cos\theta_3 + 3.5sin\theta_1sin\theta_3 + 3cos\theta_4(cos\theta_1cos\theta_2cos\theta_3 + sin\theta_1sin\theta_3) - 3cos\theta_1sin\theta_2sin\theta_4\\3.5sin\theta_1cos\theta_2cos\theta_3 + 3cos\theta_4(sin\theta_1cos\theta_2cos\theta_3 - cos\theta_1sin\theta_3) - 3sin\theta_1sin\theta_2sin\theta_4 - 3.5cos\theta_1sin\theta_3\\3.5sin\theta_2cos\theta_3 + 3sin\theta_2cos\theta_3cos\theta_4 + 3cos\theta_2sin\theta_4 + 2.5\end{bmatrix}">
        <w:r w:rsidDel="00000000" w:rsidR="00000000" w:rsidRPr="00000000">
          <w:rPr>
            <w:b w:val="1"/>
          </w:rPr>
          <w:drawing>
            <wp:inline distB="19050" distT="19050" distL="19050" distR="19050">
              <wp:extent cx="6483668" cy="59055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83668" cy="5905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2"/>
        <w:gridCol w:w="3312"/>
        <w:gridCol w:w="3312"/>
        <w:tblGridChange w:id="0">
          <w:tblGrid>
            <w:gridCol w:w="3312"/>
            <w:gridCol w:w="3312"/>
            <w:gridCol w:w="331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Joint angles (</w:t>
            </w:r>
            <m:oMath>
              <m:sSub>
                <m:sSubPr>
                  <m:ctrlP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</m:ctrlPr>
                </m:sSubPr>
                <m:e>
                  <m: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  <m:t xml:space="preserve">θ</m:t>
                  </m:r>
                </m:e>
                <m:sub>
                  <m: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  <m:t xml:space="preserve">1</m:t>
                  </m:r>
                </m:sub>
              </m:sSub>
              <m:r>
                <w:rPr>
                  <w:b w:val="1"/>
                  <w:color w:val="202124"/>
                  <w:sz w:val="24"/>
                  <w:szCs w:val="24"/>
                  <w:highlight w:val="white"/>
                </w:rPr>
                <m:t xml:space="preserve">,</m:t>
              </m:r>
              <m:sSub>
                <m:sSubPr>
                  <m:ctrlP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</m:ctrlPr>
                </m:sSubPr>
                <m:e>
                  <m: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  <m:t xml:space="preserve">θ</m:t>
                  </m:r>
                </m:e>
                <m:sub>
                  <m: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  <m:t xml:space="preserve">2</m:t>
                  </m:r>
                </m:sub>
              </m:sSub>
              <m:r>
                <w:rPr>
                  <w:b w:val="1"/>
                  <w:color w:val="202124"/>
                  <w:sz w:val="24"/>
                  <w:szCs w:val="24"/>
                  <w:highlight w:val="white"/>
                </w:rPr>
                <m:t xml:space="preserve">,</m:t>
              </m:r>
              <m:sSub>
                <m:sSubPr>
                  <m:ctrlP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</m:ctrlPr>
                </m:sSubPr>
                <m:e>
                  <m: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  <m:t xml:space="preserve">θ</m:t>
                  </m:r>
                </m:e>
                <m:sub>
                  <m: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  <m:t xml:space="preserve">3</m:t>
                  </m:r>
                </m:sub>
              </m:sSub>
              <m:r>
                <w:rPr>
                  <w:b w:val="1"/>
                  <w:color w:val="202124"/>
                  <w:sz w:val="24"/>
                  <w:szCs w:val="24"/>
                  <w:highlight w:val="white"/>
                </w:rPr>
                <m:t xml:space="preserve">,</m:t>
              </m:r>
              <m:sSub>
                <m:sSubPr>
                  <m:ctrlP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</m:ctrlPr>
                </m:sSubPr>
                <m:e>
                  <m: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  <m:t xml:space="preserve">θ</m:t>
                  </m:r>
                </m:e>
                <m:sub>
                  <m:r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Est. end-effector from image (</w:t>
            </w:r>
            <w:r w:rsidDel="00000000" w:rsidR="00000000" w:rsidRPr="00000000">
              <w:rPr>
                <w:rtl w:val="0"/>
              </w:rPr>
              <w:t xml:space="preserve">x,y,z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Est. end-effector from Forward Kinematics (</w:t>
            </w:r>
            <w:r w:rsidDel="00000000" w:rsidR="00000000" w:rsidRPr="00000000">
              <w:rPr>
                <w:rtl w:val="0"/>
              </w:rPr>
              <w:t xml:space="preserve">x,y,z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  <w:tr>
        <w:trPr>
          <w:trHeight w:val="62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(0.1,0.1,0.1,0.1)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X: -15.674, Y: -15.932, Z: 11.548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0.738, y: -0.873, z: 8.890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(0.5,-0.5,0.5,-0.5)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X: -16.182, Y: -21.883, Z: 14.575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0.738, y: 4.782, z: 6.534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(2.7, 0.3, 1.3, 0.9)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3.073, Y: -20.656, Z: 18.133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-3.533, y: 4.622, z: 3.177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(1, -0.8, 1.2, 1.4)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18.986, Y: 19.598, Z: -15.594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2.875, y: 2.595, z: 5.633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(pi, pi/2, pi/2, pi/2)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12.926, Y: 15.830, Z: -23.747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-3.500, y: 0.000, z: -0.500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(-pi, pi/2, -pi/2, pi/2)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20.431, Y: 19.149, Z: -24.309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3.500, y: 0.000, z: -0.500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(-1.6, 0.4, 1.1, -1.4 )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17.304, Y: 21.344, Z: -16.169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1.909, y: -3.631, z: 5.327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(0.25, -0.35, 0.8, -1.1)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10.544, Y: 14.366, Z: -16.286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2.470, y: 4.421, z: 4.764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(-0.3, 1.5, 0.2, 1.5)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20.448, Y: 22.562, Z: -24.966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-0.430, y: -3.887, z: -0.228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(-2.15, -0.6, -1.5, - 0.3)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24.179, Y: 11.752, Z: -20.022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x: 4.301, y: 4.775, z: 2.371</w:t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Comment on accuracy here</w:t>
      </w:r>
    </w:p>
    <w:p w:rsidR="00000000" w:rsidDel="00000000" w:rsidP="00000000" w:rsidRDefault="00000000" w:rsidRPr="00000000" w14:paraId="0000003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Closed-loop Control 3.2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result of my jacobian calculation: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w:anchor="D2L_code_render_J = [[3.5c_1c_3s_2 + 3c_1c_2s_4 + 3(c_1c_3s_2 - s_1s_3)c_4 - 3.5s_1s_3, &#10;3c_2c_3c_4s_1 + 3.5c_2c_3s_1 - 3s_1s_2s_4, -3.5s_1s_2s_3 + 3.5c_1c_3 - 3(s_1s_2s_3 -                c_1c_3)c_4, 3c_2c_4s_1 - 3(c_3s_1s_2 + c_1s_3)s_4],&#10;                [3.5c_3s_1s_2 + 3c_2s_1s_4 + 3(c_3s_1s_2 + c_1s_3)c_4 + 3.5c_1s_3,&#10;                -3c_1c_2c_3c_4 - 3.5c_1c_2c_3 + 3c_1s_2s_4, &#10;                3.5c_1s_2s_3 + 3(c_1s_2s_3 + c_3s_1)c_4 + 3.5c_3s_1, -3c_1c_2c_4 + 3(c_1c_3s_2 - s_1s_3)s_4],&#10;                [0, -3c_3c_4s_2 - 3.5c_3s_2 - 3c_2s_4, -3c_2c_4s_3 - 3.5c_2s_3, -3c_2c_3s_4 - 3c_4s_2]]">
        <w:r w:rsidDel="00000000" w:rsidR="00000000" w:rsidRPr="00000000">
          <w:rPr/>
          <w:drawing>
            <wp:inline distB="19050" distT="19050" distL="19050" distR="19050">
              <wp:extent cx="5829300" cy="990600"/>
              <wp:effectExtent b="0" l="0" r="0" t="0"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990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w:anchor="D2L_code_render_where\: s_1,s_2,s_3,s_4 = sin\theta_1, sin\theta_2, sin\theta_3, sin\theta_4,\\c_1,c_2,c_3,c_4 = cos\theta_1, cos\theta_2, cos\theta_3, cos\theta_4">
        <w:r w:rsidDel="00000000" w:rsidR="00000000" w:rsidRPr="00000000">
          <w:rPr/>
          <w:drawing>
            <wp:inline distB="19050" distT="19050" distL="19050" distR="19050">
              <wp:extent cx="5829300" cy="355600"/>
              <wp:effectExtent b="0" l="0" r="0" t="0"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355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Plot 3 graphs comparing x,y,z pos of end effector with x,y,z of target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11561" cy="275524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1561" cy="2755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97893" cy="264819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7893" cy="2648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6204856" cy="290885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4856" cy="2908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  <w:t xml:space="preserve">IVR Report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Ziemniok352/IVR-Assignment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