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30FC1" w14:textId="6A55F86D" w:rsidR="008043A0" w:rsidRDefault="00744AA0">
      <w:pPr>
        <w:rPr>
          <w:lang w:val="en-US"/>
        </w:rPr>
      </w:pPr>
      <w:r w:rsidRPr="00744AA0">
        <w:rPr>
          <w:b/>
          <w:bCs/>
          <w:lang w:val="en-US"/>
        </w:rPr>
        <w:t>General Data Protection Regulation</w:t>
      </w:r>
      <w:r w:rsidRPr="00744AA0">
        <w:rPr>
          <w:lang w:val="en-US"/>
        </w:rPr>
        <w:br/>
      </w:r>
      <w:r w:rsidRPr="00744AA0">
        <w:rPr>
          <w:lang w:val="en-US"/>
        </w:rPr>
        <w:br/>
      </w:r>
      <w:r w:rsidRPr="00744AA0">
        <w:rPr>
          <w:b/>
          <w:bCs/>
          <w:lang w:val="en-US"/>
        </w:rPr>
        <w:t>Consent</w:t>
      </w:r>
      <w:r w:rsidRPr="00744AA0">
        <w:rPr>
          <w:lang w:val="en-US"/>
        </w:rPr>
        <w:br/>
      </w:r>
      <w:r w:rsidRPr="00744AA0">
        <w:rPr>
          <w:lang w:val="en-US"/>
        </w:rPr>
        <w:br/>
        <w:t>This is a request for your consent to process your personal data. The purpose of the processing is to measure your abilities to locate sounds from multiple sources within a VR-listening test. The processing will happen with background in a preliminary questionnaire, and will be used for publication.</w:t>
      </w:r>
      <w:r w:rsidRPr="00744AA0">
        <w:rPr>
          <w:lang w:val="en-US"/>
        </w:rPr>
        <w:br/>
        <w:t>You consent to the processing of the following data about you: your answers to our preliminary questionnaire and your localization data from our listening test. This data will remain anonymous.</w:t>
      </w:r>
      <w:r w:rsidRPr="00744AA0">
        <w:rPr>
          <w:lang w:val="en-US"/>
        </w:rPr>
        <w:br/>
        <w:t>We</w:t>
      </w:r>
      <w:r>
        <w:rPr>
          <w:lang w:val="en-US"/>
        </w:rPr>
        <w:t>, [ _____________________ ],</w:t>
      </w:r>
      <w:r w:rsidRPr="00744AA0">
        <w:rPr>
          <w:lang w:val="en-US"/>
        </w:rPr>
        <w:t xml:space="preserve"> are the data controllers of your data.</w:t>
      </w:r>
      <w:r w:rsidRPr="00744AA0">
        <w:rPr>
          <w:lang w:val="en-US"/>
        </w:rPr>
        <w:br/>
        <w:t xml:space="preserve">Your data will be stored securely, and we will solely use the data for the above purpose. You always have the right to change your consent. If you wish to change your consent later on or for further information about the processing, please contact us at </w:t>
      </w:r>
      <w:r w:rsidR="00017C9D">
        <w:rPr>
          <w:lang w:val="en-US"/>
        </w:rPr>
        <w:t>________</w:t>
      </w:r>
      <w:r w:rsidRPr="00744AA0">
        <w:rPr>
          <w:lang w:val="en-US"/>
        </w:rPr>
        <w:t>@student.aau.dk</w:t>
      </w:r>
      <w:r w:rsidRPr="00744AA0">
        <w:rPr>
          <w:lang w:val="en-US"/>
        </w:rPr>
        <w:br/>
        <w:t>The General Data Protection Regulation entitles you to obtain information that you can find via. their page:</w:t>
      </w:r>
      <w:r w:rsidRPr="00744AA0">
        <w:rPr>
          <w:lang w:val="en-US"/>
        </w:rPr>
        <w:br/>
      </w:r>
      <w:hyperlink r:id="rId7" w:history="1">
        <w:r w:rsidRPr="004755A6">
          <w:rPr>
            <w:rStyle w:val="Hyperlink"/>
            <w:lang w:val="en-US"/>
          </w:rPr>
          <w:t>https://www.datatilsynet.dk/</w:t>
        </w:r>
      </w:hyperlink>
    </w:p>
    <w:p w14:paraId="0042E075" w14:textId="77777777" w:rsidR="00744AA0" w:rsidRDefault="00744AA0">
      <w:pPr>
        <w:rPr>
          <w:lang w:val="en-US"/>
        </w:rPr>
      </w:pPr>
    </w:p>
    <w:p w14:paraId="274FF63C" w14:textId="2C4D8A8B" w:rsidR="00744AA0" w:rsidRDefault="00744AA0">
      <w:pPr>
        <w:rPr>
          <w:lang w:val="en-US"/>
        </w:rPr>
      </w:pPr>
      <w:r w:rsidRPr="00744AA0">
        <w:rPr>
          <w:lang w:val="en-US"/>
        </w:rPr>
        <w:t xml:space="preserve">I hereby consent to </w:t>
      </w:r>
      <w:r>
        <w:rPr>
          <w:lang w:val="en-US"/>
        </w:rPr>
        <w:t>[ _______________ ]</w:t>
      </w:r>
      <w:r w:rsidRPr="00744AA0">
        <w:rPr>
          <w:lang w:val="en-US"/>
        </w:rPr>
        <w:t>, processing my data in accordance with the above purpose and information.</w:t>
      </w:r>
    </w:p>
    <w:p w14:paraId="6D3CAF1B" w14:textId="77777777" w:rsidR="00744AA0" w:rsidRDefault="00744AA0">
      <w:pPr>
        <w:rPr>
          <w:lang w:val="en-US"/>
        </w:rPr>
      </w:pPr>
    </w:p>
    <w:p w14:paraId="09B65E83" w14:textId="77777777" w:rsidR="00744AA0" w:rsidRDefault="00744AA0">
      <w:pPr>
        <w:rPr>
          <w:lang w:val="en-US"/>
        </w:rPr>
      </w:pPr>
    </w:p>
    <w:p w14:paraId="17AEAC91" w14:textId="13FB7D88" w:rsidR="00744AA0" w:rsidRPr="00744AA0" w:rsidRDefault="00744AA0">
      <w:pPr>
        <w:rPr>
          <w:lang w:val="en-US"/>
        </w:rPr>
      </w:pPr>
      <w:r w:rsidRPr="00744AA0">
        <w:rPr>
          <w:b/>
          <w:bCs/>
          <w:lang w:val="en-US"/>
        </w:rPr>
        <w:t>How we process your data</w:t>
      </w:r>
      <w:r w:rsidRPr="00744AA0">
        <w:rPr>
          <w:lang w:val="en-US"/>
        </w:rPr>
        <w:br/>
      </w:r>
      <w:r w:rsidRPr="00744AA0">
        <w:rPr>
          <w:lang w:val="en-US"/>
        </w:rPr>
        <w:br/>
      </w:r>
      <w:r w:rsidRPr="00744AA0">
        <w:rPr>
          <w:b/>
          <w:bCs/>
          <w:lang w:val="en-US"/>
        </w:rPr>
        <w:t>The data controllers:</w:t>
      </w:r>
      <w:r w:rsidRPr="00744AA0">
        <w:rPr>
          <w:lang w:val="en-US"/>
        </w:rPr>
        <w:br/>
      </w:r>
      <w:r>
        <w:rPr>
          <w:lang w:val="en-US"/>
        </w:rPr>
        <w:t>[ ________________________________ ]</w:t>
      </w:r>
      <w:r w:rsidRPr="00744AA0">
        <w:rPr>
          <w:lang w:val="en-US"/>
        </w:rPr>
        <w:br/>
      </w:r>
      <w:r w:rsidRPr="00744AA0">
        <w:rPr>
          <w:lang w:val="en-US"/>
        </w:rPr>
        <w:br/>
      </w:r>
      <w:r w:rsidRPr="00744AA0">
        <w:rPr>
          <w:b/>
          <w:bCs/>
          <w:lang w:val="en-US"/>
        </w:rPr>
        <w:t>The purpose of processing your data:</w:t>
      </w:r>
      <w:r w:rsidRPr="00744AA0">
        <w:rPr>
          <w:lang w:val="en-US"/>
        </w:rPr>
        <w:br/>
        <w:t>The purpose of the processing is to measure your abilities to locate sounds from multiple sources within a VR-listening test. The processing will happen with background in a preliminary questionnaire, and will be used for publication.</w:t>
      </w:r>
      <w:r w:rsidRPr="00744AA0">
        <w:rPr>
          <w:lang w:val="en-US"/>
        </w:rPr>
        <w:br/>
      </w:r>
      <w:r w:rsidRPr="00744AA0">
        <w:rPr>
          <w:lang w:val="en-US"/>
        </w:rPr>
        <w:br/>
      </w:r>
      <w:r w:rsidRPr="00744AA0">
        <w:rPr>
          <w:b/>
          <w:bCs/>
          <w:lang w:val="en-US"/>
        </w:rPr>
        <w:t>We process the following personal data:</w:t>
      </w:r>
      <w:r w:rsidRPr="00744AA0">
        <w:rPr>
          <w:lang w:val="en-US"/>
        </w:rPr>
        <w:br/>
        <w:t>X General personal data (see Article 6(1) (a))</w:t>
      </w:r>
      <w:r w:rsidRPr="00744AA0">
        <w:rPr>
          <w:lang w:val="en-US"/>
        </w:rPr>
        <w:br/>
      </w:r>
      <w:r w:rsidRPr="00744AA0">
        <w:rPr>
          <w:lang w:val="en-US"/>
        </w:rPr>
        <w:br/>
      </w:r>
      <w:r w:rsidRPr="00744AA0">
        <w:rPr>
          <w:b/>
          <w:bCs/>
          <w:lang w:val="en-US"/>
        </w:rPr>
        <w:t>How we store your data:</w:t>
      </w:r>
      <w:r w:rsidRPr="00744AA0">
        <w:rPr>
          <w:lang w:val="en-US"/>
        </w:rPr>
        <w:br/>
        <w:t>We will store your personal data for as long as necessary for the data processing purpose for which we are obtaining your consent and in accordance with the applicable legislation.</w:t>
      </w:r>
      <w:r w:rsidRPr="00744AA0">
        <w:rPr>
          <w:lang w:val="en-US"/>
        </w:rPr>
        <w:br/>
      </w:r>
      <w:r w:rsidRPr="00744AA0">
        <w:rPr>
          <w:lang w:val="en-US"/>
        </w:rPr>
        <w:br/>
      </w:r>
      <w:r w:rsidRPr="00744AA0">
        <w:rPr>
          <w:b/>
          <w:bCs/>
          <w:lang w:val="en-US"/>
        </w:rPr>
        <w:t>Your rights:</w:t>
      </w:r>
      <w:r w:rsidRPr="00744AA0">
        <w:rPr>
          <w:lang w:val="en-US"/>
        </w:rPr>
        <w:br/>
        <w:t>When we process your personal data, you have several rights under the General Data Protection Regulation. For example, you have a right to erasure and a right to data portability.</w:t>
      </w:r>
      <w:r w:rsidRPr="00744AA0">
        <w:rPr>
          <w:lang w:val="en-US"/>
        </w:rPr>
        <w:br/>
        <w:t xml:space="preserve">In certain cases, you have a right of access, a right to rectification, a right to restriction of processing </w:t>
      </w:r>
      <w:r w:rsidRPr="00744AA0">
        <w:rPr>
          <w:lang w:val="en-US"/>
        </w:rPr>
        <w:lastRenderedPageBreak/>
        <w:t>and a right to object to our processing of the personal data in question.Be aware that you cannot withdraw your consent with retroactive effect.</w:t>
      </w:r>
      <w:r w:rsidRPr="00744AA0">
        <w:rPr>
          <w:lang w:val="en-US"/>
        </w:rPr>
        <w:br/>
      </w:r>
      <w:r w:rsidRPr="00744AA0">
        <w:rPr>
          <w:lang w:val="en-US"/>
        </w:rPr>
        <w:br/>
      </w:r>
      <w:r w:rsidRPr="00744AA0">
        <w:rPr>
          <w:b/>
          <w:bCs/>
          <w:lang w:val="en-US"/>
        </w:rPr>
        <w:t>Do you want to complain?</w:t>
      </w:r>
      <w:r w:rsidRPr="00744AA0">
        <w:rPr>
          <w:lang w:val="en-US"/>
        </w:rPr>
        <w:br/>
        <w:t xml:space="preserve">If you believe that we don’t meet our responsibility or that we do not process your data according to the rules, you may lodge a complaint with the Danish Data Protection Agency at dt@datatilsynet.dk. However, we encourage you also to contact us, at </w:t>
      </w:r>
      <w:r w:rsidR="009D6853">
        <w:rPr>
          <w:lang w:val="en-US"/>
        </w:rPr>
        <w:t>______</w:t>
      </w:r>
      <w:r w:rsidRPr="00744AA0">
        <w:rPr>
          <w:lang w:val="en-US"/>
        </w:rPr>
        <w:t>@student.aau.dk, as we want to do the utmost to accommodate your complaint.</w:t>
      </w:r>
      <w:r w:rsidRPr="00744AA0">
        <w:rPr>
          <w:lang w:val="en-US"/>
        </w:rPr>
        <w:br/>
      </w:r>
      <w:r w:rsidRPr="00744AA0">
        <w:rPr>
          <w:lang w:val="en-US"/>
        </w:rPr>
        <w:br/>
      </w:r>
      <w:r w:rsidRPr="00744AA0">
        <w:rPr>
          <w:b/>
          <w:bCs/>
          <w:lang w:val="en-US"/>
        </w:rPr>
        <w:t>Disclosure to and from third parties:</w:t>
      </w:r>
      <w:r w:rsidRPr="00744AA0">
        <w:rPr>
          <w:lang w:val="en-US"/>
        </w:rPr>
        <w:br/>
        <w:t>Your data (or parts of your data) may be transferred to AAU or SharePoint.</w:t>
      </w:r>
    </w:p>
    <w:sectPr w:rsidR="00744AA0" w:rsidRPr="00744A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A0"/>
    <w:rsid w:val="00017C9D"/>
    <w:rsid w:val="00545745"/>
    <w:rsid w:val="006B2FB3"/>
    <w:rsid w:val="00744AA0"/>
    <w:rsid w:val="008043A0"/>
    <w:rsid w:val="009D6853"/>
    <w:rsid w:val="00A649EC"/>
    <w:rsid w:val="00F10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8D75"/>
  <w15:chartTrackingRefBased/>
  <w15:docId w15:val="{B1D36722-27CD-472B-B9AD-D7E676A9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AA0"/>
    <w:rPr>
      <w:rFonts w:eastAsiaTheme="majorEastAsia" w:cstheme="majorBidi"/>
      <w:color w:val="272727" w:themeColor="text1" w:themeTint="D8"/>
    </w:rPr>
  </w:style>
  <w:style w:type="paragraph" w:styleId="Title">
    <w:name w:val="Title"/>
    <w:basedOn w:val="Normal"/>
    <w:next w:val="Normal"/>
    <w:link w:val="TitleChar"/>
    <w:uiPriority w:val="10"/>
    <w:qFormat/>
    <w:rsid w:val="00744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AA0"/>
    <w:pPr>
      <w:spacing w:before="160"/>
      <w:jc w:val="center"/>
    </w:pPr>
    <w:rPr>
      <w:i/>
      <w:iCs/>
      <w:color w:val="404040" w:themeColor="text1" w:themeTint="BF"/>
    </w:rPr>
  </w:style>
  <w:style w:type="character" w:customStyle="1" w:styleId="QuoteChar">
    <w:name w:val="Quote Char"/>
    <w:basedOn w:val="DefaultParagraphFont"/>
    <w:link w:val="Quote"/>
    <w:uiPriority w:val="29"/>
    <w:rsid w:val="00744AA0"/>
    <w:rPr>
      <w:i/>
      <w:iCs/>
      <w:color w:val="404040" w:themeColor="text1" w:themeTint="BF"/>
    </w:rPr>
  </w:style>
  <w:style w:type="paragraph" w:styleId="ListParagraph">
    <w:name w:val="List Paragraph"/>
    <w:basedOn w:val="Normal"/>
    <w:uiPriority w:val="34"/>
    <w:qFormat/>
    <w:rsid w:val="00744AA0"/>
    <w:pPr>
      <w:ind w:left="720"/>
      <w:contextualSpacing/>
    </w:pPr>
  </w:style>
  <w:style w:type="character" w:styleId="IntenseEmphasis">
    <w:name w:val="Intense Emphasis"/>
    <w:basedOn w:val="DefaultParagraphFont"/>
    <w:uiPriority w:val="21"/>
    <w:qFormat/>
    <w:rsid w:val="00744AA0"/>
    <w:rPr>
      <w:i/>
      <w:iCs/>
      <w:color w:val="0F4761" w:themeColor="accent1" w:themeShade="BF"/>
    </w:rPr>
  </w:style>
  <w:style w:type="paragraph" w:styleId="IntenseQuote">
    <w:name w:val="Intense Quote"/>
    <w:basedOn w:val="Normal"/>
    <w:next w:val="Normal"/>
    <w:link w:val="IntenseQuoteChar"/>
    <w:uiPriority w:val="30"/>
    <w:qFormat/>
    <w:rsid w:val="00744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AA0"/>
    <w:rPr>
      <w:i/>
      <w:iCs/>
      <w:color w:val="0F4761" w:themeColor="accent1" w:themeShade="BF"/>
    </w:rPr>
  </w:style>
  <w:style w:type="character" w:styleId="IntenseReference">
    <w:name w:val="Intense Reference"/>
    <w:basedOn w:val="DefaultParagraphFont"/>
    <w:uiPriority w:val="32"/>
    <w:qFormat/>
    <w:rsid w:val="00744AA0"/>
    <w:rPr>
      <w:b/>
      <w:bCs/>
      <w:smallCaps/>
      <w:color w:val="0F4761" w:themeColor="accent1" w:themeShade="BF"/>
      <w:spacing w:val="5"/>
    </w:rPr>
  </w:style>
  <w:style w:type="character" w:styleId="Hyperlink">
    <w:name w:val="Hyperlink"/>
    <w:basedOn w:val="DefaultParagraphFont"/>
    <w:uiPriority w:val="99"/>
    <w:unhideWhenUsed/>
    <w:rsid w:val="00744AA0"/>
    <w:rPr>
      <w:color w:val="467886" w:themeColor="hyperlink"/>
      <w:u w:val="single"/>
    </w:rPr>
  </w:style>
  <w:style w:type="character" w:styleId="UnresolvedMention">
    <w:name w:val="Unresolved Mention"/>
    <w:basedOn w:val="DefaultParagraphFont"/>
    <w:uiPriority w:val="99"/>
    <w:semiHidden/>
    <w:unhideWhenUsed/>
    <w:rsid w:val="0074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datatilsynet.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DF13DC69069E448E4641A79A26BAD4" ma:contentTypeVersion="11" ma:contentTypeDescription="Opret et nyt dokument." ma:contentTypeScope="" ma:versionID="cc1106ff8050c09e8ab44e369645949a">
  <xsd:schema xmlns:xsd="http://www.w3.org/2001/XMLSchema" xmlns:xs="http://www.w3.org/2001/XMLSchema" xmlns:p="http://schemas.microsoft.com/office/2006/metadata/properties" xmlns:ns3="58641abc-c494-4089-920c-66a08ab4a666" targetNamespace="http://schemas.microsoft.com/office/2006/metadata/properties" ma:root="true" ma:fieldsID="40ee25d345aa7cf10538083b4a87bc8f" ns3:_="">
    <xsd:import namespace="58641abc-c494-4089-920c-66a08ab4a6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41abc-c494-4089-920c-66a08ab4a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641abc-c494-4089-920c-66a08ab4a666" xsi:nil="true"/>
  </documentManagement>
</p:properties>
</file>

<file path=customXml/itemProps1.xml><?xml version="1.0" encoding="utf-8"?>
<ds:datastoreItem xmlns:ds="http://schemas.openxmlformats.org/officeDocument/2006/customXml" ds:itemID="{861AE93C-F1D5-483E-AB9A-4DDA795A9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41abc-c494-4089-920c-66a08ab4a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07B3F-4641-44AB-9862-D97FE62ABE8B}">
  <ds:schemaRefs>
    <ds:schemaRef ds:uri="http://schemas.microsoft.com/sharepoint/v3/contenttype/forms"/>
  </ds:schemaRefs>
</ds:datastoreItem>
</file>

<file path=customXml/itemProps3.xml><?xml version="1.0" encoding="utf-8"?>
<ds:datastoreItem xmlns:ds="http://schemas.openxmlformats.org/officeDocument/2006/customXml" ds:itemID="{E8D09263-E297-49EB-9336-E0AB0AA19F08}">
  <ds:schemaRefs>
    <ds:schemaRef ds:uri="http://schemas.microsoft.com/office/2006/metadata/properties"/>
    <ds:schemaRef ds:uri="http://schemas.microsoft.com/office/infopath/2007/PartnerControls"/>
    <ds:schemaRef ds:uri="58641abc-c494-4089-920c-66a08ab4a6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2370</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Palving Blauner</dc:creator>
  <cp:keywords/>
  <dc:description/>
  <cp:lastModifiedBy>August Palving Blauner</cp:lastModifiedBy>
  <cp:revision>4</cp:revision>
  <dcterms:created xsi:type="dcterms:W3CDTF">2025-03-24T12:11:00Z</dcterms:created>
  <dcterms:modified xsi:type="dcterms:W3CDTF">2025-03-24T12:11:00Z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0x010100A0DF13DC69069E448E4641A79A26BAD4</vt:lpwstr>
  </property>
</Properties>
</file>