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336A4" w14:textId="77777777" w:rsidR="00A87D7F" w:rsidRPr="00A87D7F" w:rsidRDefault="00A87D7F" w:rsidP="00A87D7F">
      <w:r w:rsidRPr="00A87D7F">
        <w:t>Samuel Sidzyik</w:t>
      </w:r>
    </w:p>
    <w:p w14:paraId="4D7E1F94" w14:textId="77777777" w:rsidR="00726079" w:rsidRPr="00A87D7F" w:rsidRDefault="00726079" w:rsidP="00726079"/>
    <w:p w14:paraId="7A8E49A1" w14:textId="77777777" w:rsidR="00726079" w:rsidRDefault="00726079" w:rsidP="00726079">
      <w:r>
        <w:t>Jakarta EE is the current branding of the Java Enterprise Edition (JEE). After Oracle transferred ownership to the Eclipse Foundation, the platform was rebranded as Jakarta EE. This isn’t the first rebrand, as it went from Java 2 EE (J2EE) to Java EE when it first went open source in 2006. While it retains JEE’s core mission of providing a standardized environment for enterprise applications, it has embraced open governance, cloud-native design, and faster innovation cycles. Jakarta EE continues to offer APIs like CDI, JPA, and Servlets, but with a renewed focus on compatibility with microservices, containers, and modern deployment pipelines.</w:t>
      </w:r>
    </w:p>
    <w:p w14:paraId="3FAB8FA9" w14:textId="4D73369D" w:rsidR="00726079" w:rsidRDefault="00726079" w:rsidP="00726079">
      <w:r>
        <w:t>From what I’m reading about Jakarta, it modernizes traditional JEE by shifting to open, community-driven development under the Eclipse Foundation. What doesn’t make sense to me is that Java has supposedly been open source since 2006, yet the pros I keep seeing are about making it open, which may be due to the ownership change from the private US-based company Sun Microsystems</w:t>
      </w:r>
      <w:r>
        <w:t xml:space="preserve"> to Oracle, then </w:t>
      </w:r>
      <w:r>
        <w:t>to the EU-based non-profit Eclipse Foundation. A cloud-native, web-focused design is central to much of the Java development, which is necessary for modern languages.</w:t>
      </w:r>
    </w:p>
    <w:p w14:paraId="33B32F12" w14:textId="0DF47C8F" w:rsidR="00726079" w:rsidRDefault="00726079" w:rsidP="00726079">
      <w:r>
        <w:t>Jakarta EE is essential for developers who want to build enterprise applications that remain relevant in cloud-first ecosystems. It preserves the stability and maturity of JEE while shedding outdated constraints. Organizations transitioning legacy systems</w:t>
      </w:r>
      <w:r>
        <w:t xml:space="preserve">, which include my insurance company, </w:t>
      </w:r>
      <w:r>
        <w:t>to microservices or containerized environments</w:t>
      </w:r>
      <w:r>
        <w:t>,</w:t>
      </w:r>
      <w:r>
        <w:t xml:space="preserve"> benefit from Jakarta EE’s compatibility and modernization path. Learning Jakarta EE </w:t>
      </w:r>
      <w:r>
        <w:t>enables developers to maintain legacy</w:t>
      </w:r>
      <w:r>
        <w:t xml:space="preserve"> systems while confidently building new, scalable, cloud-ready solutions.</w:t>
      </w:r>
    </w:p>
    <w:p w14:paraId="1BC07A7A" w14:textId="77777777" w:rsidR="00881826" w:rsidRDefault="00881826" w:rsidP="00A87D7F"/>
    <w:p w14:paraId="7AEE651C" w14:textId="7B7B6061" w:rsidR="00881826" w:rsidRPr="00A87D7F" w:rsidRDefault="00881826" w:rsidP="00A87D7F">
      <w:r w:rsidRPr="00881826">
        <w:t>https://en.wikipedia.org/wiki/Jakarta_EE</w:t>
      </w:r>
    </w:p>
    <w:sectPr w:rsidR="00881826" w:rsidRPr="00A87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D7F"/>
    <w:rsid w:val="00204CFE"/>
    <w:rsid w:val="002D5CF4"/>
    <w:rsid w:val="00726079"/>
    <w:rsid w:val="00743567"/>
    <w:rsid w:val="00881826"/>
    <w:rsid w:val="008F190C"/>
    <w:rsid w:val="00A87D7F"/>
    <w:rsid w:val="00AB3990"/>
    <w:rsid w:val="00B040BD"/>
    <w:rsid w:val="00B8632D"/>
    <w:rsid w:val="00CC7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76043"/>
  <w15:chartTrackingRefBased/>
  <w15:docId w15:val="{F9441185-6644-4BE5-AF23-BC9505237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D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D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D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D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D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D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D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D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D7F"/>
    <w:rPr>
      <w:rFonts w:eastAsiaTheme="majorEastAsia" w:cstheme="majorBidi"/>
      <w:color w:val="272727" w:themeColor="text1" w:themeTint="D8"/>
    </w:rPr>
  </w:style>
  <w:style w:type="paragraph" w:styleId="Title">
    <w:name w:val="Title"/>
    <w:basedOn w:val="Normal"/>
    <w:next w:val="Normal"/>
    <w:link w:val="TitleChar"/>
    <w:uiPriority w:val="10"/>
    <w:qFormat/>
    <w:rsid w:val="00A87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D7F"/>
    <w:pPr>
      <w:spacing w:before="160"/>
      <w:jc w:val="center"/>
    </w:pPr>
    <w:rPr>
      <w:i/>
      <w:iCs/>
      <w:color w:val="404040" w:themeColor="text1" w:themeTint="BF"/>
    </w:rPr>
  </w:style>
  <w:style w:type="character" w:customStyle="1" w:styleId="QuoteChar">
    <w:name w:val="Quote Char"/>
    <w:basedOn w:val="DefaultParagraphFont"/>
    <w:link w:val="Quote"/>
    <w:uiPriority w:val="29"/>
    <w:rsid w:val="00A87D7F"/>
    <w:rPr>
      <w:i/>
      <w:iCs/>
      <w:color w:val="404040" w:themeColor="text1" w:themeTint="BF"/>
    </w:rPr>
  </w:style>
  <w:style w:type="paragraph" w:styleId="ListParagraph">
    <w:name w:val="List Paragraph"/>
    <w:basedOn w:val="Normal"/>
    <w:uiPriority w:val="34"/>
    <w:qFormat/>
    <w:rsid w:val="00A87D7F"/>
    <w:pPr>
      <w:ind w:left="720"/>
      <w:contextualSpacing/>
    </w:pPr>
  </w:style>
  <w:style w:type="character" w:styleId="IntenseEmphasis">
    <w:name w:val="Intense Emphasis"/>
    <w:basedOn w:val="DefaultParagraphFont"/>
    <w:uiPriority w:val="21"/>
    <w:qFormat/>
    <w:rsid w:val="00A87D7F"/>
    <w:rPr>
      <w:i/>
      <w:iCs/>
      <w:color w:val="0F4761" w:themeColor="accent1" w:themeShade="BF"/>
    </w:rPr>
  </w:style>
  <w:style w:type="paragraph" w:styleId="IntenseQuote">
    <w:name w:val="Intense Quote"/>
    <w:basedOn w:val="Normal"/>
    <w:next w:val="Normal"/>
    <w:link w:val="IntenseQuoteChar"/>
    <w:uiPriority w:val="30"/>
    <w:qFormat/>
    <w:rsid w:val="00A87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D7F"/>
    <w:rPr>
      <w:i/>
      <w:iCs/>
      <w:color w:val="0F4761" w:themeColor="accent1" w:themeShade="BF"/>
    </w:rPr>
  </w:style>
  <w:style w:type="character" w:styleId="IntenseReference">
    <w:name w:val="Intense Reference"/>
    <w:basedOn w:val="DefaultParagraphFont"/>
    <w:uiPriority w:val="32"/>
    <w:qFormat/>
    <w:rsid w:val="00A87D7F"/>
    <w:rPr>
      <w:b/>
      <w:bCs/>
      <w:smallCaps/>
      <w:color w:val="0F4761" w:themeColor="accent1" w:themeShade="BF"/>
      <w:spacing w:val="5"/>
    </w:rPr>
  </w:style>
  <w:style w:type="character" w:styleId="Hyperlink">
    <w:name w:val="Hyperlink"/>
    <w:basedOn w:val="DefaultParagraphFont"/>
    <w:uiPriority w:val="99"/>
    <w:unhideWhenUsed/>
    <w:rsid w:val="00881826"/>
    <w:rPr>
      <w:color w:val="467886" w:themeColor="hyperlink"/>
      <w:u w:val="single"/>
    </w:rPr>
  </w:style>
  <w:style w:type="character" w:styleId="UnresolvedMention">
    <w:name w:val="Unresolved Mention"/>
    <w:basedOn w:val="DefaultParagraphFont"/>
    <w:uiPriority w:val="99"/>
    <w:semiHidden/>
    <w:unhideWhenUsed/>
    <w:rsid w:val="00881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868701">
      <w:bodyDiv w:val="1"/>
      <w:marLeft w:val="0"/>
      <w:marRight w:val="0"/>
      <w:marTop w:val="0"/>
      <w:marBottom w:val="0"/>
      <w:divBdr>
        <w:top w:val="none" w:sz="0" w:space="0" w:color="auto"/>
        <w:left w:val="none" w:sz="0" w:space="0" w:color="auto"/>
        <w:bottom w:val="none" w:sz="0" w:space="0" w:color="auto"/>
        <w:right w:val="none" w:sz="0" w:space="0" w:color="auto"/>
      </w:divBdr>
    </w:div>
    <w:div w:id="1998533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1516</TotalTime>
  <Pages>1</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Sidzyik</dc:creator>
  <cp:keywords/>
  <dc:description/>
  <cp:lastModifiedBy>Samuel Sidzyik</cp:lastModifiedBy>
  <cp:revision>3</cp:revision>
  <dcterms:created xsi:type="dcterms:W3CDTF">2026-08-11T00:57:00Z</dcterms:created>
  <dcterms:modified xsi:type="dcterms:W3CDTF">2026-08-12T02:15:00Z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f21a7ff0-5b2c-47c5-9d89-6ccb5e78d6d1</vt:lpwstr>
  </property>
</Properties>
</file>