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Naci sve dobavljace (Supplier) koji su sa postanskog broja 70117.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Suppliers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PostalCode = 70117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Naci sve porudzbine koje je izvrsio klijent sa id-em 90 ili je evidentirao zaposleni sa id-em 8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WHERE CustomerID = 90 OR EmployeeID = 8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3.Naci koji je id Seafood kategorije.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CategoryID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Categories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CategoryName = 'Seafood'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4.Naci sve id-eve porudzbina koje su dobijene dana 1996-07-08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SELECT OrderID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WHERE OrderDate = '1996-07-08'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5.Za sve italijanske dobavljace prikazati ime dobavljaca, adresu i broj telefona.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SELECT SupplierName,Address,Phone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FROM Suppliers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WHERE Country = 'Italy'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6.Za kategorije ‘Beverages’, Confections i Produce prikazati samo opise.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SELECT  Description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FROM Categories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WHERE CategoryName IN ('Beverages','Confections','Produce')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7.Iz Brazila naci sve gradove cije ime pocinje slovom 'r' bez obzira da li je malo ili veliko slovo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SELECT City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WHERE Country = 'Brazil'  AND  City LIKE 'r%'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8.Napisati upit koji vraca imena svih dobavljaca ciji je pozivni broj 313.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SELECT SupplierName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FROM Suppliers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WHERE Phone LIKE '(313)%'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9.Napisati upit koji vraca proizvode koji se pakuju u teglicama (jar) i sa cenom od 10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 do 20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SELECT ProductName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WHERE Unit  LIKE  '%jar%'  AND  Price  BETWEEN 10 AND 20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ladimir Minic" w:id="0" w:date="2022-04-14T11:51:47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 je Igore sve :)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/eTQDbWGtEcNJzbz/bE8UxKKog==">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