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E21250" w14:textId="6EE4971D" w:rsidR="001F0A3B" w:rsidRPr="006439F7" w:rsidRDefault="00C910AB">
      <w:pPr>
        <w:rPr>
          <w:b/>
          <w:bCs/>
          <w:i/>
          <w:iCs/>
        </w:rPr>
      </w:pPr>
      <w:bookmarkStart w:id="0" w:name="Q1_1"/>
      <w:r w:rsidRPr="006316E6">
        <w:rPr>
          <w:rFonts w:hint="eastAsia"/>
          <w:b/>
          <w:bCs/>
          <w:i/>
          <w:iCs/>
        </w:rPr>
        <w:t>Se</w:t>
      </w:r>
      <w:r w:rsidRPr="006316E6">
        <w:rPr>
          <w:b/>
          <w:bCs/>
          <w:i/>
          <w:iCs/>
        </w:rPr>
        <w:t>c. 1-1 (p.5)</w:t>
      </w: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714"/>
        <w:gridCol w:w="9752"/>
      </w:tblGrid>
      <w:tr w:rsidR="00C910AB" w:rsidRPr="006439F7" w14:paraId="770B846C" w14:textId="77777777" w:rsidTr="00F766D1">
        <w:tc>
          <w:tcPr>
            <w:tcW w:w="341" w:type="pct"/>
            <w:shd w:val="clear" w:color="auto" w:fill="E2EFD9" w:themeFill="accent6" w:themeFillTint="33"/>
          </w:tcPr>
          <w:bookmarkEnd w:id="0"/>
          <w:p w14:paraId="4F1F7DDE" w14:textId="468EB3EF" w:rsidR="00C910AB" w:rsidRPr="006439F7" w:rsidRDefault="00C910AB">
            <w:r w:rsidRPr="006439F7">
              <w:rPr>
                <w:rFonts w:hint="eastAsia"/>
                <w:b/>
                <w:bCs/>
              </w:rPr>
              <w:t>4</w:t>
            </w:r>
            <w:r w:rsidRPr="006439F7">
              <w:rPr>
                <w:b/>
                <w:bCs/>
              </w:rPr>
              <w:t>.</w:t>
            </w:r>
          </w:p>
        </w:tc>
        <w:tc>
          <w:tcPr>
            <w:tcW w:w="4659" w:type="pct"/>
            <w:shd w:val="clear" w:color="auto" w:fill="E2EFD9" w:themeFill="accent6" w:themeFillTint="33"/>
          </w:tcPr>
          <w:p w14:paraId="062C92E1" w14:textId="4FE0B725" w:rsidR="00C910AB" w:rsidRPr="006439F7" w:rsidRDefault="00C910AB">
            <w:r w:rsidRPr="006439F7">
              <w:t xml:space="preserve">How does a </w:t>
            </w:r>
            <w:r w:rsidRPr="006439F7">
              <w:rPr>
                <w:b/>
                <w:bCs/>
              </w:rPr>
              <w:t>population</w:t>
            </w:r>
            <w:r w:rsidRPr="006439F7">
              <w:t xml:space="preserve"> differ from a </w:t>
            </w:r>
            <w:r w:rsidRPr="006439F7">
              <w:rPr>
                <w:b/>
                <w:bCs/>
              </w:rPr>
              <w:t>sample</w:t>
            </w:r>
            <w:r w:rsidRPr="006439F7">
              <w:t>?</w:t>
            </w:r>
          </w:p>
        </w:tc>
      </w:tr>
    </w:tbl>
    <w:p w14:paraId="76AE1E86" w14:textId="3D5A39FA" w:rsidR="00C910AB" w:rsidRPr="006439F7" w:rsidRDefault="003A0BB3">
      <w:r w:rsidRPr="006439F7">
        <w:t>A population consists of all subjects under study while a sample is a subgroup of the population.</w:t>
      </w:r>
    </w:p>
    <w:p w14:paraId="05A18674" w14:textId="38A09D2C" w:rsidR="00272B8D" w:rsidRDefault="003A0BB3">
      <w:r w:rsidRPr="006439F7">
        <w:t>(</w:t>
      </w:r>
      <w:r w:rsidRPr="006439F7">
        <w:t>母體為所欲調查範圍的全部觀察值之集合，樣本則是母體的部分集合</w:t>
      </w:r>
      <w:r w:rsidRPr="006439F7">
        <w:rPr>
          <w:rFonts w:hint="eastAsia"/>
        </w:rPr>
        <w:t>)</w:t>
      </w:r>
    </w:p>
    <w:p w14:paraId="5959DE2A" w14:textId="77777777" w:rsidR="006439F7" w:rsidRPr="006439F7" w:rsidRDefault="006439F7"/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724"/>
        <w:gridCol w:w="9742"/>
      </w:tblGrid>
      <w:tr w:rsidR="00C910AB" w:rsidRPr="006439F7" w14:paraId="4FC21A37" w14:textId="77777777" w:rsidTr="00272B8D">
        <w:tc>
          <w:tcPr>
            <w:tcW w:w="346" w:type="pct"/>
            <w:shd w:val="clear" w:color="auto" w:fill="E2EFD9" w:themeFill="accent6" w:themeFillTint="33"/>
          </w:tcPr>
          <w:p w14:paraId="3C30420F" w14:textId="05744814" w:rsidR="00C910AB" w:rsidRPr="006439F7" w:rsidRDefault="00C910AB" w:rsidP="005C7716">
            <w:r w:rsidRPr="006439F7">
              <w:rPr>
                <w:rFonts w:hint="eastAsia"/>
                <w:b/>
                <w:bCs/>
              </w:rPr>
              <w:t>5</w:t>
            </w:r>
            <w:r w:rsidRPr="006439F7">
              <w:rPr>
                <w:b/>
                <w:bCs/>
              </w:rPr>
              <w:t>.</w:t>
            </w:r>
          </w:p>
        </w:tc>
        <w:tc>
          <w:tcPr>
            <w:tcW w:w="4654" w:type="pct"/>
            <w:shd w:val="clear" w:color="auto" w:fill="E2EFD9" w:themeFill="accent6" w:themeFillTint="33"/>
          </w:tcPr>
          <w:p w14:paraId="22631FA7" w14:textId="209DD034" w:rsidR="00C910AB" w:rsidRPr="006439F7" w:rsidRDefault="00C910AB" w:rsidP="005C7716">
            <w:r w:rsidRPr="006439F7">
              <w:t xml:space="preserve">Explain the difference between </w:t>
            </w:r>
            <w:r w:rsidRPr="006439F7">
              <w:rPr>
                <w:b/>
                <w:bCs/>
              </w:rPr>
              <w:t>descriptive</w:t>
            </w:r>
            <w:r w:rsidRPr="006439F7">
              <w:t xml:space="preserve"> and </w:t>
            </w:r>
            <w:r w:rsidRPr="006439F7">
              <w:rPr>
                <w:b/>
                <w:bCs/>
              </w:rPr>
              <w:t>inferential</w:t>
            </w:r>
            <w:r w:rsidRPr="006439F7">
              <w:t xml:space="preserve"> statistics.</w:t>
            </w:r>
          </w:p>
        </w:tc>
      </w:tr>
    </w:tbl>
    <w:p w14:paraId="37B2B0CF" w14:textId="6163C6F5" w:rsidR="00C910AB" w:rsidRPr="006439F7" w:rsidRDefault="003A0BB3">
      <w:r w:rsidRPr="006439F7">
        <w:t>Descriptive statistics summarize the characteristics of a data set. Inferential statistics allow you to test a hypothesis or assess whether your data is generalizable to the broader population.</w:t>
      </w:r>
    </w:p>
    <w:p w14:paraId="0FBA0F8D" w14:textId="10A21108" w:rsidR="00272B8D" w:rsidRDefault="003A0BB3">
      <w:r w:rsidRPr="006439F7">
        <w:t>(</w:t>
      </w:r>
      <w:r w:rsidRPr="006439F7">
        <w:t>敘述性統計總結了數據集的特徵，而推論性統計則是允許進行假設檢定或</w:t>
      </w:r>
      <w:r w:rsidRPr="006439F7">
        <w:t xml:space="preserve"> </w:t>
      </w:r>
      <w:r w:rsidRPr="006439F7">
        <w:t>衡量數據是否可以推廣到更廣泛的人群。</w:t>
      </w:r>
      <w:r w:rsidRPr="006439F7">
        <w:t>)</w:t>
      </w:r>
    </w:p>
    <w:p w14:paraId="6BDE4568" w14:textId="77777777" w:rsidR="006439F7" w:rsidRPr="006439F7" w:rsidRDefault="006439F7"/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739"/>
        <w:gridCol w:w="9727"/>
      </w:tblGrid>
      <w:tr w:rsidR="00C910AB" w:rsidRPr="006439F7" w14:paraId="627C0EBA" w14:textId="77777777" w:rsidTr="003B6D9E">
        <w:tc>
          <w:tcPr>
            <w:tcW w:w="353" w:type="pct"/>
            <w:shd w:val="clear" w:color="auto" w:fill="E2EFD9" w:themeFill="accent6" w:themeFillTint="33"/>
            <w:vAlign w:val="center"/>
          </w:tcPr>
          <w:p w14:paraId="11D8DE51" w14:textId="569D8CB5" w:rsidR="00C910AB" w:rsidRPr="006439F7" w:rsidRDefault="00C910AB" w:rsidP="003B6D9E">
            <w:pPr>
              <w:jc w:val="both"/>
            </w:pPr>
            <w:r w:rsidRPr="006439F7">
              <w:rPr>
                <w:rFonts w:hint="eastAsia"/>
                <w:b/>
                <w:bCs/>
              </w:rPr>
              <w:t>7</w:t>
            </w:r>
            <w:r w:rsidRPr="006439F7">
              <w:rPr>
                <w:b/>
                <w:bCs/>
              </w:rPr>
              <w:t>.</w:t>
            </w:r>
          </w:p>
        </w:tc>
        <w:tc>
          <w:tcPr>
            <w:tcW w:w="4647" w:type="pct"/>
            <w:shd w:val="clear" w:color="auto" w:fill="E2EFD9" w:themeFill="accent6" w:themeFillTint="33"/>
          </w:tcPr>
          <w:p w14:paraId="47D571D0" w14:textId="2E19BE91" w:rsidR="00C910AB" w:rsidRPr="006439F7" w:rsidRDefault="00C910AB" w:rsidP="005C7716">
            <w:r w:rsidRPr="006439F7">
              <w:t>Why is information obtained from samples used more often than information obtained from populations?</w:t>
            </w:r>
          </w:p>
        </w:tc>
      </w:tr>
    </w:tbl>
    <w:p w14:paraId="285B7887" w14:textId="1E72B3BD" w:rsidR="00C910AB" w:rsidRPr="006439F7" w:rsidRDefault="003A0BB3" w:rsidP="00C910AB">
      <w:pPr>
        <w:pBdr>
          <w:bottom w:val="single" w:sz="6" w:space="1" w:color="auto"/>
        </w:pBdr>
      </w:pPr>
      <w:r w:rsidRPr="006439F7">
        <w:t>Samples are used more than populations both because populations are usually large and because researchers are unable to use every subject in the population.</w:t>
      </w:r>
    </w:p>
    <w:p w14:paraId="0DFC4D70" w14:textId="45C9BB8F" w:rsidR="00C910AB" w:rsidRDefault="003A0BB3" w:rsidP="00C910AB">
      <w:pPr>
        <w:pBdr>
          <w:bottom w:val="single" w:sz="6" w:space="1" w:color="auto"/>
        </w:pBdr>
      </w:pPr>
      <w:r w:rsidRPr="006439F7">
        <w:t>(</w:t>
      </w:r>
      <w:r w:rsidRPr="006439F7">
        <w:t>樣本比母體使用得更多，是因為母體通常很大，研究人員無法使用母體中</w:t>
      </w:r>
      <w:r w:rsidRPr="006439F7">
        <w:t xml:space="preserve"> </w:t>
      </w:r>
      <w:r w:rsidRPr="006439F7">
        <w:t>的每個受試者。</w:t>
      </w:r>
      <w:r w:rsidRPr="006439F7">
        <w:t>)</w:t>
      </w:r>
    </w:p>
    <w:p w14:paraId="74ACCB62" w14:textId="77777777" w:rsidR="006439F7" w:rsidRPr="006439F7" w:rsidRDefault="006439F7" w:rsidP="00C910AB">
      <w:pPr>
        <w:pBdr>
          <w:bottom w:val="single" w:sz="6" w:space="1" w:color="auto"/>
        </w:pBdr>
      </w:pPr>
    </w:p>
    <w:p w14:paraId="68A0CD3B" w14:textId="036073C5" w:rsidR="00C910AB" w:rsidRPr="006439F7" w:rsidRDefault="00C910AB" w:rsidP="00C910AB">
      <w:pPr>
        <w:pStyle w:val="a3"/>
        <w:numPr>
          <w:ilvl w:val="0"/>
          <w:numId w:val="1"/>
        </w:numPr>
        <w:ind w:leftChars="0"/>
        <w:rPr>
          <w:i/>
          <w:iCs/>
        </w:rPr>
      </w:pPr>
      <w:r w:rsidRPr="006439F7">
        <w:rPr>
          <w:rFonts w:hint="eastAsia"/>
          <w:b/>
          <w:bCs/>
          <w:i/>
          <w:iCs/>
        </w:rPr>
        <w:t>d</w:t>
      </w:r>
      <w:r w:rsidRPr="006439F7">
        <w:rPr>
          <w:b/>
          <w:bCs/>
          <w:i/>
          <w:iCs/>
        </w:rPr>
        <w:t>escriptive</w:t>
      </w:r>
      <w:r w:rsidRPr="006439F7">
        <w:rPr>
          <w:i/>
          <w:iCs/>
        </w:rPr>
        <w:t xml:space="preserve"> or</w:t>
      </w:r>
      <w:r w:rsidRPr="006439F7">
        <w:rPr>
          <w:b/>
          <w:bCs/>
          <w:i/>
          <w:iCs/>
        </w:rPr>
        <w:t xml:space="preserve"> inferential</w:t>
      </w:r>
      <w:r w:rsidRPr="006439F7">
        <w:rPr>
          <w:i/>
          <w:iCs/>
        </w:rPr>
        <w:t xml:space="preserve"> statistics</w:t>
      </w: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743"/>
        <w:gridCol w:w="9723"/>
      </w:tblGrid>
      <w:tr w:rsidR="00C910AB" w:rsidRPr="006439F7" w14:paraId="3BAD4A3D" w14:textId="77777777" w:rsidTr="003B6D9E">
        <w:tc>
          <w:tcPr>
            <w:tcW w:w="355" w:type="pct"/>
            <w:shd w:val="clear" w:color="auto" w:fill="E2EFD9" w:themeFill="accent6" w:themeFillTint="33"/>
            <w:vAlign w:val="center"/>
          </w:tcPr>
          <w:p w14:paraId="7F0349BE" w14:textId="57604EEF" w:rsidR="00C910AB" w:rsidRPr="006439F7" w:rsidRDefault="00C910AB" w:rsidP="003B6D9E">
            <w:pPr>
              <w:jc w:val="both"/>
            </w:pPr>
            <w:r w:rsidRPr="006439F7">
              <w:rPr>
                <w:rFonts w:hint="eastAsia"/>
                <w:b/>
                <w:bCs/>
              </w:rPr>
              <w:t>1</w:t>
            </w:r>
            <w:r w:rsidRPr="006439F7">
              <w:rPr>
                <w:b/>
                <w:bCs/>
              </w:rPr>
              <w:t>0.</w:t>
            </w:r>
          </w:p>
        </w:tc>
        <w:tc>
          <w:tcPr>
            <w:tcW w:w="4645" w:type="pct"/>
            <w:shd w:val="clear" w:color="auto" w:fill="E2EFD9" w:themeFill="accent6" w:themeFillTint="33"/>
          </w:tcPr>
          <w:p w14:paraId="202BCE51" w14:textId="77777777" w:rsidR="00C910AB" w:rsidRPr="006439F7" w:rsidRDefault="00C910AB" w:rsidP="00C910AB">
            <w:r w:rsidRPr="006439F7">
              <w:t xml:space="preserve">In 2025, the world population is </w:t>
            </w:r>
            <w:r w:rsidRPr="006439F7">
              <w:rPr>
                <w:highlight w:val="yellow"/>
              </w:rPr>
              <w:t>predicted</w:t>
            </w:r>
            <w:r w:rsidRPr="006439F7">
              <w:t xml:space="preserve"> to be 8 billion people. </w:t>
            </w:r>
          </w:p>
          <w:p w14:paraId="7FBA99EC" w14:textId="77777777" w:rsidR="00C910AB" w:rsidRPr="006439F7" w:rsidRDefault="00C910AB" w:rsidP="00C910AB">
            <w:r w:rsidRPr="006439F7">
              <w:t>(Source: United Nations)</w:t>
            </w:r>
          </w:p>
          <w:p w14:paraId="3C30EAD2" w14:textId="67C75630" w:rsidR="00DD0EC7" w:rsidRPr="006439F7" w:rsidRDefault="00DD0EC7" w:rsidP="00C910AB">
            <w:r w:rsidRPr="006439F7">
              <w:rPr>
                <w:rFonts w:hint="eastAsia"/>
              </w:rPr>
              <w:t>(</w:t>
            </w:r>
            <w:r w:rsidRPr="006439F7">
              <w:t>到</w:t>
            </w:r>
            <w:r w:rsidRPr="006439F7">
              <w:t xml:space="preserve"> 2025 </w:t>
            </w:r>
            <w:r w:rsidRPr="006439F7">
              <w:t>年，世界人口預計將達到</w:t>
            </w:r>
            <w:r w:rsidRPr="006439F7">
              <w:t xml:space="preserve"> 80 </w:t>
            </w:r>
            <w:r w:rsidRPr="006439F7">
              <w:t>億。</w:t>
            </w:r>
            <w:r w:rsidRPr="006439F7">
              <w:rPr>
                <w:rFonts w:hint="eastAsia"/>
              </w:rPr>
              <w:t>)</w:t>
            </w:r>
          </w:p>
        </w:tc>
      </w:tr>
    </w:tbl>
    <w:p w14:paraId="07C01554" w14:textId="45791E0E" w:rsidR="00C910AB" w:rsidRPr="006439F7" w:rsidRDefault="00DD0EC7" w:rsidP="00C910AB">
      <w:r w:rsidRPr="006439F7">
        <w:t>inferential statistics.</w:t>
      </w:r>
    </w:p>
    <w:p w14:paraId="63EFC5BD" w14:textId="006CDC08" w:rsidR="00272B8D" w:rsidRDefault="006439F7" w:rsidP="00C910AB">
      <w:r w:rsidRPr="006439F7">
        <w:rPr>
          <w:rFonts w:hint="eastAsia"/>
        </w:rPr>
        <w:t>預測，即用過去的資料推斷未來的結果</w:t>
      </w:r>
    </w:p>
    <w:p w14:paraId="2FB3A98E" w14:textId="77777777" w:rsidR="006439F7" w:rsidRPr="006439F7" w:rsidRDefault="006439F7" w:rsidP="00C910AB"/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726"/>
        <w:gridCol w:w="9740"/>
      </w:tblGrid>
      <w:tr w:rsidR="00C910AB" w:rsidRPr="006439F7" w14:paraId="1734433D" w14:textId="77777777" w:rsidTr="003B6D9E">
        <w:tc>
          <w:tcPr>
            <w:tcW w:w="347" w:type="pct"/>
            <w:shd w:val="clear" w:color="auto" w:fill="E2EFD9" w:themeFill="accent6" w:themeFillTint="33"/>
            <w:vAlign w:val="center"/>
          </w:tcPr>
          <w:p w14:paraId="2877F530" w14:textId="06C4C9F8" w:rsidR="00C910AB" w:rsidRPr="006439F7" w:rsidRDefault="00C910AB" w:rsidP="003B6D9E">
            <w:pPr>
              <w:jc w:val="both"/>
            </w:pPr>
            <w:r w:rsidRPr="006439F7">
              <w:rPr>
                <w:rFonts w:hint="eastAsia"/>
                <w:b/>
                <w:bCs/>
              </w:rPr>
              <w:t>12</w:t>
            </w:r>
            <w:r w:rsidRPr="006439F7">
              <w:rPr>
                <w:b/>
                <w:bCs/>
              </w:rPr>
              <w:t>.</w:t>
            </w:r>
          </w:p>
        </w:tc>
        <w:tc>
          <w:tcPr>
            <w:tcW w:w="4653" w:type="pct"/>
            <w:shd w:val="clear" w:color="auto" w:fill="E2EFD9" w:themeFill="accent6" w:themeFillTint="33"/>
          </w:tcPr>
          <w:p w14:paraId="29BC84E2" w14:textId="11511E1F" w:rsidR="00C910AB" w:rsidRPr="006439F7" w:rsidRDefault="00C910AB" w:rsidP="005C7716">
            <w:r w:rsidRPr="006439F7">
              <w:rPr>
                <w:highlight w:val="yellow"/>
              </w:rPr>
              <w:t>Based on a sample of 2739 respondents</w:t>
            </w:r>
            <w:r w:rsidRPr="006439F7">
              <w:t xml:space="preserve">, it is estimated that pet owners spent a total of 14 billion dollars on </w:t>
            </w:r>
            <w:r w:rsidRPr="006439F7">
              <w:rPr>
                <w:u w:val="single"/>
              </w:rPr>
              <w:t>veterinarian</w:t>
            </w:r>
            <w:r w:rsidRPr="006439F7">
              <w:t xml:space="preserve"> care for their pets.</w:t>
            </w:r>
          </w:p>
          <w:p w14:paraId="3FB94426" w14:textId="77777777" w:rsidR="00D77825" w:rsidRPr="006439F7" w:rsidRDefault="00D77825" w:rsidP="005C7716">
            <w:r w:rsidRPr="006439F7">
              <w:t>(Source: American Pet Products Association, Pet Owners Survey)</w:t>
            </w:r>
          </w:p>
          <w:p w14:paraId="09A4ED67" w14:textId="16A9B9FC" w:rsidR="00DD0EC7" w:rsidRPr="006439F7" w:rsidRDefault="00DD0EC7" w:rsidP="005C7716">
            <w:r w:rsidRPr="006439F7">
              <w:rPr>
                <w:rFonts w:hint="eastAsia"/>
              </w:rPr>
              <w:t>(</w:t>
            </w:r>
            <w:r w:rsidRPr="006439F7">
              <w:t>根據對</w:t>
            </w:r>
            <w:r w:rsidRPr="006439F7">
              <w:t xml:space="preserve"> 2739 </w:t>
            </w:r>
            <w:r w:rsidRPr="006439F7">
              <w:t>名受訪者的抽樣調查，估計這些寵物主人總共花費了</w:t>
            </w:r>
            <w:r w:rsidRPr="006439F7">
              <w:t xml:space="preserve"> 140 </w:t>
            </w:r>
            <w:r w:rsidRPr="006439F7">
              <w:t>億美元用於寵物的</w:t>
            </w:r>
            <w:r w:rsidRPr="00A94E56">
              <w:rPr>
                <w:u w:val="single"/>
              </w:rPr>
              <w:t>獸醫</w:t>
            </w:r>
            <w:r w:rsidRPr="006439F7">
              <w:t>護理</w:t>
            </w:r>
            <w:r w:rsidRPr="006439F7">
              <w:rPr>
                <w:rFonts w:hint="eastAsia"/>
              </w:rPr>
              <w:t>)</w:t>
            </w:r>
          </w:p>
        </w:tc>
      </w:tr>
    </w:tbl>
    <w:p w14:paraId="7D476CE0" w14:textId="0C27F5EB" w:rsidR="00C910AB" w:rsidRPr="006439F7" w:rsidRDefault="00DD0EC7" w:rsidP="00C910AB">
      <w:r w:rsidRPr="006439F7">
        <w:t>descriptive statistics.</w:t>
      </w:r>
    </w:p>
    <w:p w14:paraId="10717995" w14:textId="3AAE11DB" w:rsidR="00272B8D" w:rsidRDefault="00DD0EC7" w:rsidP="00C910AB">
      <w:r w:rsidRPr="006439F7">
        <w:rPr>
          <w:rFonts w:hint="eastAsia"/>
        </w:rPr>
        <w:t>這裡的</w:t>
      </w:r>
      <w:r w:rsidRPr="006439F7">
        <w:rPr>
          <w:rFonts w:hint="eastAsia"/>
        </w:rPr>
        <w:t>e</w:t>
      </w:r>
      <w:r w:rsidRPr="006439F7">
        <w:t>stimated</w:t>
      </w:r>
      <w:r w:rsidRPr="006439F7">
        <w:rPr>
          <w:rFonts w:hint="eastAsia"/>
        </w:rPr>
        <w:t>可以看成</w:t>
      </w:r>
      <w:r w:rsidRPr="006439F7">
        <w:rPr>
          <w:rFonts w:hint="eastAsia"/>
        </w:rPr>
        <w:t>c</w:t>
      </w:r>
      <w:r w:rsidRPr="006439F7">
        <w:t>alculated</w:t>
      </w:r>
    </w:p>
    <w:p w14:paraId="36D06EAD" w14:textId="77777777" w:rsidR="006439F7" w:rsidRPr="006439F7" w:rsidRDefault="006439F7" w:rsidP="00C910AB"/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726"/>
        <w:gridCol w:w="9740"/>
      </w:tblGrid>
      <w:tr w:rsidR="00C910AB" w:rsidRPr="006439F7" w14:paraId="67607A78" w14:textId="77777777" w:rsidTr="003B6D9E">
        <w:tc>
          <w:tcPr>
            <w:tcW w:w="347" w:type="pct"/>
            <w:shd w:val="clear" w:color="auto" w:fill="E2EFD9" w:themeFill="accent6" w:themeFillTint="33"/>
            <w:vAlign w:val="center"/>
          </w:tcPr>
          <w:p w14:paraId="3013FEF4" w14:textId="75E5A64B" w:rsidR="00C910AB" w:rsidRPr="006439F7" w:rsidRDefault="00C910AB" w:rsidP="003B6D9E">
            <w:pPr>
              <w:jc w:val="both"/>
            </w:pPr>
            <w:r w:rsidRPr="006439F7">
              <w:rPr>
                <w:rFonts w:hint="eastAsia"/>
                <w:b/>
                <w:bCs/>
              </w:rPr>
              <w:t>1</w:t>
            </w:r>
            <w:r w:rsidRPr="006439F7">
              <w:rPr>
                <w:b/>
                <w:bCs/>
              </w:rPr>
              <w:t>5.</w:t>
            </w:r>
          </w:p>
        </w:tc>
        <w:tc>
          <w:tcPr>
            <w:tcW w:w="4653" w:type="pct"/>
            <w:shd w:val="clear" w:color="auto" w:fill="E2EFD9" w:themeFill="accent6" w:themeFillTint="33"/>
          </w:tcPr>
          <w:p w14:paraId="56AAF263" w14:textId="68664417" w:rsidR="00C910AB" w:rsidRDefault="00D77825" w:rsidP="00D77825">
            <w:r w:rsidRPr="006439F7">
              <w:t xml:space="preserve">A study </w:t>
            </w:r>
            <w:r w:rsidRPr="006439F7">
              <w:rPr>
                <w:highlight w:val="yellow"/>
              </w:rPr>
              <w:t>conducted by a research</w:t>
            </w:r>
            <w:r w:rsidRPr="006439F7">
              <w:t xml:space="preserve"> network found that people with fewer than 12 years of education had lower </w:t>
            </w:r>
            <w:r w:rsidRPr="006439F7">
              <w:rPr>
                <w:u w:val="single"/>
              </w:rPr>
              <w:t>life expectancies</w:t>
            </w:r>
            <w:r w:rsidRPr="006439F7">
              <w:t xml:space="preserve"> than those with more years of education.</w:t>
            </w:r>
          </w:p>
          <w:p w14:paraId="535B0F22" w14:textId="01A6BE2A" w:rsidR="006439F7" w:rsidRPr="006439F7" w:rsidRDefault="006439F7" w:rsidP="00D77825">
            <w:r>
              <w:rPr>
                <w:rFonts w:hint="eastAsia"/>
              </w:rPr>
              <w:t>(</w:t>
            </w:r>
            <w:r>
              <w:t>根據研究網絡所進行的一項研究發現，受教育年限少於</w:t>
            </w:r>
            <w:r>
              <w:t xml:space="preserve"> 12 </w:t>
            </w:r>
            <w:r>
              <w:t>年的人的</w:t>
            </w:r>
            <w:r w:rsidRPr="00A94E56">
              <w:rPr>
                <w:u w:val="single"/>
              </w:rPr>
              <w:t>預期壽命</w:t>
            </w:r>
            <w:r>
              <w:t>會低於受教育年限更長的人。</w:t>
            </w:r>
            <w:r>
              <w:rPr>
                <w:rFonts w:hint="eastAsia"/>
              </w:rPr>
              <w:t>)</w:t>
            </w:r>
          </w:p>
        </w:tc>
      </w:tr>
    </w:tbl>
    <w:p w14:paraId="75113465" w14:textId="53E3B8B7" w:rsidR="00C910AB" w:rsidRPr="006439F7" w:rsidRDefault="006439F7" w:rsidP="00C910AB">
      <w:r>
        <w:t>inferential statistics.</w:t>
      </w:r>
    </w:p>
    <w:p w14:paraId="22F54539" w14:textId="64FC230D" w:rsidR="00272B8D" w:rsidRDefault="006439F7" w:rsidP="00C910AB">
      <w:r>
        <w:rPr>
          <w:rFonts w:hint="eastAsia"/>
        </w:rPr>
        <w:t>因為對母體進行了概括</w:t>
      </w:r>
    </w:p>
    <w:p w14:paraId="12FA31F1" w14:textId="235A9F9A" w:rsidR="006439F7" w:rsidRPr="006439F7" w:rsidRDefault="006D46B4" w:rsidP="006D46B4">
      <w:pPr>
        <w:widowControl/>
      </w:pPr>
      <w:r>
        <w:br w:type="page"/>
      </w: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726"/>
        <w:gridCol w:w="9740"/>
      </w:tblGrid>
      <w:tr w:rsidR="00C910AB" w:rsidRPr="006439F7" w14:paraId="3A2AC91A" w14:textId="77777777" w:rsidTr="003B6D9E">
        <w:tc>
          <w:tcPr>
            <w:tcW w:w="347" w:type="pct"/>
            <w:shd w:val="clear" w:color="auto" w:fill="E2EFD9" w:themeFill="accent6" w:themeFillTint="33"/>
            <w:vAlign w:val="center"/>
          </w:tcPr>
          <w:p w14:paraId="53F3228F" w14:textId="226D79C2" w:rsidR="00C910AB" w:rsidRPr="006439F7" w:rsidRDefault="00C910AB" w:rsidP="003B6D9E">
            <w:pPr>
              <w:jc w:val="both"/>
            </w:pPr>
            <w:r w:rsidRPr="006439F7">
              <w:rPr>
                <w:rFonts w:hint="eastAsia"/>
                <w:b/>
                <w:bCs/>
              </w:rPr>
              <w:lastRenderedPageBreak/>
              <w:t>1</w:t>
            </w:r>
            <w:r w:rsidRPr="006439F7">
              <w:rPr>
                <w:b/>
                <w:bCs/>
              </w:rPr>
              <w:t>6.</w:t>
            </w:r>
          </w:p>
        </w:tc>
        <w:tc>
          <w:tcPr>
            <w:tcW w:w="4653" w:type="pct"/>
            <w:shd w:val="clear" w:color="auto" w:fill="E2EFD9" w:themeFill="accent6" w:themeFillTint="33"/>
          </w:tcPr>
          <w:p w14:paraId="2EE0D9C1" w14:textId="77777777" w:rsidR="00C910AB" w:rsidRDefault="00D77825" w:rsidP="005C7716">
            <w:r w:rsidRPr="006439F7">
              <w:rPr>
                <w:highlight w:val="yellow"/>
              </w:rPr>
              <w:t>A survey of 1507 smartphone users</w:t>
            </w:r>
            <w:r w:rsidRPr="006439F7">
              <w:t xml:space="preserve"> showed that 38% of them purchased insurance at the same time as they purchased their phones.</w:t>
            </w:r>
          </w:p>
          <w:p w14:paraId="54E39728" w14:textId="5E732030" w:rsidR="006439F7" w:rsidRPr="006439F7" w:rsidRDefault="006439F7" w:rsidP="005C7716">
            <w:r>
              <w:rPr>
                <w:rFonts w:hint="eastAsia"/>
              </w:rPr>
              <w:t>(</w:t>
            </w:r>
            <w:r>
              <w:t>一項針對</w:t>
            </w:r>
            <w:r>
              <w:t xml:space="preserve"> 1507 </w:t>
            </w:r>
            <w:r>
              <w:t>名智能手機用戶的調查顯示，其中</w:t>
            </w:r>
            <w:r>
              <w:t xml:space="preserve"> 38% </w:t>
            </w:r>
            <w:r>
              <w:t>的人在購買手機的同時購買了保險。</w:t>
            </w:r>
            <w:r>
              <w:rPr>
                <w:rFonts w:hint="eastAsia"/>
              </w:rPr>
              <w:t>)</w:t>
            </w:r>
          </w:p>
        </w:tc>
      </w:tr>
    </w:tbl>
    <w:p w14:paraId="4BF3DDCB" w14:textId="54C7C20C" w:rsidR="004F522D" w:rsidRDefault="006439F7" w:rsidP="00C910AB">
      <w:r>
        <w:t>descriptive statistics.</w:t>
      </w:r>
    </w:p>
    <w:p w14:paraId="563EB2D0" w14:textId="0CE222F5" w:rsidR="006439F7" w:rsidRPr="006439F7" w:rsidRDefault="006439F7" w:rsidP="00C910AB">
      <w:r>
        <w:rPr>
          <w:rFonts w:hint="eastAsia"/>
        </w:rPr>
        <w:t>僅針對被調查的</w:t>
      </w:r>
      <w:r>
        <w:rPr>
          <w:rFonts w:hint="eastAsia"/>
        </w:rPr>
        <w:t>1507</w:t>
      </w:r>
      <w:r>
        <w:rPr>
          <w:rFonts w:hint="eastAsia"/>
        </w:rPr>
        <w:t>人描述結果</w:t>
      </w:r>
    </w:p>
    <w:p w14:paraId="456603B8" w14:textId="5CFC5676" w:rsidR="004F522D" w:rsidRPr="006439F7" w:rsidRDefault="004F522D">
      <w:pPr>
        <w:widowControl/>
      </w:pPr>
    </w:p>
    <w:p w14:paraId="5D06D077" w14:textId="7EC9CA71" w:rsidR="00C910AB" w:rsidRPr="006439F7" w:rsidRDefault="004F522D" w:rsidP="00C910AB">
      <w:pPr>
        <w:rPr>
          <w:b/>
          <w:bCs/>
          <w:i/>
          <w:iCs/>
        </w:rPr>
      </w:pPr>
      <w:bookmarkStart w:id="1" w:name="Q1_2"/>
      <w:r w:rsidRPr="006316E6">
        <w:rPr>
          <w:rFonts w:hint="eastAsia"/>
          <w:b/>
          <w:bCs/>
          <w:i/>
          <w:iCs/>
        </w:rPr>
        <w:t>S</w:t>
      </w:r>
      <w:r w:rsidRPr="006316E6">
        <w:rPr>
          <w:b/>
          <w:bCs/>
          <w:i/>
          <w:iCs/>
        </w:rPr>
        <w:t>ec. 1-2 (p.10)</w:t>
      </w:r>
    </w:p>
    <w:bookmarkEnd w:id="1"/>
    <w:p w14:paraId="4568DEEB" w14:textId="2650D719" w:rsidR="00F766D1" w:rsidRPr="006439F7" w:rsidRDefault="00F766D1" w:rsidP="00C910AB">
      <w:pPr>
        <w:pStyle w:val="a3"/>
        <w:numPr>
          <w:ilvl w:val="0"/>
          <w:numId w:val="1"/>
        </w:numPr>
        <w:ind w:leftChars="0"/>
        <w:rPr>
          <w:i/>
          <w:iCs/>
        </w:rPr>
      </w:pPr>
      <w:r w:rsidRPr="006439F7">
        <w:rPr>
          <w:b/>
          <w:bCs/>
          <w:i/>
          <w:iCs/>
        </w:rPr>
        <w:t>qualitative</w:t>
      </w:r>
      <w:r w:rsidRPr="006439F7">
        <w:rPr>
          <w:i/>
          <w:iCs/>
        </w:rPr>
        <w:t xml:space="preserve"> or</w:t>
      </w:r>
      <w:r w:rsidRPr="006439F7">
        <w:rPr>
          <w:b/>
          <w:bCs/>
          <w:i/>
          <w:iCs/>
        </w:rPr>
        <w:t xml:space="preserve"> quantitative</w:t>
      </w: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726"/>
        <w:gridCol w:w="9740"/>
      </w:tblGrid>
      <w:tr w:rsidR="004F522D" w:rsidRPr="006439F7" w14:paraId="20FAB7B5" w14:textId="77777777" w:rsidTr="00BA04B0">
        <w:tc>
          <w:tcPr>
            <w:tcW w:w="347" w:type="pct"/>
            <w:shd w:val="clear" w:color="auto" w:fill="E2EFD9" w:themeFill="accent6" w:themeFillTint="33"/>
          </w:tcPr>
          <w:p w14:paraId="708D5AC4" w14:textId="15E08A01" w:rsidR="004F522D" w:rsidRPr="006439F7" w:rsidRDefault="004F522D" w:rsidP="005C7716">
            <w:r w:rsidRPr="006439F7">
              <w:rPr>
                <w:b/>
                <w:bCs/>
              </w:rPr>
              <w:t>5.</w:t>
            </w:r>
          </w:p>
        </w:tc>
        <w:tc>
          <w:tcPr>
            <w:tcW w:w="4653" w:type="pct"/>
            <w:shd w:val="clear" w:color="auto" w:fill="E2EFD9" w:themeFill="accent6" w:themeFillTint="33"/>
          </w:tcPr>
          <w:p w14:paraId="31435AEF" w14:textId="77777777" w:rsidR="004F522D" w:rsidRDefault="00F766D1" w:rsidP="005C7716">
            <w:r w:rsidRPr="006439F7">
              <w:rPr>
                <w:highlight w:val="yellow"/>
              </w:rPr>
              <w:t>Sizes</w:t>
            </w:r>
            <w:r w:rsidRPr="006439F7">
              <w:t xml:space="preserve"> of soft drinks sold by a fast-food restaurant (small</w:t>
            </w:r>
            <w:r w:rsidR="003B6D9E" w:rsidRPr="006439F7">
              <w:t>,</w:t>
            </w:r>
            <w:r w:rsidRPr="006439F7">
              <w:t xml:space="preserve"> medium, and large)</w:t>
            </w:r>
          </w:p>
          <w:p w14:paraId="79DFFD06" w14:textId="128DEBB7" w:rsidR="00F21A05" w:rsidRPr="006439F7" w:rsidRDefault="00F21A05" w:rsidP="005C7716">
            <w:r>
              <w:rPr>
                <w:rFonts w:hint="eastAsia"/>
              </w:rPr>
              <w:t>(</w:t>
            </w:r>
            <w:r>
              <w:t>快餐店出售的汽水</w:t>
            </w:r>
            <w:r>
              <w:t xml:space="preserve"> (</w:t>
            </w:r>
            <w:r>
              <w:t>小杯、中杯和大杯</w:t>
            </w:r>
            <w:r>
              <w:t>)</w:t>
            </w:r>
            <w:r>
              <w:rPr>
                <w:rFonts w:hint="eastAsia"/>
              </w:rPr>
              <w:t>)</w:t>
            </w:r>
          </w:p>
        </w:tc>
      </w:tr>
    </w:tbl>
    <w:p w14:paraId="5B81D20C" w14:textId="5A502821" w:rsidR="00C910AB" w:rsidRPr="006439F7" w:rsidRDefault="00F21A05" w:rsidP="00C910AB">
      <w:r>
        <w:t>qualitative</w:t>
      </w:r>
    </w:p>
    <w:p w14:paraId="1BDC803B" w14:textId="7EEE5793" w:rsidR="00272B8D" w:rsidRDefault="00F21A05" w:rsidP="00C910AB">
      <w:r>
        <w:t>(</w:t>
      </w:r>
      <w:r>
        <w:t>無法將小杯、中杯和大杯此特徵數量化，僅能以非數字型態作為表示，</w:t>
      </w:r>
      <w:r>
        <w:t xml:space="preserve"> </w:t>
      </w:r>
      <w:r>
        <w:t>因此為屬質</w:t>
      </w:r>
      <w:r>
        <w:t>)</w:t>
      </w:r>
    </w:p>
    <w:p w14:paraId="6D57CA51" w14:textId="77777777" w:rsidR="00236C23" w:rsidRPr="006439F7" w:rsidRDefault="00236C23" w:rsidP="00C910AB"/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726"/>
        <w:gridCol w:w="9740"/>
      </w:tblGrid>
      <w:tr w:rsidR="004F522D" w:rsidRPr="006439F7" w14:paraId="02AE6AAF" w14:textId="77777777" w:rsidTr="003B6D9E">
        <w:tc>
          <w:tcPr>
            <w:tcW w:w="347" w:type="pct"/>
            <w:shd w:val="clear" w:color="auto" w:fill="E2EFD9" w:themeFill="accent6" w:themeFillTint="33"/>
            <w:vAlign w:val="center"/>
          </w:tcPr>
          <w:p w14:paraId="547B9382" w14:textId="4EF355E0" w:rsidR="004F522D" w:rsidRPr="006439F7" w:rsidRDefault="004F522D" w:rsidP="003B6D9E">
            <w:pPr>
              <w:jc w:val="both"/>
            </w:pPr>
            <w:r w:rsidRPr="006439F7">
              <w:rPr>
                <w:b/>
                <w:bCs/>
              </w:rPr>
              <w:t>7.</w:t>
            </w:r>
          </w:p>
        </w:tc>
        <w:tc>
          <w:tcPr>
            <w:tcW w:w="4653" w:type="pct"/>
            <w:shd w:val="clear" w:color="auto" w:fill="E2EFD9" w:themeFill="accent6" w:themeFillTint="33"/>
            <w:vAlign w:val="center"/>
          </w:tcPr>
          <w:p w14:paraId="5BACEED9" w14:textId="578DD085" w:rsidR="004F522D" w:rsidRDefault="00F766D1" w:rsidP="003B6D9E">
            <w:pPr>
              <w:jc w:val="both"/>
            </w:pPr>
            <w:r w:rsidRPr="006439F7">
              <w:rPr>
                <w:u w:val="single"/>
              </w:rPr>
              <w:t>Cholesterol</w:t>
            </w:r>
            <w:r w:rsidRPr="006439F7">
              <w:t xml:space="preserve"> counts for individuals</w:t>
            </w:r>
          </w:p>
          <w:p w14:paraId="23D6CE20" w14:textId="533239E0" w:rsidR="00F21A05" w:rsidRPr="006439F7" w:rsidRDefault="00F21A05" w:rsidP="003B6D9E">
            <w:pPr>
              <w:jc w:val="both"/>
            </w:pPr>
            <w:r>
              <w:rPr>
                <w:rFonts w:hint="eastAsia"/>
              </w:rPr>
              <w:t>(</w:t>
            </w:r>
            <w:r>
              <w:t>個人的</w:t>
            </w:r>
            <w:r w:rsidRPr="001764D7">
              <w:rPr>
                <w:u w:val="single"/>
              </w:rPr>
              <w:t>膽固醇</w:t>
            </w:r>
            <w:r>
              <w:t>數量</w:t>
            </w:r>
            <w:r>
              <w:rPr>
                <w:rFonts w:hint="eastAsia"/>
              </w:rPr>
              <w:t>)</w:t>
            </w:r>
          </w:p>
        </w:tc>
      </w:tr>
    </w:tbl>
    <w:p w14:paraId="40E2B662" w14:textId="794CDCFE" w:rsidR="004F522D" w:rsidRPr="006439F7" w:rsidRDefault="00F21A05" w:rsidP="00C910AB">
      <w:pPr>
        <w:pBdr>
          <w:bottom w:val="single" w:sz="6" w:space="1" w:color="auto"/>
        </w:pBdr>
      </w:pPr>
      <w:r>
        <w:t>quantitative</w:t>
      </w:r>
    </w:p>
    <w:p w14:paraId="4FAF17D9" w14:textId="77777777" w:rsidR="00272B8D" w:rsidRPr="006439F7" w:rsidRDefault="00272B8D" w:rsidP="00C910AB">
      <w:pPr>
        <w:pBdr>
          <w:bottom w:val="single" w:sz="6" w:space="1" w:color="auto"/>
        </w:pBdr>
      </w:pPr>
    </w:p>
    <w:p w14:paraId="198AE097" w14:textId="09EBA564" w:rsidR="00F766D1" w:rsidRPr="006439F7" w:rsidRDefault="00F766D1" w:rsidP="00C910AB">
      <w:pPr>
        <w:pStyle w:val="a3"/>
        <w:numPr>
          <w:ilvl w:val="0"/>
          <w:numId w:val="1"/>
        </w:numPr>
        <w:ind w:leftChars="0"/>
        <w:rPr>
          <w:i/>
          <w:iCs/>
        </w:rPr>
      </w:pPr>
      <w:r w:rsidRPr="006439F7">
        <w:rPr>
          <w:b/>
          <w:bCs/>
          <w:i/>
          <w:iCs/>
        </w:rPr>
        <w:t>discrete</w:t>
      </w:r>
      <w:r w:rsidRPr="006439F7">
        <w:rPr>
          <w:i/>
          <w:iCs/>
        </w:rPr>
        <w:t xml:space="preserve"> or</w:t>
      </w:r>
      <w:r w:rsidRPr="006439F7">
        <w:rPr>
          <w:b/>
          <w:bCs/>
          <w:i/>
          <w:iCs/>
        </w:rPr>
        <w:t xml:space="preserve"> continuous</w:t>
      </w: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726"/>
        <w:gridCol w:w="9740"/>
      </w:tblGrid>
      <w:tr w:rsidR="004F522D" w:rsidRPr="006439F7" w14:paraId="02681791" w14:textId="77777777" w:rsidTr="00BA04B0">
        <w:tc>
          <w:tcPr>
            <w:tcW w:w="347" w:type="pct"/>
            <w:shd w:val="clear" w:color="auto" w:fill="E2EFD9" w:themeFill="accent6" w:themeFillTint="33"/>
          </w:tcPr>
          <w:p w14:paraId="28598682" w14:textId="51144287" w:rsidR="004F522D" w:rsidRPr="006439F7" w:rsidRDefault="004F522D" w:rsidP="005C7716">
            <w:r w:rsidRPr="006439F7">
              <w:rPr>
                <w:b/>
                <w:bCs/>
              </w:rPr>
              <w:t>11.</w:t>
            </w:r>
          </w:p>
        </w:tc>
        <w:tc>
          <w:tcPr>
            <w:tcW w:w="4653" w:type="pct"/>
            <w:shd w:val="clear" w:color="auto" w:fill="E2EFD9" w:themeFill="accent6" w:themeFillTint="33"/>
          </w:tcPr>
          <w:p w14:paraId="2BF45EE4" w14:textId="77777777" w:rsidR="004F522D" w:rsidRDefault="00272B8D" w:rsidP="005C7716">
            <w:r w:rsidRPr="006439F7">
              <w:rPr>
                <w:highlight w:val="yellow"/>
              </w:rPr>
              <w:t>Number of phone calls</w:t>
            </w:r>
            <w:r w:rsidRPr="006439F7">
              <w:t xml:space="preserve"> received by a 911 call center each day</w:t>
            </w:r>
          </w:p>
          <w:p w14:paraId="0D8A017F" w14:textId="2337E3C0" w:rsidR="0040680D" w:rsidRPr="006439F7" w:rsidRDefault="0040680D" w:rsidP="005C7716">
            <w:r>
              <w:rPr>
                <w:rFonts w:hint="eastAsia"/>
              </w:rPr>
              <w:t>(</w:t>
            </w:r>
            <w:r>
              <w:t>每天</w:t>
            </w:r>
            <w:r>
              <w:t xml:space="preserve"> 911 </w:t>
            </w:r>
            <w:r>
              <w:t>呼叫中心接到的電話數量</w:t>
            </w:r>
            <w:r>
              <w:rPr>
                <w:rFonts w:hint="eastAsia"/>
              </w:rPr>
              <w:t>)</w:t>
            </w:r>
          </w:p>
        </w:tc>
      </w:tr>
    </w:tbl>
    <w:p w14:paraId="3796244A" w14:textId="05F2D959" w:rsidR="00272B8D" w:rsidRDefault="0040680D" w:rsidP="00290BA9">
      <w:pPr>
        <w:tabs>
          <w:tab w:val="left" w:pos="1200"/>
        </w:tabs>
      </w:pPr>
      <w:r>
        <w:t>discrete</w:t>
      </w:r>
      <w:r w:rsidR="00290BA9">
        <w:t xml:space="preserve"> </w:t>
      </w:r>
    </w:p>
    <w:p w14:paraId="4C54F088" w14:textId="77777777" w:rsidR="00236C23" w:rsidRPr="006439F7" w:rsidRDefault="00236C23" w:rsidP="00C910AB"/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726"/>
        <w:gridCol w:w="9740"/>
      </w:tblGrid>
      <w:tr w:rsidR="004F522D" w:rsidRPr="006439F7" w14:paraId="6A603DF7" w14:textId="77777777" w:rsidTr="003B6D9E">
        <w:tc>
          <w:tcPr>
            <w:tcW w:w="347" w:type="pct"/>
            <w:shd w:val="clear" w:color="auto" w:fill="E2EFD9" w:themeFill="accent6" w:themeFillTint="33"/>
            <w:vAlign w:val="center"/>
          </w:tcPr>
          <w:p w14:paraId="2CAB12D5" w14:textId="05B5B485" w:rsidR="004F522D" w:rsidRPr="006439F7" w:rsidRDefault="004F522D" w:rsidP="003B6D9E">
            <w:pPr>
              <w:jc w:val="both"/>
            </w:pPr>
            <w:r w:rsidRPr="006439F7">
              <w:rPr>
                <w:b/>
                <w:bCs/>
              </w:rPr>
              <w:t>12.</w:t>
            </w:r>
          </w:p>
        </w:tc>
        <w:tc>
          <w:tcPr>
            <w:tcW w:w="4653" w:type="pct"/>
            <w:shd w:val="clear" w:color="auto" w:fill="E2EFD9" w:themeFill="accent6" w:themeFillTint="33"/>
            <w:vAlign w:val="center"/>
          </w:tcPr>
          <w:p w14:paraId="3D8E8026" w14:textId="77EC61A9" w:rsidR="004F522D" w:rsidRDefault="00272B8D" w:rsidP="003B6D9E">
            <w:pPr>
              <w:jc w:val="both"/>
            </w:pPr>
            <w:r w:rsidRPr="006439F7">
              <w:rPr>
                <w:u w:val="single"/>
              </w:rPr>
              <w:t>Systolic</w:t>
            </w:r>
            <w:r w:rsidRPr="006439F7">
              <w:t xml:space="preserve"> </w:t>
            </w:r>
            <w:r w:rsidRPr="006439F7">
              <w:rPr>
                <w:highlight w:val="yellow"/>
              </w:rPr>
              <w:t>blood pressure</w:t>
            </w:r>
            <w:r w:rsidRPr="006439F7">
              <w:t xml:space="preserve"> readings</w:t>
            </w:r>
          </w:p>
          <w:p w14:paraId="39FE4315" w14:textId="1EA2D201" w:rsidR="0040680D" w:rsidRPr="006439F7" w:rsidRDefault="0040680D" w:rsidP="003B6D9E">
            <w:pPr>
              <w:jc w:val="both"/>
            </w:pPr>
            <w:r>
              <w:rPr>
                <w:rFonts w:hint="eastAsia"/>
              </w:rPr>
              <w:t>(</w:t>
            </w:r>
            <w:r w:rsidRPr="001764D7">
              <w:rPr>
                <w:u w:val="single"/>
              </w:rPr>
              <w:t>收縮壓</w:t>
            </w:r>
            <w:r>
              <w:t>的讀數</w:t>
            </w:r>
            <w:r>
              <w:rPr>
                <w:rFonts w:hint="eastAsia"/>
              </w:rPr>
              <w:t>)</w:t>
            </w:r>
          </w:p>
        </w:tc>
      </w:tr>
    </w:tbl>
    <w:p w14:paraId="7A04FEAC" w14:textId="5DA861A2" w:rsidR="004F522D" w:rsidRPr="006439F7" w:rsidRDefault="0040680D" w:rsidP="00C910AB">
      <w:r>
        <w:t>continuous</w:t>
      </w:r>
    </w:p>
    <w:p w14:paraId="3E4110C3" w14:textId="653F501F" w:rsidR="00272B8D" w:rsidRDefault="00236C23" w:rsidP="00C910AB">
      <w:r>
        <w:rPr>
          <w:rFonts w:hint="eastAsia"/>
        </w:rPr>
        <w:t>血壓透過測量取得</w:t>
      </w:r>
    </w:p>
    <w:p w14:paraId="7AA63517" w14:textId="77777777" w:rsidR="00236C23" w:rsidRPr="006439F7" w:rsidRDefault="00236C23" w:rsidP="00C910AB"/>
    <w:p w14:paraId="5A303C08" w14:textId="184B7563" w:rsidR="00272B8D" w:rsidRPr="006439F7" w:rsidRDefault="00272B8D" w:rsidP="00C910AB">
      <w:pPr>
        <w:pStyle w:val="a3"/>
        <w:numPr>
          <w:ilvl w:val="0"/>
          <w:numId w:val="1"/>
        </w:numPr>
        <w:ind w:leftChars="0"/>
        <w:rPr>
          <w:i/>
          <w:iCs/>
        </w:rPr>
      </w:pPr>
      <w:r w:rsidRPr="006439F7">
        <w:rPr>
          <w:b/>
          <w:bCs/>
          <w:i/>
          <w:iCs/>
        </w:rPr>
        <w:t>boundaries of each value</w:t>
      </w: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726"/>
        <w:gridCol w:w="9740"/>
      </w:tblGrid>
      <w:tr w:rsidR="004F522D" w:rsidRPr="006439F7" w14:paraId="5AFF8B90" w14:textId="77777777" w:rsidTr="00BA04B0">
        <w:tc>
          <w:tcPr>
            <w:tcW w:w="347" w:type="pct"/>
            <w:shd w:val="clear" w:color="auto" w:fill="E2EFD9" w:themeFill="accent6" w:themeFillTint="33"/>
          </w:tcPr>
          <w:p w14:paraId="5C0A39A3" w14:textId="42CE6227" w:rsidR="004F522D" w:rsidRPr="006439F7" w:rsidRDefault="004F522D" w:rsidP="005C7716">
            <w:r w:rsidRPr="006439F7">
              <w:rPr>
                <w:b/>
                <w:bCs/>
              </w:rPr>
              <w:t>18.</w:t>
            </w:r>
          </w:p>
        </w:tc>
        <w:tc>
          <w:tcPr>
            <w:tcW w:w="4653" w:type="pct"/>
            <w:shd w:val="clear" w:color="auto" w:fill="E2EFD9" w:themeFill="accent6" w:themeFillTint="33"/>
          </w:tcPr>
          <w:p w14:paraId="0F521515" w14:textId="3AA40609" w:rsidR="004F522D" w:rsidRPr="006439F7" w:rsidRDefault="00272B8D" w:rsidP="005C7716">
            <w:r w:rsidRPr="006439F7">
              <w:t>6.3 millimeters</w:t>
            </w:r>
            <w:r w:rsidR="00F85CD3">
              <w:rPr>
                <w:rFonts w:hint="eastAsia"/>
              </w:rPr>
              <w:t xml:space="preserve"> </w:t>
            </w:r>
            <w:r w:rsidR="00F85CD3">
              <w:t>(</w:t>
            </w:r>
            <w:r w:rsidR="00F85CD3">
              <w:t>毫米</w:t>
            </w:r>
            <w:r w:rsidR="00F85CD3">
              <w:t>)</w:t>
            </w:r>
          </w:p>
        </w:tc>
      </w:tr>
    </w:tbl>
    <w:p w14:paraId="7AE5C6D8" w14:textId="2524BA5A" w:rsidR="004F522D" w:rsidRPr="006439F7" w:rsidRDefault="00F85CD3" w:rsidP="00C910AB">
      <w:r>
        <w:t>6.25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t>6.35 millimeters</w:t>
      </w:r>
    </w:p>
    <w:p w14:paraId="38CEBFAD" w14:textId="77777777" w:rsidR="00272B8D" w:rsidRPr="006439F7" w:rsidRDefault="00272B8D" w:rsidP="00C910AB"/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726"/>
        <w:gridCol w:w="9740"/>
      </w:tblGrid>
      <w:tr w:rsidR="004F522D" w:rsidRPr="006439F7" w14:paraId="77F8B933" w14:textId="77777777" w:rsidTr="00BA04B0">
        <w:tc>
          <w:tcPr>
            <w:tcW w:w="347" w:type="pct"/>
            <w:shd w:val="clear" w:color="auto" w:fill="E2EFD9" w:themeFill="accent6" w:themeFillTint="33"/>
          </w:tcPr>
          <w:p w14:paraId="1D45B560" w14:textId="71C1A8D8" w:rsidR="004F522D" w:rsidRPr="006439F7" w:rsidRDefault="004F522D" w:rsidP="005C7716">
            <w:r w:rsidRPr="006439F7">
              <w:rPr>
                <w:b/>
                <w:bCs/>
              </w:rPr>
              <w:t>20.</w:t>
            </w:r>
          </w:p>
        </w:tc>
        <w:tc>
          <w:tcPr>
            <w:tcW w:w="4653" w:type="pct"/>
            <w:shd w:val="clear" w:color="auto" w:fill="E2EFD9" w:themeFill="accent6" w:themeFillTint="33"/>
          </w:tcPr>
          <w:p w14:paraId="164BE0B8" w14:textId="26E1AA96" w:rsidR="004F522D" w:rsidRPr="006439F7" w:rsidRDefault="00272B8D" w:rsidP="005C7716">
            <w:r w:rsidRPr="006439F7">
              <w:t>19.63 tons</w:t>
            </w:r>
            <w:r w:rsidR="00F85CD3">
              <w:rPr>
                <w:rFonts w:hint="eastAsia"/>
              </w:rPr>
              <w:t xml:space="preserve"> (</w:t>
            </w:r>
            <w:r w:rsidR="00F85CD3">
              <w:t>噸</w:t>
            </w:r>
            <w:r w:rsidR="00F85CD3">
              <w:t>)</w:t>
            </w:r>
          </w:p>
        </w:tc>
      </w:tr>
    </w:tbl>
    <w:p w14:paraId="64CCBB98" w14:textId="1B9FA68E" w:rsidR="004F522D" w:rsidRPr="006439F7" w:rsidRDefault="00F85CD3" w:rsidP="00C910AB">
      <w:r>
        <w:t>19.625 – 19.635 tons</w:t>
      </w:r>
    </w:p>
    <w:p w14:paraId="75BEF037" w14:textId="77777777" w:rsidR="00272B8D" w:rsidRPr="006439F7" w:rsidRDefault="00272B8D" w:rsidP="00C910AB"/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726"/>
        <w:gridCol w:w="9740"/>
      </w:tblGrid>
      <w:tr w:rsidR="004F522D" w:rsidRPr="006439F7" w14:paraId="31B0A3C0" w14:textId="77777777" w:rsidTr="00BA04B0">
        <w:tc>
          <w:tcPr>
            <w:tcW w:w="347" w:type="pct"/>
            <w:shd w:val="clear" w:color="auto" w:fill="E2EFD9" w:themeFill="accent6" w:themeFillTint="33"/>
          </w:tcPr>
          <w:p w14:paraId="1CB33E0B" w14:textId="1A107332" w:rsidR="004F522D" w:rsidRPr="006439F7" w:rsidRDefault="004F522D" w:rsidP="005C7716">
            <w:r w:rsidRPr="006439F7">
              <w:rPr>
                <w:b/>
                <w:bCs/>
              </w:rPr>
              <w:t>22.</w:t>
            </w:r>
          </w:p>
        </w:tc>
        <w:tc>
          <w:tcPr>
            <w:tcW w:w="4653" w:type="pct"/>
            <w:shd w:val="clear" w:color="auto" w:fill="E2EFD9" w:themeFill="accent6" w:themeFillTint="33"/>
          </w:tcPr>
          <w:p w14:paraId="235FEA6A" w14:textId="172D05B0" w:rsidR="004F522D" w:rsidRPr="006439F7" w:rsidRDefault="00272B8D" w:rsidP="005C7716">
            <w:r w:rsidRPr="006439F7">
              <w:t>19 quarts</w:t>
            </w:r>
            <w:r w:rsidR="00F85CD3">
              <w:rPr>
                <w:rFonts w:hint="eastAsia"/>
              </w:rPr>
              <w:t xml:space="preserve"> (</w:t>
            </w:r>
            <w:r w:rsidR="00F85CD3" w:rsidRPr="00F85CD3">
              <w:rPr>
                <w:rFonts w:hint="eastAsia"/>
              </w:rPr>
              <w:t>夸脫</w:t>
            </w:r>
            <w:r w:rsidR="00F85CD3">
              <w:rPr>
                <w:rFonts w:hint="eastAsia"/>
              </w:rPr>
              <w:t>，</w:t>
            </w:r>
            <w:r w:rsidR="00F85CD3" w:rsidRPr="00F85CD3">
              <w:rPr>
                <w:rFonts w:hint="eastAsia"/>
              </w:rPr>
              <w:t>英制及美制單位中一個的容量單位</w:t>
            </w:r>
            <w:r w:rsidR="00F85CD3">
              <w:rPr>
                <w:rFonts w:hint="eastAsia"/>
              </w:rPr>
              <w:t>)</w:t>
            </w:r>
          </w:p>
        </w:tc>
      </w:tr>
    </w:tbl>
    <w:p w14:paraId="5957E9DA" w14:textId="0E4A0E2A" w:rsidR="004F522D" w:rsidRPr="006439F7" w:rsidRDefault="00F85CD3" w:rsidP="00C910AB">
      <w:r>
        <w:rPr>
          <w:rFonts w:hint="eastAsia"/>
        </w:rPr>
        <w:t>1</w:t>
      </w:r>
      <w:r>
        <w:t>8.5 – 19.5 quarts</w:t>
      </w:r>
    </w:p>
    <w:p w14:paraId="0ED583F8" w14:textId="77777777" w:rsidR="00272B8D" w:rsidRPr="006439F7" w:rsidRDefault="00272B8D" w:rsidP="00C910AB"/>
    <w:p w14:paraId="0C9136EA" w14:textId="1868E210" w:rsidR="00272B8D" w:rsidRPr="006439F7" w:rsidRDefault="00272B8D" w:rsidP="00C910AB">
      <w:pPr>
        <w:pStyle w:val="a3"/>
        <w:numPr>
          <w:ilvl w:val="0"/>
          <w:numId w:val="1"/>
        </w:numPr>
        <w:ind w:leftChars="0"/>
        <w:rPr>
          <w:i/>
          <w:iCs/>
        </w:rPr>
      </w:pPr>
      <w:r w:rsidRPr="006439F7">
        <w:rPr>
          <w:b/>
          <w:bCs/>
          <w:i/>
          <w:iCs/>
        </w:rPr>
        <w:t xml:space="preserve">nominal-level, ordinal-level, interval-level, </w:t>
      </w:r>
      <w:r w:rsidRPr="006439F7">
        <w:rPr>
          <w:i/>
          <w:iCs/>
        </w:rPr>
        <w:t>or</w:t>
      </w:r>
      <w:r w:rsidRPr="006439F7">
        <w:rPr>
          <w:b/>
          <w:bCs/>
          <w:i/>
          <w:iCs/>
        </w:rPr>
        <w:t xml:space="preserve"> ratio-level measurement</w:t>
      </w: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726"/>
        <w:gridCol w:w="9740"/>
      </w:tblGrid>
      <w:tr w:rsidR="004F522D" w:rsidRPr="006439F7" w14:paraId="3D74C19D" w14:textId="77777777" w:rsidTr="00BA04B0">
        <w:tc>
          <w:tcPr>
            <w:tcW w:w="347" w:type="pct"/>
            <w:shd w:val="clear" w:color="auto" w:fill="E2EFD9" w:themeFill="accent6" w:themeFillTint="33"/>
          </w:tcPr>
          <w:p w14:paraId="5FDE435B" w14:textId="4D7AAFA7" w:rsidR="004F522D" w:rsidRPr="006439F7" w:rsidRDefault="004F522D" w:rsidP="005C7716">
            <w:r w:rsidRPr="006439F7">
              <w:rPr>
                <w:b/>
                <w:bCs/>
              </w:rPr>
              <w:t>23.</w:t>
            </w:r>
          </w:p>
        </w:tc>
        <w:tc>
          <w:tcPr>
            <w:tcW w:w="4653" w:type="pct"/>
            <w:shd w:val="clear" w:color="auto" w:fill="E2EFD9" w:themeFill="accent6" w:themeFillTint="33"/>
          </w:tcPr>
          <w:p w14:paraId="6CCADC5D" w14:textId="46F423AE" w:rsidR="004F522D" w:rsidRPr="006439F7" w:rsidRDefault="00272B8D" w:rsidP="005C7716">
            <w:r w:rsidRPr="006439F7">
              <w:t>Telephone numbers</w:t>
            </w:r>
          </w:p>
        </w:tc>
      </w:tr>
    </w:tbl>
    <w:p w14:paraId="2BE3DE92" w14:textId="0BFB0C01" w:rsidR="004F522D" w:rsidRPr="006439F7" w:rsidRDefault="00F85CD3" w:rsidP="00C910AB">
      <w:r>
        <w:rPr>
          <w:rFonts w:hint="eastAsia"/>
        </w:rPr>
        <w:t>n</w:t>
      </w:r>
      <w:r>
        <w:t>ominal</w:t>
      </w:r>
    </w:p>
    <w:p w14:paraId="675A775B" w14:textId="77777777" w:rsidR="00272B8D" w:rsidRPr="006439F7" w:rsidRDefault="00272B8D" w:rsidP="00C910AB"/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726"/>
        <w:gridCol w:w="9740"/>
      </w:tblGrid>
      <w:tr w:rsidR="004F522D" w:rsidRPr="006439F7" w14:paraId="598FB75E" w14:textId="77777777" w:rsidTr="003B6D9E">
        <w:tc>
          <w:tcPr>
            <w:tcW w:w="347" w:type="pct"/>
            <w:shd w:val="clear" w:color="auto" w:fill="E2EFD9" w:themeFill="accent6" w:themeFillTint="33"/>
            <w:vAlign w:val="center"/>
          </w:tcPr>
          <w:p w14:paraId="5B998622" w14:textId="2F1FC86E" w:rsidR="004F522D" w:rsidRPr="006439F7" w:rsidRDefault="004F522D" w:rsidP="003B6D9E">
            <w:pPr>
              <w:jc w:val="both"/>
            </w:pPr>
            <w:r w:rsidRPr="006439F7">
              <w:rPr>
                <w:b/>
                <w:bCs/>
              </w:rPr>
              <w:lastRenderedPageBreak/>
              <w:t>24.</w:t>
            </w:r>
          </w:p>
        </w:tc>
        <w:tc>
          <w:tcPr>
            <w:tcW w:w="4653" w:type="pct"/>
            <w:shd w:val="clear" w:color="auto" w:fill="E2EFD9" w:themeFill="accent6" w:themeFillTint="33"/>
          </w:tcPr>
          <w:p w14:paraId="2BBBAAAF" w14:textId="236642B9" w:rsidR="004F522D" w:rsidRPr="006439F7" w:rsidRDefault="00272B8D" w:rsidP="005C7716">
            <w:r w:rsidRPr="006439F7">
              <w:rPr>
                <w:u w:val="single"/>
              </w:rPr>
              <w:t>Leap years</w:t>
            </w:r>
            <w:r w:rsidR="003B6D9E" w:rsidRPr="006439F7">
              <w:rPr>
                <w:rFonts w:hint="eastAsia"/>
              </w:rPr>
              <w:t xml:space="preserve"> </w:t>
            </w:r>
            <w:r w:rsidR="003B6D9E" w:rsidRPr="006439F7">
              <w:rPr>
                <w:color w:val="0070C0"/>
              </w:rPr>
              <w:t>(</w:t>
            </w:r>
            <w:r w:rsidR="003B6D9E" w:rsidRPr="006439F7">
              <w:rPr>
                <w:rFonts w:hint="eastAsia"/>
                <w:color w:val="0070C0"/>
              </w:rPr>
              <w:t>閏年</w:t>
            </w:r>
            <w:r w:rsidR="003B6D9E" w:rsidRPr="006439F7">
              <w:rPr>
                <w:rFonts w:hint="eastAsia"/>
                <w:color w:val="0070C0"/>
              </w:rPr>
              <w:t>)</w:t>
            </w:r>
            <w:r w:rsidRPr="006439F7">
              <w:t>: . . . 2016, 2020, 2024, ...</w:t>
            </w:r>
          </w:p>
        </w:tc>
      </w:tr>
    </w:tbl>
    <w:p w14:paraId="2A13FB39" w14:textId="13F43FAA" w:rsidR="004F522D" w:rsidRDefault="00290BA9" w:rsidP="00C910AB">
      <w:r>
        <w:rPr>
          <w:rFonts w:hint="eastAsia"/>
        </w:rPr>
        <w:t>i</w:t>
      </w:r>
      <w:r>
        <w:t>nterval</w:t>
      </w:r>
    </w:p>
    <w:p w14:paraId="1E1E0171" w14:textId="60039660" w:rsidR="00272B8D" w:rsidRPr="006439F7" w:rsidRDefault="00290BA9" w:rsidP="00C910AB">
      <w:r>
        <w:rPr>
          <w:rFonts w:hint="eastAsia"/>
        </w:rPr>
        <w:t>閏年之間的差距為</w:t>
      </w:r>
      <w:r>
        <w:rPr>
          <w:rFonts w:hint="eastAsia"/>
        </w:rPr>
        <w:t>4</w:t>
      </w:r>
      <w:r>
        <w:rPr>
          <w:rFonts w:hint="eastAsia"/>
        </w:rPr>
        <w:t>年</w:t>
      </w:r>
      <w:r w:rsidR="00C725B6">
        <w:rPr>
          <w:rFonts w:hint="eastAsia"/>
        </w:rPr>
        <w:t>，且</w:t>
      </w:r>
      <w:r w:rsidR="00C725B6">
        <w:rPr>
          <w:rFonts w:hint="eastAsia"/>
        </w:rPr>
        <w:t>0</w:t>
      </w:r>
      <w:r w:rsidR="00C725B6">
        <w:rPr>
          <w:rFonts w:hint="eastAsia"/>
        </w:rPr>
        <w:t>年不代表沒有這個年分</w:t>
      </w: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726"/>
        <w:gridCol w:w="9740"/>
      </w:tblGrid>
      <w:tr w:rsidR="004F522D" w:rsidRPr="006439F7" w14:paraId="781B92A7" w14:textId="77777777" w:rsidTr="00BA04B0">
        <w:tc>
          <w:tcPr>
            <w:tcW w:w="347" w:type="pct"/>
            <w:shd w:val="clear" w:color="auto" w:fill="E2EFD9" w:themeFill="accent6" w:themeFillTint="33"/>
          </w:tcPr>
          <w:p w14:paraId="288B955D" w14:textId="7DB17748" w:rsidR="004F522D" w:rsidRPr="006439F7" w:rsidRDefault="004F522D" w:rsidP="005C7716">
            <w:r w:rsidRPr="006439F7">
              <w:rPr>
                <w:b/>
                <w:bCs/>
              </w:rPr>
              <w:t>26.</w:t>
            </w:r>
          </w:p>
        </w:tc>
        <w:tc>
          <w:tcPr>
            <w:tcW w:w="4653" w:type="pct"/>
            <w:shd w:val="clear" w:color="auto" w:fill="E2EFD9" w:themeFill="accent6" w:themeFillTint="33"/>
          </w:tcPr>
          <w:p w14:paraId="0DEDD546" w14:textId="57A50F75" w:rsidR="004F522D" w:rsidRPr="006439F7" w:rsidRDefault="00272B8D" w:rsidP="005C7716">
            <w:r w:rsidRPr="006439F7">
              <w:rPr>
                <w:highlight w:val="yellow"/>
              </w:rPr>
              <w:t>Scores</w:t>
            </w:r>
            <w:r w:rsidRPr="006439F7">
              <w:t xml:space="preserve"> on a final exam in statistics</w:t>
            </w:r>
          </w:p>
        </w:tc>
      </w:tr>
    </w:tbl>
    <w:p w14:paraId="681C80F1" w14:textId="20CE4A09" w:rsidR="004F522D" w:rsidRPr="006439F7" w:rsidRDefault="00F85CD3" w:rsidP="00C910AB">
      <w:r>
        <w:rPr>
          <w:rFonts w:hint="eastAsia"/>
        </w:rPr>
        <w:t>r</w:t>
      </w:r>
      <w:r>
        <w:t>atio</w:t>
      </w:r>
    </w:p>
    <w:p w14:paraId="66C3C9A2" w14:textId="32FEF6F8" w:rsidR="00272B8D" w:rsidRPr="006439F7" w:rsidRDefault="000E5C35" w:rsidP="00C910AB">
      <w:r>
        <w:rPr>
          <w:rFonts w:hint="eastAsia"/>
        </w:rPr>
        <w:t>0</w:t>
      </w:r>
      <w:r>
        <w:rPr>
          <w:rFonts w:hint="eastAsia"/>
        </w:rPr>
        <w:t>分表示沒有一題做對</w:t>
      </w:r>
      <w:r>
        <w:rPr>
          <w:rFonts w:hint="eastAsia"/>
        </w:rPr>
        <w:t xml:space="preserve"> (SAT</w:t>
      </w:r>
      <w:r>
        <w:rPr>
          <w:rFonts w:hint="eastAsia"/>
        </w:rPr>
        <w:t>成績是</w:t>
      </w:r>
      <w:r>
        <w:rPr>
          <w:rFonts w:hint="eastAsia"/>
        </w:rPr>
        <w:t>interval</w:t>
      </w:r>
      <w:r>
        <w:rPr>
          <w:rFonts w:hint="eastAsia"/>
        </w:rPr>
        <w:t>是因為</w:t>
      </w:r>
      <w:r>
        <w:rPr>
          <w:rFonts w:hint="eastAsia"/>
        </w:rPr>
        <w:t>0</w:t>
      </w:r>
      <w:r>
        <w:rPr>
          <w:rFonts w:hint="eastAsia"/>
        </w:rPr>
        <w:t>分可能表示做對了</w:t>
      </w:r>
      <w:r>
        <w:rPr>
          <w:rFonts w:hint="eastAsia"/>
        </w:rPr>
        <w:t>0</w:t>
      </w:r>
      <w:r>
        <w:t>~3</w:t>
      </w:r>
      <w:r>
        <w:rPr>
          <w:rFonts w:hint="eastAsia"/>
        </w:rPr>
        <w:t>題</w:t>
      </w:r>
      <w:r>
        <w:rPr>
          <w:rFonts w:hint="eastAsia"/>
        </w:rPr>
        <w:t>)</w:t>
      </w: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726"/>
        <w:gridCol w:w="9740"/>
      </w:tblGrid>
      <w:tr w:rsidR="004F522D" w:rsidRPr="006439F7" w14:paraId="35B705ED" w14:textId="77777777" w:rsidTr="00BA04B0">
        <w:tc>
          <w:tcPr>
            <w:tcW w:w="347" w:type="pct"/>
            <w:shd w:val="clear" w:color="auto" w:fill="E2EFD9" w:themeFill="accent6" w:themeFillTint="33"/>
          </w:tcPr>
          <w:p w14:paraId="7BE77728" w14:textId="75A511EE" w:rsidR="004F522D" w:rsidRPr="006439F7" w:rsidRDefault="004F522D" w:rsidP="005C7716">
            <w:r w:rsidRPr="006439F7">
              <w:rPr>
                <w:b/>
                <w:bCs/>
              </w:rPr>
              <w:t>27.</w:t>
            </w:r>
          </w:p>
        </w:tc>
        <w:tc>
          <w:tcPr>
            <w:tcW w:w="4653" w:type="pct"/>
            <w:shd w:val="clear" w:color="auto" w:fill="E2EFD9" w:themeFill="accent6" w:themeFillTint="33"/>
          </w:tcPr>
          <w:p w14:paraId="79D32ECA" w14:textId="1D84BED2" w:rsidR="004F522D" w:rsidRPr="006439F7" w:rsidRDefault="00272B8D" w:rsidP="005C7716">
            <w:r w:rsidRPr="006439F7">
              <w:rPr>
                <w:highlight w:val="yellow"/>
              </w:rPr>
              <w:t>Rating</w:t>
            </w:r>
            <w:r w:rsidRPr="006439F7">
              <w:t xml:space="preserve"> of cooked ribs at a </w:t>
            </w:r>
            <w:r w:rsidRPr="000E5C35">
              <w:rPr>
                <w:u w:val="single"/>
              </w:rPr>
              <w:t>rib</w:t>
            </w:r>
            <w:r w:rsidR="000E5C35">
              <w:rPr>
                <w:rFonts w:hint="eastAsia"/>
              </w:rPr>
              <w:t xml:space="preserve"> </w:t>
            </w:r>
            <w:r w:rsidR="000E5C35" w:rsidRPr="006439F7">
              <w:rPr>
                <w:rFonts w:hint="eastAsia"/>
                <w:color w:val="0070C0"/>
              </w:rPr>
              <w:t>(</w:t>
            </w:r>
            <w:r w:rsidR="000E5C35">
              <w:rPr>
                <w:rFonts w:hint="eastAsia"/>
                <w:color w:val="0070C0"/>
              </w:rPr>
              <w:t>排骨</w:t>
            </w:r>
            <w:r w:rsidR="000E5C35" w:rsidRPr="006439F7">
              <w:rPr>
                <w:rFonts w:hint="eastAsia"/>
                <w:color w:val="0070C0"/>
              </w:rPr>
              <w:t>)</w:t>
            </w:r>
            <w:r w:rsidRPr="006439F7">
              <w:t xml:space="preserve"> </w:t>
            </w:r>
            <w:r w:rsidRPr="000E5C35">
              <w:rPr>
                <w:u w:val="single"/>
              </w:rPr>
              <w:t>cook-off</w:t>
            </w:r>
            <w:r w:rsidR="000E5C35" w:rsidRPr="000E5C35">
              <w:t xml:space="preserve"> </w:t>
            </w:r>
            <w:r w:rsidR="000E5C35" w:rsidRPr="006439F7">
              <w:rPr>
                <w:rFonts w:hint="eastAsia"/>
                <w:color w:val="0070C0"/>
              </w:rPr>
              <w:t>(</w:t>
            </w:r>
            <w:r w:rsidR="000E5C35">
              <w:rPr>
                <w:rFonts w:hint="eastAsia"/>
                <w:color w:val="0070C0"/>
              </w:rPr>
              <w:t>烹飪比賽</w:t>
            </w:r>
            <w:r w:rsidR="000E5C35" w:rsidRPr="006439F7">
              <w:rPr>
                <w:rFonts w:hint="eastAsia"/>
                <w:color w:val="0070C0"/>
              </w:rPr>
              <w:t>)</w:t>
            </w:r>
          </w:p>
        </w:tc>
      </w:tr>
    </w:tbl>
    <w:p w14:paraId="310A86F0" w14:textId="5BF41F64" w:rsidR="004F522D" w:rsidRPr="006439F7" w:rsidRDefault="00F85CD3" w:rsidP="00C910AB">
      <w:r>
        <w:t>ordinal</w:t>
      </w:r>
    </w:p>
    <w:p w14:paraId="731F2D0E" w14:textId="426B8FB3" w:rsidR="00954295" w:rsidRPr="006439F7" w:rsidRDefault="00954295">
      <w:pPr>
        <w:widowControl/>
      </w:pPr>
    </w:p>
    <w:p w14:paraId="02E037E7" w14:textId="22BA1FAC" w:rsidR="00954295" w:rsidRPr="006439F7" w:rsidRDefault="00954295" w:rsidP="00954295">
      <w:pPr>
        <w:rPr>
          <w:b/>
          <w:bCs/>
          <w:i/>
          <w:iCs/>
        </w:rPr>
      </w:pPr>
      <w:bookmarkStart w:id="2" w:name="Q1_3"/>
      <w:r w:rsidRPr="006316E6">
        <w:rPr>
          <w:rFonts w:hint="eastAsia"/>
          <w:b/>
          <w:bCs/>
          <w:i/>
          <w:iCs/>
        </w:rPr>
        <w:t>S</w:t>
      </w:r>
      <w:r w:rsidRPr="006316E6">
        <w:rPr>
          <w:b/>
          <w:bCs/>
          <w:i/>
          <w:iCs/>
        </w:rPr>
        <w:t>ec. 1-3 (p.17)</w:t>
      </w:r>
    </w:p>
    <w:bookmarkEnd w:id="2"/>
    <w:p w14:paraId="6ECD4F8A" w14:textId="7792FE06" w:rsidR="00954295" w:rsidRPr="006439F7" w:rsidRDefault="00954295" w:rsidP="00954295">
      <w:pPr>
        <w:pStyle w:val="a3"/>
        <w:numPr>
          <w:ilvl w:val="0"/>
          <w:numId w:val="1"/>
        </w:numPr>
        <w:ind w:leftChars="0"/>
        <w:rPr>
          <w:i/>
          <w:iCs/>
        </w:rPr>
      </w:pPr>
      <w:r w:rsidRPr="006439F7">
        <w:rPr>
          <w:i/>
          <w:iCs/>
        </w:rPr>
        <w:t>sampling method</w:t>
      </w:r>
      <w:r w:rsidR="00B951D4" w:rsidRPr="006439F7">
        <w:rPr>
          <w:b/>
          <w:bCs/>
          <w:i/>
          <w:iCs/>
        </w:rPr>
        <w:t>: random, systematic, stratified, cluster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524"/>
        <w:gridCol w:w="9942"/>
      </w:tblGrid>
      <w:tr w:rsidR="00954295" w:rsidRPr="006439F7" w14:paraId="25182242" w14:textId="77777777" w:rsidTr="003B6D9E">
        <w:tc>
          <w:tcPr>
            <w:tcW w:w="0" w:type="auto"/>
            <w:shd w:val="clear" w:color="auto" w:fill="E2EFD9" w:themeFill="accent6" w:themeFillTint="33"/>
            <w:vAlign w:val="center"/>
          </w:tcPr>
          <w:p w14:paraId="55714AEF" w14:textId="4AA50B83" w:rsidR="00954295" w:rsidRPr="006439F7" w:rsidRDefault="00954295" w:rsidP="003B6D9E">
            <w:pPr>
              <w:jc w:val="both"/>
            </w:pPr>
            <w:r w:rsidRPr="006439F7">
              <w:rPr>
                <w:b/>
                <w:bCs/>
              </w:rPr>
              <w:t>11.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18131CF" w14:textId="77777777" w:rsidR="00954295" w:rsidRDefault="00954295" w:rsidP="005C7716">
            <w:r w:rsidRPr="006439F7">
              <w:t xml:space="preserve">To check the accuracy of a machine filling coffee cups, </w:t>
            </w:r>
            <w:r w:rsidRPr="006439F7">
              <w:rPr>
                <w:highlight w:val="yellow"/>
              </w:rPr>
              <w:t>every fifth cup</w:t>
            </w:r>
            <w:r w:rsidRPr="006439F7">
              <w:t xml:space="preserve"> is selected, and the number of ounces of coffee is measured.</w:t>
            </w:r>
          </w:p>
          <w:p w14:paraId="76548FA8" w14:textId="3D980901" w:rsidR="001110D1" w:rsidRPr="006439F7" w:rsidRDefault="001110D1" w:rsidP="005C7716">
            <w:r>
              <w:rPr>
                <w:rFonts w:hint="eastAsia"/>
              </w:rPr>
              <w:t>(</w:t>
            </w:r>
            <w:r>
              <w:t>為檢查機器灌裝咖啡杯的準確性，每五杯選擇一次，並測量咖啡的盎司數。</w:t>
            </w:r>
            <w:r>
              <w:rPr>
                <w:rFonts w:hint="eastAsia"/>
              </w:rPr>
              <w:t>)</w:t>
            </w:r>
          </w:p>
        </w:tc>
      </w:tr>
    </w:tbl>
    <w:p w14:paraId="29E70C21" w14:textId="48C87E51" w:rsidR="00954295" w:rsidRPr="006439F7" w:rsidRDefault="001110D1" w:rsidP="00954295">
      <w:r>
        <w:rPr>
          <w:rFonts w:hint="eastAsia"/>
        </w:rPr>
        <w:t>s</w:t>
      </w:r>
      <w:r>
        <w:t>ystematic</w:t>
      </w:r>
    </w:p>
    <w:p w14:paraId="1FC912C6" w14:textId="77777777" w:rsidR="00954295" w:rsidRPr="006439F7" w:rsidRDefault="00954295" w:rsidP="00954295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524"/>
        <w:gridCol w:w="9942"/>
      </w:tblGrid>
      <w:tr w:rsidR="00954295" w:rsidRPr="006439F7" w14:paraId="413099C3" w14:textId="77777777" w:rsidTr="00E03B1C">
        <w:tc>
          <w:tcPr>
            <w:tcW w:w="0" w:type="auto"/>
            <w:shd w:val="clear" w:color="auto" w:fill="E2EFD9" w:themeFill="accent6" w:themeFillTint="33"/>
            <w:vAlign w:val="center"/>
          </w:tcPr>
          <w:p w14:paraId="7FE20606" w14:textId="2E23F13D" w:rsidR="00954295" w:rsidRPr="006439F7" w:rsidRDefault="00954295" w:rsidP="00E03B1C">
            <w:pPr>
              <w:jc w:val="both"/>
            </w:pPr>
            <w:r w:rsidRPr="006439F7">
              <w:rPr>
                <w:b/>
                <w:bCs/>
              </w:rPr>
              <w:t>12.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FD461ED" w14:textId="25268B01" w:rsidR="00954295" w:rsidRDefault="00954295" w:rsidP="005C7716">
            <w:r w:rsidRPr="006439F7">
              <w:t xml:space="preserve">To determine how long people exercise, a researcher interviews </w:t>
            </w:r>
            <w:r w:rsidRPr="006439F7">
              <w:rPr>
                <w:highlight w:val="yellow"/>
              </w:rPr>
              <w:t>5</w:t>
            </w:r>
            <w:r w:rsidRPr="006439F7">
              <w:t xml:space="preserve"> people selected </w:t>
            </w:r>
            <w:r w:rsidRPr="006439F7">
              <w:rPr>
                <w:highlight w:val="yellow"/>
              </w:rPr>
              <w:t>from a yoga</w:t>
            </w:r>
            <w:r w:rsidRPr="006439F7">
              <w:t xml:space="preserve"> class, </w:t>
            </w:r>
            <w:r w:rsidRPr="006439F7">
              <w:rPr>
                <w:highlight w:val="yellow"/>
              </w:rPr>
              <w:t>5</w:t>
            </w:r>
            <w:r w:rsidRPr="006439F7">
              <w:t xml:space="preserve"> people selected </w:t>
            </w:r>
            <w:r w:rsidRPr="006439F7">
              <w:rPr>
                <w:highlight w:val="yellow"/>
              </w:rPr>
              <w:t>from a weight-lifting</w:t>
            </w:r>
            <w:r w:rsidRPr="006439F7">
              <w:t xml:space="preserve"> class, </w:t>
            </w:r>
            <w:r w:rsidRPr="006439F7">
              <w:rPr>
                <w:highlight w:val="yellow"/>
              </w:rPr>
              <w:t>5</w:t>
            </w:r>
            <w:r w:rsidRPr="006439F7">
              <w:t xml:space="preserve"> people selected </w:t>
            </w:r>
            <w:r w:rsidRPr="006439F7">
              <w:rPr>
                <w:highlight w:val="yellow"/>
              </w:rPr>
              <w:t xml:space="preserve">from an </w:t>
            </w:r>
            <w:r w:rsidRPr="006439F7">
              <w:rPr>
                <w:highlight w:val="yellow"/>
                <w:u w:val="single"/>
              </w:rPr>
              <w:t>aerobics</w:t>
            </w:r>
            <w:r w:rsidR="00E03B1C" w:rsidRPr="006439F7">
              <w:rPr>
                <w:rFonts w:hint="eastAsia"/>
              </w:rPr>
              <w:t xml:space="preserve"> </w:t>
            </w:r>
            <w:r w:rsidRPr="006439F7">
              <w:t xml:space="preserve">class, and </w:t>
            </w:r>
            <w:r w:rsidRPr="006439F7">
              <w:rPr>
                <w:highlight w:val="yellow"/>
              </w:rPr>
              <w:t>5</w:t>
            </w:r>
            <w:r w:rsidRPr="006439F7">
              <w:t xml:space="preserve"> people </w:t>
            </w:r>
            <w:r w:rsidRPr="006439F7">
              <w:rPr>
                <w:highlight w:val="yellow"/>
              </w:rPr>
              <w:t>from swimming</w:t>
            </w:r>
            <w:r w:rsidRPr="006439F7">
              <w:t xml:space="preserve"> classes.</w:t>
            </w:r>
          </w:p>
          <w:p w14:paraId="1D0E1B0E" w14:textId="416ADBD4" w:rsidR="001110D1" w:rsidRPr="006439F7" w:rsidRDefault="001110D1" w:rsidP="005C7716">
            <w:r>
              <w:rPr>
                <w:rFonts w:hint="eastAsia"/>
              </w:rPr>
              <w:t>(</w:t>
            </w:r>
            <w:r>
              <w:t>為了確定人們鍛煉多長時間，研究人員採訪了從瑜伽課中選出的</w:t>
            </w:r>
            <w:r>
              <w:t xml:space="preserve"> 5 </w:t>
            </w:r>
            <w:r>
              <w:t>人、從舉重課中選出的</w:t>
            </w:r>
            <w:r>
              <w:t xml:space="preserve"> 5 </w:t>
            </w:r>
            <w:r>
              <w:t>人、從</w:t>
            </w:r>
            <w:r w:rsidRPr="001110D1">
              <w:rPr>
                <w:u w:val="single"/>
              </w:rPr>
              <w:t>有氧運動</w:t>
            </w:r>
            <w:r>
              <w:t>課中選出的</w:t>
            </w:r>
            <w:r>
              <w:t xml:space="preserve"> 5 </w:t>
            </w:r>
            <w:r>
              <w:t>人和從游泳課中選出的</w:t>
            </w:r>
            <w:r>
              <w:t xml:space="preserve"> 5 </w:t>
            </w:r>
            <w:r>
              <w:t>人。</w:t>
            </w:r>
            <w:r>
              <w:rPr>
                <w:rFonts w:hint="eastAsia"/>
              </w:rPr>
              <w:t>)</w:t>
            </w:r>
          </w:p>
        </w:tc>
      </w:tr>
    </w:tbl>
    <w:p w14:paraId="3E31408C" w14:textId="647961AA" w:rsidR="00954295" w:rsidRPr="006439F7" w:rsidRDefault="001110D1" w:rsidP="00954295">
      <w:r>
        <w:rPr>
          <w:rFonts w:hint="eastAsia"/>
        </w:rPr>
        <w:t>s</w:t>
      </w:r>
      <w:r>
        <w:t>tratified</w:t>
      </w:r>
    </w:p>
    <w:p w14:paraId="40DBB68A" w14:textId="77777777" w:rsidR="00954295" w:rsidRPr="006439F7" w:rsidRDefault="00954295" w:rsidP="00954295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524"/>
        <w:gridCol w:w="9942"/>
      </w:tblGrid>
      <w:tr w:rsidR="00954295" w:rsidRPr="006439F7" w14:paraId="6630E8C3" w14:textId="77777777" w:rsidTr="00E03B1C">
        <w:tc>
          <w:tcPr>
            <w:tcW w:w="0" w:type="auto"/>
            <w:shd w:val="clear" w:color="auto" w:fill="E2EFD9" w:themeFill="accent6" w:themeFillTint="33"/>
            <w:vAlign w:val="center"/>
          </w:tcPr>
          <w:p w14:paraId="028619F3" w14:textId="44B8B524" w:rsidR="00954295" w:rsidRPr="006439F7" w:rsidRDefault="00954295" w:rsidP="00E03B1C">
            <w:pPr>
              <w:jc w:val="both"/>
            </w:pPr>
            <w:r w:rsidRPr="006439F7">
              <w:rPr>
                <w:b/>
                <w:bCs/>
              </w:rPr>
              <w:t>13.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D741052" w14:textId="77777777" w:rsidR="00954295" w:rsidRDefault="00954295" w:rsidP="005C7716">
            <w:r w:rsidRPr="006439F7">
              <w:t xml:space="preserve">In a large school district, a researcher numbers all the full-time teachers and then </w:t>
            </w:r>
            <w:r w:rsidRPr="006439F7">
              <w:rPr>
                <w:highlight w:val="yellow"/>
              </w:rPr>
              <w:t>randomly selects 30 teachers</w:t>
            </w:r>
            <w:r w:rsidRPr="006439F7">
              <w:t xml:space="preserve"> to be interviewed.</w:t>
            </w:r>
          </w:p>
          <w:p w14:paraId="6D9E1FA5" w14:textId="1D192AC2" w:rsidR="001110D1" w:rsidRPr="006439F7" w:rsidRDefault="001110D1" w:rsidP="005C7716">
            <w:r>
              <w:rPr>
                <w:rFonts w:hint="eastAsia"/>
              </w:rPr>
              <w:t>(</w:t>
            </w:r>
            <w:r>
              <w:t>在一個大型學區，一名研究人員對所有全職教師進行編號，然後隨機選擇</w:t>
            </w:r>
            <w:r>
              <w:t>30</w:t>
            </w:r>
            <w:r>
              <w:t>名教師進行採訪。</w:t>
            </w:r>
            <w:r>
              <w:rPr>
                <w:rFonts w:hint="eastAsia"/>
              </w:rPr>
              <w:t>)</w:t>
            </w:r>
          </w:p>
        </w:tc>
      </w:tr>
    </w:tbl>
    <w:p w14:paraId="7D5E804A" w14:textId="290ABFEB" w:rsidR="00954295" w:rsidRPr="006439F7" w:rsidRDefault="001110D1" w:rsidP="00954295">
      <w:r>
        <w:rPr>
          <w:rFonts w:hint="eastAsia"/>
        </w:rPr>
        <w:t>r</w:t>
      </w:r>
      <w:r>
        <w:t>andom</w:t>
      </w:r>
    </w:p>
    <w:p w14:paraId="2D6C95F6" w14:textId="77777777" w:rsidR="00954295" w:rsidRPr="006439F7" w:rsidRDefault="00954295" w:rsidP="00954295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524"/>
        <w:gridCol w:w="9773"/>
      </w:tblGrid>
      <w:tr w:rsidR="00954295" w:rsidRPr="006439F7" w14:paraId="6CFEABFC" w14:textId="77777777" w:rsidTr="00E03B1C">
        <w:tc>
          <w:tcPr>
            <w:tcW w:w="0" w:type="auto"/>
            <w:shd w:val="clear" w:color="auto" w:fill="E2EFD9" w:themeFill="accent6" w:themeFillTint="33"/>
            <w:vAlign w:val="center"/>
          </w:tcPr>
          <w:p w14:paraId="39C1DA9B" w14:textId="0549996D" w:rsidR="00954295" w:rsidRPr="006439F7" w:rsidRDefault="00954295" w:rsidP="00E03B1C">
            <w:pPr>
              <w:jc w:val="both"/>
            </w:pPr>
            <w:r w:rsidRPr="006439F7">
              <w:rPr>
                <w:b/>
                <w:bCs/>
              </w:rPr>
              <w:t>14.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0EFAB85" w14:textId="77777777" w:rsidR="00954295" w:rsidRDefault="00954295" w:rsidP="005C7716">
            <w:r w:rsidRPr="006439F7">
              <w:t xml:space="preserve">In a medical research study, a researcher </w:t>
            </w:r>
            <w:r w:rsidRPr="006439F7">
              <w:rPr>
                <w:highlight w:val="yellow"/>
              </w:rPr>
              <w:t>selects a hospital</w:t>
            </w:r>
            <w:r w:rsidRPr="006439F7">
              <w:t xml:space="preserve"> and interviews all the patients that day.</w:t>
            </w:r>
          </w:p>
          <w:p w14:paraId="5CEC36C9" w14:textId="21BE97A0" w:rsidR="00F2459A" w:rsidRPr="006439F7" w:rsidRDefault="00F2459A" w:rsidP="005C7716">
            <w:r>
              <w:rPr>
                <w:rFonts w:hint="eastAsia"/>
              </w:rPr>
              <w:t>(</w:t>
            </w:r>
            <w:r>
              <w:t>在一項醫學研究中，研究人員選擇了一家醫院並採訪了當天的所有患者。</w:t>
            </w:r>
            <w:r>
              <w:rPr>
                <w:rFonts w:hint="eastAsia"/>
              </w:rPr>
              <w:t>)</w:t>
            </w:r>
          </w:p>
        </w:tc>
      </w:tr>
    </w:tbl>
    <w:p w14:paraId="0118E321" w14:textId="65714A73" w:rsidR="00954295" w:rsidRPr="006439F7" w:rsidRDefault="001110D1" w:rsidP="00954295">
      <w:r>
        <w:rPr>
          <w:rFonts w:hint="eastAsia"/>
        </w:rPr>
        <w:t>c</w:t>
      </w:r>
      <w:r>
        <w:t>luster</w:t>
      </w:r>
    </w:p>
    <w:p w14:paraId="250C3484" w14:textId="41B9F3BE" w:rsidR="00FD5637" w:rsidRPr="006439F7" w:rsidRDefault="00FD5637">
      <w:pPr>
        <w:widowControl/>
      </w:pPr>
    </w:p>
    <w:p w14:paraId="3F56CCD4" w14:textId="7C5D9894" w:rsidR="00FD5637" w:rsidRPr="006439F7" w:rsidRDefault="00FD5637" w:rsidP="00FD5637">
      <w:pPr>
        <w:rPr>
          <w:b/>
          <w:bCs/>
          <w:i/>
          <w:iCs/>
        </w:rPr>
      </w:pPr>
      <w:bookmarkStart w:id="3" w:name="Q1_4"/>
      <w:r w:rsidRPr="006316E6">
        <w:rPr>
          <w:rFonts w:hint="eastAsia"/>
          <w:b/>
          <w:bCs/>
          <w:i/>
          <w:iCs/>
        </w:rPr>
        <w:t>S</w:t>
      </w:r>
      <w:r w:rsidRPr="006316E6">
        <w:rPr>
          <w:b/>
          <w:bCs/>
          <w:i/>
          <w:iCs/>
        </w:rPr>
        <w:t>ec. 1-4 (p.</w:t>
      </w:r>
      <w:r w:rsidR="001110D1" w:rsidRPr="006316E6">
        <w:rPr>
          <w:b/>
          <w:bCs/>
          <w:i/>
          <w:iCs/>
        </w:rPr>
        <w:t>24</w:t>
      </w:r>
      <w:r w:rsidRPr="006316E6">
        <w:rPr>
          <w:b/>
          <w:bCs/>
          <w:i/>
          <w:iCs/>
        </w:rPr>
        <w:t>)</w:t>
      </w:r>
    </w:p>
    <w:bookmarkEnd w:id="3"/>
    <w:p w14:paraId="7FFCACB1" w14:textId="08DECDD8" w:rsidR="00FD5637" w:rsidRPr="006439F7" w:rsidRDefault="001110D1" w:rsidP="00FD5637">
      <w:pPr>
        <w:pStyle w:val="a3"/>
        <w:numPr>
          <w:ilvl w:val="0"/>
          <w:numId w:val="1"/>
        </w:numPr>
        <w:ind w:leftChars="0"/>
        <w:rPr>
          <w:i/>
          <w:iCs/>
        </w:rPr>
      </w:pPr>
      <w:r w:rsidRPr="001110D1">
        <w:rPr>
          <w:b/>
          <w:bCs/>
          <w:i/>
          <w:iCs/>
        </w:rPr>
        <w:t>observation</w:t>
      </w:r>
      <w:r w:rsidR="00031547">
        <w:rPr>
          <w:b/>
          <w:bCs/>
          <w:i/>
          <w:iCs/>
        </w:rPr>
        <w:t>al</w:t>
      </w:r>
      <w:r>
        <w:rPr>
          <w:i/>
          <w:iCs/>
        </w:rPr>
        <w:t xml:space="preserve"> or </w:t>
      </w:r>
      <w:r w:rsidRPr="001110D1">
        <w:rPr>
          <w:b/>
          <w:bCs/>
          <w:i/>
          <w:iCs/>
        </w:rPr>
        <w:t>experimental</w:t>
      </w:r>
      <w:r>
        <w:rPr>
          <w:i/>
          <w:iCs/>
        </w:rPr>
        <w:t xml:space="preserve"> study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524"/>
        <w:gridCol w:w="9942"/>
      </w:tblGrid>
      <w:tr w:rsidR="00FD5637" w:rsidRPr="006439F7" w14:paraId="1F44A36D" w14:textId="77777777" w:rsidTr="005C7716">
        <w:tc>
          <w:tcPr>
            <w:tcW w:w="0" w:type="auto"/>
            <w:shd w:val="clear" w:color="auto" w:fill="E2EFD9" w:themeFill="accent6" w:themeFillTint="33"/>
            <w:vAlign w:val="center"/>
          </w:tcPr>
          <w:p w14:paraId="1B79EDAD" w14:textId="0A2BFC1C" w:rsidR="00FD5637" w:rsidRPr="006439F7" w:rsidRDefault="00FD5637" w:rsidP="005C7716">
            <w:pPr>
              <w:jc w:val="both"/>
            </w:pPr>
            <w:r w:rsidRPr="006439F7">
              <w:rPr>
                <w:b/>
                <w:bCs/>
              </w:rPr>
              <w:t>1</w:t>
            </w:r>
            <w:r w:rsidR="00CC3AA0" w:rsidRPr="006439F7">
              <w:rPr>
                <w:b/>
                <w:bCs/>
              </w:rPr>
              <w:t>7</w:t>
            </w:r>
            <w:r w:rsidRPr="006439F7">
              <w:rPr>
                <w:b/>
                <w:bCs/>
              </w:rPr>
              <w:t>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6315155" w14:textId="77777777" w:rsidR="00FD5637" w:rsidRDefault="00760AA7" w:rsidP="005C7716">
            <w:r w:rsidRPr="006439F7">
              <w:t xml:space="preserve">A study was done on two groups of overweight individuals. </w:t>
            </w:r>
            <w:r w:rsidRPr="00B05091">
              <w:t>Group 1 was placed on a healthy, moderate diet. Group 2 was not given any diet instructions.</w:t>
            </w:r>
            <w:r w:rsidRPr="006439F7">
              <w:t xml:space="preserve"> After 1 month, the members were asked how many times they engaged in binge eating. The results of the two groups were compared.</w:t>
            </w:r>
          </w:p>
          <w:p w14:paraId="2F9FC490" w14:textId="5DB9DFB3" w:rsidR="006426F1" w:rsidRPr="006439F7" w:rsidRDefault="006426F1" w:rsidP="005C7716">
            <w:r>
              <w:rPr>
                <w:rFonts w:hint="eastAsia"/>
              </w:rPr>
              <w:t>(</w:t>
            </w:r>
            <w:r>
              <w:t>對兩組超重個體進行了一項研究。第</w:t>
            </w:r>
            <w:r>
              <w:t xml:space="preserve"> 1 </w:t>
            </w:r>
            <w:r>
              <w:t>組採用健康、適度的飲食。第</w:t>
            </w:r>
            <w:r>
              <w:t xml:space="preserve"> 2 </w:t>
            </w:r>
            <w:r>
              <w:t>組沒有給予任何飲食指導。</w:t>
            </w:r>
            <w:r>
              <w:t xml:space="preserve">1 </w:t>
            </w:r>
            <w:r>
              <w:t>個月後，成員被問到他們有多少次暴飲暴食。比較兩組的結果。</w:t>
            </w:r>
            <w:r>
              <w:rPr>
                <w:rFonts w:hint="eastAsia"/>
              </w:rPr>
              <w:t>)</w:t>
            </w:r>
          </w:p>
        </w:tc>
      </w:tr>
    </w:tbl>
    <w:p w14:paraId="273E61A5" w14:textId="50F2C8C0" w:rsidR="00FD5637" w:rsidRPr="006439F7" w:rsidRDefault="00E00149" w:rsidP="00FD5637">
      <w:r>
        <w:rPr>
          <w:rFonts w:hint="eastAsia"/>
        </w:rPr>
        <w:t>e</w:t>
      </w:r>
      <w:r>
        <w:t>xperimental</w:t>
      </w:r>
    </w:p>
    <w:p w14:paraId="56D87D05" w14:textId="14A57B14" w:rsidR="00E00149" w:rsidRPr="006439F7" w:rsidRDefault="00E00149" w:rsidP="006D46B4">
      <w:r>
        <w:t>(</w:t>
      </w:r>
      <w:r>
        <w:t>實驗組為第</w:t>
      </w:r>
      <w:r>
        <w:t xml:space="preserve"> 1 </w:t>
      </w:r>
      <w:r>
        <w:t>組，對照組為第</w:t>
      </w:r>
      <w:r>
        <w:t xml:space="preserve"> 2 </w:t>
      </w:r>
      <w:r>
        <w:t>組</w:t>
      </w:r>
      <w:r>
        <w:t>)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524"/>
        <w:gridCol w:w="9942"/>
      </w:tblGrid>
      <w:tr w:rsidR="00FD5637" w:rsidRPr="006439F7" w14:paraId="23472886" w14:textId="77777777" w:rsidTr="005C7716">
        <w:tc>
          <w:tcPr>
            <w:tcW w:w="0" w:type="auto"/>
            <w:shd w:val="clear" w:color="auto" w:fill="E2EFD9" w:themeFill="accent6" w:themeFillTint="33"/>
            <w:vAlign w:val="center"/>
          </w:tcPr>
          <w:p w14:paraId="436931CF" w14:textId="6AB0CC6D" w:rsidR="00FD5637" w:rsidRPr="006439F7" w:rsidRDefault="00FD5637" w:rsidP="005C7716">
            <w:pPr>
              <w:jc w:val="both"/>
            </w:pPr>
            <w:r w:rsidRPr="006439F7">
              <w:rPr>
                <w:b/>
                <w:bCs/>
              </w:rPr>
              <w:lastRenderedPageBreak/>
              <w:t>1</w:t>
            </w:r>
            <w:r w:rsidR="00CC3AA0" w:rsidRPr="006439F7">
              <w:rPr>
                <w:b/>
                <w:bCs/>
              </w:rPr>
              <w:t>8</w:t>
            </w:r>
            <w:r w:rsidRPr="006439F7">
              <w:rPr>
                <w:b/>
                <w:bCs/>
              </w:rPr>
              <w:t>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5B594A5" w14:textId="77777777" w:rsidR="00FD5637" w:rsidRDefault="00760AA7" w:rsidP="005C7716">
            <w:r w:rsidRPr="006439F7">
              <w:t>Two groups of students were randomly selected. The students in Group 1 were enrolled in the general studies program. Group 2 students were enrolled in a specific major program (i.e., business, engineering, social work, criminal justice, etc.). At the end of the first year of study, the grade point averages of the two groups were compared.</w:t>
            </w:r>
          </w:p>
          <w:p w14:paraId="35A8AED0" w14:textId="7A268C69" w:rsidR="00207746" w:rsidRPr="006439F7" w:rsidRDefault="00207746" w:rsidP="005C7716">
            <w:r>
              <w:rPr>
                <w:rFonts w:hint="eastAsia"/>
              </w:rPr>
              <w:t>(</w:t>
            </w:r>
            <w:r>
              <w:t>隨機抽取兩組學生。第</w:t>
            </w:r>
            <w:r>
              <w:t xml:space="preserve"> 1 </w:t>
            </w:r>
            <w:r>
              <w:t>組的學生參加了普通研究課程。第</w:t>
            </w:r>
            <w:r>
              <w:t xml:space="preserve"> 2 </w:t>
            </w:r>
            <w:r>
              <w:t>組學生參加了特定的專業課程。在第一年學習結束時，比較兩組的平均成績。</w:t>
            </w:r>
            <w:r>
              <w:rPr>
                <w:rFonts w:hint="eastAsia"/>
              </w:rPr>
              <w:t>)</w:t>
            </w:r>
          </w:p>
        </w:tc>
      </w:tr>
    </w:tbl>
    <w:p w14:paraId="7BEA50AD" w14:textId="4CCF5F7E" w:rsidR="00FD5637" w:rsidRDefault="00207746" w:rsidP="00FD5637">
      <w:pPr>
        <w:pBdr>
          <w:bottom w:val="single" w:sz="6" w:space="1" w:color="auto"/>
        </w:pBdr>
      </w:pPr>
      <w:r>
        <w:t>observational</w:t>
      </w:r>
    </w:p>
    <w:p w14:paraId="7698B83B" w14:textId="77777777" w:rsidR="0056024E" w:rsidRPr="006439F7" w:rsidRDefault="0056024E" w:rsidP="00FD5637">
      <w:pPr>
        <w:pBdr>
          <w:bottom w:val="single" w:sz="6" w:space="1" w:color="auto"/>
        </w:pBdr>
      </w:pPr>
    </w:p>
    <w:p w14:paraId="16FA7B3E" w14:textId="1B2B1EEA" w:rsidR="0056024E" w:rsidRPr="0056024E" w:rsidRDefault="0056024E" w:rsidP="00FD5637">
      <w:pPr>
        <w:pStyle w:val="a3"/>
        <w:numPr>
          <w:ilvl w:val="0"/>
          <w:numId w:val="1"/>
        </w:numPr>
        <w:ind w:leftChars="0"/>
        <w:rPr>
          <w:i/>
          <w:iCs/>
        </w:rPr>
      </w:pPr>
      <w:r w:rsidRPr="0056024E">
        <w:rPr>
          <w:i/>
          <w:iCs/>
        </w:rPr>
        <w:t>identify</w:t>
      </w:r>
      <w:r>
        <w:rPr>
          <w:i/>
          <w:iCs/>
        </w:rPr>
        <w:t xml:space="preserve"> </w:t>
      </w:r>
      <w:r w:rsidRPr="0056024E">
        <w:rPr>
          <w:b/>
          <w:bCs/>
          <w:i/>
          <w:iCs/>
        </w:rPr>
        <w:t>independent</w:t>
      </w:r>
      <w:r w:rsidRPr="0056024E">
        <w:rPr>
          <w:i/>
          <w:iCs/>
        </w:rPr>
        <w:t xml:space="preserve"> </w:t>
      </w:r>
      <w:r>
        <w:rPr>
          <w:i/>
          <w:iCs/>
        </w:rPr>
        <w:t>and</w:t>
      </w:r>
      <w:r w:rsidRPr="0056024E">
        <w:rPr>
          <w:i/>
          <w:iCs/>
        </w:rPr>
        <w:t xml:space="preserve"> </w:t>
      </w:r>
      <w:r w:rsidRPr="0056024E">
        <w:rPr>
          <w:b/>
          <w:bCs/>
          <w:i/>
          <w:iCs/>
        </w:rPr>
        <w:t>dependent</w:t>
      </w:r>
      <w:r>
        <w:rPr>
          <w:i/>
          <w:iCs/>
        </w:rPr>
        <w:t xml:space="preserve"> variable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524"/>
        <w:gridCol w:w="9942"/>
      </w:tblGrid>
      <w:tr w:rsidR="00FD5637" w:rsidRPr="006439F7" w14:paraId="068C24D5" w14:textId="77777777" w:rsidTr="005C7716">
        <w:tc>
          <w:tcPr>
            <w:tcW w:w="0" w:type="auto"/>
            <w:shd w:val="clear" w:color="auto" w:fill="E2EFD9" w:themeFill="accent6" w:themeFillTint="33"/>
            <w:vAlign w:val="center"/>
          </w:tcPr>
          <w:p w14:paraId="37BFE997" w14:textId="4A098EC1" w:rsidR="00FD5637" w:rsidRPr="006439F7" w:rsidRDefault="00FD5637" w:rsidP="005C7716">
            <w:pPr>
              <w:jc w:val="both"/>
            </w:pPr>
            <w:r w:rsidRPr="006439F7">
              <w:rPr>
                <w:b/>
                <w:bCs/>
              </w:rPr>
              <w:t>1</w:t>
            </w:r>
            <w:r w:rsidR="00CC3AA0" w:rsidRPr="006439F7">
              <w:rPr>
                <w:b/>
                <w:bCs/>
              </w:rPr>
              <w:t>9</w:t>
            </w:r>
            <w:r w:rsidRPr="006439F7">
              <w:rPr>
                <w:b/>
                <w:bCs/>
              </w:rPr>
              <w:t>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AB32E95" w14:textId="77777777" w:rsidR="00FD5637" w:rsidRDefault="00760AA7" w:rsidP="005C7716">
            <w:r w:rsidRPr="006439F7">
              <w:t xml:space="preserve">According to the British Journal of Sports Medicine, a regular </w:t>
            </w:r>
            <w:r w:rsidRPr="00E65932">
              <w:rPr>
                <w:highlight w:val="yellow"/>
              </w:rPr>
              <w:t>30-minute workout</w:t>
            </w:r>
            <w:r w:rsidRPr="006439F7">
              <w:t xml:space="preserve"> could slash your </w:t>
            </w:r>
            <w:r w:rsidRPr="00B05091">
              <w:rPr>
                <w:highlight w:val="yellow"/>
              </w:rPr>
              <w:t>risk of catching a cold</w:t>
            </w:r>
            <w:r w:rsidRPr="006439F7">
              <w:t xml:space="preserve"> by 43%.</w:t>
            </w:r>
          </w:p>
          <w:p w14:paraId="58711DAC" w14:textId="3E92FB0F" w:rsidR="00E65932" w:rsidRPr="006439F7" w:rsidRDefault="00E65932" w:rsidP="005C7716">
            <w:r>
              <w:rPr>
                <w:rFonts w:hint="eastAsia"/>
              </w:rPr>
              <w:t>(</w:t>
            </w:r>
            <w:r>
              <w:t>據英國運動醫學雜誌報導，定期進行</w:t>
            </w:r>
            <w:r>
              <w:t xml:space="preserve"> 30 </w:t>
            </w:r>
            <w:r>
              <w:t>分鐘的鍛煉可以將感冒的風險降低</w:t>
            </w:r>
            <w:r>
              <w:t xml:space="preserve"> 43%</w:t>
            </w:r>
            <w:r>
              <w:t>。</w:t>
            </w:r>
            <w:r>
              <w:rPr>
                <w:rFonts w:hint="eastAsia"/>
              </w:rPr>
              <w:t>)</w:t>
            </w:r>
          </w:p>
        </w:tc>
      </w:tr>
    </w:tbl>
    <w:p w14:paraId="27D4EB09" w14:textId="77777777" w:rsidR="00E65932" w:rsidRDefault="00E65932" w:rsidP="00FD5637">
      <w:r>
        <w:t xml:space="preserve">independent variable → minute workout </w:t>
      </w:r>
    </w:p>
    <w:p w14:paraId="496DAE95" w14:textId="1DD8F8FE" w:rsidR="00FD5637" w:rsidRPr="006439F7" w:rsidRDefault="00E65932" w:rsidP="00FD5637">
      <w:r>
        <w:t>dependent variable → catching a cold</w:t>
      </w:r>
    </w:p>
    <w:p w14:paraId="0FCF749B" w14:textId="77777777" w:rsidR="00FD5637" w:rsidRPr="006439F7" w:rsidRDefault="00FD5637" w:rsidP="00FD5637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524"/>
        <w:gridCol w:w="9942"/>
      </w:tblGrid>
      <w:tr w:rsidR="00FD5637" w:rsidRPr="006439F7" w14:paraId="0CE97C76" w14:textId="77777777" w:rsidTr="005C7716">
        <w:tc>
          <w:tcPr>
            <w:tcW w:w="0" w:type="auto"/>
            <w:shd w:val="clear" w:color="auto" w:fill="E2EFD9" w:themeFill="accent6" w:themeFillTint="33"/>
            <w:vAlign w:val="center"/>
          </w:tcPr>
          <w:p w14:paraId="24B9160F" w14:textId="522239C3" w:rsidR="00FD5637" w:rsidRPr="006439F7" w:rsidRDefault="00CC3AA0" w:rsidP="005C7716">
            <w:pPr>
              <w:jc w:val="both"/>
            </w:pPr>
            <w:r w:rsidRPr="006439F7">
              <w:rPr>
                <w:b/>
                <w:bCs/>
              </w:rPr>
              <w:t>20</w:t>
            </w:r>
            <w:r w:rsidR="00FD5637" w:rsidRPr="006439F7">
              <w:rPr>
                <w:b/>
                <w:bCs/>
              </w:rPr>
              <w:t>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68E3851" w14:textId="77777777" w:rsidR="00FD5637" w:rsidRDefault="00760AA7" w:rsidP="005C7716">
            <w:r w:rsidRPr="006439F7">
              <w:t xml:space="preserve">The Journal of Behavioral Medicine reported that sharing a </w:t>
            </w:r>
            <w:r w:rsidRPr="005C24B8">
              <w:rPr>
                <w:highlight w:val="yellow"/>
              </w:rPr>
              <w:t>hug and holding hands</w:t>
            </w:r>
            <w:r w:rsidRPr="006439F7">
              <w:t xml:space="preserve"> can limit the physical effects of stress such as </w:t>
            </w:r>
            <w:r w:rsidRPr="005C24B8">
              <w:rPr>
                <w:highlight w:val="yellow"/>
              </w:rPr>
              <w:t>soaring heart rate and elevated blood pressure</w:t>
            </w:r>
            <w:r w:rsidRPr="006439F7">
              <w:t>.</w:t>
            </w:r>
          </w:p>
          <w:p w14:paraId="6B8FF651" w14:textId="0BE1A2D4" w:rsidR="00E65932" w:rsidRPr="006439F7" w:rsidRDefault="00E65932" w:rsidP="005C7716">
            <w:r>
              <w:rPr>
                <w:rFonts w:hint="eastAsia"/>
              </w:rPr>
              <w:t>(</w:t>
            </w:r>
            <w:r>
              <w:t>《行為醫學雜誌》報導說，分享一個擁抱和手牽手可以限制壓力對身體的影</w:t>
            </w:r>
            <w:r>
              <w:t xml:space="preserve"> </w:t>
            </w:r>
            <w:r>
              <w:t>響，例如心率飆升和血壓升高。</w:t>
            </w:r>
            <w:r>
              <w:rPr>
                <w:rFonts w:hint="eastAsia"/>
              </w:rPr>
              <w:t>)</w:t>
            </w:r>
          </w:p>
        </w:tc>
      </w:tr>
    </w:tbl>
    <w:p w14:paraId="5CA06B5F" w14:textId="77777777" w:rsidR="005C24B8" w:rsidRDefault="005C24B8" w:rsidP="00FD5637">
      <w:r>
        <w:t xml:space="preserve">independent variable → hug and holding hands </w:t>
      </w:r>
    </w:p>
    <w:p w14:paraId="7458783B" w14:textId="2A1AAE60" w:rsidR="00FD5637" w:rsidRDefault="005C24B8" w:rsidP="00FD5637">
      <w:pPr>
        <w:pBdr>
          <w:bottom w:val="single" w:sz="6" w:space="1" w:color="auto"/>
        </w:pBdr>
      </w:pPr>
      <w:r>
        <w:t>dependent variable → heart rate and elevated blood pressure</w:t>
      </w:r>
    </w:p>
    <w:p w14:paraId="5B72F1ED" w14:textId="77777777" w:rsidR="008002B6" w:rsidRPr="006439F7" w:rsidRDefault="008002B6" w:rsidP="00FD5637">
      <w:pPr>
        <w:pBdr>
          <w:bottom w:val="single" w:sz="6" w:space="1" w:color="auto"/>
        </w:pBdr>
      </w:pPr>
    </w:p>
    <w:p w14:paraId="67822318" w14:textId="497AAF38" w:rsidR="008002B6" w:rsidRPr="008002B6" w:rsidRDefault="008002B6" w:rsidP="00FD5637">
      <w:pPr>
        <w:pStyle w:val="a3"/>
        <w:numPr>
          <w:ilvl w:val="0"/>
          <w:numId w:val="1"/>
        </w:numPr>
        <w:ind w:leftChars="0"/>
        <w:rPr>
          <w:i/>
          <w:iCs/>
        </w:rPr>
      </w:pPr>
      <w:r>
        <w:rPr>
          <w:i/>
          <w:iCs/>
        </w:rPr>
        <w:t>Why the statement might be misleading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524"/>
        <w:gridCol w:w="9942"/>
      </w:tblGrid>
      <w:tr w:rsidR="00CC3AA0" w:rsidRPr="006439F7" w14:paraId="1FCCC972" w14:textId="77777777" w:rsidTr="00D20EB4">
        <w:tc>
          <w:tcPr>
            <w:tcW w:w="0" w:type="auto"/>
            <w:shd w:val="clear" w:color="auto" w:fill="E2EFD9" w:themeFill="accent6" w:themeFillTint="33"/>
            <w:vAlign w:val="center"/>
          </w:tcPr>
          <w:p w14:paraId="249B596E" w14:textId="63B03DF2" w:rsidR="00CC3AA0" w:rsidRPr="006439F7" w:rsidRDefault="00CC3AA0" w:rsidP="00D20EB4">
            <w:pPr>
              <w:jc w:val="both"/>
            </w:pPr>
            <w:r w:rsidRPr="006439F7">
              <w:rPr>
                <w:b/>
                <w:bCs/>
              </w:rPr>
              <w:t>33.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6D0F5D7" w14:textId="77777777" w:rsidR="008002B6" w:rsidRPr="008002B6" w:rsidRDefault="00760AA7" w:rsidP="00D20EB4">
            <w:pPr>
              <w:rPr>
                <w:b/>
                <w:bCs/>
              </w:rPr>
            </w:pPr>
            <w:r w:rsidRPr="008002B6">
              <w:rPr>
                <w:b/>
                <w:bCs/>
              </w:rPr>
              <w:t xml:space="preserve">Beneficial Bacteria </w:t>
            </w:r>
          </w:p>
          <w:p w14:paraId="77143045" w14:textId="3825A252" w:rsidR="00CC3AA0" w:rsidRDefault="00760AA7" w:rsidP="00D20EB4">
            <w:r w:rsidRPr="006439F7">
              <w:t xml:space="preserve">According to a </w:t>
            </w:r>
            <w:r w:rsidRPr="008002B6">
              <w:rPr>
                <w:u w:val="single"/>
              </w:rPr>
              <w:t>pilot study</w:t>
            </w:r>
            <w:r w:rsidRPr="006439F7">
              <w:t xml:space="preserve"> of 20 people conducted at the University of Minnesota, daily doses of a </w:t>
            </w:r>
            <w:r w:rsidRPr="008002B6">
              <w:rPr>
                <w:u w:val="single"/>
              </w:rPr>
              <w:t>compound</w:t>
            </w:r>
            <w:r w:rsidRPr="006439F7">
              <w:t xml:space="preserve"> called </w:t>
            </w:r>
            <w:r w:rsidRPr="008002B6">
              <w:rPr>
                <w:u w:val="single"/>
              </w:rPr>
              <w:t>arabinogalactan</w:t>
            </w:r>
            <w:r w:rsidRPr="006439F7">
              <w:t xml:space="preserve"> over a period of 6 months resulted in a significant increase in the beneficial lactobacillus species of bacteria. Why can't it be concluded that the compound is beneficial for the majority of people?</w:t>
            </w:r>
          </w:p>
          <w:p w14:paraId="76C28748" w14:textId="78AA681E" w:rsidR="005C24B8" w:rsidRPr="006439F7" w:rsidRDefault="005C24B8" w:rsidP="00D20EB4">
            <w:r>
              <w:rPr>
                <w:rFonts w:hint="eastAsia"/>
              </w:rPr>
              <w:t>(</w:t>
            </w:r>
            <w:r>
              <w:t>根據明尼蘇達大學對</w:t>
            </w:r>
            <w:r>
              <w:t xml:space="preserve"> 20 </w:t>
            </w:r>
            <w:r>
              <w:t>個人進行的一項</w:t>
            </w:r>
            <w:r w:rsidR="008002B6" w:rsidRPr="008002B6">
              <w:rPr>
                <w:rFonts w:hint="eastAsia"/>
                <w:u w:val="single"/>
              </w:rPr>
              <w:t>實驗</w:t>
            </w:r>
            <w:r w:rsidRPr="008002B6">
              <w:rPr>
                <w:u w:val="single"/>
              </w:rPr>
              <w:t>研究</w:t>
            </w:r>
            <w:r>
              <w:t>，在</w:t>
            </w:r>
            <w:r>
              <w:t xml:space="preserve"> 6 </w:t>
            </w:r>
            <w:r>
              <w:t>個月內每天服用一種稱為</w:t>
            </w:r>
            <w:r w:rsidRPr="008002B6">
              <w:rPr>
                <w:u w:val="single"/>
              </w:rPr>
              <w:t>阿拉伯半乳聚醣</w:t>
            </w:r>
            <w:r>
              <w:t>的</w:t>
            </w:r>
            <w:r w:rsidRPr="008002B6">
              <w:rPr>
                <w:u w:val="single"/>
              </w:rPr>
              <w:t>化合物</w:t>
            </w:r>
            <w:r>
              <w:t>會導致有益乳酸桿菌種類的顯著增加。為什麼不能得出該化合物對大多數人有益的結論？</w:t>
            </w:r>
            <w:r>
              <w:rPr>
                <w:rFonts w:hint="eastAsia"/>
              </w:rPr>
              <w:t>)</w:t>
            </w:r>
          </w:p>
        </w:tc>
      </w:tr>
    </w:tbl>
    <w:p w14:paraId="0E58F0A9" w14:textId="6EF25191" w:rsidR="00CC3AA0" w:rsidRPr="008002B6" w:rsidRDefault="008002B6" w:rsidP="00CC3AA0">
      <w:r>
        <w:t>Only 20 people were used in the study</w:t>
      </w:r>
    </w:p>
    <w:p w14:paraId="0515397F" w14:textId="12A416F1" w:rsidR="00CC3AA0" w:rsidRDefault="008002B6" w:rsidP="00CC3AA0">
      <w:r>
        <w:t>(</w:t>
      </w:r>
      <w:r>
        <w:t>樣本只有少數的</w:t>
      </w:r>
      <w:r>
        <w:t xml:space="preserve"> 20 </w:t>
      </w:r>
      <w:r>
        <w:t>人，因此不足以去推論說該化合物是對大多數人有益</w:t>
      </w:r>
      <w:r>
        <w:t>)</w:t>
      </w:r>
    </w:p>
    <w:p w14:paraId="009A5B5C" w14:textId="77777777" w:rsidR="008002B6" w:rsidRPr="006439F7" w:rsidRDefault="008002B6" w:rsidP="00CC3AA0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524"/>
        <w:gridCol w:w="9942"/>
      </w:tblGrid>
      <w:tr w:rsidR="00CC3AA0" w:rsidRPr="006439F7" w14:paraId="23B17D0E" w14:textId="77777777" w:rsidTr="00D20EB4">
        <w:tc>
          <w:tcPr>
            <w:tcW w:w="0" w:type="auto"/>
            <w:shd w:val="clear" w:color="auto" w:fill="E2EFD9" w:themeFill="accent6" w:themeFillTint="33"/>
            <w:vAlign w:val="center"/>
          </w:tcPr>
          <w:p w14:paraId="1A4B7629" w14:textId="26F20B3C" w:rsidR="00CC3AA0" w:rsidRPr="006439F7" w:rsidRDefault="00CC3AA0" w:rsidP="00D20EB4">
            <w:pPr>
              <w:jc w:val="both"/>
            </w:pPr>
            <w:r w:rsidRPr="006439F7">
              <w:rPr>
                <w:b/>
                <w:bCs/>
              </w:rPr>
              <w:t>34.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0AE036E" w14:textId="77777777" w:rsidR="00CC3AA0" w:rsidRDefault="00760AA7" w:rsidP="00D20EB4">
            <w:r w:rsidRPr="006439F7">
              <w:t>Comment on the following statement, taken from a magazine advertisement: "In a recent clinical study, Brand ABC (actual brand will not be named) was proved to be 1950% better than creatine!"</w:t>
            </w:r>
          </w:p>
          <w:p w14:paraId="5C00BF23" w14:textId="7E737D4A" w:rsidR="00143B0D" w:rsidRPr="006439F7" w:rsidRDefault="00143B0D" w:rsidP="00D20EB4">
            <w:r>
              <w:rPr>
                <w:rFonts w:hint="eastAsia"/>
              </w:rPr>
              <w:t>(</w:t>
            </w:r>
            <w:r>
              <w:t>評論以下摘自雜誌廣告的聲明：</w:t>
            </w:r>
            <w:r>
              <w:t>“</w:t>
            </w:r>
            <w:r>
              <w:t>在最近的一項臨床研究中，</w:t>
            </w:r>
            <w:r>
              <w:t xml:space="preserve">Brand ABC </w:t>
            </w:r>
            <w:r>
              <w:t>被證明比肌酸好</w:t>
            </w:r>
            <w:r>
              <w:t xml:space="preserve"> 1950%!”</w:t>
            </w:r>
            <w:r>
              <w:rPr>
                <w:rFonts w:hint="eastAsia"/>
              </w:rPr>
              <w:t>)</w:t>
            </w:r>
          </w:p>
        </w:tc>
      </w:tr>
    </w:tbl>
    <w:p w14:paraId="6B1745AB" w14:textId="3FC1B102" w:rsidR="00CC3AA0" w:rsidRPr="00747FBE" w:rsidRDefault="00747FBE" w:rsidP="00CC3AA0">
      <w:r>
        <w:t>The only time claims can be proved is when the entire population is used.</w:t>
      </w:r>
    </w:p>
    <w:p w14:paraId="36C729FC" w14:textId="11A284DD" w:rsidR="00CC3AA0" w:rsidRPr="006439F7" w:rsidRDefault="003A1D75" w:rsidP="003A1D75">
      <w:pPr>
        <w:widowControl/>
      </w:pPr>
      <w:r>
        <w:br w:type="page"/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524"/>
        <w:gridCol w:w="9942"/>
      </w:tblGrid>
      <w:tr w:rsidR="00CC3AA0" w:rsidRPr="006439F7" w14:paraId="5E32236E" w14:textId="77777777" w:rsidTr="00D20EB4">
        <w:tc>
          <w:tcPr>
            <w:tcW w:w="0" w:type="auto"/>
            <w:shd w:val="clear" w:color="auto" w:fill="E2EFD9" w:themeFill="accent6" w:themeFillTint="33"/>
            <w:vAlign w:val="center"/>
          </w:tcPr>
          <w:p w14:paraId="712BD980" w14:textId="51440D98" w:rsidR="00CC3AA0" w:rsidRPr="006439F7" w:rsidRDefault="00CC3AA0" w:rsidP="00D20EB4">
            <w:pPr>
              <w:jc w:val="both"/>
            </w:pPr>
            <w:r w:rsidRPr="006439F7">
              <w:rPr>
                <w:b/>
                <w:bCs/>
              </w:rPr>
              <w:lastRenderedPageBreak/>
              <w:t>37.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C1C93B1" w14:textId="77777777" w:rsidR="00CC3AA0" w:rsidRDefault="00760AA7" w:rsidP="00D20EB4">
            <w:r w:rsidRPr="006439F7">
              <w:t>In an ad for moisturizing lotion, the following claim is made: “… it's the number 1 dermatologist-recommended brand.” What is misleading about this claim?</w:t>
            </w:r>
          </w:p>
          <w:p w14:paraId="3A4402F4" w14:textId="01DFB233" w:rsidR="004B7621" w:rsidRPr="006439F7" w:rsidRDefault="004B7621" w:rsidP="00D20EB4">
            <w:r>
              <w:rPr>
                <w:rFonts w:hint="eastAsia"/>
              </w:rPr>
              <w:t>(</w:t>
            </w:r>
            <w:r>
              <w:t>在保濕乳液的廣告中，做出了以下聲明：</w:t>
            </w:r>
            <w:r>
              <w:t>“…</w:t>
            </w:r>
            <w:r>
              <w:t>它是皮膚科醫生推薦的第一品牌。</w:t>
            </w:r>
            <w:r>
              <w:t>”</w:t>
            </w:r>
            <w:r>
              <w:t>這種說法有什麼誤導性？</w:t>
            </w:r>
            <w:r>
              <w:rPr>
                <w:rFonts w:hint="eastAsia"/>
              </w:rPr>
              <w:t>)</w:t>
            </w:r>
          </w:p>
        </w:tc>
      </w:tr>
    </w:tbl>
    <w:p w14:paraId="4486162B" w14:textId="5B98ED90" w:rsidR="00CC3AA0" w:rsidRPr="00FF6034" w:rsidRDefault="00FF6034" w:rsidP="00CC3AA0">
      <w:r>
        <w:t>There is no mention of how this conclusion was obtained.</w:t>
      </w:r>
    </w:p>
    <w:p w14:paraId="670D35FA" w14:textId="77777777" w:rsidR="00CC3AA0" w:rsidRPr="006439F7" w:rsidRDefault="00CC3AA0" w:rsidP="00CC3AA0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524"/>
        <w:gridCol w:w="9942"/>
      </w:tblGrid>
      <w:tr w:rsidR="00CC3AA0" w:rsidRPr="006439F7" w14:paraId="7594662F" w14:textId="77777777" w:rsidTr="00D20EB4">
        <w:tc>
          <w:tcPr>
            <w:tcW w:w="0" w:type="auto"/>
            <w:shd w:val="clear" w:color="auto" w:fill="E2EFD9" w:themeFill="accent6" w:themeFillTint="33"/>
            <w:vAlign w:val="center"/>
          </w:tcPr>
          <w:p w14:paraId="00DCA72B" w14:textId="398B4140" w:rsidR="00CC3AA0" w:rsidRPr="006439F7" w:rsidRDefault="00CC3AA0" w:rsidP="00D20EB4">
            <w:pPr>
              <w:jc w:val="both"/>
            </w:pPr>
            <w:r w:rsidRPr="006439F7">
              <w:rPr>
                <w:b/>
                <w:bCs/>
              </w:rPr>
              <w:t>38.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3D2B4A7" w14:textId="77777777" w:rsidR="00CC3AA0" w:rsidRDefault="00760AA7" w:rsidP="00D20EB4">
            <w:r w:rsidRPr="006439F7">
              <w:t>An ad for an exercise product stated: “Using this product will burn 74% more calories.” What is misleading about this statement?</w:t>
            </w:r>
          </w:p>
          <w:p w14:paraId="2C05CCF4" w14:textId="30760C0B" w:rsidR="00EF17AD" w:rsidRPr="006439F7" w:rsidRDefault="00EF17AD" w:rsidP="00D20EB4">
            <w:r>
              <w:rPr>
                <w:rFonts w:hint="eastAsia"/>
              </w:rPr>
              <w:t>(</w:t>
            </w:r>
            <w:r>
              <w:t>運動產品的廣告稱：</w:t>
            </w:r>
            <w:r>
              <w:t>“</w:t>
            </w:r>
            <w:r>
              <w:t>使用該產品會多燃燒</w:t>
            </w:r>
            <w:r>
              <w:t xml:space="preserve"> 74% </w:t>
            </w:r>
            <w:r>
              <w:t>的卡路里。</w:t>
            </w:r>
            <w:r>
              <w:t>”</w:t>
            </w:r>
            <w:r>
              <w:t>這種說法有什麼誤導性？</w:t>
            </w:r>
            <w:r>
              <w:rPr>
                <w:rFonts w:hint="eastAsia"/>
              </w:rPr>
              <w:t>)</w:t>
            </w:r>
          </w:p>
        </w:tc>
      </w:tr>
    </w:tbl>
    <w:p w14:paraId="59211198" w14:textId="21958E48" w:rsidR="00CC3AA0" w:rsidRDefault="00EF17AD" w:rsidP="00CC3AA0">
      <w:r>
        <w:t>“74% more calories” than what? No comparison group is stated.</w:t>
      </w:r>
    </w:p>
    <w:p w14:paraId="22141CAB" w14:textId="0EC66C15" w:rsidR="00EF17AD" w:rsidRDefault="00EF17AD" w:rsidP="006316E6">
      <w:r>
        <w:t>(</w:t>
      </w:r>
      <w:r>
        <w:t>比什麼</w:t>
      </w:r>
      <w:r>
        <w:t>“</w:t>
      </w:r>
      <w:r>
        <w:t>多</w:t>
      </w:r>
      <w:r>
        <w:t xml:space="preserve"> 74% </w:t>
      </w:r>
      <w:r>
        <w:t>的卡路里</w:t>
      </w:r>
      <w:r>
        <w:t>”</w:t>
      </w:r>
      <w:r>
        <w:t>？未提供對照組。</w:t>
      </w:r>
      <w:r>
        <w:t>)</w:t>
      </w:r>
    </w:p>
    <w:p w14:paraId="2AE0F7DF" w14:textId="77777777" w:rsidR="0056024E" w:rsidRPr="0056024E" w:rsidRDefault="0056024E" w:rsidP="006316E6">
      <w:pPr>
        <w:rPr>
          <w:b/>
          <w:bCs/>
        </w:rPr>
      </w:pPr>
    </w:p>
    <w:sectPr w:rsidR="0056024E" w:rsidRPr="0056024E" w:rsidSect="00E0643F">
      <w:headerReference w:type="default" r:id="rId7"/>
      <w:pgSz w:w="11906" w:h="16838"/>
      <w:pgMar w:top="720" w:right="720" w:bottom="720" w:left="720" w:header="170" w:footer="283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78E561" w14:textId="77777777" w:rsidR="00AB356E" w:rsidRDefault="00AB356E" w:rsidP="00954295">
      <w:r>
        <w:separator/>
      </w:r>
    </w:p>
  </w:endnote>
  <w:endnote w:type="continuationSeparator" w:id="0">
    <w:p w14:paraId="0B8676E2" w14:textId="77777777" w:rsidR="00AB356E" w:rsidRDefault="00AB356E" w:rsidP="009542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1FDE60" w14:textId="77777777" w:rsidR="00AB356E" w:rsidRDefault="00AB356E" w:rsidP="00954295">
      <w:r>
        <w:separator/>
      </w:r>
    </w:p>
  </w:footnote>
  <w:footnote w:type="continuationSeparator" w:id="0">
    <w:p w14:paraId="6CA62CB2" w14:textId="77777777" w:rsidR="00AB356E" w:rsidRDefault="00AB356E" w:rsidP="009542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1FC288" w14:textId="77777777" w:rsidR="00E0643F" w:rsidRDefault="00E0643F">
    <w:pPr>
      <w:pStyle w:val="a5"/>
      <w:jc w:val="right"/>
      <w:rPr>
        <w:color w:val="8496B0" w:themeColor="text2" w:themeTint="99"/>
        <w:sz w:val="24"/>
        <w:szCs w:val="24"/>
      </w:rPr>
    </w:pPr>
    <w:r>
      <w:rPr>
        <w:noProof/>
        <w:color w:val="8496B0" w:themeColor="text2" w:themeTint="99"/>
        <w:sz w:val="24"/>
        <w:szCs w:val="24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476CE1F" wp14:editId="6CCE589F">
              <wp:simplePos x="0" y="0"/>
              <wp:positionH relativeFrom="rightMargin">
                <wp:align>left</wp:align>
              </wp:positionH>
              <wp:positionV relativeFrom="topMargin">
                <wp:posOffset>284521</wp:posOffset>
              </wp:positionV>
              <wp:extent cx="731520" cy="740664"/>
              <wp:effectExtent l="0" t="0" r="0" b="2540"/>
              <wp:wrapNone/>
              <wp:docPr id="70" name="群組 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1520" cy="740664"/>
                        <a:chOff x="0" y="12192"/>
                        <a:chExt cx="731747" cy="746642"/>
                      </a:xfrm>
                    </wpg:grpSpPr>
                    <wps:wsp>
                      <wps:cNvPr id="71" name="手繪多邊形 71"/>
                      <wps:cNvSpPr>
                        <a:spLocks/>
                      </wps:cNvSpPr>
                      <wps:spPr bwMode="auto">
                        <a:xfrm>
                          <a:off x="256032" y="12192"/>
                          <a:ext cx="475601" cy="473242"/>
                        </a:xfrm>
                        <a:custGeom>
                          <a:avLst/>
                          <a:gdLst>
                            <a:gd name="T0" fmla="*/ 0 w 420"/>
                            <a:gd name="T1" fmla="*/ 420 h 420"/>
                            <a:gd name="T2" fmla="*/ 0 w 420"/>
                            <a:gd name="T3" fmla="*/ 420 h 420"/>
                            <a:gd name="T4" fmla="*/ 416 w 420"/>
                            <a:gd name="T5" fmla="*/ 0 h 420"/>
                            <a:gd name="T6" fmla="*/ 420 w 420"/>
                            <a:gd name="T7" fmla="*/ 0 h 420"/>
                            <a:gd name="T8" fmla="*/ 0 w 420"/>
                            <a:gd name="T9" fmla="*/ 420 h 4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20" h="420">
                              <a:moveTo>
                                <a:pt x="0" y="420"/>
                              </a:moveTo>
                              <a:lnTo>
                                <a:pt x="0" y="420"/>
                              </a:lnTo>
                              <a:lnTo>
                                <a:pt x="416" y="0"/>
                              </a:lnTo>
                              <a:lnTo>
                                <a:pt x="420" y="0"/>
                              </a:lnTo>
                              <a:lnTo>
                                <a:pt x="0" y="42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手繪多邊形 72"/>
                      <wps:cNvSpPr>
                        <a:spLocks/>
                      </wps:cNvSpPr>
                      <wps:spPr bwMode="auto">
                        <a:xfrm>
                          <a:off x="134112" y="48768"/>
                          <a:ext cx="595634" cy="592679"/>
                        </a:xfrm>
                        <a:custGeom>
                          <a:avLst/>
                          <a:gdLst>
                            <a:gd name="T0" fmla="*/ 0 w 526"/>
                            <a:gd name="T1" fmla="*/ 526 h 526"/>
                            <a:gd name="T2" fmla="*/ 0 w 526"/>
                            <a:gd name="T3" fmla="*/ 526 h 526"/>
                            <a:gd name="T4" fmla="*/ 522 w 526"/>
                            <a:gd name="T5" fmla="*/ 0 h 526"/>
                            <a:gd name="T6" fmla="*/ 526 w 526"/>
                            <a:gd name="T7" fmla="*/ 4 h 526"/>
                            <a:gd name="T8" fmla="*/ 0 w 526"/>
                            <a:gd name="T9" fmla="*/ 526 h 5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26" h="526">
                              <a:moveTo>
                                <a:pt x="0" y="526"/>
                              </a:moveTo>
                              <a:lnTo>
                                <a:pt x="0" y="526"/>
                              </a:lnTo>
                              <a:lnTo>
                                <a:pt x="522" y="0"/>
                              </a:lnTo>
                              <a:lnTo>
                                <a:pt x="526" y="4"/>
                              </a:lnTo>
                              <a:lnTo>
                                <a:pt x="0" y="52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手繪多邊形 73"/>
                      <wps:cNvSpPr>
                        <a:spLocks/>
                      </wps:cNvSpPr>
                      <wps:spPr bwMode="auto">
                        <a:xfrm>
                          <a:off x="146304" y="36576"/>
                          <a:ext cx="585443" cy="582539"/>
                        </a:xfrm>
                        <a:custGeom>
                          <a:avLst/>
                          <a:gdLst>
                            <a:gd name="T0" fmla="*/ 0 w 517"/>
                            <a:gd name="T1" fmla="*/ 517 h 517"/>
                            <a:gd name="T2" fmla="*/ 0 w 517"/>
                            <a:gd name="T3" fmla="*/ 512 h 517"/>
                            <a:gd name="T4" fmla="*/ 513 w 517"/>
                            <a:gd name="T5" fmla="*/ 0 h 517"/>
                            <a:gd name="T6" fmla="*/ 517 w 517"/>
                            <a:gd name="T7" fmla="*/ 0 h 517"/>
                            <a:gd name="T8" fmla="*/ 0 w 517"/>
                            <a:gd name="T9" fmla="*/ 517 h 5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17" h="517">
                              <a:moveTo>
                                <a:pt x="0" y="517"/>
                              </a:moveTo>
                              <a:lnTo>
                                <a:pt x="0" y="512"/>
                              </a:lnTo>
                              <a:lnTo>
                                <a:pt x="513" y="0"/>
                              </a:lnTo>
                              <a:lnTo>
                                <a:pt x="517" y="0"/>
                              </a:lnTo>
                              <a:lnTo>
                                <a:pt x="0" y="51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手繪多邊形 74"/>
                      <wps:cNvSpPr>
                        <a:spLocks/>
                      </wps:cNvSpPr>
                      <wps:spPr bwMode="auto">
                        <a:xfrm>
                          <a:off x="207264" y="97536"/>
                          <a:ext cx="522029" cy="520566"/>
                        </a:xfrm>
                        <a:custGeom>
                          <a:avLst/>
                          <a:gdLst>
                            <a:gd name="T0" fmla="*/ 0 w 461"/>
                            <a:gd name="T1" fmla="*/ 462 h 462"/>
                            <a:gd name="T2" fmla="*/ 0 w 461"/>
                            <a:gd name="T3" fmla="*/ 462 h 462"/>
                            <a:gd name="T4" fmla="*/ 457 w 461"/>
                            <a:gd name="T5" fmla="*/ 0 h 462"/>
                            <a:gd name="T6" fmla="*/ 461 w 461"/>
                            <a:gd name="T7" fmla="*/ 5 h 462"/>
                            <a:gd name="T8" fmla="*/ 0 w 461"/>
                            <a:gd name="T9" fmla="*/ 462 h 4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61" h="462">
                              <a:moveTo>
                                <a:pt x="0" y="462"/>
                              </a:moveTo>
                              <a:lnTo>
                                <a:pt x="0" y="462"/>
                              </a:lnTo>
                              <a:lnTo>
                                <a:pt x="457" y="0"/>
                              </a:lnTo>
                              <a:lnTo>
                                <a:pt x="461" y="5"/>
                              </a:lnTo>
                              <a:lnTo>
                                <a:pt x="0" y="46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手繪多邊形 75"/>
                      <wps:cNvSpPr>
                        <a:spLocks/>
                      </wps:cNvSpPr>
                      <wps:spPr bwMode="auto">
                        <a:xfrm>
                          <a:off x="0" y="36576"/>
                          <a:ext cx="731520" cy="722258"/>
                        </a:xfrm>
                        <a:custGeom>
                          <a:avLst/>
                          <a:gdLst>
                            <a:gd name="T0" fmla="*/ 5 w 646"/>
                            <a:gd name="T1" fmla="*/ 641 h 641"/>
                            <a:gd name="T2" fmla="*/ 0 w 646"/>
                            <a:gd name="T3" fmla="*/ 641 h 641"/>
                            <a:gd name="T4" fmla="*/ 642 w 646"/>
                            <a:gd name="T5" fmla="*/ 0 h 641"/>
                            <a:gd name="T6" fmla="*/ 646 w 646"/>
                            <a:gd name="T7" fmla="*/ 0 h 641"/>
                            <a:gd name="T8" fmla="*/ 5 w 646"/>
                            <a:gd name="T9" fmla="*/ 641 h 6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46" h="641">
                              <a:moveTo>
                                <a:pt x="5" y="641"/>
                              </a:moveTo>
                              <a:lnTo>
                                <a:pt x="0" y="641"/>
                              </a:lnTo>
                              <a:lnTo>
                                <a:pt x="642" y="0"/>
                              </a:lnTo>
                              <a:lnTo>
                                <a:pt x="646" y="0"/>
                              </a:lnTo>
                              <a:lnTo>
                                <a:pt x="5" y="64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文字方塊 76"/>
                      <wps:cNvSpPr txBox="1"/>
                      <wps:spPr>
                        <a:xfrm>
                          <a:off x="73152" y="12192"/>
                          <a:ext cx="356346" cy="3501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755856" w14:textId="77777777" w:rsidR="00E0643F" w:rsidRDefault="00E0643F">
                            <w:pPr>
                              <w:jc w:val="right"/>
                            </w:pPr>
                            <w:r>
                              <w:rPr>
                                <w:color w:val="8496B0" w:themeColor="text2" w:themeTint="99"/>
                              </w:rPr>
                              <w:fldChar w:fldCharType="begin"/>
                            </w:r>
                            <w:r>
                              <w:rPr>
                                <w:color w:val="8496B0" w:themeColor="text2" w:themeTint="99"/>
                              </w:rPr>
                              <w:instrText>PAGE   \* MERGEFORMAT</w:instrText>
                            </w:r>
                            <w:r>
                              <w:rPr>
                                <w:color w:val="8496B0" w:themeColor="text2" w:themeTint="99"/>
                              </w:rPr>
                              <w:fldChar w:fldCharType="separate"/>
                            </w:r>
                            <w:r>
                              <w:rPr>
                                <w:color w:val="8496B0" w:themeColor="text2" w:themeTint="99"/>
                                <w:lang w:val="zh-TW"/>
                              </w:rPr>
                              <w:t>2</w:t>
                            </w:r>
                            <w:r>
                              <w:rPr>
                                <w:color w:val="8496B0" w:themeColor="text2" w:themeTint="99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476CE1F" id="群組 17" o:spid="_x0000_s1026" style="position:absolute;left:0;text-align:left;margin-left:0;margin-top:22.4pt;width:57.6pt;height:58.3pt;z-index:251659264;mso-position-horizontal:left;mso-position-horizontal-relative:right-margin-area;mso-position-vertical-relative:top-margin-area;mso-width-relative:margin;mso-height-relative:margin" coordorigin=",121" coordsize="7317,7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">
              <v:shape id="手繪多邊形 71" o:spid="_x0000_s1027" style="position:absolute;left:2560;top:121;width:4756;height:4733;visibility:visible;mso-wrap-style:square;v-text-anchor:top" coordsize="420,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" path="m,420r,l416,r4,l,420xe" fillcolor="#8496b0 [1951]" stroked="f">
                <v:path arrowok="t" o:connecttype="custom" o:connectlocs="0,473242;0,473242;471071,0;475601,0;0,473242" o:connectangles="0,0,0,0,0"/>
              </v:shape>
              <v:shape id="手繪多邊形 72" o:spid="_x0000_s1028" style="position:absolute;left:1341;top:487;width:5956;height:5927;visibility:visible;mso-wrap-style:square;v-text-anchor:top" coordsize="526,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" path="m,526r,l522,r4,4l,526xe" fillcolor="#8496b0 [1951]" stroked="f">
                <v:path arrowok="t" o:connecttype="custom" o:connectlocs="0,592679;0,592679;591104,0;595634,4507;0,592679" o:connectangles="0,0,0,0,0"/>
              </v:shape>
              <v:shape id="手繪多邊形 73" o:spid="_x0000_s1029" style="position:absolute;left:1463;top:365;width:5854;height:5826;visibility:visible;mso-wrap-style:square;v-text-anchor:top" coordsize="517,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" path="m,517r,-5l513,r4,l,517xe" fillcolor="#8496b0 [1951]" stroked="f">
                <v:path arrowok="t" o:connecttype="custom" o:connectlocs="0,582539;0,576905;580913,0;585443,0;0,582539" o:connectangles="0,0,0,0,0"/>
              </v:shape>
              <v:shape id="手繪多邊形 74" o:spid="_x0000_s1030" style="position:absolute;left:2072;top:975;width:5220;height:5206;visibility:visible;mso-wrap-style:square;v-text-anchor:top" coordsize="461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" path="m,462r,l457,r4,5l,462xe" fillcolor="#8496b0 [1951]" stroked="f">
                <v:path arrowok="t" o:connecttype="custom" o:connectlocs="0,520566;0,520566;517499,0;522029,5634;0,520566" o:connectangles="0,0,0,0,0"/>
              </v:shape>
              <v:shape id="手繪多邊形 75" o:spid="_x0000_s1031" style="position:absolute;top:365;width:7315;height:7223;visibility:visible;mso-wrap-style:square;v-text-anchor:top" coordsize="646,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" path="m5,641r-5,l642,r4,l5,641xe" fillcolor="#8496b0 [1951]" stroked="f">
                <v:path arrowok="t" o:connecttype="custom" o:connectlocs="5662,722258;0,722258;726990,0;731520,0;5662,722258" o:connectangles="0,0,0,0,0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76" o:spid="_x0000_s1032" type="#_x0000_t202" style="position:absolute;left:731;top:121;width:3563;height:3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" filled="f" stroked="f" strokeweight=".5pt">
                <v:textbox inset="0,0,0,0">
                  <w:txbxContent>
                    <w:p w14:paraId="0E755856" w14:textId="77777777" w:rsidR="00E0643F" w:rsidRDefault="00E0643F">
                      <w:pPr>
                        <w:jc w:val="right"/>
                      </w:pPr>
                      <w:r>
                        <w:rPr>
                          <w:color w:val="8496B0" w:themeColor="text2" w:themeTint="99"/>
                        </w:rPr>
                        <w:fldChar w:fldCharType="begin"/>
                      </w:r>
                      <w:r>
                        <w:rPr>
                          <w:color w:val="8496B0" w:themeColor="text2" w:themeTint="99"/>
                        </w:rPr>
                        <w:instrText>PAGE   \* MERGEFORMAT</w:instrText>
                      </w:r>
                      <w:r>
                        <w:rPr>
                          <w:color w:val="8496B0" w:themeColor="text2" w:themeTint="99"/>
                        </w:rPr>
                        <w:fldChar w:fldCharType="separate"/>
                      </w:r>
                      <w:r>
                        <w:rPr>
                          <w:color w:val="8496B0" w:themeColor="text2" w:themeTint="99"/>
                          <w:lang w:val="zh-TW"/>
                        </w:rPr>
                        <w:t>2</w:t>
                      </w:r>
                      <w:r>
                        <w:rPr>
                          <w:color w:val="8496B0" w:themeColor="text2" w:themeTint="99"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margin"/>
            </v:group>
          </w:pict>
        </mc:Fallback>
      </mc:AlternateContent>
    </w:r>
  </w:p>
  <w:p w14:paraId="1D2AFCB5" w14:textId="77777777" w:rsidR="00E0643F" w:rsidRDefault="00E0643F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D70FC6"/>
    <w:multiLevelType w:val="hybridMultilevel"/>
    <w:tmpl w:val="5D80778A"/>
    <w:lvl w:ilvl="0" w:tplc="870C7D46">
      <w:start w:val="1"/>
      <w:numFmt w:val="bullet"/>
      <w:lvlText w:val=""/>
      <w:lvlJc w:val="left"/>
      <w:pPr>
        <w:ind w:left="48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E8A566F"/>
    <w:multiLevelType w:val="hybridMultilevel"/>
    <w:tmpl w:val="58A40D3A"/>
    <w:lvl w:ilvl="0" w:tplc="870C7D46">
      <w:start w:val="1"/>
      <w:numFmt w:val="bullet"/>
      <w:lvlText w:val="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2269466C"/>
    <w:multiLevelType w:val="hybridMultilevel"/>
    <w:tmpl w:val="9C06247A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3BC024A"/>
    <w:multiLevelType w:val="hybridMultilevel"/>
    <w:tmpl w:val="BCAA54C0"/>
    <w:lvl w:ilvl="0" w:tplc="773816AA">
      <w:start w:val="1"/>
      <w:numFmt w:val="bullet"/>
      <w:lvlText w:val="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36FA4653"/>
    <w:multiLevelType w:val="hybridMultilevel"/>
    <w:tmpl w:val="5B567D36"/>
    <w:lvl w:ilvl="0" w:tplc="870C7D46">
      <w:start w:val="1"/>
      <w:numFmt w:val="bullet"/>
      <w:lvlText w:val="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39C869EE"/>
    <w:multiLevelType w:val="hybridMultilevel"/>
    <w:tmpl w:val="157450E2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481645C0"/>
    <w:multiLevelType w:val="hybridMultilevel"/>
    <w:tmpl w:val="212604A8"/>
    <w:lvl w:ilvl="0" w:tplc="870C7D46">
      <w:start w:val="1"/>
      <w:numFmt w:val="bullet"/>
      <w:lvlText w:val="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7717054A"/>
    <w:multiLevelType w:val="hybridMultilevel"/>
    <w:tmpl w:val="E91EB806"/>
    <w:lvl w:ilvl="0" w:tplc="4EA22B44">
      <w:start w:val="1"/>
      <w:numFmt w:val="bullet"/>
      <w:lvlText w:val=""/>
      <w:lvlJc w:val="left"/>
      <w:pPr>
        <w:ind w:left="48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216210414">
    <w:abstractNumId w:val="2"/>
  </w:num>
  <w:num w:numId="2" w16cid:durableId="2100716748">
    <w:abstractNumId w:val="3"/>
  </w:num>
  <w:num w:numId="3" w16cid:durableId="333000369">
    <w:abstractNumId w:val="5"/>
  </w:num>
  <w:num w:numId="4" w16cid:durableId="181363868">
    <w:abstractNumId w:val="7"/>
  </w:num>
  <w:num w:numId="5" w16cid:durableId="1224369596">
    <w:abstractNumId w:val="0"/>
  </w:num>
  <w:num w:numId="6" w16cid:durableId="953245846">
    <w:abstractNumId w:val="1"/>
  </w:num>
  <w:num w:numId="7" w16cid:durableId="662778431">
    <w:abstractNumId w:val="6"/>
  </w:num>
  <w:num w:numId="8" w16cid:durableId="18660157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C5E"/>
    <w:rsid w:val="00031547"/>
    <w:rsid w:val="00090E5D"/>
    <w:rsid w:val="000E5C35"/>
    <w:rsid w:val="0010591F"/>
    <w:rsid w:val="001110D1"/>
    <w:rsid w:val="00143B0D"/>
    <w:rsid w:val="001764D7"/>
    <w:rsid w:val="001C0713"/>
    <w:rsid w:val="001F0A3B"/>
    <w:rsid w:val="00207746"/>
    <w:rsid w:val="00210AD4"/>
    <w:rsid w:val="00236C23"/>
    <w:rsid w:val="00272B8D"/>
    <w:rsid w:val="00290BA9"/>
    <w:rsid w:val="002C0BDB"/>
    <w:rsid w:val="003A0BB3"/>
    <w:rsid w:val="003A1D75"/>
    <w:rsid w:val="003B6D9E"/>
    <w:rsid w:val="0040680D"/>
    <w:rsid w:val="00430252"/>
    <w:rsid w:val="00443CB8"/>
    <w:rsid w:val="004B7621"/>
    <w:rsid w:val="004F522D"/>
    <w:rsid w:val="0056024E"/>
    <w:rsid w:val="005C24B8"/>
    <w:rsid w:val="005E6549"/>
    <w:rsid w:val="006316E6"/>
    <w:rsid w:val="006426F1"/>
    <w:rsid w:val="006439F7"/>
    <w:rsid w:val="006D46B4"/>
    <w:rsid w:val="00747FBE"/>
    <w:rsid w:val="007507B8"/>
    <w:rsid w:val="00760AA7"/>
    <w:rsid w:val="007831E5"/>
    <w:rsid w:val="007C4C57"/>
    <w:rsid w:val="007D46C3"/>
    <w:rsid w:val="008002B6"/>
    <w:rsid w:val="00812487"/>
    <w:rsid w:val="00954295"/>
    <w:rsid w:val="00A82798"/>
    <w:rsid w:val="00A94E56"/>
    <w:rsid w:val="00AA196B"/>
    <w:rsid w:val="00AB356E"/>
    <w:rsid w:val="00AD4430"/>
    <w:rsid w:val="00B05091"/>
    <w:rsid w:val="00B37D8D"/>
    <w:rsid w:val="00B7372C"/>
    <w:rsid w:val="00B951D4"/>
    <w:rsid w:val="00B97BF3"/>
    <w:rsid w:val="00BA04B0"/>
    <w:rsid w:val="00BA2413"/>
    <w:rsid w:val="00BB5973"/>
    <w:rsid w:val="00C3162D"/>
    <w:rsid w:val="00C3413D"/>
    <w:rsid w:val="00C725B6"/>
    <w:rsid w:val="00C910AB"/>
    <w:rsid w:val="00CC3AA0"/>
    <w:rsid w:val="00CD2A2A"/>
    <w:rsid w:val="00D77825"/>
    <w:rsid w:val="00DA1E74"/>
    <w:rsid w:val="00DA7D53"/>
    <w:rsid w:val="00DD0EC7"/>
    <w:rsid w:val="00E00149"/>
    <w:rsid w:val="00E03B1C"/>
    <w:rsid w:val="00E0643F"/>
    <w:rsid w:val="00E47C5E"/>
    <w:rsid w:val="00E65932"/>
    <w:rsid w:val="00E664DA"/>
    <w:rsid w:val="00E858FB"/>
    <w:rsid w:val="00EA4776"/>
    <w:rsid w:val="00EF17AD"/>
    <w:rsid w:val="00F21A05"/>
    <w:rsid w:val="00F2459A"/>
    <w:rsid w:val="00F36001"/>
    <w:rsid w:val="00F6675A"/>
    <w:rsid w:val="00F766D1"/>
    <w:rsid w:val="00F85CD3"/>
    <w:rsid w:val="00FC4D20"/>
    <w:rsid w:val="00FD5637"/>
    <w:rsid w:val="00FF6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292892"/>
  <w15:chartTrackingRefBased/>
  <w15:docId w15:val="{14AF4443-3C55-4872-8837-FB99C991B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標楷體" w:hAnsi="Calibri" w:cstheme="minorHAns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aliases w:val="my title1"/>
    <w:basedOn w:val="a"/>
    <w:next w:val="a"/>
    <w:link w:val="10"/>
    <w:autoRedefine/>
    <w:uiPriority w:val="9"/>
    <w:qFormat/>
    <w:rsid w:val="00EA4776"/>
    <w:pPr>
      <w:keepNext/>
      <w:spacing w:before="180" w:after="180" w:line="720" w:lineRule="auto"/>
      <w:outlineLvl w:val="0"/>
    </w:pPr>
    <w:rPr>
      <w:rFonts w:ascii="Consolas" w:hAnsi="Consolas" w:cstheme="majorBidi"/>
      <w:b/>
      <w:bCs/>
      <w:kern w:val="52"/>
      <w:sz w:val="40"/>
      <w:szCs w:val="52"/>
    </w:rPr>
  </w:style>
  <w:style w:type="paragraph" w:styleId="2">
    <w:name w:val="heading 2"/>
    <w:aliases w:val="my title 2"/>
    <w:basedOn w:val="a"/>
    <w:next w:val="a"/>
    <w:link w:val="20"/>
    <w:autoRedefine/>
    <w:uiPriority w:val="9"/>
    <w:semiHidden/>
    <w:unhideWhenUsed/>
    <w:qFormat/>
    <w:rsid w:val="00CD2A2A"/>
    <w:pPr>
      <w:keepNext/>
      <w:spacing w:line="720" w:lineRule="auto"/>
      <w:outlineLvl w:val="1"/>
    </w:pPr>
    <w:rPr>
      <w:rFonts w:ascii="Consolas" w:hAnsi="Consolas" w:cstheme="majorBidi"/>
      <w:b/>
      <w:bCs/>
      <w:sz w:val="36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aliases w:val="my title1 字元"/>
    <w:basedOn w:val="a0"/>
    <w:link w:val="1"/>
    <w:uiPriority w:val="9"/>
    <w:rsid w:val="00EA4776"/>
    <w:rPr>
      <w:rFonts w:ascii="Consolas" w:hAnsi="Consolas" w:cstheme="majorBidi"/>
      <w:b/>
      <w:bCs/>
      <w:kern w:val="52"/>
      <w:sz w:val="40"/>
      <w:szCs w:val="52"/>
    </w:rPr>
  </w:style>
  <w:style w:type="character" w:customStyle="1" w:styleId="20">
    <w:name w:val="標題 2 字元"/>
    <w:aliases w:val="my title 2 字元"/>
    <w:basedOn w:val="a0"/>
    <w:link w:val="2"/>
    <w:uiPriority w:val="9"/>
    <w:semiHidden/>
    <w:rsid w:val="00CD2A2A"/>
    <w:rPr>
      <w:rFonts w:ascii="Consolas" w:hAnsi="Consolas" w:cstheme="majorBidi"/>
      <w:b/>
      <w:bCs/>
      <w:sz w:val="36"/>
      <w:szCs w:val="48"/>
    </w:rPr>
  </w:style>
  <w:style w:type="paragraph" w:styleId="a3">
    <w:name w:val="List Paragraph"/>
    <w:basedOn w:val="a"/>
    <w:uiPriority w:val="34"/>
    <w:qFormat/>
    <w:rsid w:val="00C910AB"/>
    <w:pPr>
      <w:ind w:leftChars="200" w:left="480"/>
    </w:pPr>
  </w:style>
  <w:style w:type="table" w:styleId="a4">
    <w:name w:val="Table Grid"/>
    <w:basedOn w:val="a1"/>
    <w:uiPriority w:val="39"/>
    <w:rsid w:val="00C910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95429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954295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95429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954295"/>
    <w:rPr>
      <w:sz w:val="20"/>
      <w:szCs w:val="20"/>
    </w:rPr>
  </w:style>
  <w:style w:type="character" w:styleId="a9">
    <w:name w:val="Placeholder Text"/>
    <w:basedOn w:val="a0"/>
    <w:uiPriority w:val="99"/>
    <w:semiHidden/>
    <w:rsid w:val="002C0BDB"/>
    <w:rPr>
      <w:color w:val="808080"/>
    </w:rPr>
  </w:style>
  <w:style w:type="character" w:styleId="aa">
    <w:name w:val="Hyperlink"/>
    <w:basedOn w:val="a0"/>
    <w:uiPriority w:val="99"/>
    <w:unhideWhenUsed/>
    <w:rsid w:val="00236C23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236C23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236C23"/>
    <w:rPr>
      <w:color w:val="0563C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自訂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0563C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1202</TotalTime>
  <Pages>5</Pages>
  <Words>995</Words>
  <Characters>5676</Characters>
  <Application>Microsoft Office Word</Application>
  <DocSecurity>0</DocSecurity>
  <Lines>47</Lines>
  <Paragraphs>13</Paragraphs>
  <ScaleCrop>false</ScaleCrop>
  <Company/>
  <LinksUpToDate>false</LinksUpToDate>
  <CharactersWithSpaces>6658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白 墨</dc:creator>
  <cp:keywords/>
  <dc:description/>
  <cp:lastModifiedBy>白 墨</cp:lastModifiedBy>
  <cp:revision>50</cp:revision>
  <cp:lastPrinted>2023-09-24T08:43:00Z</cp:lastPrinted>
  <dcterms:created xsi:type="dcterms:W3CDTF">2023-09-11T15:14:00Z</dcterms:created>
  <dcterms:modified xsi:type="dcterms:W3CDTF">2024-07-07T11:04:00Z</dcterms:modified>
</cp:coreProperties>
</file>