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MERN Stack Development Shortlisting task 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b w:val="1"/>
          <w:rtl w:val="0"/>
        </w:rPr>
        <w:t xml:space="preserve">Basic responsiveness task Using ReactJS</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these tutorials : </w:t>
      </w:r>
    </w:p>
    <w:p w:rsidR="00000000" w:rsidDel="00000000" w:rsidP="00000000" w:rsidRDefault="00000000" w:rsidRPr="00000000" w14:paraId="00000007">
      <w:pPr>
        <w:numPr>
          <w:ilvl w:val="0"/>
          <w:numId w:val="4"/>
        </w:numPr>
        <w:spacing w:line="276"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https://www.youtube.com/results?search_query=make+mobile+responsive+layout+bootstrap</w:t>
        </w:r>
      </w:hyperlink>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pPr>
      <w:hyperlink r:id="rId7">
        <w:r w:rsidDel="00000000" w:rsidR="00000000" w:rsidRPr="00000000">
          <w:rPr>
            <w:rFonts w:ascii="Calibri" w:cs="Calibri" w:eastAsia="Calibri" w:hAnsi="Calibri"/>
            <w:color w:val="1155cc"/>
            <w:sz w:val="24"/>
            <w:szCs w:val="24"/>
            <w:u w:val="single"/>
            <w:rtl w:val="0"/>
          </w:rPr>
          <w:t xml:space="preserve">https://drive.google.com/open?id=1TbOU5LZk1CwfGy4uY7eh-rxD-Jv10e1i</w:t>
        </w:r>
      </w:hyperlink>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pPr>
      <w:hyperlink r:id="rId8">
        <w:r w:rsidDel="00000000" w:rsidR="00000000" w:rsidRPr="00000000">
          <w:rPr>
            <w:rFonts w:ascii="Calibri" w:cs="Calibri" w:eastAsia="Calibri" w:hAnsi="Calibri"/>
            <w:color w:val="1155cc"/>
            <w:sz w:val="24"/>
            <w:szCs w:val="24"/>
            <w:u w:val="single"/>
            <w:rtl w:val="0"/>
          </w:rPr>
          <w:t xml:space="preserve">https://www.youtube.com/watch?v=B242nuM3y2s</w:t>
        </w:r>
      </w:hyperlink>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Host the web application on a free web hosting server. Share this URL.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ReactJS:</w:t>
      </w:r>
    </w:p>
    <w:p w:rsidR="00000000" w:rsidDel="00000000" w:rsidP="00000000" w:rsidRDefault="00000000" w:rsidRPr="00000000" w14:paraId="0000000D">
      <w:pPr>
        <w:numPr>
          <w:ilvl w:val="0"/>
          <w:numId w:val="3"/>
        </w:numPr>
        <w:ind w:left="720" w:hanging="360"/>
      </w:pPr>
      <w:hyperlink r:id="rId9">
        <w:r w:rsidDel="00000000" w:rsidR="00000000" w:rsidRPr="00000000">
          <w:rPr>
            <w:color w:val="1155cc"/>
            <w:u w:val="single"/>
            <w:rtl w:val="0"/>
          </w:rPr>
          <w:t xml:space="preserve">https://youtu.be/w7ejDZ8SWv8</w:t>
        </w:r>
      </w:hyperlink>
      <w:r w:rsidDel="00000000" w:rsidR="00000000" w:rsidRPr="00000000">
        <w:rPr>
          <w:rtl w:val="0"/>
        </w:rPr>
      </w:r>
    </w:p>
    <w:p w:rsidR="00000000" w:rsidDel="00000000" w:rsidP="00000000" w:rsidRDefault="00000000" w:rsidRPr="00000000" w14:paraId="0000000E">
      <w:pPr>
        <w:numPr>
          <w:ilvl w:val="0"/>
          <w:numId w:val="3"/>
        </w:numPr>
        <w:ind w:left="720" w:hanging="360"/>
      </w:pPr>
      <w:hyperlink r:id="rId10">
        <w:r w:rsidDel="00000000" w:rsidR="00000000" w:rsidRPr="00000000">
          <w:rPr>
            <w:color w:val="1155cc"/>
            <w:u w:val="single"/>
            <w:rtl w:val="0"/>
          </w:rPr>
          <w:t xml:space="preserve">https://reactjs.org/docs/components-and-props.html</w:t>
        </w:r>
      </w:hyperlink>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layout of the page exactly similar to this page using ReactJS: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https://www.figma.com/file/T5XVMuJ7nuo5SxbClAo3UYiP/Groups?node-id=0%3A1</w:t>
        </w:r>
      </w:hyperlink>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below link if you are unable to access the above figma link:</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https://www.figma.com/file/3JSewtm2MOLDNt0SsEJFgD/Groups-copy?node-id=0%3A1</w:t>
        </w:r>
      </w:hyperlink>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design, a group page is designed for both mobile and desktop. The objective of this task is to get the positioning of the elements right according to the device used. Page should be responsive.</w:t>
      </w:r>
    </w:p>
    <w:p w:rsidR="00000000" w:rsidDel="00000000" w:rsidP="00000000" w:rsidRDefault="00000000" w:rsidRPr="00000000" w14:paraId="0000001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exercise is to develop a responsive page using bootstrap v5 in ReactJS:</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 video of window resize from desktop view to mobile view (not using javascript console, but actual drag and resize). The view should not get distorted at any point of time during this window resize.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gma.com/file/T5XVMuJ7nuo5SxbClAo3UYiP/Groups?node-id=0%3A1" TargetMode="External"/><Relationship Id="rId10" Type="http://schemas.openxmlformats.org/officeDocument/2006/relationships/hyperlink" Target="https://reactjs.org/docs/components-and-props.html" TargetMode="External"/><Relationship Id="rId12" Type="http://schemas.openxmlformats.org/officeDocument/2006/relationships/hyperlink" Target="https://www.figma.com/file/3JSewtm2MOLDNt0SsEJFgD/Groups-copy?node-id=0%3A1" TargetMode="External"/><Relationship Id="rId9" Type="http://schemas.openxmlformats.org/officeDocument/2006/relationships/hyperlink" Target="https://youtu.be/w7ejDZ8SWv8" TargetMode="External"/><Relationship Id="rId5" Type="http://schemas.openxmlformats.org/officeDocument/2006/relationships/styles" Target="styles.xml"/><Relationship Id="rId6" Type="http://schemas.openxmlformats.org/officeDocument/2006/relationships/hyperlink" Target="https://www.youtube.com/results?search_query=make+mobile+responsive+layout+bootstrap" TargetMode="External"/><Relationship Id="rId7" Type="http://schemas.openxmlformats.org/officeDocument/2006/relationships/hyperlink" Target="https://drive.google.com/open?id=1TbOU5LZk1CwfGy4uY7eh-rxD-Jv10e1i" TargetMode="External"/><Relationship Id="rId8" Type="http://schemas.openxmlformats.org/officeDocument/2006/relationships/hyperlink" Target="https://www.youtube.com/watch?v=B242nuM3y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