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AF62D">
      <w:pPr>
        <w:numPr>
          <w:ilvl w:val="0"/>
          <w:numId w:val="1"/>
        </w:num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The Week3Demo run showing Cash and Card payment outputs.</w:t>
      </w:r>
    </w:p>
    <w:p w14:paraId="790FDD70">
      <w:pPr>
        <w:pStyle w:val="2"/>
        <w:keepNext w:val="0"/>
        <w:keepLines w:val="0"/>
        <w:widowControl/>
        <w:suppressLineNumbers w:val="0"/>
        <w:rPr>
          <w:rFonts w:hint="eastAsia"/>
          <w:b/>
          <w:bCs/>
          <w:sz w:val="28"/>
          <w:szCs w:val="36"/>
        </w:rPr>
      </w:pPr>
      <w:r>
        <w:drawing>
          <wp:inline distT="0" distB="0" distL="114300" distR="114300">
            <wp:extent cx="6269990" cy="1780540"/>
            <wp:effectExtent l="0" t="0" r="381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269990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05291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</w:t>
      </w:r>
      <w:r>
        <w:rPr>
          <w:rFonts w:hint="eastAsia"/>
          <w:b/>
          <w:bCs/>
          <w:sz w:val="28"/>
          <w:szCs w:val="36"/>
        </w:rPr>
        <w:t>All JUnit test cases passing</w:t>
      </w:r>
    </w:p>
    <w:p w14:paraId="43118122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0265" cy="3538220"/>
            <wp:effectExtent l="0" t="0" r="63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538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613AB">
      <w:pPr>
        <w:rPr>
          <w:rFonts w:hint="eastAsia"/>
          <w:b/>
          <w:bCs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FDE6B"/>
    <w:multiLevelType w:val="singleLevel"/>
    <w:tmpl w:val="DA4FDE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C19CB"/>
    <w:rsid w:val="02607B71"/>
    <w:rsid w:val="53FC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2025-09-29T19:56:00Z</dcterms:created>
  <dc:creator>某某某</dc:creator>
  <cp:lastModifiedBy>某某某</cp:lastModifiedBy>
  <dcterms:modified xsi:type="dcterms:W3CDTF">2025-09-29T19:57:36Z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8FE8C789E8D54963ADC72AF09738B731_11</vt:lpwstr>
  </property>
  <property fmtid="{D5CDD505-2E9C-101B-9397-08002B2CF9AE}" pid="4" name="KSOTemplateDocerSaveRecord">
    <vt:lpwstr>eyJoZGlkIjoiNTJkMmI2NmRmNmI4NDg2ZWYxYTg2MzRhZDZlZmUxNDUiLCJ1c2VySWQiOiI4MTMxOTM2NTkifQ==</vt:lpwstr>
  </property>
</Properties>
</file>