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EB2C" w14:textId="7ECD608F" w:rsidR="00413788" w:rsidRPr="00E46493" w:rsidRDefault="00B16DA1" w:rsidP="00E46493">
      <w:pPr>
        <w:spacing w:after="0"/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E46493">
        <w:rPr>
          <w:rFonts w:ascii="Times New Roman" w:eastAsia="楷体" w:hAnsi="Times New Roman" w:cs="Times New Roman"/>
          <w:sz w:val="30"/>
          <w:szCs w:val="30"/>
        </w:rPr>
        <w:t>Sarsa</w:t>
      </w:r>
      <w:r w:rsidRPr="00E46493">
        <w:rPr>
          <w:rFonts w:ascii="Times New Roman" w:eastAsia="楷体" w:hAnsi="Times New Roman" w:cs="Times New Roman"/>
          <w:sz w:val="30"/>
          <w:szCs w:val="30"/>
        </w:rPr>
        <w:t>算法</w:t>
      </w:r>
      <w:r w:rsidRPr="00E46493">
        <w:rPr>
          <w:rFonts w:ascii="Times New Roman" w:eastAsia="楷体" w:hAnsi="Times New Roman" w:cs="Times New Roman" w:hint="eastAsia"/>
          <w:sz w:val="30"/>
          <w:szCs w:val="30"/>
        </w:rPr>
        <w:t>和</w:t>
      </w:r>
      <w:r w:rsidRPr="00E46493">
        <w:rPr>
          <w:rFonts w:ascii="Times New Roman" w:eastAsia="楷体" w:hAnsi="Times New Roman" w:cs="Times New Roman" w:hint="eastAsia"/>
          <w:sz w:val="30"/>
          <w:szCs w:val="30"/>
        </w:rPr>
        <w:t>Q</w:t>
      </w:r>
      <w:r w:rsidRPr="00E46493">
        <w:rPr>
          <w:rFonts w:ascii="Times New Roman" w:eastAsia="楷体" w:hAnsi="Times New Roman" w:cs="Times New Roman"/>
          <w:sz w:val="30"/>
          <w:szCs w:val="30"/>
        </w:rPr>
        <w:t>-Learning</w:t>
      </w:r>
    </w:p>
    <w:p w14:paraId="27FE3979" w14:textId="4C967D1E" w:rsidR="00B16DA1" w:rsidRDefault="00B16DA1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我们在上一篇文章中介绍了最基本的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，其核心思想就是利用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算法求解基于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的贝尔曼方程。本文依然沿着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的核心思路，继续介绍两种非常常见的算法：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算法以及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</w:t>
      </w:r>
      <w:r>
        <w:rPr>
          <w:rFonts w:ascii="Times New Roman" w:eastAsia="楷体" w:hAnsi="Times New Roman" w:cs="Times New Roman" w:hint="eastAsia"/>
        </w:rPr>
        <w:t>ea</w:t>
      </w:r>
      <w:r>
        <w:rPr>
          <w:rFonts w:ascii="Times New Roman" w:eastAsia="楷体" w:hAnsi="Times New Roman" w:cs="Times New Roman"/>
        </w:rPr>
        <w:t>rning</w:t>
      </w:r>
      <w:r>
        <w:rPr>
          <w:rFonts w:ascii="Times New Roman" w:eastAsia="楷体" w:hAnsi="Times New Roman" w:cs="Times New Roman" w:hint="eastAsia"/>
        </w:rPr>
        <w:t>。我们希望在本文结束时能够回答下面的几个问题：</w:t>
      </w:r>
    </w:p>
    <w:p w14:paraId="444AC2DD" w14:textId="46FB03C5" w:rsidR="00B16DA1" w:rsidRDefault="00B16DA1" w:rsidP="00795281">
      <w:pPr>
        <w:pStyle w:val="a3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Sarsa</w:t>
      </w:r>
      <w:r>
        <w:rPr>
          <w:rFonts w:ascii="Times New Roman" w:eastAsia="楷体" w:hAnsi="Times New Roman" w:cs="Times New Roman" w:hint="eastAsia"/>
        </w:rPr>
        <w:t>算法和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</w:t>
      </w:r>
      <w:r>
        <w:rPr>
          <w:rFonts w:ascii="Times New Roman" w:eastAsia="楷体" w:hAnsi="Times New Roman" w:cs="Times New Roman" w:hint="eastAsia"/>
        </w:rPr>
        <w:t>ea</w:t>
      </w:r>
      <w:r>
        <w:rPr>
          <w:rFonts w:ascii="Times New Roman" w:eastAsia="楷体" w:hAnsi="Times New Roman" w:cs="Times New Roman"/>
        </w:rPr>
        <w:t>rning</w:t>
      </w:r>
      <w:r>
        <w:rPr>
          <w:rFonts w:ascii="Times New Roman" w:eastAsia="楷体" w:hAnsi="Times New Roman" w:cs="Times New Roman" w:hint="eastAsia"/>
        </w:rPr>
        <w:t>相比于最基础的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有何不同</w:t>
      </w:r>
      <w:r>
        <w:rPr>
          <w:rFonts w:ascii="Times New Roman" w:eastAsia="楷体" w:hAnsi="Times New Roman" w:cs="Times New Roman" w:hint="eastAsia"/>
        </w:rPr>
        <w:t>?</w:t>
      </w:r>
    </w:p>
    <w:p w14:paraId="26CC6CAB" w14:textId="02967310" w:rsidR="00B16DA1" w:rsidRDefault="00B16DA1" w:rsidP="00795281">
      <w:pPr>
        <w:pStyle w:val="a3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Sarsa</w:t>
      </w:r>
      <w:r>
        <w:rPr>
          <w:rFonts w:ascii="Times New Roman" w:eastAsia="楷体" w:hAnsi="Times New Roman" w:cs="Times New Roman" w:hint="eastAsia"/>
        </w:rPr>
        <w:t>算法和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-Learning</w:t>
      </w:r>
      <w:r>
        <w:rPr>
          <w:rFonts w:ascii="Times New Roman" w:eastAsia="楷体" w:hAnsi="Times New Roman" w:cs="Times New Roman" w:hint="eastAsia"/>
        </w:rPr>
        <w:t>的原理和流程是什么</w:t>
      </w:r>
      <w:r>
        <w:rPr>
          <w:rFonts w:ascii="Times New Roman" w:eastAsia="楷体" w:hAnsi="Times New Roman" w:cs="Times New Roman" w:hint="eastAsia"/>
        </w:rPr>
        <w:t>?</w:t>
      </w:r>
    </w:p>
    <w:p w14:paraId="60C8DCB1" w14:textId="331D4E57" w:rsidR="00B16DA1" w:rsidRDefault="00B16DA1" w:rsidP="00B16DA1">
      <w:pPr>
        <w:spacing w:after="0"/>
        <w:rPr>
          <w:rFonts w:ascii="Times New Roman" w:eastAsia="楷体" w:hAnsi="Times New Roman" w:cs="Times New Roman"/>
        </w:rPr>
      </w:pPr>
    </w:p>
    <w:p w14:paraId="416A0638" w14:textId="2A7DE7B2" w:rsidR="00B16DA1" w:rsidRDefault="00B16DA1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我们知道，基础的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是在求解基于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的贝尔曼方程，然而我们知道，对于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 xml:space="preserve">ction value </w:t>
      </w:r>
      <m:oMath>
        <m:r>
          <w:rPr>
            <w:rFonts w:ascii="Cambria Math" w:eastAsia="楷体" w:hAnsi="Cambria Math" w:cs="Times New Roman"/>
          </w:rPr>
          <m:t>q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s,a</m:t>
            </m:r>
          </m:e>
        </m:d>
        <m:r>
          <w:rPr>
            <w:rFonts w:ascii="Cambria Math" w:eastAsia="楷体" w:hAnsi="Cambria Math" w:cs="Times New Roman"/>
          </w:rPr>
          <m:t xml:space="preserve"> </m:t>
        </m:r>
      </m:oMath>
      <w:r>
        <w:rPr>
          <w:rFonts w:ascii="Times New Roman" w:eastAsia="楷体" w:hAnsi="Times New Roman" w:cs="Times New Roman" w:hint="eastAsia"/>
        </w:rPr>
        <w:t>也有其对应的贝尔曼方程。因此我们先来推导一下基于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的贝尔曼方程：</w:t>
      </w:r>
    </w:p>
    <w:p w14:paraId="7BA8D8B1" w14:textId="524D6141" w:rsidR="00477A2B" w:rsidRPr="00477A2B" w:rsidRDefault="00000000" w:rsidP="00477A2B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=a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</m:oMathPara>
    </w:p>
    <w:p w14:paraId="65CE9F08" w14:textId="385B0B72" w:rsidR="00E46493" w:rsidRDefault="00477A2B" w:rsidP="00477A2B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根据期望的定义，我们可以得到下面的式子：</w:t>
      </w:r>
    </w:p>
    <w:p w14:paraId="3FA9C0F0" w14:textId="732087AA" w:rsidR="00477A2B" w:rsidRPr="00477A2B" w:rsidRDefault="00000000" w:rsidP="00477A2B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=s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 xml:space="preserve">=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=a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0793FFF7" w14:textId="77777777" w:rsidR="00477A2B" w:rsidRDefault="00477A2B" w:rsidP="00477A2B">
      <w:pPr>
        <w:spacing w:after="0"/>
        <w:rPr>
          <w:rFonts w:ascii="Times New Roman" w:eastAsia="楷体" w:hAnsi="Times New Roman" w:cs="Times New Roman"/>
        </w:rPr>
      </w:pPr>
    </w:p>
    <w:p w14:paraId="6B8F9418" w14:textId="72B12C5C" w:rsidR="00477A2B" w:rsidRDefault="00477A2B" w:rsidP="00477A2B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我们发现，上面这个式子的左边为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</m:t>
            </m:r>
          </m:e>
        </m:d>
      </m:oMath>
      <w:r>
        <w:rPr>
          <w:rFonts w:ascii="Times New Roman" w:eastAsia="楷体" w:hAnsi="Times New Roman" w:cs="Times New Roman" w:hint="eastAsia"/>
        </w:rPr>
        <w:t>，因此有：</w:t>
      </w:r>
    </w:p>
    <w:p w14:paraId="1EE63696" w14:textId="20B7B1B8" w:rsidR="00477A2B" w:rsidRPr="00477A2B" w:rsidRDefault="00000000" w:rsidP="00477A2B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 w:hint="eastAsia"/>
                    </w:rPr>
                    <m:t>v</m:t>
                  </m:r>
                  <m:ctrlPr>
                    <w:rPr>
                      <w:rFonts w:ascii="Cambria Math" w:eastAsia="楷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 xml:space="preserve">=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4229A24E" w14:textId="77777777" w:rsidR="00477A2B" w:rsidRPr="00477A2B" w:rsidRDefault="00477A2B" w:rsidP="00477A2B">
      <w:pPr>
        <w:spacing w:after="0"/>
        <w:rPr>
          <w:rFonts w:ascii="Times New Roman" w:eastAsia="楷体" w:hAnsi="Times New Roman" w:cs="Times New Roman"/>
        </w:rPr>
      </w:pPr>
    </w:p>
    <w:p w14:paraId="0C96C5FE" w14:textId="2C5FA7B2" w:rsidR="00477A2B" w:rsidRDefault="00477A2B" w:rsidP="00477A2B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根据贝尔曼公式，我们有：</w:t>
      </w:r>
    </w:p>
    <w:p w14:paraId="6CB11B49" w14:textId="43426EAD" w:rsidR="00477A2B" w:rsidRPr="00477A2B" w:rsidRDefault="00000000" w:rsidP="00477A2B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</m:nary>
              <m:r>
                <w:rPr>
                  <w:rFonts w:ascii="Cambria Math" w:eastAsia="楷体" w:hAnsi="Cambria Math" w:cs="Times New Roman"/>
                </w:rPr>
                <m:t>+γ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669CCD65" w14:textId="77777777" w:rsidR="00477A2B" w:rsidRPr="00477A2B" w:rsidRDefault="00477A2B" w:rsidP="00477A2B">
      <w:pPr>
        <w:spacing w:after="0"/>
        <w:rPr>
          <w:rFonts w:ascii="Times New Roman" w:eastAsia="楷体" w:hAnsi="Times New Roman" w:cs="Times New Roman"/>
        </w:rPr>
      </w:pPr>
    </w:p>
    <w:p w14:paraId="78E09B19" w14:textId="54A1F95B" w:rsidR="00E46493" w:rsidRDefault="00477A2B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对于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的处理，我们应用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的关系，能够得到：</w:t>
      </w:r>
    </w:p>
    <w:p w14:paraId="3AB68789" w14:textId="0BEE2E67" w:rsidR="00477A2B" w:rsidRPr="00477A2B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4B76E1F6" w14:textId="64E7F258" w:rsidR="00477A2B" w:rsidRDefault="00477A2B" w:rsidP="00B16DA1">
      <w:pPr>
        <w:spacing w:after="0"/>
        <w:rPr>
          <w:rFonts w:ascii="Times New Roman" w:eastAsia="楷体" w:hAnsi="Times New Roman" w:cs="Times New Roman"/>
        </w:rPr>
      </w:pPr>
    </w:p>
    <w:p w14:paraId="31491574" w14:textId="7EB23C5D" w:rsidR="00477A2B" w:rsidRDefault="00477A2B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代入，得：</w:t>
      </w:r>
    </w:p>
    <w:p w14:paraId="16C2BDCA" w14:textId="08CDA8D4" w:rsidR="00477A2B" w:rsidRPr="00477A2B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 w:hint="eastAsia"/>
                </w:rPr>
                <m:t>q</m:t>
              </m:r>
              <m:ctrlPr>
                <w:rPr>
                  <w:rFonts w:ascii="Cambria Math" w:eastAsia="楷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楷体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s,a</m:t>
              </m:r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r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r</m:t>
              </m:r>
            </m:e>
          </m:nary>
          <m:r>
            <w:rPr>
              <w:rFonts w:ascii="Cambria Math" w:eastAsia="楷体" w:hAnsi="Cambria Math" w:cs="Times New Roman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r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r</m:t>
              </m:r>
            </m:e>
          </m:nary>
          <m:r>
            <w:rPr>
              <w:rFonts w:ascii="Cambria Math" w:eastAsia="楷体" w:hAnsi="Cambria Math" w:cs="Times New Roman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</m:e>
              </m:nary>
            </m:e>
          </m:nary>
          <m:r>
            <w:rPr>
              <w:rFonts w:ascii="Cambria Math" w:eastAsia="楷体" w:hAnsi="Cambria Math" w:cs="Times New Roman"/>
            </w:rPr>
            <m:t>π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q</m:t>
              </m:r>
            </m:e>
            <m:sub>
              <m:r>
                <w:rPr>
                  <w:rFonts w:ascii="Cambria Math" w:eastAsia="楷体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楷体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54D289C8" w14:textId="4151A40A" w:rsidR="00477A2B" w:rsidRPr="00477A2B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BDE0E36" w14:textId="6FD540A0" w:rsidR="00477A2B" w:rsidRDefault="00477A2B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我们现在来分析一下式子：</w:t>
      </w:r>
      <m:oMath>
        <m:r>
          <w:rPr>
            <w:rFonts w:ascii="Cambria Math" w:eastAsia="楷体" w:hAnsi="Cambria Math" w:cs="Times New Roman"/>
          </w:rPr>
          <m:t>p(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|s,a)π(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a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|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，前一部分表示在当前状态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下，我执行了一个动作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a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之后，环境转移到下一个状态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s'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的概率，由</w:t>
      </w:r>
      <w:r>
        <w:rPr>
          <w:rFonts w:ascii="Times New Roman" w:eastAsia="楷体" w:hAnsi="Times New Roman" w:cs="Times New Roman" w:hint="eastAsia"/>
        </w:rPr>
        <w:t>m</w:t>
      </w:r>
      <w:r>
        <w:rPr>
          <w:rFonts w:ascii="Times New Roman" w:eastAsia="楷体" w:hAnsi="Times New Roman" w:cs="Times New Roman"/>
        </w:rPr>
        <w:t>odel</w:t>
      </w:r>
      <w:r>
        <w:rPr>
          <w:rFonts w:ascii="Times New Roman" w:eastAsia="楷体" w:hAnsi="Times New Roman" w:cs="Times New Roman" w:hint="eastAsia"/>
        </w:rPr>
        <w:t>决定。后一部分表示在这个新的下一个状态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s'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下我采取动作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a'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的概率。由全概率公式的意义可知，这两部分相乘则可以表示在</w:t>
      </w:r>
      <w:r w:rsidR="00C72A48">
        <w:rPr>
          <w:rFonts w:ascii="Times New Roman" w:eastAsia="楷体" w:hAnsi="Times New Roman" w:cs="Times New Roman" w:hint="eastAsia"/>
        </w:rPr>
        <w:t>当前状态</w:t>
      </w:r>
      <w:r w:rsidR="00C72A48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</m:t>
        </m:r>
      </m:oMath>
      <w:r w:rsidR="00C72A48">
        <w:rPr>
          <w:rFonts w:ascii="Times New Roman" w:eastAsia="楷体" w:hAnsi="Times New Roman" w:cs="Times New Roman"/>
        </w:rPr>
        <w:t xml:space="preserve"> </w:t>
      </w:r>
      <w:r w:rsidR="00C72A48">
        <w:rPr>
          <w:rFonts w:ascii="Times New Roman" w:eastAsia="楷体" w:hAnsi="Times New Roman" w:cs="Times New Roman" w:hint="eastAsia"/>
        </w:rPr>
        <w:t>下采取了一个动作</w:t>
      </w:r>
      <w:r w:rsidR="00C72A48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a</m:t>
        </m:r>
      </m:oMath>
      <w:r w:rsidR="00C72A48">
        <w:rPr>
          <w:rFonts w:ascii="Times New Roman" w:eastAsia="楷体" w:hAnsi="Times New Roman" w:cs="Times New Roman"/>
        </w:rPr>
        <w:t xml:space="preserve"> </w:t>
      </w:r>
      <w:r w:rsidR="00C72A48">
        <w:rPr>
          <w:rFonts w:ascii="Times New Roman" w:eastAsia="楷体" w:hAnsi="Times New Roman" w:cs="Times New Roman" w:hint="eastAsia"/>
        </w:rPr>
        <w:t>之后，转移到下一个状态</w:t>
      </w:r>
      <m:oMath>
        <m:r>
          <w:rPr>
            <w:rFonts w:ascii="Cambria Math" w:eastAsia="楷体" w:hAnsi="Cambria Math" w:cs="Times New Roman"/>
          </w:rPr>
          <m:t>s'</m:t>
        </m:r>
      </m:oMath>
      <w:r w:rsidR="00C72A48">
        <w:rPr>
          <w:rFonts w:ascii="Times New Roman" w:eastAsia="楷体" w:hAnsi="Times New Roman" w:cs="Times New Roman" w:hint="eastAsia"/>
        </w:rPr>
        <w:t>，并采取行动</w:t>
      </w:r>
      <m:oMath>
        <m:r>
          <w:rPr>
            <w:rFonts w:ascii="Cambria Math" w:eastAsia="楷体" w:hAnsi="Cambria Math" w:cs="Times New Roman"/>
          </w:rPr>
          <m:t>a'</m:t>
        </m:r>
      </m:oMath>
      <w:r w:rsidR="00C72A48">
        <w:rPr>
          <w:rFonts w:ascii="Times New Roman" w:eastAsia="楷体" w:hAnsi="Times New Roman" w:cs="Times New Roman" w:hint="eastAsia"/>
        </w:rPr>
        <w:t>的概率。因此我们可以用一个</w:t>
      </w:r>
      <w:r w:rsidR="00C72A48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 w:hint="eastAsia"/>
          </w:rPr>
          <m:t>p</m:t>
        </m:r>
        <m:r>
          <w:rPr>
            <w:rFonts w:ascii="Cambria Math" w:eastAsia="楷体" w:hAnsi="Cambria Math" w:cs="Times New Roman"/>
          </w:rPr>
          <m:t>(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,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a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|s,a)</m:t>
        </m:r>
      </m:oMath>
      <w:r w:rsidR="00C72A48">
        <w:rPr>
          <w:rFonts w:ascii="Times New Roman" w:eastAsia="楷体" w:hAnsi="Times New Roman" w:cs="Times New Roman"/>
        </w:rPr>
        <w:t xml:space="preserve"> </w:t>
      </w:r>
      <w:r w:rsidR="00C72A48">
        <w:rPr>
          <w:rFonts w:ascii="Times New Roman" w:eastAsia="楷体" w:hAnsi="Times New Roman" w:cs="Times New Roman" w:hint="eastAsia"/>
        </w:rPr>
        <w:t>来表示。因此上式可以简化为：</w:t>
      </w:r>
    </w:p>
    <w:p w14:paraId="631D1E4D" w14:textId="1736C628" w:rsidR="00C72A48" w:rsidRPr="00C72A48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</m:nary>
              <m:r>
                <w:rPr>
                  <w:rFonts w:ascii="Cambria Math" w:eastAsia="楷体" w:hAnsi="Cambria Math" w:cs="Times New Roman"/>
                </w:rPr>
                <m:t>+γ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="楷体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2B5CAB06" w14:textId="1D19CB64" w:rsidR="00C72A48" w:rsidRDefault="00C72A48" w:rsidP="00B16DA1">
      <w:pPr>
        <w:spacing w:after="0"/>
        <w:rPr>
          <w:rFonts w:ascii="Times New Roman" w:eastAsia="楷体" w:hAnsi="Times New Roman" w:cs="Times New Roman"/>
        </w:rPr>
      </w:pPr>
    </w:p>
    <w:p w14:paraId="019C7660" w14:textId="2D32075D" w:rsidR="00C72A48" w:rsidRDefault="00C72A48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由期望的定义，我们就可以将上式写为基于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(s,a)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的贝尔曼期望方程：</w:t>
      </w:r>
    </w:p>
    <w:p w14:paraId="735149D5" w14:textId="26DF8CE8" w:rsidR="00C72A48" w:rsidRPr="00C72A48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=E</m:t>
              </m:r>
              <m:d>
                <m:dPr>
                  <m:begChr m:val="["/>
                  <m:endChr m:val="|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R+γ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 xml:space="preserve">=s,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=a]#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48A2C154" w14:textId="77777777" w:rsidR="00C72A48" w:rsidRPr="00C72A48" w:rsidRDefault="00C72A48" w:rsidP="00B16DA1">
      <w:pPr>
        <w:spacing w:after="0"/>
        <w:rPr>
          <w:rFonts w:ascii="Times New Roman" w:eastAsia="楷体" w:hAnsi="Times New Roman" w:cs="Times New Roman"/>
        </w:rPr>
      </w:pPr>
    </w:p>
    <w:p w14:paraId="23EEBF51" w14:textId="19C0A7C5" w:rsidR="00FE7755" w:rsidRDefault="00FE77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 xml:space="preserve">        </w:t>
      </w:r>
      <w:r>
        <w:rPr>
          <w:rFonts w:ascii="Times New Roman" w:eastAsia="楷体" w:hAnsi="Times New Roman" w:cs="Times New Roman" w:hint="eastAsia"/>
        </w:rPr>
        <w:t>有了上一篇文章的基础，我们这里可以很容易写出用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算法求解上述方程的迭代流程，首先写出带噪观测：</w:t>
      </w:r>
    </w:p>
    <w:p w14:paraId="0EF0F1E8" w14:textId="7105EABD" w:rsidR="00FE7755" w:rsidRPr="00FE7755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, η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r+γ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0B0B5684" w14:textId="77777777" w:rsidR="00FE7755" w:rsidRPr="00FE7755" w:rsidRDefault="00FE7755" w:rsidP="00B16DA1">
      <w:pPr>
        <w:spacing w:after="0"/>
        <w:rPr>
          <w:rFonts w:ascii="Times New Roman" w:eastAsia="楷体" w:hAnsi="Times New Roman" w:cs="Times New Roman"/>
        </w:rPr>
      </w:pPr>
    </w:p>
    <w:p w14:paraId="491F54DE" w14:textId="01B2530E" w:rsidR="00FE7755" w:rsidRDefault="00FE77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因此，</w:t>
      </w:r>
      <w:r>
        <w:rPr>
          <w:rFonts w:ascii="Times New Roman" w:eastAsia="楷体" w:hAnsi="Times New Roman" w:cs="Times New Roman"/>
        </w:rPr>
        <w:t>update rule</w:t>
      </w:r>
      <w:r>
        <w:rPr>
          <w:rFonts w:ascii="Times New Roman" w:eastAsia="楷体" w:hAnsi="Times New Roman" w:cs="Times New Roman" w:hint="eastAsia"/>
        </w:rPr>
        <w:t>就可以写为：</w:t>
      </w:r>
    </w:p>
    <w:p w14:paraId="3128E4A7" w14:textId="0E0042A1" w:rsidR="00FE7755" w:rsidRPr="00FE7755" w:rsidRDefault="00000000" w:rsidP="00FE7755">
      <w:pPr>
        <w:shd w:val="clear" w:color="auto" w:fill="FBE4D5" w:themeFill="accent2" w:themeFillTint="33"/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r+γ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3B08E0FF" w14:textId="77777777" w:rsidR="00FE7755" w:rsidRPr="00FE7755" w:rsidRDefault="00FE7755" w:rsidP="00B16DA1">
      <w:pPr>
        <w:spacing w:after="0"/>
        <w:rPr>
          <w:rFonts w:ascii="Times New Roman" w:eastAsia="楷体" w:hAnsi="Times New Roman" w:cs="Times New Roman"/>
        </w:rPr>
      </w:pPr>
    </w:p>
    <w:p w14:paraId="433F8AB5" w14:textId="18D3AF4F" w:rsidR="00126355" w:rsidRDefault="00FE77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这个就是经典的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算法的核心公式。</w:t>
      </w:r>
      <w:r w:rsidR="000B2F14">
        <w:rPr>
          <w:rFonts w:ascii="Times New Roman" w:eastAsia="楷体" w:hAnsi="Times New Roman" w:cs="Times New Roman" w:hint="eastAsia"/>
        </w:rPr>
        <w:t>下面我们来推导一下</w:t>
      </w:r>
      <w:r w:rsidR="000B2F14">
        <w:rPr>
          <w:rFonts w:ascii="Times New Roman" w:eastAsia="楷体" w:hAnsi="Times New Roman" w:cs="Times New Roman" w:hint="eastAsia"/>
        </w:rPr>
        <w:t>Q</w:t>
      </w:r>
      <w:r w:rsidR="000B2F14">
        <w:rPr>
          <w:rFonts w:ascii="Times New Roman" w:eastAsia="楷体" w:hAnsi="Times New Roman" w:cs="Times New Roman"/>
        </w:rPr>
        <w:t>-Learning</w:t>
      </w:r>
      <w:r w:rsidR="000B2F14">
        <w:rPr>
          <w:rFonts w:ascii="Times New Roman" w:eastAsia="楷体" w:hAnsi="Times New Roman" w:cs="Times New Roman" w:hint="eastAsia"/>
        </w:rPr>
        <w:t>的核心公式，</w:t>
      </w:r>
      <w:r w:rsidR="00126355">
        <w:rPr>
          <w:rFonts w:ascii="Times New Roman" w:eastAsia="楷体" w:hAnsi="Times New Roman" w:cs="Times New Roman" w:hint="eastAsia"/>
        </w:rPr>
        <w:t>我们先直接给出</w:t>
      </w:r>
      <w:r w:rsidR="00126355">
        <w:rPr>
          <w:rFonts w:ascii="Times New Roman" w:eastAsia="楷体" w:hAnsi="Times New Roman" w:cs="Times New Roman" w:hint="eastAsia"/>
        </w:rPr>
        <w:t>Q</w:t>
      </w:r>
      <w:r w:rsidR="00126355">
        <w:rPr>
          <w:rFonts w:ascii="Times New Roman" w:eastAsia="楷体" w:hAnsi="Times New Roman" w:cs="Times New Roman"/>
        </w:rPr>
        <w:t>-Learning</w:t>
      </w:r>
      <w:r w:rsidR="00126355">
        <w:rPr>
          <w:rFonts w:ascii="Times New Roman" w:eastAsia="楷体" w:hAnsi="Times New Roman" w:cs="Times New Roman" w:hint="eastAsia"/>
        </w:rPr>
        <w:t>的</w:t>
      </w:r>
      <w:r w:rsidR="00126355">
        <w:rPr>
          <w:rFonts w:ascii="Times New Roman" w:eastAsia="楷体" w:hAnsi="Times New Roman" w:cs="Times New Roman" w:hint="eastAsia"/>
        </w:rPr>
        <w:t>up</w:t>
      </w:r>
      <w:r w:rsidR="00126355">
        <w:rPr>
          <w:rFonts w:ascii="Times New Roman" w:eastAsia="楷体" w:hAnsi="Times New Roman" w:cs="Times New Roman"/>
        </w:rPr>
        <w:t>date rule</w:t>
      </w:r>
      <w:r w:rsidR="00126355">
        <w:rPr>
          <w:rFonts w:ascii="Times New Roman" w:eastAsia="楷体" w:hAnsi="Times New Roman" w:cs="Times New Roman" w:hint="eastAsia"/>
        </w:rPr>
        <w:t>：</w:t>
      </w:r>
    </w:p>
    <w:p w14:paraId="10F66232" w14:textId="5648F361" w:rsidR="00491D4A" w:rsidRPr="00491D4A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r+γ</m:t>
                      </m:r>
                      <m:func>
                        <m:func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Times New Roman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="楷体" w:hAnsi="Cambria Math" w:cs="Times New Roman"/>
                                </w:rPr>
                              </m:ctrlPr>
                            </m:e>
                            <m:lim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楷体" w:hAnsi="Cambria Math" w:cs="Times New Roman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6D1E68FF" w14:textId="77777777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</w:p>
    <w:p w14:paraId="7729AD7C" w14:textId="0453E66F" w:rsidR="00C72A48" w:rsidRDefault="00491D4A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 w:rsidR="000B2F14">
        <w:rPr>
          <w:rFonts w:ascii="Times New Roman" w:eastAsia="楷体" w:hAnsi="Times New Roman" w:cs="Times New Roman" w:hint="eastAsia"/>
        </w:rPr>
        <w:t>我们先给出结论：</w:t>
      </w:r>
      <w:r w:rsidR="000B2F14">
        <w:rPr>
          <w:rFonts w:ascii="Times New Roman" w:eastAsia="楷体" w:hAnsi="Times New Roman" w:cs="Times New Roman" w:hint="eastAsia"/>
        </w:rPr>
        <w:t>Q</w:t>
      </w:r>
      <w:r w:rsidR="000B2F14">
        <w:rPr>
          <w:rFonts w:ascii="Times New Roman" w:eastAsia="楷体" w:hAnsi="Times New Roman" w:cs="Times New Roman"/>
        </w:rPr>
        <w:t>-Learning</w:t>
      </w:r>
      <w:r w:rsidR="000B2F14">
        <w:rPr>
          <w:rFonts w:ascii="Times New Roman" w:eastAsia="楷体" w:hAnsi="Times New Roman" w:cs="Times New Roman" w:hint="eastAsia"/>
        </w:rPr>
        <w:t>是利用</w:t>
      </w:r>
      <w:r w:rsidR="000B2F14">
        <w:rPr>
          <w:rFonts w:ascii="Times New Roman" w:eastAsia="楷体" w:hAnsi="Times New Roman" w:cs="Times New Roman" w:hint="eastAsia"/>
        </w:rPr>
        <w:t>R</w:t>
      </w:r>
      <w:r w:rsidR="000B2F14">
        <w:rPr>
          <w:rFonts w:ascii="Times New Roman" w:eastAsia="楷体" w:hAnsi="Times New Roman" w:cs="Times New Roman"/>
        </w:rPr>
        <w:t>M</w:t>
      </w:r>
      <w:r w:rsidR="000B2F14">
        <w:rPr>
          <w:rFonts w:ascii="Times New Roman" w:eastAsia="楷体" w:hAnsi="Times New Roman" w:cs="Times New Roman" w:hint="eastAsia"/>
        </w:rPr>
        <w:t>算法求解贝尔曼最优公式。因此，</w:t>
      </w:r>
      <w:r>
        <w:rPr>
          <w:rFonts w:ascii="Times New Roman" w:eastAsia="楷体" w:hAnsi="Times New Roman" w:cs="Times New Roman" w:hint="eastAsia"/>
        </w:rPr>
        <w:t>我们来证明一下上面的式子就是贝尔曼最优公式</w:t>
      </w:r>
      <w:r w:rsidR="00276E78">
        <w:rPr>
          <w:rFonts w:ascii="Times New Roman" w:eastAsia="楷体" w:hAnsi="Times New Roman" w:cs="Times New Roman" w:hint="eastAsia"/>
        </w:rPr>
        <w:t>，首先我们回顾一下</w:t>
      </w:r>
      <w:r w:rsidR="00276E78">
        <w:rPr>
          <w:rFonts w:ascii="Times New Roman" w:eastAsia="楷体" w:hAnsi="Times New Roman" w:cs="Times New Roman" w:hint="eastAsia"/>
        </w:rPr>
        <w:t>B</w:t>
      </w:r>
      <w:r w:rsidR="00276E78">
        <w:rPr>
          <w:rFonts w:ascii="Times New Roman" w:eastAsia="楷体" w:hAnsi="Times New Roman" w:cs="Times New Roman"/>
        </w:rPr>
        <w:t>ellman Optimal Equation</w:t>
      </w:r>
      <w:r w:rsidR="00276E78">
        <w:rPr>
          <w:rFonts w:ascii="Times New Roman" w:eastAsia="楷体" w:hAnsi="Times New Roman" w:cs="Times New Roman" w:hint="eastAsia"/>
        </w:rPr>
        <w:t>：</w:t>
      </w:r>
    </w:p>
    <w:p w14:paraId="72564B5D" w14:textId="77777777" w:rsidR="00491D4A" w:rsidRDefault="00491D4A" w:rsidP="00B16DA1">
      <w:pPr>
        <w:spacing w:after="0"/>
        <w:rPr>
          <w:rFonts w:ascii="Times New Roman" w:eastAsia="楷体" w:hAnsi="Times New Roman" w:cs="Times New Roman"/>
        </w:rPr>
      </w:pPr>
    </w:p>
    <w:p w14:paraId="4B20AB20" w14:textId="067DDF4D" w:rsidR="000B2F14" w:rsidRPr="00126355" w:rsidRDefault="000B2F14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r>
            <w:rPr>
              <w:rFonts w:ascii="Cambria Math" w:eastAsia="楷体" w:hAnsi="Cambria Math" w:cs="Times New Roman" w:hint="eastAsia"/>
            </w:rPr>
            <m:t>v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func>
            <m:funcPr>
              <m:ctrlPr>
                <w:rPr>
                  <w:rFonts w:ascii="Cambria Math" w:eastAsia="楷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max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lim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sub>
                        <m:sup/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r</m:t>
                              </m:r>
                            </m:e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e>
                      </m:nary>
                    </m:e>
                  </m:nary>
                  <m:r>
                    <w:rPr>
                      <w:rFonts w:ascii="Cambria Math" w:eastAsia="楷体" w:hAnsi="Cambria Math" w:cs="Times New Roman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</m:d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="楷体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Times New Roman" w:eastAsia="楷体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func>
            <m:funcPr>
              <m:ctrlPr>
                <w:rPr>
                  <w:rFonts w:ascii="Cambria Math" w:eastAsia="楷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max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lim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π(a|s)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eastAsia="楷体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</m:nary>
                  <m:r>
                    <w:rPr>
                      <w:rFonts w:ascii="Cambria Math" w:eastAsia="楷体" w:hAnsi="Cambria Math" w:cs="Times New Roman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="楷体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14:paraId="25EC4193" w14:textId="58807A62" w:rsidR="00126355" w:rsidRPr="00126355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3879A794" w14:textId="53E3D4B2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</w:p>
    <w:p w14:paraId="66639B5C" w14:textId="21EB2E0C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我们知道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又有下面的关系：</w:t>
      </w:r>
    </w:p>
    <w:p w14:paraId="56524365" w14:textId="481ED1D1" w:rsidR="00126355" w:rsidRPr="00126355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2C3F7212" w14:textId="041DA434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所以贝尔曼最优方程又等价于：</w:t>
      </w:r>
    </w:p>
    <w:p w14:paraId="00310A34" w14:textId="4CB231D3" w:rsidR="00126355" w:rsidRPr="00126355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max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max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eastAsia="楷体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max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1FFC0BB0" w14:textId="08121F7F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</w:p>
    <w:p w14:paraId="3A4F04FB" w14:textId="51A66492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将其代入式子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()</w:t>
      </w:r>
      <w:r>
        <w:rPr>
          <w:rFonts w:ascii="Times New Roman" w:eastAsia="楷体" w:hAnsi="Times New Roman" w:cs="Times New Roman" w:hint="eastAsia"/>
        </w:rPr>
        <w:t>，可得：</w:t>
      </w:r>
    </w:p>
    <w:p w14:paraId="776D1372" w14:textId="5B707D5D" w:rsidR="00126355" w:rsidRPr="00126355" w:rsidRDefault="00000000" w:rsidP="00276E78">
      <w:pPr>
        <w:shd w:val="clear" w:color="auto" w:fill="FFF2CC" w:themeFill="accent4" w:themeFillTint="33"/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max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max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sub>
                        <m:sup/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r</m:t>
                              </m:r>
                            </m:e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e>
                      </m:nary>
                      <m:r>
                        <w:rPr>
                          <w:rFonts w:ascii="Cambria Math" w:eastAsia="楷体" w:hAnsi="Cambria Math" w:cs="Times New Roman"/>
                        </w:rPr>
                        <m:t>+γ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cs="Times New Roman"/>
                                    </w:rPr>
                                    <m:t>max</m:t>
                                  </m:r>
                                  <m:ctrlPr>
                                    <w:rPr>
                                      <w:rFonts w:ascii="Cambria Math" w:eastAsia="楷体" w:hAnsi="Cambria Math" w:cs="Times New Roman"/>
                                    </w:rPr>
                                  </m:ctrlPr>
                                </m:e>
                                <m:lim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楷体" w:hAnsi="Cambria Math" w:cs="Times New Roman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 xml:space="preserve">,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05864882" w14:textId="3A49479F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</w:p>
    <w:p w14:paraId="284D7442" w14:textId="0CAD63D8" w:rsidR="00126355" w:rsidRDefault="00126355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 w:rsidR="00276E78">
        <w:rPr>
          <w:rFonts w:ascii="Times New Roman" w:eastAsia="楷体" w:hAnsi="Times New Roman" w:cs="Times New Roman" w:hint="eastAsia"/>
        </w:rPr>
        <w:t>接下来，对于</w:t>
      </w:r>
      <w:r w:rsidR="00276E78">
        <w:rPr>
          <w:rFonts w:ascii="Times New Roman" w:eastAsia="楷体" w:hAnsi="Times New Roman" w:cs="Times New Roman" w:hint="eastAsia"/>
        </w:rPr>
        <w:t>Q</w:t>
      </w:r>
      <w:r w:rsidR="00276E78">
        <w:rPr>
          <w:rFonts w:ascii="Times New Roman" w:eastAsia="楷体" w:hAnsi="Times New Roman" w:cs="Times New Roman"/>
        </w:rPr>
        <w:t>-Learning</w:t>
      </w:r>
      <w:r w:rsidR="00276E78">
        <w:rPr>
          <w:rFonts w:ascii="Times New Roman" w:eastAsia="楷体" w:hAnsi="Times New Roman" w:cs="Times New Roman" w:hint="eastAsia"/>
        </w:rPr>
        <w:t>的</w:t>
      </w:r>
      <w:r w:rsidR="00276E78">
        <w:rPr>
          <w:rFonts w:ascii="Times New Roman" w:eastAsia="楷体" w:hAnsi="Times New Roman" w:cs="Times New Roman"/>
        </w:rPr>
        <w:t>U</w:t>
      </w:r>
      <w:r w:rsidR="00276E78">
        <w:rPr>
          <w:rFonts w:ascii="Times New Roman" w:eastAsia="楷体" w:hAnsi="Times New Roman" w:cs="Times New Roman" w:hint="eastAsia"/>
        </w:rPr>
        <w:t>p</w:t>
      </w:r>
      <w:r w:rsidR="00276E78">
        <w:rPr>
          <w:rFonts w:ascii="Times New Roman" w:eastAsia="楷体" w:hAnsi="Times New Roman" w:cs="Times New Roman"/>
        </w:rPr>
        <w:t>date rule</w:t>
      </w:r>
      <w:r w:rsidR="00276E78">
        <w:rPr>
          <w:rFonts w:ascii="Times New Roman" w:eastAsia="楷体" w:hAnsi="Times New Roman" w:cs="Times New Roman" w:hint="eastAsia"/>
        </w:rPr>
        <w:t>，根据</w:t>
      </w:r>
      <w:r w:rsidR="00276E78">
        <w:rPr>
          <w:rFonts w:ascii="Times New Roman" w:eastAsia="楷体" w:hAnsi="Times New Roman" w:cs="Times New Roman" w:hint="eastAsia"/>
        </w:rPr>
        <w:t>R</w:t>
      </w:r>
      <w:r w:rsidR="00276E78">
        <w:rPr>
          <w:rFonts w:ascii="Times New Roman" w:eastAsia="楷体" w:hAnsi="Times New Roman" w:cs="Times New Roman"/>
        </w:rPr>
        <w:t>M</w:t>
      </w:r>
      <w:r w:rsidR="00276E78">
        <w:rPr>
          <w:rFonts w:ascii="Times New Roman" w:eastAsia="楷体" w:hAnsi="Times New Roman" w:cs="Times New Roman" w:hint="eastAsia"/>
        </w:rPr>
        <w:t>算法我们可以倒推得出：</w:t>
      </w:r>
      <w:r w:rsidR="00276E78">
        <w:rPr>
          <w:rFonts w:ascii="Times New Roman" w:eastAsia="楷体" w:hAnsi="Times New Roman" w:cs="Times New Roman" w:hint="eastAsia"/>
        </w:rPr>
        <w:t>Q</w:t>
      </w:r>
      <w:r w:rsidR="00276E78">
        <w:rPr>
          <w:rFonts w:ascii="Times New Roman" w:eastAsia="楷体" w:hAnsi="Times New Roman" w:cs="Times New Roman"/>
        </w:rPr>
        <w:t>-L</w:t>
      </w:r>
      <w:r w:rsidR="00276E78">
        <w:rPr>
          <w:rFonts w:ascii="Times New Roman" w:eastAsia="楷体" w:hAnsi="Times New Roman" w:cs="Times New Roman" w:hint="eastAsia"/>
        </w:rPr>
        <w:t>earn</w:t>
      </w:r>
      <w:r w:rsidR="00276E78">
        <w:rPr>
          <w:rFonts w:ascii="Times New Roman" w:eastAsia="楷体" w:hAnsi="Times New Roman" w:cs="Times New Roman"/>
        </w:rPr>
        <w:t>ing</w:t>
      </w:r>
      <w:r w:rsidR="00276E78">
        <w:rPr>
          <w:rFonts w:ascii="Times New Roman" w:eastAsia="楷体" w:hAnsi="Times New Roman" w:cs="Times New Roman" w:hint="eastAsia"/>
        </w:rPr>
        <w:t>是在用</w:t>
      </w:r>
      <w:r w:rsidR="00276E78">
        <w:rPr>
          <w:rFonts w:ascii="Times New Roman" w:eastAsia="楷体" w:hAnsi="Times New Roman" w:cs="Times New Roman" w:hint="eastAsia"/>
        </w:rPr>
        <w:t>R</w:t>
      </w:r>
      <w:r w:rsidR="00276E78">
        <w:rPr>
          <w:rFonts w:ascii="Times New Roman" w:eastAsia="楷体" w:hAnsi="Times New Roman" w:cs="Times New Roman"/>
        </w:rPr>
        <w:t>M</w:t>
      </w:r>
      <w:r w:rsidR="00276E78">
        <w:rPr>
          <w:rFonts w:ascii="Times New Roman" w:eastAsia="楷体" w:hAnsi="Times New Roman" w:cs="Times New Roman" w:hint="eastAsia"/>
        </w:rPr>
        <w:t>算法求解下面这个方程：</w:t>
      </w:r>
    </w:p>
    <w:p w14:paraId="72DC04E5" w14:textId="7BE92B6A" w:rsidR="00276E78" w:rsidRPr="00276E78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R+γ</m:t>
                  </m:r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</w:rPr>
                            <m:t>max</m:t>
                          </m:r>
                          <m:ctrlPr>
                            <w:rPr>
                              <w:rFonts w:ascii="Cambria Math" w:eastAsia="楷体" w:hAnsi="Cambria Math" w:cs="Times New Roman"/>
                            </w:rPr>
                          </m:ctrlP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="楷体" w:hAnsi="Cambria Math" w:cs="Times New Roman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楷体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=a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03103450" w14:textId="3B336C95" w:rsidR="00276E78" w:rsidRDefault="00276E78" w:rsidP="00B16DA1">
      <w:pPr>
        <w:spacing w:after="0"/>
        <w:rPr>
          <w:rFonts w:ascii="Times New Roman" w:eastAsia="楷体" w:hAnsi="Times New Roman" w:cs="Times New Roman"/>
        </w:rPr>
      </w:pPr>
    </w:p>
    <w:p w14:paraId="3ED95956" w14:textId="182CC44D" w:rsidR="00276E78" w:rsidRDefault="00276E78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对上式，我们将期望展开，得到：</w:t>
      </w:r>
    </w:p>
    <w:p w14:paraId="08737460" w14:textId="016A83C5" w:rsidR="00276E78" w:rsidRPr="00276E78" w:rsidRDefault="00000000" w:rsidP="00B16DA1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 xml:space="preserve">=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</m:nary>
              <m:r>
                <w:rPr>
                  <w:rFonts w:ascii="Cambria Math" w:eastAsia="楷体" w:hAnsi="Cambria Math" w:cs="Times New Roman"/>
                </w:rPr>
                <m:t>+γ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</w:rPr>
                            <m:t>max</m:t>
                          </m:r>
                          <m:ctrlPr>
                            <w:rPr>
                              <w:rFonts w:ascii="Cambria Math" w:eastAsia="楷体" w:hAnsi="Cambria Math" w:cs="Times New Roman"/>
                            </w:rPr>
                          </m:ctrlP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="楷体" w:hAnsi="Cambria Math" w:cs="Times New Roman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6E4DBDE8" w14:textId="3B7C5D78" w:rsidR="00276E78" w:rsidRDefault="00276E78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</w:t>
      </w:r>
    </w:p>
    <w:p w14:paraId="2D1A99DD" w14:textId="278FC65F" w:rsidR="00276E78" w:rsidRDefault="00276E78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对等式两边同时取最大值，可得：</w:t>
      </w:r>
    </w:p>
    <w:p w14:paraId="51B9E448" w14:textId="47F503EE" w:rsidR="00276E78" w:rsidRPr="00276E78" w:rsidRDefault="00000000" w:rsidP="00276E78">
      <w:pPr>
        <w:shd w:val="clear" w:color="auto" w:fill="FFF2CC" w:themeFill="accent4" w:themeFillTint="33"/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max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max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sub>
                        <m:sup/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r</m:t>
                              </m:r>
                            </m:e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e>
                      </m:nary>
                      <m:r>
                        <w:rPr>
                          <w:rFonts w:ascii="Cambria Math" w:eastAsia="楷体" w:hAnsi="Cambria Math" w:cs="Times New Roman"/>
                        </w:rPr>
                        <m:t>+γ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cs="Times New Roman"/>
                                    </w:rPr>
                                    <m:t>max</m:t>
                                  </m:r>
                                  <m:ctrlPr>
                                    <w:rPr>
                                      <w:rFonts w:ascii="Cambria Math" w:eastAsia="楷体" w:hAnsi="Cambria Math" w:cs="Times New Roman"/>
                                    </w:rPr>
                                  </m:ctrlPr>
                                </m:e>
                                <m:lim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楷体" w:hAnsi="Cambria Math" w:cs="Times New Roman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 xml:space="preserve">,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1DA48FFD" w14:textId="5D620510" w:rsidR="00276E78" w:rsidRDefault="00276E78" w:rsidP="00B16DA1">
      <w:pPr>
        <w:spacing w:after="0"/>
        <w:rPr>
          <w:rFonts w:ascii="Times New Roman" w:eastAsia="楷体" w:hAnsi="Times New Roman" w:cs="Times New Roman"/>
        </w:rPr>
      </w:pPr>
    </w:p>
    <w:p w14:paraId="14691E84" w14:textId="5123E590" w:rsidR="00276E78" w:rsidRDefault="00276E78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因此，我们就证明出了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-Learning</w:t>
      </w:r>
      <w:r>
        <w:rPr>
          <w:rFonts w:ascii="Times New Roman" w:eastAsia="楷体" w:hAnsi="Times New Roman" w:cs="Times New Roman" w:hint="eastAsia"/>
        </w:rPr>
        <w:t>就是在求解贝尔曼最优方程。</w:t>
      </w:r>
      <w:r w:rsidR="00957BF3">
        <w:rPr>
          <w:rFonts w:ascii="Times New Roman" w:eastAsia="楷体" w:hAnsi="Times New Roman" w:cs="Times New Roman" w:hint="eastAsia"/>
        </w:rPr>
        <w:t>我们在本文中所讨论的</w:t>
      </w:r>
      <w:r w:rsidR="00957BF3">
        <w:rPr>
          <w:rFonts w:ascii="Times New Roman" w:eastAsia="楷体" w:hAnsi="Times New Roman" w:cs="Times New Roman" w:hint="eastAsia"/>
        </w:rPr>
        <w:t>Sar</w:t>
      </w:r>
      <w:r w:rsidR="00957BF3">
        <w:rPr>
          <w:rFonts w:ascii="Times New Roman" w:eastAsia="楷体" w:hAnsi="Times New Roman" w:cs="Times New Roman"/>
        </w:rPr>
        <w:t>sa</w:t>
      </w:r>
      <w:r w:rsidR="00957BF3">
        <w:rPr>
          <w:rFonts w:ascii="Times New Roman" w:eastAsia="楷体" w:hAnsi="Times New Roman" w:cs="Times New Roman" w:hint="eastAsia"/>
        </w:rPr>
        <w:t>算法和</w:t>
      </w:r>
      <w:r w:rsidR="00957BF3">
        <w:rPr>
          <w:rFonts w:ascii="Times New Roman" w:eastAsia="楷体" w:hAnsi="Times New Roman" w:cs="Times New Roman" w:hint="eastAsia"/>
        </w:rPr>
        <w:t>Q</w:t>
      </w:r>
      <w:r w:rsidR="00957BF3">
        <w:rPr>
          <w:rFonts w:ascii="Times New Roman" w:eastAsia="楷体" w:hAnsi="Times New Roman" w:cs="Times New Roman"/>
        </w:rPr>
        <w:t>-Learning</w:t>
      </w:r>
      <w:r w:rsidR="00957BF3">
        <w:rPr>
          <w:rFonts w:ascii="Times New Roman" w:eastAsia="楷体" w:hAnsi="Times New Roman" w:cs="Times New Roman" w:hint="eastAsia"/>
        </w:rPr>
        <w:t>都是基于表格的，当</w:t>
      </w:r>
      <w:r w:rsidR="00957BF3">
        <w:rPr>
          <w:rFonts w:ascii="Times New Roman" w:eastAsia="楷体" w:hAnsi="Times New Roman" w:cs="Times New Roman" w:hint="eastAsia"/>
        </w:rPr>
        <w:t>s</w:t>
      </w:r>
      <w:r w:rsidR="00957BF3">
        <w:rPr>
          <w:rFonts w:ascii="Times New Roman" w:eastAsia="楷体" w:hAnsi="Times New Roman" w:cs="Times New Roman"/>
        </w:rPr>
        <w:t>tate-action pair</w:t>
      </w:r>
      <w:r w:rsidR="00957BF3">
        <w:rPr>
          <w:rFonts w:ascii="Times New Roman" w:eastAsia="楷体" w:hAnsi="Times New Roman" w:cs="Times New Roman" w:hint="eastAsia"/>
        </w:rPr>
        <w:t>特别多时就会导致维度爆炸效应。因此，后续我们将引入函数近似，同时将深度学习方法引入。同样地，基于深度学习或函数近似的方法也分为</w:t>
      </w:r>
      <w:r w:rsidR="00957BF3">
        <w:rPr>
          <w:rFonts w:ascii="Times New Roman" w:eastAsia="楷体" w:hAnsi="Times New Roman" w:cs="Times New Roman" w:hint="eastAsia"/>
        </w:rPr>
        <w:t>v</w:t>
      </w:r>
      <w:r w:rsidR="00957BF3">
        <w:rPr>
          <w:rFonts w:ascii="Times New Roman" w:eastAsia="楷体" w:hAnsi="Times New Roman" w:cs="Times New Roman"/>
        </w:rPr>
        <w:t>alue-based</w:t>
      </w:r>
      <w:r w:rsidR="00957BF3">
        <w:rPr>
          <w:rFonts w:ascii="Times New Roman" w:eastAsia="楷体" w:hAnsi="Times New Roman" w:cs="Times New Roman" w:hint="eastAsia"/>
        </w:rPr>
        <w:t>和</w:t>
      </w:r>
      <w:r w:rsidR="00957BF3">
        <w:rPr>
          <w:rFonts w:ascii="Times New Roman" w:eastAsia="楷体" w:hAnsi="Times New Roman" w:cs="Times New Roman" w:hint="eastAsia"/>
        </w:rPr>
        <w:t>p</w:t>
      </w:r>
      <w:r w:rsidR="00957BF3">
        <w:rPr>
          <w:rFonts w:ascii="Times New Roman" w:eastAsia="楷体" w:hAnsi="Times New Roman" w:cs="Times New Roman"/>
        </w:rPr>
        <w:t>olicy-based</w:t>
      </w:r>
      <w:r w:rsidR="00957BF3">
        <w:rPr>
          <w:rFonts w:ascii="Times New Roman" w:eastAsia="楷体" w:hAnsi="Times New Roman" w:cs="Times New Roman" w:hint="eastAsia"/>
        </w:rPr>
        <w:t>。</w:t>
      </w:r>
      <w:r w:rsidR="00957BF3">
        <w:rPr>
          <w:rFonts w:ascii="Times New Roman" w:eastAsia="楷体" w:hAnsi="Times New Roman" w:cs="Times New Roman"/>
        </w:rPr>
        <w:t>Value-based</w:t>
      </w:r>
      <w:r w:rsidR="00957BF3">
        <w:rPr>
          <w:rFonts w:ascii="Times New Roman" w:eastAsia="楷体" w:hAnsi="Times New Roman" w:cs="Times New Roman" w:hint="eastAsia"/>
        </w:rPr>
        <w:t>范畴中最经典的就是</w:t>
      </w:r>
      <w:r w:rsidR="00957BF3">
        <w:rPr>
          <w:rFonts w:ascii="Times New Roman" w:eastAsia="楷体" w:hAnsi="Times New Roman" w:cs="Times New Roman" w:hint="eastAsia"/>
        </w:rPr>
        <w:t>D</w:t>
      </w:r>
      <w:r w:rsidR="00957BF3">
        <w:rPr>
          <w:rFonts w:ascii="Times New Roman" w:eastAsia="楷体" w:hAnsi="Times New Roman" w:cs="Times New Roman"/>
        </w:rPr>
        <w:t>eep Q-Network (DQN)</w:t>
      </w:r>
      <w:r w:rsidR="00957BF3">
        <w:rPr>
          <w:rFonts w:ascii="Times New Roman" w:eastAsia="楷体" w:hAnsi="Times New Roman" w:cs="Times New Roman" w:hint="eastAsia"/>
        </w:rPr>
        <w:t>，</w:t>
      </w:r>
      <w:r w:rsidR="00957BF3">
        <w:rPr>
          <w:rFonts w:ascii="Times New Roman" w:eastAsia="楷体" w:hAnsi="Times New Roman" w:cs="Times New Roman" w:hint="eastAsia"/>
        </w:rPr>
        <w:t>p</w:t>
      </w:r>
      <w:r w:rsidR="00957BF3">
        <w:rPr>
          <w:rFonts w:ascii="Times New Roman" w:eastAsia="楷体" w:hAnsi="Times New Roman" w:cs="Times New Roman"/>
        </w:rPr>
        <w:t>olicy-based</w:t>
      </w:r>
      <w:r w:rsidR="00957BF3">
        <w:rPr>
          <w:rFonts w:ascii="Times New Roman" w:eastAsia="楷体" w:hAnsi="Times New Roman" w:cs="Times New Roman" w:hint="eastAsia"/>
        </w:rPr>
        <w:t>范畴中就是策略梯度法。</w:t>
      </w:r>
    </w:p>
    <w:p w14:paraId="3B315289" w14:textId="1086415C" w:rsidR="00957BF3" w:rsidRPr="00276E78" w:rsidRDefault="00957BF3" w:rsidP="00B16DA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</w:p>
    <w:sectPr w:rsidR="00957BF3" w:rsidRPr="00276E78" w:rsidSect="001A2BE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8A30" w14:textId="77777777" w:rsidR="00233A6A" w:rsidRDefault="00233A6A" w:rsidP="00642236">
      <w:pPr>
        <w:spacing w:after="0" w:line="240" w:lineRule="auto"/>
      </w:pPr>
      <w:r>
        <w:separator/>
      </w:r>
    </w:p>
  </w:endnote>
  <w:endnote w:type="continuationSeparator" w:id="0">
    <w:p w14:paraId="37C8E97A" w14:textId="77777777" w:rsidR="00233A6A" w:rsidRDefault="00233A6A" w:rsidP="0064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7D1D" w14:textId="77777777" w:rsidR="00233A6A" w:rsidRDefault="00233A6A" w:rsidP="00642236">
      <w:pPr>
        <w:spacing w:after="0" w:line="240" w:lineRule="auto"/>
      </w:pPr>
      <w:r>
        <w:separator/>
      </w:r>
    </w:p>
  </w:footnote>
  <w:footnote w:type="continuationSeparator" w:id="0">
    <w:p w14:paraId="06C22B7F" w14:textId="77777777" w:rsidR="00233A6A" w:rsidRDefault="00233A6A" w:rsidP="0064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28E"/>
    <w:multiLevelType w:val="hybridMultilevel"/>
    <w:tmpl w:val="1BA6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1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A1"/>
    <w:rsid w:val="000B2F14"/>
    <w:rsid w:val="00126355"/>
    <w:rsid w:val="001A2BEA"/>
    <w:rsid w:val="00233A6A"/>
    <w:rsid w:val="00276E78"/>
    <w:rsid w:val="003304FC"/>
    <w:rsid w:val="00413788"/>
    <w:rsid w:val="00417F81"/>
    <w:rsid w:val="00477A2B"/>
    <w:rsid w:val="00491D4A"/>
    <w:rsid w:val="00642236"/>
    <w:rsid w:val="00795281"/>
    <w:rsid w:val="00957BF3"/>
    <w:rsid w:val="00B16DA1"/>
    <w:rsid w:val="00C12946"/>
    <w:rsid w:val="00C72A48"/>
    <w:rsid w:val="00E46493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36B1E"/>
  <w15:chartTrackingRefBased/>
  <w15:docId w15:val="{B431B76F-18A0-4565-BD8D-68AA4DF1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6DA1"/>
    <w:rPr>
      <w:color w:val="808080"/>
    </w:rPr>
  </w:style>
  <w:style w:type="paragraph" w:styleId="a5">
    <w:name w:val="header"/>
    <w:basedOn w:val="a"/>
    <w:link w:val="a6"/>
    <w:uiPriority w:val="99"/>
    <w:unhideWhenUsed/>
    <w:rsid w:val="006422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42236"/>
  </w:style>
  <w:style w:type="paragraph" w:styleId="a7">
    <w:name w:val="footer"/>
    <w:basedOn w:val="a"/>
    <w:link w:val="a8"/>
    <w:uiPriority w:val="99"/>
    <w:unhideWhenUsed/>
    <w:rsid w:val="006422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4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周</dc:creator>
  <cp:keywords/>
  <dc:description/>
  <cp:lastModifiedBy>子豪 周</cp:lastModifiedBy>
  <cp:revision>8</cp:revision>
  <dcterms:created xsi:type="dcterms:W3CDTF">2023-01-06T12:15:00Z</dcterms:created>
  <dcterms:modified xsi:type="dcterms:W3CDTF">2023-01-15T12:55:00Z</dcterms:modified>
</cp:coreProperties>
</file>