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proofErr w:type="gramStart"/>
      <w:r>
        <w:rPr>
          <w:rFonts w:ascii="Arial" w:eastAsia="Arial" w:hAnsi="Arial" w:cs="Arial"/>
          <w:b/>
        </w:rPr>
        <w:t xml:space="preserve">Lecturer </w:t>
      </w:r>
      <w:r w:rsidR="00051376" w:rsidRPr="00AE0033">
        <w:rPr>
          <w:rFonts w:ascii="Arial" w:eastAsia="Arial" w:hAnsi="Arial" w:cs="Arial"/>
          <w:b/>
        </w:rPr>
        <w:t>:</w:t>
      </w:r>
      <w:proofErr w:type="gramEnd"/>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30A5E7B3"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1211202345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42008CCA"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LEE JIA WEI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0D3FBA71"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016-7991934</w:t>
            </w: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0D53F03A" w:rsidR="00E07C15" w:rsidRPr="00F57C33" w:rsidRDefault="00FA56A3" w:rsidP="00F57C33">
            <w:pPr>
              <w:spacing w:line="360" w:lineRule="auto"/>
              <w:jc w:val="center"/>
              <w:rPr>
                <w:rFonts w:ascii="Times New Roman" w:eastAsia="Arial" w:hAnsi="Times New Roman" w:cs="Times New Roman"/>
              </w:rPr>
            </w:pPr>
            <w:r>
              <w:rPr>
                <w:rFonts w:ascii="Times New Roman" w:eastAsia="Arial" w:hAnsi="Times New Roman" w:cs="Times New Roman"/>
              </w:rPr>
              <w:t>1211201711</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66E7EF5D" w:rsidR="00E07C15" w:rsidRPr="00F57C33" w:rsidRDefault="00FA56A3" w:rsidP="00F57C33">
            <w:pPr>
              <w:spacing w:line="360" w:lineRule="auto"/>
              <w:jc w:val="center"/>
              <w:rPr>
                <w:rFonts w:ascii="Times New Roman" w:eastAsia="Arial" w:hAnsi="Times New Roman" w:cs="Times New Roman"/>
              </w:rPr>
            </w:pPr>
            <w:r>
              <w:rPr>
                <w:rFonts w:ascii="Times New Roman" w:eastAsia="Arial" w:hAnsi="Times New Roman" w:cs="Times New Roman"/>
              </w:rPr>
              <w:t xml:space="preserve">CHIN YEOW SHING </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4278A71F" w:rsidR="00E07C15" w:rsidRPr="00F57C33" w:rsidRDefault="00FA56A3" w:rsidP="00F57C33">
            <w:pPr>
              <w:spacing w:line="360" w:lineRule="auto"/>
              <w:jc w:val="center"/>
              <w:rPr>
                <w:rFonts w:ascii="Times New Roman" w:eastAsia="Arial" w:hAnsi="Times New Roman" w:cs="Times New Roman"/>
              </w:rPr>
            </w:pPr>
            <w:r>
              <w:rPr>
                <w:rFonts w:ascii="Times New Roman" w:eastAsia="Arial" w:hAnsi="Times New Roman" w:cs="Times New Roman"/>
              </w:rPr>
              <w:t>012-9285235</w:t>
            </w: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1E1535F3"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proofErr w:type="gramStart"/>
      <w:r>
        <w:rPr>
          <w:rFonts w:ascii="Times New Roman" w:eastAsia="Times New Roman" w:hAnsi="Times New Roman" w:cs="Times New Roman"/>
          <w:sz w:val="24"/>
          <w:szCs w:val="24"/>
        </w:rPr>
        <w:tab/>
        <w:t>:</w:t>
      </w:r>
      <w:r w:rsidR="00E863CF">
        <w:rPr>
          <w:rFonts w:ascii="Times New Roman" w:eastAsia="Times New Roman" w:hAnsi="Times New Roman" w:cs="Times New Roman"/>
          <w:sz w:val="24"/>
          <w:szCs w:val="24"/>
        </w:rPr>
        <w:t>LEE</w:t>
      </w:r>
      <w:proofErr w:type="gramEnd"/>
      <w:r w:rsidR="00E863CF">
        <w:rPr>
          <w:rFonts w:ascii="Times New Roman" w:eastAsia="Times New Roman" w:hAnsi="Times New Roman" w:cs="Times New Roman"/>
          <w:sz w:val="24"/>
          <w:szCs w:val="24"/>
        </w:rPr>
        <w:t xml:space="preserve"> JIA WEI</w:t>
      </w:r>
      <w:r>
        <w:rPr>
          <w:rFonts w:ascii="Times New Roman" w:eastAsia="Times New Roman" w:hAnsi="Times New Roman" w:cs="Times New Roman"/>
          <w:sz w:val="24"/>
          <w:szCs w:val="24"/>
        </w:rPr>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6BDD47BB"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LEE JIA WEI</w:t>
      </w:r>
      <w:r>
        <w:rPr>
          <w:rFonts w:ascii="Times New Roman" w:eastAsia="Times New Roman" w:hAnsi="Times New Roman" w:cs="Times New Roman"/>
          <w:sz w:val="24"/>
          <w:szCs w:val="24"/>
        </w:rPr>
        <w:t>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6875F7A5"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1211202345</w:t>
      </w:r>
      <w:r>
        <w:rPr>
          <w:rFonts w:ascii="Times New Roman" w:eastAsia="Times New Roman" w:hAnsi="Times New Roman" w:cs="Times New Roman"/>
          <w:sz w:val="24"/>
          <w:szCs w:val="24"/>
        </w:rPr>
        <w:t>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2EA235F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016-7991934</w:t>
      </w:r>
      <w:r>
        <w:rPr>
          <w:rFonts w:ascii="Times New Roman" w:eastAsia="Times New Roman" w:hAnsi="Times New Roman" w:cs="Times New Roman"/>
          <w:sz w:val="24"/>
          <w:szCs w:val="24"/>
        </w:rPr>
        <w:t>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028972A8"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1211202345@student.mmu.edu.my</w:t>
      </w:r>
      <w:r>
        <w:rPr>
          <w:rFonts w:ascii="Times New Roman" w:eastAsia="Times New Roman" w:hAnsi="Times New Roman" w:cs="Times New Roman"/>
          <w:sz w:val="24"/>
          <w:szCs w:val="24"/>
        </w:rPr>
        <w:t>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41B4C59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FA56A3">
        <w:rPr>
          <w:rFonts w:ascii="Times New Roman" w:eastAsia="Times New Roman" w:hAnsi="Times New Roman" w:cs="Times New Roman"/>
          <w:sz w:val="24"/>
          <w:szCs w:val="24"/>
        </w:rPr>
        <w:t>CHIN YEOW SHING</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CF1E613"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w:t>
      </w:r>
      <w:r w:rsidR="00FA56A3">
        <w:rPr>
          <w:rFonts w:ascii="Times New Roman" w:eastAsia="Times New Roman" w:hAnsi="Times New Roman" w:cs="Times New Roman"/>
          <w:sz w:val="24"/>
          <w:szCs w:val="24"/>
        </w:rPr>
        <w:t>CHIN YEOW SHING</w:t>
      </w:r>
      <w:r>
        <w:rPr>
          <w:rFonts w:ascii="Times New Roman" w:eastAsia="Times New Roman" w:hAnsi="Times New Roman" w:cs="Times New Roman"/>
          <w:sz w:val="24"/>
          <w:szCs w:val="24"/>
        </w:rPr>
        <w:t>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5C904BA0"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w:t>
      </w:r>
      <w:r w:rsidR="00FA56A3">
        <w:rPr>
          <w:rFonts w:ascii="Times New Roman" w:eastAsia="Times New Roman" w:hAnsi="Times New Roman" w:cs="Times New Roman"/>
          <w:sz w:val="24"/>
          <w:szCs w:val="24"/>
        </w:rPr>
        <w:t>1211201711</w:t>
      </w:r>
      <w:r>
        <w:rPr>
          <w:rFonts w:ascii="Times New Roman" w:eastAsia="Times New Roman" w:hAnsi="Times New Roman" w:cs="Times New Roman"/>
          <w:sz w:val="24"/>
          <w:szCs w:val="24"/>
        </w:rPr>
        <w:t>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4CA27998"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w:t>
      </w:r>
      <w:r w:rsidR="00FA56A3">
        <w:rPr>
          <w:rFonts w:ascii="Times New Roman" w:eastAsia="Times New Roman" w:hAnsi="Times New Roman" w:cs="Times New Roman"/>
          <w:sz w:val="24"/>
          <w:szCs w:val="24"/>
        </w:rPr>
        <w:t>012-9185235</w:t>
      </w:r>
      <w:r>
        <w:rPr>
          <w:rFonts w:ascii="Times New Roman" w:eastAsia="Times New Roman" w:hAnsi="Times New Roman" w:cs="Times New Roman"/>
          <w:sz w:val="24"/>
          <w:szCs w:val="24"/>
        </w:rPr>
        <w:t>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1FBCB4A2"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w:t>
      </w:r>
      <w:r w:rsidR="00FA56A3">
        <w:rPr>
          <w:rFonts w:ascii="Times New Roman" w:eastAsia="Times New Roman" w:hAnsi="Times New Roman" w:cs="Times New Roman"/>
          <w:sz w:val="24"/>
          <w:szCs w:val="24"/>
        </w:rPr>
        <w:t>1211201711@student.mmu.edu.my</w:t>
      </w:r>
      <w:r>
        <w:rPr>
          <w:rFonts w:ascii="Times New Roman" w:eastAsia="Times New Roman" w:hAnsi="Times New Roman" w:cs="Times New Roman"/>
          <w:sz w:val="24"/>
          <w:szCs w:val="24"/>
        </w:rPr>
        <w:t>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The Cloth &amp; Co mobile application is intended to offer our consumers a shopping experience that is both user-friendly and seamless. This user manual functions as an exhaustive guide to assist you in navigating and </w:t>
      </w:r>
      <w:proofErr w:type="spellStart"/>
      <w:r w:rsidRPr="00111147">
        <w:rPr>
          <w:rFonts w:ascii="Times New Roman" w:eastAsiaTheme="minorEastAsia" w:hAnsi="Times New Roman" w:cs="Times New Roman"/>
          <w:sz w:val="24"/>
          <w:szCs w:val="24"/>
          <w:lang w:eastAsia="zh-CN"/>
        </w:rPr>
        <w:t>utilising</w:t>
      </w:r>
      <w:proofErr w:type="spellEnd"/>
      <w:r w:rsidRPr="00111147">
        <w:rPr>
          <w:rFonts w:ascii="Times New Roman" w:eastAsiaTheme="minorEastAsia" w:hAnsi="Times New Roman" w:cs="Times New Roman"/>
          <w:sz w:val="24"/>
          <w:szCs w:val="24"/>
          <w:lang w:eastAsia="zh-CN"/>
        </w:rPr>
        <w:t xml:space="preserve"> </w:t>
      </w:r>
      <w:proofErr w:type="gramStart"/>
      <w:r w:rsidRPr="00111147">
        <w:rPr>
          <w:rFonts w:ascii="Times New Roman" w:eastAsiaTheme="minorEastAsia" w:hAnsi="Times New Roman" w:cs="Times New Roman"/>
          <w:sz w:val="24"/>
          <w:szCs w:val="24"/>
          <w:lang w:eastAsia="zh-CN"/>
        </w:rPr>
        <w:t>all of</w:t>
      </w:r>
      <w:proofErr w:type="gramEnd"/>
      <w:r w:rsidRPr="00111147">
        <w:rPr>
          <w:rFonts w:ascii="Times New Roman" w:eastAsiaTheme="minorEastAsia" w:hAnsi="Times New Roman" w:cs="Times New Roman"/>
          <w:sz w:val="24"/>
          <w:szCs w:val="24"/>
          <w:lang w:eastAsia="zh-CN"/>
        </w:rPr>
        <w:t xml:space="preserve"> the features and functionalities of our application. Our application provides a variety of features, such as a gallery of high-quality images, a product listing page with detailed descriptions, an intuitive cart function, a </w:t>
      </w:r>
      <w:proofErr w:type="spellStart"/>
      <w:r w:rsidRPr="00111147">
        <w:rPr>
          <w:rFonts w:ascii="Times New Roman" w:eastAsiaTheme="minorEastAsia" w:hAnsi="Times New Roman" w:cs="Times New Roman"/>
          <w:sz w:val="24"/>
          <w:szCs w:val="24"/>
          <w:lang w:eastAsia="zh-CN"/>
        </w:rPr>
        <w:t>wishlist</w:t>
      </w:r>
      <w:proofErr w:type="spellEnd"/>
      <w:r w:rsidRPr="00111147">
        <w:rPr>
          <w:rFonts w:ascii="Times New Roman" w:eastAsiaTheme="minorEastAsia" w:hAnsi="Times New Roman" w:cs="Times New Roman"/>
          <w:sz w:val="24"/>
          <w:szCs w:val="24"/>
          <w:lang w:eastAsia="zh-CN"/>
        </w:rPr>
        <w:t xml:space="preserve">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w:t>
      </w:r>
      <w:proofErr w:type="spellStart"/>
      <w:r w:rsidRPr="00111147">
        <w:rPr>
          <w:rFonts w:ascii="Times New Roman" w:eastAsiaTheme="minorEastAsia" w:hAnsi="Times New Roman" w:cs="Times New Roman"/>
          <w:sz w:val="24"/>
          <w:szCs w:val="24"/>
          <w:lang w:eastAsia="zh-CN"/>
        </w:rPr>
        <w:t>optimise</w:t>
      </w:r>
      <w:proofErr w:type="spellEnd"/>
      <w:r w:rsidRPr="00111147">
        <w:rPr>
          <w:rFonts w:ascii="Times New Roman" w:eastAsiaTheme="minorEastAsia" w:hAnsi="Times New Roman" w:cs="Times New Roman"/>
          <w:sz w:val="24"/>
          <w:szCs w:val="24"/>
          <w:lang w:eastAsia="zh-CN"/>
        </w:rPr>
        <w:t xml:space="preserv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w:t>
      </w:r>
      <w:proofErr w:type="spellStart"/>
      <w:r w:rsidRPr="00111147">
        <w:rPr>
          <w:rFonts w:ascii="Times New Roman" w:eastAsiaTheme="minorEastAsia" w:hAnsi="Times New Roman" w:cs="Times New Roman"/>
          <w:sz w:val="24"/>
          <w:szCs w:val="24"/>
          <w:lang w:eastAsia="zh-CN"/>
        </w:rPr>
        <w:t>utilise</w:t>
      </w:r>
      <w:proofErr w:type="spellEnd"/>
      <w:r w:rsidRPr="00111147">
        <w:rPr>
          <w:rFonts w:ascii="Times New Roman" w:eastAsiaTheme="minorEastAsia" w:hAnsi="Times New Roman" w:cs="Times New Roman"/>
          <w:sz w:val="24"/>
          <w:szCs w:val="24"/>
          <w:lang w:eastAsia="zh-CN"/>
        </w:rPr>
        <w:t xml:space="preserv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B7A829F" w14:textId="59358FA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Dashboard Overview</w:t>
      </w:r>
    </w:p>
    <w:p w14:paraId="05F1E91A"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Describe main components of user dashboard. (3 marks)</w:t>
      </w:r>
    </w:p>
    <w:p w14:paraId="2C884E08"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Provide explanation for each feature and its purpose. (2 marks)</w:t>
      </w:r>
    </w:p>
    <w:p w14:paraId="04265C9B" w14:textId="77777777" w:rsidR="002818A8" w:rsidRPr="002818A8" w:rsidRDefault="002818A8" w:rsidP="002818A8">
      <w:pPr>
        <w:spacing w:line="360" w:lineRule="auto"/>
        <w:jc w:val="both"/>
        <w:rPr>
          <w:rFonts w:ascii="Times New Roman" w:hAnsi="Times New Roman" w:cs="Times New Roman"/>
          <w:sz w:val="24"/>
          <w:szCs w:val="24"/>
        </w:rPr>
      </w:pPr>
    </w:p>
    <w:p w14:paraId="2075DA8A"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4EBB55AA" w14:textId="5514F7DE"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Navigation Guides</w:t>
      </w:r>
    </w:p>
    <w:p w14:paraId="03D22CCF"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color w:val="000000"/>
        </w:rPr>
      </w:pPr>
      <w:r w:rsidRPr="002818A8">
        <w:rPr>
          <w:color w:val="000000"/>
        </w:rPr>
        <w:t>Clearly explain website’s main navigation elements. (5 marks)</w:t>
      </w:r>
    </w:p>
    <w:p w14:paraId="310DB0B4"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b/>
          <w:bCs/>
          <w:color w:val="000000"/>
        </w:rPr>
      </w:pPr>
      <w:r w:rsidRPr="002818A8">
        <w:rPr>
          <w:color w:val="000000"/>
        </w:rPr>
        <w:t>Include visuals (screenshots or diagrams) to illustrate key features. (5 marks)</w:t>
      </w:r>
    </w:p>
    <w:p w14:paraId="7540C95F" w14:textId="77777777" w:rsidR="002818A8" w:rsidRPr="002818A8" w:rsidRDefault="002818A8" w:rsidP="002818A8">
      <w:pPr>
        <w:spacing w:after="240" w:line="360" w:lineRule="auto"/>
        <w:jc w:val="both"/>
        <w:rPr>
          <w:rFonts w:ascii="Times New Roman" w:hAnsi="Times New Roman" w:cs="Times New Roman"/>
          <w:sz w:val="24"/>
          <w:szCs w:val="24"/>
        </w:rPr>
      </w:pPr>
    </w:p>
    <w:p w14:paraId="110A637E"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17A3580" w14:textId="644DA04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Functionality Guides</w:t>
      </w:r>
    </w:p>
    <w:p w14:paraId="5863503B"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Break down each major feature or service offered on the website. (5 marks)</w:t>
      </w:r>
    </w:p>
    <w:p w14:paraId="7509D46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Provide step-by-step instructions on how to use each function. (5 marks)</w:t>
      </w:r>
    </w:p>
    <w:p w14:paraId="15256B2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Encourage users to explore and make the most of the website’s features. (5 marks)</w:t>
      </w:r>
    </w:p>
    <w:p w14:paraId="0DF7EFEB"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 xml:space="preserve">The Cloth &amp; Co. website home page incorporates several key visual elements to create a sleek and modern design. The primary </w:t>
      </w:r>
      <w:proofErr w:type="spellStart"/>
      <w:r>
        <w:t>color</w:t>
      </w:r>
      <w:proofErr w:type="spellEnd"/>
      <w:r>
        <w:t xml:space="preserve">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 xml:space="preserve">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w:t>
      </w:r>
      <w:proofErr w:type="spellStart"/>
      <w:r>
        <w:t>color</w:t>
      </w:r>
      <w:proofErr w:type="spellEnd"/>
      <w:r>
        <w:t xml:space="preserve">. Overall, the website's design uses a cohesive </w:t>
      </w:r>
      <w:proofErr w:type="spellStart"/>
      <w:r>
        <w:t>color</w:t>
      </w:r>
      <w:proofErr w:type="spellEnd"/>
      <w:r>
        <w:t xml:space="preserve"> scheme, clear typography, and compelling imagery to attract and engage visitors effectively.</w:t>
      </w:r>
    </w:p>
    <w:p w14:paraId="7E012FC2" w14:textId="77777777" w:rsidR="00AB547B" w:rsidRDefault="00AB547B" w:rsidP="002818A8">
      <w:pPr>
        <w:spacing w:after="0" w:line="240" w:lineRule="auto"/>
      </w:pPr>
    </w:p>
    <w:sectPr w:rsidR="00AB547B">
      <w:footerReference w:type="default" r:id="rId9"/>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A7D96" w14:textId="77777777" w:rsidR="00594ABA" w:rsidRDefault="00594ABA">
      <w:pPr>
        <w:spacing w:after="0" w:line="240" w:lineRule="auto"/>
      </w:pPr>
      <w:r>
        <w:separator/>
      </w:r>
    </w:p>
  </w:endnote>
  <w:endnote w:type="continuationSeparator" w:id="0">
    <w:p w14:paraId="4C9B687A" w14:textId="77777777" w:rsidR="00594ABA" w:rsidRDefault="0059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17656" w14:textId="77777777" w:rsidR="00594ABA" w:rsidRDefault="00594ABA">
      <w:pPr>
        <w:spacing w:after="0" w:line="240" w:lineRule="auto"/>
      </w:pPr>
      <w:r>
        <w:separator/>
      </w:r>
    </w:p>
  </w:footnote>
  <w:footnote w:type="continuationSeparator" w:id="0">
    <w:p w14:paraId="49F76345" w14:textId="77777777" w:rsidR="00594ABA" w:rsidRDefault="00594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5798A"/>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41F4"/>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94ABA"/>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208E5"/>
    <w:rsid w:val="006305C3"/>
    <w:rsid w:val="00633A2B"/>
    <w:rsid w:val="00650E8B"/>
    <w:rsid w:val="006530A9"/>
    <w:rsid w:val="00656D0D"/>
    <w:rsid w:val="00660C74"/>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300F"/>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85E76"/>
    <w:rsid w:val="00A97B9A"/>
    <w:rsid w:val="00AA04C3"/>
    <w:rsid w:val="00AA422C"/>
    <w:rsid w:val="00AB224A"/>
    <w:rsid w:val="00AB2FD4"/>
    <w:rsid w:val="00AB547B"/>
    <w:rsid w:val="00AB6F5E"/>
    <w:rsid w:val="00AD1F46"/>
    <w:rsid w:val="00AE0033"/>
    <w:rsid w:val="00AE3814"/>
    <w:rsid w:val="00AE58C2"/>
    <w:rsid w:val="00AF1EA6"/>
    <w:rsid w:val="00AF2AD2"/>
    <w:rsid w:val="00AF5849"/>
    <w:rsid w:val="00B02FEE"/>
    <w:rsid w:val="00B22966"/>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0693"/>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863CF"/>
    <w:rsid w:val="00E965E1"/>
    <w:rsid w:val="00EA1C33"/>
    <w:rsid w:val="00EA27B2"/>
    <w:rsid w:val="00EA4AD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A56A3"/>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CHIN YEOW SHING</cp:lastModifiedBy>
  <cp:revision>60</cp:revision>
  <cp:lastPrinted>2024-02-01T07:49:00Z</cp:lastPrinted>
  <dcterms:created xsi:type="dcterms:W3CDTF">2024-02-01T07:49:00Z</dcterms:created>
  <dcterms:modified xsi:type="dcterms:W3CDTF">2024-06-20T12:40:00Z</dcterms:modified>
</cp:coreProperties>
</file>