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5F91A" w14:textId="3A998486" w:rsidR="00D053BE" w:rsidRPr="00027A39" w:rsidRDefault="00D04D8D" w:rsidP="006710B2">
      <w:pPr>
        <w:tabs>
          <w:tab w:val="left" w:pos="7434"/>
        </w:tabs>
        <w:ind w:left="147"/>
        <w:jc w:val="center"/>
        <w:rPr>
          <w:rFonts w:ascii="微软雅黑" w:eastAsia="微软雅黑" w:hAnsi="微软雅黑" w:hint="eastAsia"/>
          <w:b/>
          <w:bCs/>
          <w:noProof/>
          <w:sz w:val="32"/>
          <w:szCs w:val="32"/>
          <w:lang w:eastAsia="zh-CN"/>
        </w:rPr>
      </w:pPr>
      <w:r w:rsidRPr="00027A39">
        <w:rPr>
          <w:rFonts w:ascii="微软雅黑" w:eastAsia="微软雅黑" w:hAnsi="微软雅黑" w:hint="eastAsia"/>
          <w:b/>
          <w:bCs/>
          <w:noProof/>
          <w:sz w:val="32"/>
          <w:szCs w:val="32"/>
          <w:lang w:eastAsia="zh-CN"/>
        </w:rPr>
        <w:t>意向企业：威思顿</w:t>
      </w:r>
      <w:r w:rsidR="00DD1AAC" w:rsidRPr="00027A39">
        <w:rPr>
          <w:rFonts w:ascii="微软雅黑" w:eastAsia="微软雅黑" w:hAnsi="微软雅黑" w:hint="eastAsia"/>
          <w:noProof/>
          <w:color w:val="1C1B1B"/>
          <w:spacing w:val="-6"/>
          <w:sz w:val="32"/>
          <w:szCs w:val="32"/>
          <w:lang w:eastAsia="zh-CN"/>
        </w:rPr>
        <w:drawing>
          <wp:anchor distT="0" distB="0" distL="114300" distR="114300" simplePos="0" relativeHeight="487592960" behindDoc="0" locked="0" layoutInCell="1" allowOverlap="1" wp14:anchorId="1122A627" wp14:editId="0106B736">
            <wp:simplePos x="0" y="0"/>
            <wp:positionH relativeFrom="column">
              <wp:posOffset>5494040</wp:posOffset>
            </wp:positionH>
            <wp:positionV relativeFrom="paragraph">
              <wp:posOffset>-37383</wp:posOffset>
            </wp:positionV>
            <wp:extent cx="925195" cy="1233170"/>
            <wp:effectExtent l="0" t="0" r="8255" b="5080"/>
            <wp:wrapNone/>
            <wp:docPr id="159116400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64001" name="图片 15911640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" cy="1233170"/>
                    </a:xfrm>
                    <a:prstGeom prst="rect">
                      <a:avLst/>
                    </a:prstGeom>
                    <a:solidFill>
                      <a:schemeClr val="accent1">
                        <a:lumMod val="75000"/>
                      </a:schemeClr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1723A22" w14:textId="6CB29269" w:rsidR="00787197" w:rsidRPr="00043FE3" w:rsidRDefault="00DD1AAC" w:rsidP="00492B65">
      <w:pPr>
        <w:tabs>
          <w:tab w:val="left" w:pos="7434"/>
        </w:tabs>
        <w:ind w:left="147"/>
        <w:rPr>
          <w:rFonts w:ascii="微软雅黑" w:eastAsia="微软雅黑" w:hAnsi="微软雅黑" w:hint="eastAsia"/>
          <w:sz w:val="40"/>
          <w:szCs w:val="40"/>
          <w:lang w:eastAsia="zh-CN"/>
        </w:rPr>
      </w:pPr>
      <w:r>
        <w:rPr>
          <w:rFonts w:ascii="微软雅黑" w:eastAsia="微软雅黑" w:hAnsi="微软雅黑" w:hint="eastAsia"/>
          <w:b/>
          <w:bCs/>
          <w:noProof/>
          <w:sz w:val="40"/>
          <w:szCs w:val="40"/>
          <w:lang w:eastAsia="zh-CN"/>
        </w:rPr>
        <w:t>王子豪</w:t>
      </w:r>
      <w:r w:rsidR="00492B65">
        <w:rPr>
          <w:rFonts w:ascii="微软雅黑" w:eastAsia="微软雅黑" w:hAnsi="微软雅黑" w:hint="eastAsia"/>
          <w:b/>
          <w:bCs/>
          <w:noProof/>
          <w:sz w:val="40"/>
          <w:szCs w:val="40"/>
          <w:lang w:eastAsia="zh-CN"/>
        </w:rPr>
        <w:t xml:space="preserve">      </w:t>
      </w:r>
      <w:r w:rsidR="00241FE8">
        <w:rPr>
          <w:rFonts w:ascii="微软雅黑" w:eastAsia="微软雅黑" w:hAnsi="微软雅黑" w:hint="eastAsia"/>
          <w:b/>
          <w:bCs/>
          <w:noProof/>
          <w:sz w:val="40"/>
          <w:szCs w:val="40"/>
          <w:lang w:eastAsia="zh-CN"/>
        </w:rPr>
        <w:t xml:space="preserve">  </w:t>
      </w:r>
      <w:r w:rsidR="00241FE8">
        <w:rPr>
          <w:rFonts w:ascii="微软雅黑" w:eastAsia="微软雅黑" w:hAnsi="微软雅黑" w:hint="eastAsia"/>
          <w:color w:val="1C1B1B"/>
          <w:spacing w:val="-6"/>
          <w:lang w:eastAsia="zh-CN"/>
        </w:rPr>
        <w:t>出生年月</w:t>
      </w:r>
      <w:r w:rsidR="00492B65" w:rsidRPr="00492B65">
        <w:rPr>
          <w:rFonts w:ascii="微软雅黑" w:eastAsia="微软雅黑" w:hAnsi="微软雅黑" w:hint="eastAsia"/>
          <w:color w:val="1C1B1B"/>
          <w:spacing w:val="-6"/>
          <w:lang w:eastAsia="zh-CN"/>
        </w:rPr>
        <w:t>：2</w:t>
      </w:r>
      <w:r w:rsidR="00241FE8">
        <w:rPr>
          <w:rFonts w:ascii="微软雅黑" w:eastAsia="微软雅黑" w:hAnsi="微软雅黑" w:hint="eastAsia"/>
          <w:color w:val="1C1B1B"/>
          <w:spacing w:val="-6"/>
          <w:lang w:eastAsia="zh-CN"/>
        </w:rPr>
        <w:t>001.12</w:t>
      </w:r>
    </w:p>
    <w:p w14:paraId="662CDC1A" w14:textId="3C32652C" w:rsidR="00043FE3" w:rsidRPr="00043FE3" w:rsidRDefault="00D24AD6" w:rsidP="00003F0B">
      <w:pPr>
        <w:tabs>
          <w:tab w:val="left" w:pos="3875"/>
        </w:tabs>
        <w:spacing w:before="5" w:after="120"/>
        <w:ind w:left="147"/>
        <w:rPr>
          <w:rFonts w:ascii="微软雅黑" w:eastAsia="微软雅黑" w:hAnsi="微软雅黑" w:hint="eastAsia"/>
          <w:color w:val="1C1B1B"/>
          <w:spacing w:val="-6"/>
          <w:lang w:eastAsia="zh-CN"/>
        </w:rPr>
      </w:pPr>
      <w:r w:rsidRPr="00043FE3">
        <w:rPr>
          <w:rFonts w:ascii="微软雅黑" w:eastAsia="微软雅黑" w:hAnsi="微软雅黑"/>
          <w:color w:val="1C1B1B"/>
          <w:spacing w:val="-6"/>
          <w:lang w:eastAsia="zh-CN"/>
        </w:rPr>
        <w:t>电话：</w:t>
      </w:r>
      <w:r w:rsidR="00DD1AAC">
        <w:rPr>
          <w:rFonts w:ascii="微软雅黑" w:eastAsia="微软雅黑" w:hAnsi="微软雅黑" w:hint="eastAsia"/>
          <w:color w:val="1C1B1B"/>
          <w:spacing w:val="-6"/>
          <w:lang w:eastAsia="zh-CN"/>
        </w:rPr>
        <w:t>17616077705</w:t>
      </w:r>
      <w:r w:rsidR="00A203C8" w:rsidRPr="00043FE3">
        <w:rPr>
          <w:rFonts w:ascii="微软雅黑" w:eastAsia="微软雅黑" w:hAnsi="微软雅黑"/>
          <w:color w:val="1C1B1B"/>
          <w:lang w:eastAsia="zh-CN"/>
        </w:rPr>
        <w:t xml:space="preserve"> </w:t>
      </w:r>
      <w:r w:rsidR="00A14317">
        <w:rPr>
          <w:rFonts w:ascii="微软雅黑" w:eastAsia="微软雅黑" w:hAnsi="微软雅黑" w:hint="eastAsia"/>
          <w:color w:val="1C1B1B"/>
          <w:lang w:eastAsia="zh-CN"/>
        </w:rPr>
        <w:t>｜</w:t>
      </w:r>
      <w:r w:rsidR="00A203C8" w:rsidRPr="00043FE3">
        <w:rPr>
          <w:rFonts w:ascii="微软雅黑" w:eastAsia="微软雅黑" w:hAnsi="微软雅黑"/>
          <w:color w:val="1C1B1B"/>
          <w:spacing w:val="-6"/>
          <w:lang w:eastAsia="zh-CN"/>
        </w:rPr>
        <w:t>邮箱：</w:t>
      </w:r>
      <w:r w:rsidR="00DD1AAC">
        <w:rPr>
          <w:rFonts w:ascii="微软雅黑" w:eastAsia="微软雅黑" w:hAnsi="微软雅黑" w:hint="eastAsia"/>
          <w:color w:val="1C1B1B"/>
          <w:spacing w:val="-6"/>
          <w:lang w:eastAsia="zh-CN"/>
        </w:rPr>
        <w:t>17616077705@163.com</w:t>
      </w:r>
      <w:r w:rsidR="00DD1AAC">
        <w:rPr>
          <w:rFonts w:ascii="微软雅黑" w:eastAsia="微软雅黑" w:hAnsi="微软雅黑" w:hint="eastAsia"/>
          <w:color w:val="1C1B1B"/>
          <w:lang w:eastAsia="zh-CN"/>
        </w:rPr>
        <w:t>｜家庭住址：山东临沂</w:t>
      </w:r>
    </w:p>
    <w:p w14:paraId="6204C2A9" w14:textId="77777777" w:rsidR="00787197" w:rsidRPr="00EC6914" w:rsidRDefault="00D0296C" w:rsidP="00D0296C">
      <w:pPr>
        <w:pStyle w:val="1"/>
        <w:spacing w:before="140"/>
        <w:ind w:leftChars="64" w:left="141"/>
        <w:rPr>
          <w:rFonts w:cstheme="minorBidi" w:hint="eastAsia"/>
          <w:color w:val="2F5597"/>
          <w:kern w:val="24"/>
          <w:sz w:val="28"/>
          <w:szCs w:val="28"/>
          <w:lang w:eastAsia="zh-CN"/>
        </w:rPr>
      </w:pPr>
      <w:r w:rsidRPr="00EC6914">
        <w:rPr>
          <w:rFonts w:cstheme="minorBidi" w:hint="eastAsia"/>
          <w:color w:val="2F5597"/>
          <w:kern w:val="24"/>
          <w:sz w:val="28"/>
          <w:szCs w:val="28"/>
          <w:lang w:eastAsia="zh-CN"/>
        </w:rPr>
        <w:t>教育背景</w:t>
      </w:r>
    </w:p>
    <w:p w14:paraId="6BACB8D7" w14:textId="330844DA" w:rsidR="00D0296C" w:rsidRDefault="0032360A" w:rsidP="001B694A">
      <w:pPr>
        <w:tabs>
          <w:tab w:val="left" w:pos="2226"/>
        </w:tabs>
        <w:spacing w:beforeLines="20" w:before="48"/>
        <w:ind w:left="142"/>
        <w:rPr>
          <w:rFonts w:ascii="微软雅黑" w:eastAsia="微软雅黑" w:hAnsi="微软雅黑" w:hint="eastAsia"/>
          <w:b/>
          <w:bCs/>
          <w:color w:val="2E2E2E"/>
          <w:spacing w:val="-2"/>
          <w:sz w:val="20"/>
          <w:szCs w:val="20"/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77E2DDF" wp14:editId="0EB2855A">
                <wp:simplePos x="0" y="0"/>
                <wp:positionH relativeFrom="page">
                  <wp:posOffset>350520</wp:posOffset>
                </wp:positionH>
                <wp:positionV relativeFrom="paragraph">
                  <wp:posOffset>14605</wp:posOffset>
                </wp:positionV>
                <wp:extent cx="6840000" cy="1270"/>
                <wp:effectExtent l="0" t="12700" r="18415" b="1143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>
                              <a:moveTo>
                                <a:pt x="0" y="0"/>
                              </a:moveTo>
                              <a:lnTo>
                                <a:pt x="6715124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2F559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EE6B1A" id="Graphic 2" o:spid="_x0000_s1026" style="position:absolute;margin-left:27.6pt;margin-top:1.15pt;width:538.6pt;height:.1pt;z-index:1573068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coordsize="67151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" path="m,l6715124,e" filled="f" strokecolor="#2f5597" strokeweight="2pt">
                <v:path arrowok="t"/>
                <w10:wrap anchorx="page"/>
              </v:shape>
            </w:pict>
          </mc:Fallback>
        </mc:AlternateContent>
      </w:r>
      <w:r w:rsidR="00DD1AAC">
        <w:rPr>
          <w:rFonts w:ascii="微软雅黑" w:eastAsia="微软雅黑" w:hAnsi="微软雅黑" w:hint="eastAsia"/>
          <w:b/>
          <w:bCs/>
          <w:color w:val="2E2E2E"/>
          <w:spacing w:val="-2"/>
          <w:sz w:val="20"/>
          <w:szCs w:val="20"/>
          <w:lang w:eastAsia="zh-CN"/>
        </w:rPr>
        <w:t>烟台</w:t>
      </w:r>
      <w:r w:rsidR="00D0296C" w:rsidRPr="00461FC7">
        <w:rPr>
          <w:rFonts w:ascii="微软雅黑" w:eastAsia="微软雅黑" w:hAnsi="微软雅黑" w:hint="eastAsia"/>
          <w:b/>
          <w:bCs/>
          <w:color w:val="2E2E2E"/>
          <w:spacing w:val="-2"/>
          <w:sz w:val="20"/>
          <w:szCs w:val="20"/>
          <w:lang w:eastAsia="zh-CN"/>
        </w:rPr>
        <w:t>大学</w:t>
      </w:r>
      <w:r w:rsidR="00CE7879" w:rsidRPr="00461FC7">
        <w:rPr>
          <w:rFonts w:ascii="微软雅黑" w:eastAsia="微软雅黑" w:hAnsi="微软雅黑" w:hint="eastAsia"/>
          <w:b/>
          <w:bCs/>
          <w:color w:val="2E2E2E"/>
          <w:spacing w:val="-2"/>
          <w:sz w:val="20"/>
          <w:szCs w:val="20"/>
          <w:lang w:eastAsia="zh-CN"/>
        </w:rPr>
        <w:tab/>
      </w:r>
      <w:r w:rsidR="00DD1AAC">
        <w:rPr>
          <w:rFonts w:ascii="微软雅黑" w:eastAsia="微软雅黑" w:hAnsi="微软雅黑"/>
          <w:b/>
          <w:bCs/>
          <w:color w:val="2E2E2E"/>
          <w:spacing w:val="-2"/>
          <w:sz w:val="20"/>
          <w:szCs w:val="20"/>
          <w:lang w:eastAsia="zh-CN"/>
        </w:rPr>
        <w:tab/>
      </w:r>
      <w:r w:rsidR="00DD1AAC">
        <w:rPr>
          <w:rFonts w:ascii="微软雅黑" w:eastAsia="微软雅黑" w:hAnsi="微软雅黑" w:hint="eastAsia"/>
          <w:color w:val="2E2E2E"/>
          <w:spacing w:val="-2"/>
          <w:sz w:val="20"/>
          <w:szCs w:val="20"/>
          <w:lang w:eastAsia="zh-CN"/>
        </w:rPr>
        <w:t>新一代电子信息技术</w:t>
      </w:r>
      <w:r w:rsidR="00CE7879" w:rsidRPr="00A203C8">
        <w:rPr>
          <w:rFonts w:ascii="微软雅黑" w:eastAsia="微软雅黑" w:hAnsi="微软雅黑" w:hint="eastAsia"/>
          <w:color w:val="2E2E2E"/>
          <w:spacing w:val="-2"/>
          <w:sz w:val="20"/>
          <w:szCs w:val="20"/>
          <w:lang w:eastAsia="zh-CN"/>
        </w:rPr>
        <w:t xml:space="preserve">  </w:t>
      </w:r>
      <w:r w:rsidR="00CE7879" w:rsidRPr="00A203C8">
        <w:rPr>
          <w:rFonts w:ascii="微软雅黑" w:eastAsia="微软雅黑" w:hAnsi="微软雅黑" w:hint="eastAsia"/>
          <w:color w:val="2E2E2E"/>
          <w:spacing w:val="-2"/>
          <w:sz w:val="20"/>
          <w:szCs w:val="20"/>
          <w:lang w:eastAsia="zh-CN"/>
        </w:rPr>
        <w:tab/>
      </w:r>
      <w:r w:rsidR="00DD1AAC">
        <w:rPr>
          <w:rFonts w:ascii="微软雅黑" w:eastAsia="微软雅黑" w:hAnsi="微软雅黑"/>
          <w:color w:val="2E2E2E"/>
          <w:spacing w:val="-2"/>
          <w:sz w:val="20"/>
          <w:szCs w:val="20"/>
          <w:lang w:eastAsia="zh-CN"/>
        </w:rPr>
        <w:tab/>
      </w:r>
      <w:r w:rsidR="00A203C8" w:rsidRPr="00A203C8">
        <w:rPr>
          <w:rFonts w:ascii="微软雅黑" w:eastAsia="微软雅黑" w:hAnsi="微软雅黑" w:hint="eastAsia"/>
          <w:color w:val="2E2E2E"/>
          <w:spacing w:val="-2"/>
          <w:sz w:val="20"/>
          <w:szCs w:val="20"/>
          <w:lang w:eastAsia="zh-CN"/>
        </w:rPr>
        <w:t>硕士</w:t>
      </w:r>
      <w:r w:rsidR="00DD1AAC">
        <w:rPr>
          <w:rFonts w:ascii="微软雅黑" w:eastAsia="微软雅黑" w:hAnsi="微软雅黑" w:hint="eastAsia"/>
          <w:color w:val="2E2E2E"/>
          <w:spacing w:val="-2"/>
          <w:sz w:val="20"/>
          <w:szCs w:val="20"/>
          <w:lang w:eastAsia="zh-CN"/>
        </w:rPr>
        <w:t>研究生</w:t>
      </w:r>
      <w:r w:rsidR="00CE7879" w:rsidRPr="00560B3A">
        <w:rPr>
          <w:rFonts w:asciiTheme="minorEastAsia" w:eastAsiaTheme="minorEastAsia" w:hAnsiTheme="minorEastAsia"/>
          <w:color w:val="2E2E2E"/>
          <w:spacing w:val="-2"/>
          <w:sz w:val="20"/>
          <w:szCs w:val="20"/>
          <w:lang w:eastAsia="zh-CN"/>
        </w:rPr>
        <w:tab/>
      </w:r>
      <w:r w:rsidR="00CE7879" w:rsidRPr="00560B3A">
        <w:rPr>
          <w:rFonts w:asciiTheme="minorEastAsia" w:eastAsiaTheme="minorEastAsia" w:hAnsiTheme="minorEastAsia"/>
          <w:color w:val="2E2E2E"/>
          <w:spacing w:val="-2"/>
          <w:sz w:val="20"/>
          <w:szCs w:val="20"/>
          <w:lang w:eastAsia="zh-CN"/>
        </w:rPr>
        <w:tab/>
      </w:r>
      <w:r w:rsidR="00CE7879" w:rsidRPr="00560B3A">
        <w:rPr>
          <w:rFonts w:asciiTheme="minorEastAsia" w:eastAsiaTheme="minorEastAsia" w:hAnsiTheme="minorEastAsia"/>
          <w:color w:val="2E2E2E"/>
          <w:spacing w:val="-2"/>
          <w:sz w:val="20"/>
          <w:szCs w:val="20"/>
          <w:lang w:eastAsia="zh-CN"/>
        </w:rPr>
        <w:tab/>
      </w:r>
      <w:r w:rsidR="00CE7879" w:rsidRPr="00560B3A">
        <w:rPr>
          <w:rFonts w:asciiTheme="minorEastAsia" w:eastAsiaTheme="minorEastAsia" w:hAnsiTheme="minorEastAsia"/>
          <w:color w:val="2E2E2E"/>
          <w:spacing w:val="-2"/>
          <w:sz w:val="20"/>
          <w:szCs w:val="20"/>
          <w:lang w:eastAsia="zh-CN"/>
        </w:rPr>
        <w:tab/>
      </w:r>
      <w:r w:rsidR="00CE7879" w:rsidRPr="00D47180">
        <w:rPr>
          <w:rFonts w:ascii="微软雅黑" w:eastAsia="微软雅黑" w:hAnsi="微软雅黑"/>
          <w:color w:val="2E2E2E"/>
          <w:spacing w:val="-2"/>
          <w:sz w:val="20"/>
          <w:szCs w:val="20"/>
          <w:lang w:eastAsia="zh-CN"/>
        </w:rPr>
        <w:t>2</w:t>
      </w:r>
      <w:r w:rsidR="00CE7879" w:rsidRPr="006710B2"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>02</w:t>
      </w:r>
      <w:r w:rsidR="00DD1AAC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4</w:t>
      </w:r>
      <w:r w:rsidR="00CE7879" w:rsidRPr="006710B2"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>.9-</w:t>
      </w:r>
    </w:p>
    <w:p w14:paraId="2184B28D" w14:textId="38CCFEBD" w:rsidR="00694376" w:rsidRDefault="00694376" w:rsidP="001B694A">
      <w:pPr>
        <w:tabs>
          <w:tab w:val="left" w:pos="2226"/>
        </w:tabs>
        <w:ind w:left="142"/>
        <w:rPr>
          <w:rFonts w:ascii="微软雅黑" w:eastAsia="微软雅黑" w:hAnsi="微软雅黑" w:hint="eastAsia"/>
          <w:b/>
          <w:bCs/>
          <w:color w:val="2E2E2E"/>
          <w:spacing w:val="-2"/>
          <w:sz w:val="20"/>
          <w:szCs w:val="20"/>
          <w:lang w:eastAsia="zh-CN"/>
        </w:rPr>
      </w:pPr>
      <w:r w:rsidRPr="00694376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主修课程：数字通信、人工智能基础与应用、物联网理论与技术、可编程逻辑设计与应用、</w:t>
      </w:r>
      <w:r w:rsidRPr="00694376"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>DSP</w:t>
      </w:r>
      <w:r w:rsidRPr="00694376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系统架构与应用</w:t>
      </w:r>
      <w:r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等</w:t>
      </w:r>
    </w:p>
    <w:p w14:paraId="5C3BFC13" w14:textId="5EAE31D9" w:rsidR="00A203C8" w:rsidRPr="00560B3A" w:rsidRDefault="00DD1AAC" w:rsidP="001B694A">
      <w:pPr>
        <w:tabs>
          <w:tab w:val="left" w:pos="2226"/>
        </w:tabs>
        <w:ind w:left="142"/>
        <w:rPr>
          <w:rFonts w:asciiTheme="minorEastAsia" w:eastAsiaTheme="minorEastAsia" w:hAnsiTheme="minorEastAsia" w:hint="eastAsia"/>
          <w:color w:val="2E2E2E"/>
          <w:spacing w:val="-2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b/>
          <w:bCs/>
          <w:color w:val="2E2E2E"/>
          <w:spacing w:val="-2"/>
          <w:sz w:val="20"/>
          <w:szCs w:val="20"/>
          <w:lang w:eastAsia="zh-CN"/>
        </w:rPr>
        <w:t>烟台</w:t>
      </w:r>
      <w:r w:rsidR="00292412">
        <w:rPr>
          <w:rFonts w:ascii="微软雅黑" w:eastAsia="微软雅黑" w:hAnsi="微软雅黑" w:hint="eastAsia"/>
          <w:b/>
          <w:bCs/>
          <w:color w:val="2E2E2E"/>
          <w:spacing w:val="-2"/>
          <w:sz w:val="20"/>
          <w:szCs w:val="20"/>
          <w:lang w:eastAsia="zh-CN"/>
        </w:rPr>
        <w:t>理工</w:t>
      </w:r>
      <w:r>
        <w:rPr>
          <w:rFonts w:ascii="微软雅黑" w:eastAsia="微软雅黑" w:hAnsi="微软雅黑" w:hint="eastAsia"/>
          <w:b/>
          <w:bCs/>
          <w:color w:val="2E2E2E"/>
          <w:spacing w:val="-2"/>
          <w:sz w:val="20"/>
          <w:szCs w:val="20"/>
          <w:lang w:eastAsia="zh-CN"/>
        </w:rPr>
        <w:t>学院</w:t>
      </w:r>
      <w:r w:rsidR="00A203C8">
        <w:rPr>
          <w:rFonts w:ascii="微软雅黑" w:eastAsia="微软雅黑" w:hAnsi="微软雅黑"/>
          <w:b/>
          <w:bCs/>
          <w:color w:val="2E2E2E"/>
          <w:spacing w:val="-2"/>
          <w:sz w:val="20"/>
          <w:szCs w:val="20"/>
          <w:lang w:eastAsia="zh-CN"/>
        </w:rPr>
        <w:tab/>
      </w:r>
      <w:r w:rsidR="006710B2">
        <w:rPr>
          <w:rFonts w:ascii="微软雅黑" w:eastAsia="微软雅黑" w:hAnsi="微软雅黑"/>
          <w:b/>
          <w:bCs/>
          <w:color w:val="2E2E2E"/>
          <w:spacing w:val="-2"/>
          <w:sz w:val="20"/>
          <w:szCs w:val="20"/>
          <w:lang w:eastAsia="zh-CN"/>
        </w:rPr>
        <w:tab/>
      </w:r>
      <w:r>
        <w:rPr>
          <w:rFonts w:ascii="微软雅黑" w:eastAsia="微软雅黑" w:hAnsi="微软雅黑" w:hint="eastAsia"/>
          <w:color w:val="2E2E2E"/>
          <w:spacing w:val="-2"/>
          <w:sz w:val="20"/>
          <w:szCs w:val="20"/>
          <w:lang w:eastAsia="zh-CN"/>
        </w:rPr>
        <w:t>电子信息</w:t>
      </w:r>
      <w:r w:rsidR="00A203C8" w:rsidRPr="006710B2">
        <w:rPr>
          <w:rFonts w:ascii="微软雅黑" w:eastAsia="微软雅黑" w:hAnsi="微软雅黑" w:hint="eastAsia"/>
          <w:color w:val="2E2E2E"/>
          <w:spacing w:val="-2"/>
          <w:sz w:val="20"/>
          <w:szCs w:val="20"/>
          <w:lang w:eastAsia="zh-CN"/>
        </w:rPr>
        <w:t>科学与技术</w:t>
      </w:r>
      <w:r w:rsidR="00A203C8" w:rsidRPr="006710B2">
        <w:rPr>
          <w:rFonts w:ascii="微软雅黑" w:eastAsia="微软雅黑" w:hAnsi="微软雅黑"/>
          <w:color w:val="2E2E2E"/>
          <w:spacing w:val="-2"/>
          <w:sz w:val="20"/>
          <w:szCs w:val="20"/>
          <w:lang w:eastAsia="zh-CN"/>
        </w:rPr>
        <w:tab/>
      </w:r>
      <w:r>
        <w:rPr>
          <w:rFonts w:ascii="微软雅黑" w:eastAsia="微软雅黑" w:hAnsi="微软雅黑"/>
          <w:color w:val="2E2E2E"/>
          <w:spacing w:val="-2"/>
          <w:sz w:val="20"/>
          <w:szCs w:val="20"/>
          <w:lang w:eastAsia="zh-CN"/>
        </w:rPr>
        <w:tab/>
      </w:r>
      <w:r w:rsidR="00A203C8" w:rsidRPr="006710B2">
        <w:rPr>
          <w:rFonts w:ascii="微软雅黑" w:eastAsia="微软雅黑" w:hAnsi="微软雅黑" w:hint="eastAsia"/>
          <w:color w:val="2E2E2E"/>
          <w:spacing w:val="-2"/>
          <w:sz w:val="20"/>
          <w:szCs w:val="20"/>
          <w:lang w:eastAsia="zh-CN"/>
        </w:rPr>
        <w:t>本科</w:t>
      </w:r>
      <w:r w:rsidR="006710B2">
        <w:rPr>
          <w:rFonts w:ascii="微软雅黑" w:eastAsia="微软雅黑" w:hAnsi="微软雅黑"/>
          <w:color w:val="2E2E2E"/>
          <w:spacing w:val="-2"/>
          <w:sz w:val="20"/>
          <w:szCs w:val="20"/>
          <w:lang w:eastAsia="zh-CN"/>
        </w:rPr>
        <w:tab/>
      </w:r>
      <w:r w:rsidR="006710B2">
        <w:rPr>
          <w:rFonts w:ascii="微软雅黑" w:eastAsia="微软雅黑" w:hAnsi="微软雅黑"/>
          <w:color w:val="2E2E2E"/>
          <w:spacing w:val="-2"/>
          <w:sz w:val="20"/>
          <w:szCs w:val="20"/>
          <w:lang w:eastAsia="zh-CN"/>
        </w:rPr>
        <w:tab/>
      </w:r>
      <w:r w:rsidR="006710B2">
        <w:rPr>
          <w:rFonts w:ascii="微软雅黑" w:eastAsia="微软雅黑" w:hAnsi="微软雅黑"/>
          <w:color w:val="2E2E2E"/>
          <w:spacing w:val="-2"/>
          <w:sz w:val="20"/>
          <w:szCs w:val="20"/>
          <w:lang w:eastAsia="zh-CN"/>
        </w:rPr>
        <w:tab/>
      </w:r>
      <w:r w:rsidR="006710B2">
        <w:rPr>
          <w:rFonts w:ascii="微软雅黑" w:eastAsia="微软雅黑" w:hAnsi="微软雅黑"/>
          <w:color w:val="2E2E2E"/>
          <w:spacing w:val="-2"/>
          <w:sz w:val="20"/>
          <w:szCs w:val="20"/>
          <w:lang w:eastAsia="zh-CN"/>
        </w:rPr>
        <w:tab/>
      </w:r>
      <w:r w:rsidR="006710B2">
        <w:rPr>
          <w:rFonts w:ascii="微软雅黑" w:eastAsia="微软雅黑" w:hAnsi="微软雅黑"/>
          <w:color w:val="2E2E2E"/>
          <w:spacing w:val="-2"/>
          <w:sz w:val="20"/>
          <w:szCs w:val="20"/>
          <w:lang w:eastAsia="zh-CN"/>
        </w:rPr>
        <w:tab/>
        <w:t>20</w:t>
      </w:r>
      <w:r>
        <w:rPr>
          <w:rFonts w:ascii="微软雅黑" w:eastAsia="微软雅黑" w:hAnsi="微软雅黑" w:hint="eastAsia"/>
          <w:color w:val="2E2E2E"/>
          <w:spacing w:val="-2"/>
          <w:sz w:val="20"/>
          <w:szCs w:val="20"/>
          <w:lang w:eastAsia="zh-CN"/>
        </w:rPr>
        <w:t>20</w:t>
      </w:r>
      <w:r w:rsidR="006710B2">
        <w:rPr>
          <w:rFonts w:ascii="微软雅黑" w:eastAsia="微软雅黑" w:hAnsi="微软雅黑"/>
          <w:color w:val="2E2E2E"/>
          <w:spacing w:val="-2"/>
          <w:sz w:val="20"/>
          <w:szCs w:val="20"/>
          <w:lang w:eastAsia="zh-CN"/>
        </w:rPr>
        <w:t>.9-202</w:t>
      </w:r>
      <w:r>
        <w:rPr>
          <w:rFonts w:ascii="微软雅黑" w:eastAsia="微软雅黑" w:hAnsi="微软雅黑" w:hint="eastAsia"/>
          <w:color w:val="2E2E2E"/>
          <w:spacing w:val="-2"/>
          <w:sz w:val="20"/>
          <w:szCs w:val="20"/>
          <w:lang w:eastAsia="zh-CN"/>
        </w:rPr>
        <w:t>4</w:t>
      </w:r>
      <w:r w:rsidR="006710B2">
        <w:rPr>
          <w:rFonts w:ascii="微软雅黑" w:eastAsia="微软雅黑" w:hAnsi="微软雅黑"/>
          <w:color w:val="2E2E2E"/>
          <w:spacing w:val="-2"/>
          <w:sz w:val="20"/>
          <w:szCs w:val="20"/>
          <w:lang w:eastAsia="zh-CN"/>
        </w:rPr>
        <w:t>.6</w:t>
      </w:r>
    </w:p>
    <w:p w14:paraId="073631C1" w14:textId="20753581" w:rsidR="00694376" w:rsidRPr="00694376" w:rsidRDefault="00694376" w:rsidP="00241FE8">
      <w:pPr>
        <w:tabs>
          <w:tab w:val="left" w:pos="2226"/>
          <w:tab w:val="right" w:pos="10919"/>
        </w:tabs>
        <w:ind w:left="142"/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</w:pPr>
      <w:r w:rsidRPr="00694376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主修课程：</w:t>
      </w:r>
      <w:r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C语言</w:t>
      </w:r>
      <w:r w:rsidRPr="00694376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程序设计、现代交换技术与网络通信、数字电子技术、通信原理、模拟电子技术</w:t>
      </w:r>
      <w:r w:rsidR="00241FE8" w:rsidRPr="00694376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、</w:t>
      </w:r>
      <w:r w:rsidR="00241FE8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信号与系统等</w:t>
      </w:r>
    </w:p>
    <w:p w14:paraId="5C166C04" w14:textId="2650DCE0" w:rsidR="008B06E5" w:rsidRDefault="008B06E5" w:rsidP="00314FEC">
      <w:pPr>
        <w:ind w:firstLineChars="100" w:firstLine="198"/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</w:pPr>
      <w:r w:rsidRPr="00694376">
        <w:rPr>
          <w:rFonts w:ascii="微软雅黑" w:eastAsia="微软雅黑" w:hAnsi="微软雅黑" w:cs="Times New Roman" w:hint="eastAsia"/>
          <w:b/>
          <w:bCs/>
          <w:color w:val="000000" w:themeColor="text1"/>
          <w:spacing w:val="-2"/>
          <w:sz w:val="20"/>
          <w:szCs w:val="20"/>
          <w:lang w:eastAsia="zh-CN"/>
        </w:rPr>
        <w:t>本科期间：</w:t>
      </w:r>
      <w:r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 xml:space="preserve">  绩点排名专业第4，获得国家励志奖学金，被评为校级优秀学生</w:t>
      </w:r>
    </w:p>
    <w:p w14:paraId="21F430F0" w14:textId="6E72BCA3" w:rsidR="00694376" w:rsidRDefault="00694376" w:rsidP="00314FEC">
      <w:pPr>
        <w:ind w:firstLineChars="100" w:firstLine="198"/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</w:pPr>
      <w:r w:rsidRPr="00694376">
        <w:rPr>
          <w:rFonts w:ascii="微软雅黑" w:eastAsia="微软雅黑" w:hAnsi="微软雅黑" w:cs="Times New Roman" w:hint="eastAsia"/>
          <w:b/>
          <w:bCs/>
          <w:color w:val="000000" w:themeColor="text1"/>
          <w:spacing w:val="-2"/>
          <w:sz w:val="20"/>
          <w:szCs w:val="20"/>
          <w:lang w:eastAsia="zh-CN"/>
        </w:rPr>
        <w:t>研究生期间：</w:t>
      </w:r>
      <w:r w:rsidR="002C18FF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成绩排名第四，</w:t>
      </w:r>
      <w:r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迄今为止获得学业二等奖学金一次</w:t>
      </w:r>
    </w:p>
    <w:p w14:paraId="53855EA7" w14:textId="76762D7A" w:rsidR="000F32E1" w:rsidRPr="000F32E1" w:rsidRDefault="000F32E1" w:rsidP="000F32E1">
      <w:pPr>
        <w:ind w:firstLineChars="100" w:firstLine="198"/>
        <w:rPr>
          <w:rFonts w:ascii="微软雅黑" w:eastAsia="微软雅黑" w:hAnsi="微软雅黑" w:cs="Times New Roman" w:hint="eastAsia"/>
          <w:b/>
          <w:bCs/>
          <w:color w:val="000000" w:themeColor="text1"/>
          <w:spacing w:val="-2"/>
          <w:sz w:val="20"/>
          <w:szCs w:val="20"/>
          <w:lang w:eastAsia="zh-CN"/>
        </w:rPr>
      </w:pPr>
      <w:r w:rsidRPr="00E95ACC">
        <w:rPr>
          <w:rFonts w:ascii="微软雅黑" w:eastAsia="微软雅黑" w:hAnsi="微软雅黑" w:cs="Times New Roman" w:hint="eastAsia"/>
          <w:b/>
          <w:bCs/>
          <w:color w:val="000000" w:themeColor="text1"/>
          <w:spacing w:val="-2"/>
          <w:sz w:val="20"/>
          <w:szCs w:val="20"/>
          <w:lang w:eastAsia="zh-CN"/>
        </w:rPr>
        <w:t>语言能力：</w:t>
      </w:r>
      <w:r w:rsidRPr="00C60CA5">
        <w:rPr>
          <w:rFonts w:ascii="微软雅黑" w:eastAsia="微软雅黑" w:hAnsi="微软雅黑" w:cs="Times New Roman" w:hint="eastAsia"/>
          <w:b/>
          <w:bCs/>
          <w:color w:val="000000" w:themeColor="text1"/>
          <w:spacing w:val="-2"/>
          <w:sz w:val="20"/>
          <w:szCs w:val="20"/>
          <w:lang w:eastAsia="zh-CN"/>
        </w:rPr>
        <w:t>英语六级（CET-6）,普通话二级甲等</w:t>
      </w:r>
    </w:p>
    <w:p w14:paraId="28FE184A" w14:textId="05E65DC0" w:rsidR="00787197" w:rsidRPr="00EC6914" w:rsidRDefault="000F32E1" w:rsidP="001B694A">
      <w:pPr>
        <w:spacing w:before="60" w:line="425" w:lineRule="exact"/>
        <w:ind w:left="125"/>
        <w:rPr>
          <w:rFonts w:ascii="微软雅黑" w:eastAsia="微软雅黑" w:hAnsi="微软雅黑" w:cstheme="minorBidi" w:hint="eastAsia"/>
          <w:b/>
          <w:bCs/>
          <w:color w:val="2F5597"/>
          <w:kern w:val="24"/>
          <w:sz w:val="28"/>
          <w:szCs w:val="28"/>
          <w:lang w:eastAsia="zh-CN"/>
        </w:rPr>
      </w:pPr>
      <w:r>
        <w:rPr>
          <w:rFonts w:ascii="微软雅黑" w:eastAsia="微软雅黑" w:hAnsi="微软雅黑" w:cstheme="minorBidi" w:hint="eastAsia"/>
          <w:b/>
          <w:bCs/>
          <w:color w:val="2F5597"/>
          <w:kern w:val="24"/>
          <w:sz w:val="28"/>
          <w:szCs w:val="28"/>
          <w:lang w:eastAsia="zh-CN"/>
        </w:rPr>
        <w:t>专业</w:t>
      </w:r>
      <w:r w:rsidRPr="00EC6914">
        <w:rPr>
          <w:rFonts w:ascii="微软雅黑" w:eastAsia="微软雅黑" w:hAnsi="微软雅黑" w:cstheme="minorBidi"/>
          <w:b/>
          <w:bCs/>
          <w:noProof/>
          <w:color w:val="2F5597"/>
          <w:kern w:val="24"/>
          <w:sz w:val="28"/>
          <w:szCs w:val="28"/>
          <w:lang w:eastAsia="zh-CN"/>
        </w:rPr>
        <mc:AlternateContent>
          <mc:Choice Requires="wps">
            <w:drawing>
              <wp:anchor distT="0" distB="0" distL="0" distR="0" simplePos="0" relativeHeight="487587840" behindDoc="0" locked="0" layoutInCell="1" allowOverlap="1" wp14:anchorId="71B29027" wp14:editId="6A512CCA">
                <wp:simplePos x="0" y="0"/>
                <wp:positionH relativeFrom="page">
                  <wp:posOffset>350520</wp:posOffset>
                </wp:positionH>
                <wp:positionV relativeFrom="paragraph">
                  <wp:posOffset>325755</wp:posOffset>
                </wp:positionV>
                <wp:extent cx="6840000" cy="1270"/>
                <wp:effectExtent l="0" t="12700" r="18415" b="1143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>
                              <a:moveTo>
                                <a:pt x="0" y="0"/>
                              </a:moveTo>
                              <a:lnTo>
                                <a:pt x="6715124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2F559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4E4A37" id="Graphic 4" o:spid="_x0000_s1026" style="position:absolute;margin-left:27.6pt;margin-top:25.65pt;width:538.6pt;height:.1pt;z-index:48758784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coordsize="67151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" path="m,l6715124,e" filled="f" strokecolor="#2f5597" strokeweight="2pt">
                <v:path arrowok="t"/>
                <w10:wrap anchorx="page"/>
              </v:shape>
            </w:pict>
          </mc:Fallback>
        </mc:AlternateContent>
      </w:r>
      <w:r w:rsidRPr="00EC6914">
        <w:rPr>
          <w:rFonts w:ascii="微软雅黑" w:eastAsia="微软雅黑" w:hAnsi="微软雅黑" w:cstheme="minorBidi"/>
          <w:b/>
          <w:bCs/>
          <w:color w:val="2F5597"/>
          <w:kern w:val="24"/>
          <w:sz w:val="28"/>
          <w:szCs w:val="28"/>
          <w:lang w:eastAsia="zh-CN"/>
        </w:rPr>
        <w:t>技能</w:t>
      </w:r>
    </w:p>
    <w:p w14:paraId="2B764408" w14:textId="77777777" w:rsidR="00430748" w:rsidRDefault="00430748" w:rsidP="00A4274F">
      <w:pPr>
        <w:ind w:leftChars="64" w:left="141"/>
        <w:rPr>
          <w:rFonts w:ascii="微软雅黑" w:eastAsia="微软雅黑" w:hAnsi="微软雅黑" w:cs="Times New Roman" w:hint="eastAsia"/>
          <w:b/>
          <w:bCs/>
          <w:color w:val="000000" w:themeColor="text1"/>
          <w:spacing w:val="-2"/>
          <w:sz w:val="20"/>
          <w:szCs w:val="20"/>
          <w:lang w:eastAsia="zh-CN"/>
        </w:rPr>
      </w:pPr>
    </w:p>
    <w:p w14:paraId="131F0B68" w14:textId="100A56C6" w:rsidR="002C18FF" w:rsidRDefault="002C18FF" w:rsidP="002C18FF">
      <w:pPr>
        <w:pStyle w:val="a4"/>
        <w:numPr>
          <w:ilvl w:val="0"/>
          <w:numId w:val="5"/>
        </w:numPr>
        <w:spacing w:beforeLines="20" w:before="48"/>
        <w:ind w:left="284" w:hanging="142"/>
        <w:rPr>
          <w:rFonts w:ascii="微软雅黑" w:eastAsia="微软雅黑" w:hAnsi="微软雅黑" w:cs="Times New Roman" w:hint="eastAsia"/>
          <w:color w:val="000000" w:themeColor="text1"/>
          <w:spacing w:val="-2"/>
          <w:sz w:val="18"/>
          <w:szCs w:val="18"/>
          <w:lang w:eastAsia="zh-CN"/>
        </w:rPr>
      </w:pPr>
      <w:r w:rsidRPr="003D5EB8">
        <w:rPr>
          <w:rFonts w:ascii="微软雅黑" w:eastAsia="微软雅黑" w:hAnsi="微软雅黑" w:cs="Times New Roman" w:hint="eastAsia"/>
          <w:color w:val="000000" w:themeColor="text1"/>
          <w:spacing w:val="-2"/>
          <w:sz w:val="18"/>
          <w:szCs w:val="18"/>
          <w:lang w:eastAsia="zh-CN"/>
        </w:rPr>
        <w:t>可熟练将深度学习模型部署到嵌入式设备并实现实际应用，</w:t>
      </w:r>
      <w:r>
        <w:rPr>
          <w:rFonts w:ascii="微软雅黑" w:eastAsia="微软雅黑" w:hAnsi="微软雅黑" w:cs="Times New Roman" w:hint="eastAsia"/>
          <w:color w:val="000000" w:themeColor="text1"/>
          <w:spacing w:val="-2"/>
          <w:sz w:val="18"/>
          <w:szCs w:val="18"/>
          <w:lang w:eastAsia="zh-CN"/>
        </w:rPr>
        <w:t>如将各种网络模型部署到</w:t>
      </w:r>
      <w:r w:rsidRPr="003D5EB8">
        <w:rPr>
          <w:rFonts w:ascii="微软雅黑" w:eastAsia="微软雅黑" w:hAnsi="微软雅黑" w:cs="Times New Roman"/>
          <w:color w:val="000000" w:themeColor="text1"/>
          <w:spacing w:val="-2"/>
          <w:sz w:val="18"/>
          <w:szCs w:val="18"/>
          <w:lang w:eastAsia="zh-CN"/>
        </w:rPr>
        <w:t>Jetson Nano 人工智能</w:t>
      </w:r>
      <w:r w:rsidRPr="003D5EB8">
        <w:rPr>
          <w:rFonts w:ascii="微软雅黑" w:eastAsia="微软雅黑" w:hAnsi="微软雅黑" w:cs="Times New Roman" w:hint="eastAsia"/>
          <w:color w:val="000000" w:themeColor="text1"/>
          <w:spacing w:val="-2"/>
          <w:sz w:val="18"/>
          <w:szCs w:val="18"/>
          <w:lang w:eastAsia="zh-CN"/>
        </w:rPr>
        <w:t>开发</w:t>
      </w:r>
      <w:r w:rsidR="00AC6A31">
        <w:rPr>
          <w:rFonts w:ascii="微软雅黑" w:eastAsia="微软雅黑" w:hAnsi="微软雅黑" w:cs="Times New Roman" w:hint="eastAsia"/>
          <w:color w:val="000000" w:themeColor="text1"/>
          <w:spacing w:val="-2"/>
          <w:sz w:val="18"/>
          <w:szCs w:val="18"/>
          <w:lang w:eastAsia="zh-CN"/>
        </w:rPr>
        <w:t>板</w:t>
      </w:r>
      <w:r>
        <w:rPr>
          <w:rFonts w:ascii="微软雅黑" w:eastAsia="微软雅黑" w:hAnsi="微软雅黑" w:cs="Times New Roman" w:hint="eastAsia"/>
          <w:color w:val="000000" w:themeColor="text1"/>
          <w:spacing w:val="-2"/>
          <w:sz w:val="18"/>
          <w:szCs w:val="18"/>
          <w:lang w:eastAsia="zh-CN"/>
        </w:rPr>
        <w:t>上实现实时模型运行</w:t>
      </w:r>
    </w:p>
    <w:p w14:paraId="13DEC117" w14:textId="604909ED" w:rsidR="00D2217E" w:rsidRPr="002C18FF" w:rsidRDefault="00D2217E" w:rsidP="002C18FF">
      <w:pPr>
        <w:pStyle w:val="a4"/>
        <w:numPr>
          <w:ilvl w:val="0"/>
          <w:numId w:val="5"/>
        </w:numPr>
        <w:spacing w:beforeLines="20" w:before="48"/>
        <w:ind w:left="284" w:hanging="142"/>
        <w:rPr>
          <w:rFonts w:ascii="微软雅黑" w:eastAsia="微软雅黑" w:hAnsi="微软雅黑" w:cs="Times New Roman" w:hint="eastAsia"/>
          <w:color w:val="000000" w:themeColor="text1"/>
          <w:spacing w:val="-2"/>
          <w:sz w:val="18"/>
          <w:szCs w:val="18"/>
          <w:lang w:eastAsia="zh-CN"/>
        </w:rPr>
      </w:pPr>
      <w:r w:rsidRPr="003D5EB8">
        <w:rPr>
          <w:rFonts w:ascii="微软雅黑" w:eastAsia="微软雅黑" w:hAnsi="微软雅黑" w:cs="Times New Roman" w:hint="eastAsia"/>
          <w:color w:val="000000" w:themeColor="text1"/>
          <w:spacing w:val="-2"/>
          <w:sz w:val="18"/>
          <w:szCs w:val="18"/>
          <w:lang w:eastAsia="zh-CN"/>
        </w:rPr>
        <w:t>掌握各类深度学习模型，熟练改进优化深度学习算法，可独立完成模型训练、推理与验证，擅长创新各类框架核心模块适配业务需求</w:t>
      </w:r>
    </w:p>
    <w:p w14:paraId="3396A1B0" w14:textId="50BD8EE0" w:rsidR="003D5EB8" w:rsidRPr="003D5EB8" w:rsidRDefault="002C18FF" w:rsidP="003D5EB8">
      <w:pPr>
        <w:pStyle w:val="a4"/>
        <w:numPr>
          <w:ilvl w:val="0"/>
          <w:numId w:val="5"/>
        </w:numPr>
        <w:spacing w:beforeLines="20" w:before="48"/>
        <w:ind w:left="284" w:hanging="142"/>
        <w:rPr>
          <w:rFonts w:ascii="微软雅黑" w:eastAsia="微软雅黑" w:hAnsi="微软雅黑" w:cs="Times New Roman" w:hint="eastAsia"/>
          <w:color w:val="000000" w:themeColor="text1"/>
          <w:spacing w:val="-2"/>
          <w:sz w:val="18"/>
          <w:szCs w:val="18"/>
          <w:lang w:eastAsia="zh-CN"/>
        </w:rPr>
      </w:pPr>
      <w:r>
        <w:rPr>
          <w:rFonts w:ascii="微软雅黑" w:eastAsia="微软雅黑" w:hAnsi="微软雅黑" w:cs="Times New Roman" w:hint="eastAsia"/>
          <w:color w:val="000000" w:themeColor="text1"/>
          <w:spacing w:val="-2"/>
          <w:sz w:val="18"/>
          <w:szCs w:val="18"/>
          <w:lang w:eastAsia="zh-CN"/>
        </w:rPr>
        <w:t>掌握</w:t>
      </w:r>
      <w:r w:rsidR="003D5EB8" w:rsidRPr="003D5EB8">
        <w:rPr>
          <w:rFonts w:ascii="微软雅黑" w:eastAsia="微软雅黑" w:hAnsi="微软雅黑" w:cs="Times New Roman" w:hint="eastAsia"/>
          <w:color w:val="000000" w:themeColor="text1"/>
          <w:spacing w:val="-2"/>
          <w:sz w:val="18"/>
          <w:szCs w:val="18"/>
          <w:lang w:eastAsia="zh-CN"/>
        </w:rPr>
        <w:t>云计算，具备基础实操经验</w:t>
      </w:r>
    </w:p>
    <w:p w14:paraId="34C5A10C" w14:textId="689B75E1" w:rsidR="003D5EB8" w:rsidRPr="003D5EB8" w:rsidRDefault="003D5EB8" w:rsidP="003D5EB8">
      <w:pPr>
        <w:pStyle w:val="a4"/>
        <w:numPr>
          <w:ilvl w:val="0"/>
          <w:numId w:val="5"/>
        </w:numPr>
        <w:spacing w:beforeLines="20" w:before="48"/>
        <w:ind w:left="284" w:hanging="142"/>
        <w:rPr>
          <w:rFonts w:ascii="微软雅黑" w:eastAsia="微软雅黑" w:hAnsi="微软雅黑" w:cs="Times New Roman" w:hint="eastAsia"/>
          <w:color w:val="000000" w:themeColor="text1"/>
          <w:spacing w:val="-2"/>
          <w:sz w:val="18"/>
          <w:szCs w:val="18"/>
          <w:lang w:eastAsia="zh-CN"/>
        </w:rPr>
      </w:pPr>
      <w:r w:rsidRPr="003D5EB8">
        <w:rPr>
          <w:rFonts w:ascii="微软雅黑" w:eastAsia="微软雅黑" w:hAnsi="微软雅黑" w:cs="Times New Roman" w:hint="eastAsia"/>
          <w:color w:val="000000" w:themeColor="text1"/>
          <w:spacing w:val="-2"/>
          <w:sz w:val="18"/>
          <w:szCs w:val="18"/>
          <w:lang w:eastAsia="zh-CN"/>
        </w:rPr>
        <w:t>熟练使用</w:t>
      </w:r>
      <w:r w:rsidRPr="003D5EB8">
        <w:rPr>
          <w:rFonts w:ascii="微软雅黑" w:eastAsia="微软雅黑" w:hAnsi="微软雅黑" w:cs="Times New Roman"/>
          <w:color w:val="000000" w:themeColor="text1"/>
          <w:spacing w:val="-2"/>
          <w:sz w:val="18"/>
          <w:szCs w:val="18"/>
          <w:lang w:eastAsia="zh-CN"/>
        </w:rPr>
        <w:t xml:space="preserve"> Python，掌握基</w:t>
      </w:r>
      <w:r w:rsidRPr="003D5EB8">
        <w:rPr>
          <w:rFonts w:ascii="微软雅黑" w:eastAsia="微软雅黑" w:hAnsi="微软雅黑" w:cs="Times New Roman" w:hint="eastAsia"/>
          <w:color w:val="000000" w:themeColor="text1"/>
          <w:spacing w:val="-2"/>
          <w:sz w:val="18"/>
          <w:szCs w:val="18"/>
          <w:lang w:eastAsia="zh-CN"/>
        </w:rPr>
        <w:t>础</w:t>
      </w:r>
      <w:r w:rsidRPr="003D5EB8">
        <w:rPr>
          <w:rFonts w:ascii="微软雅黑" w:eastAsia="微软雅黑" w:hAnsi="微软雅黑" w:cs="Times New Roman"/>
          <w:color w:val="000000" w:themeColor="text1"/>
          <w:spacing w:val="-2"/>
          <w:sz w:val="18"/>
          <w:szCs w:val="18"/>
          <w:lang w:eastAsia="zh-CN"/>
        </w:rPr>
        <w:t xml:space="preserve"> C </w:t>
      </w:r>
      <w:r w:rsidRPr="003D5EB8">
        <w:rPr>
          <w:rFonts w:ascii="微软雅黑" w:eastAsia="微软雅黑" w:hAnsi="微软雅黑" w:cs="Times New Roman" w:hint="eastAsia"/>
          <w:color w:val="000000" w:themeColor="text1"/>
          <w:spacing w:val="-2"/>
          <w:sz w:val="18"/>
          <w:szCs w:val="18"/>
          <w:lang w:eastAsia="zh-CN"/>
        </w:rPr>
        <w:t>语言</w:t>
      </w:r>
      <w:r w:rsidR="002C18FF">
        <w:rPr>
          <w:rFonts w:ascii="微软雅黑" w:eastAsia="微软雅黑" w:hAnsi="微软雅黑" w:cs="Times New Roman" w:hint="eastAsia"/>
          <w:color w:val="000000" w:themeColor="text1"/>
          <w:spacing w:val="-2"/>
          <w:sz w:val="18"/>
          <w:szCs w:val="18"/>
          <w:lang w:eastAsia="zh-CN"/>
        </w:rPr>
        <w:t>，OpenCV库的使用</w:t>
      </w:r>
    </w:p>
    <w:p w14:paraId="1CC02779" w14:textId="77777777" w:rsidR="003D5EB8" w:rsidRPr="003D5EB8" w:rsidRDefault="003D5EB8" w:rsidP="003D5EB8">
      <w:pPr>
        <w:pStyle w:val="a4"/>
        <w:numPr>
          <w:ilvl w:val="0"/>
          <w:numId w:val="5"/>
        </w:numPr>
        <w:spacing w:beforeLines="20" w:before="48"/>
        <w:ind w:left="284" w:hanging="142"/>
        <w:rPr>
          <w:rFonts w:ascii="微软雅黑" w:eastAsia="微软雅黑" w:hAnsi="微软雅黑" w:cs="Times New Roman" w:hint="eastAsia"/>
          <w:color w:val="000000" w:themeColor="text1"/>
          <w:spacing w:val="-2"/>
          <w:sz w:val="18"/>
          <w:szCs w:val="18"/>
          <w:lang w:eastAsia="zh-CN"/>
        </w:rPr>
      </w:pPr>
      <w:r w:rsidRPr="003D5EB8">
        <w:rPr>
          <w:rFonts w:ascii="微软雅黑" w:eastAsia="微软雅黑" w:hAnsi="微软雅黑" w:cs="Times New Roman" w:hint="eastAsia"/>
          <w:color w:val="000000" w:themeColor="text1"/>
          <w:spacing w:val="-2"/>
          <w:sz w:val="18"/>
          <w:szCs w:val="18"/>
          <w:lang w:eastAsia="zh-CN"/>
        </w:rPr>
        <w:t>熟练运用</w:t>
      </w:r>
      <w:r w:rsidRPr="003D5EB8">
        <w:rPr>
          <w:rFonts w:ascii="微软雅黑" w:eastAsia="微软雅黑" w:hAnsi="微软雅黑" w:cs="Times New Roman"/>
          <w:color w:val="000000" w:themeColor="text1"/>
          <w:spacing w:val="-2"/>
          <w:sz w:val="18"/>
          <w:szCs w:val="18"/>
          <w:lang w:eastAsia="zh-CN"/>
        </w:rPr>
        <w:t xml:space="preserve"> PyTorch 框架，精通 YOLO、RT-DETR 系列目</w:t>
      </w:r>
      <w:r w:rsidRPr="003D5EB8">
        <w:rPr>
          <w:rFonts w:ascii="微软雅黑" w:eastAsia="微软雅黑" w:hAnsi="微软雅黑" w:cs="Times New Roman" w:hint="eastAsia"/>
          <w:color w:val="000000" w:themeColor="text1"/>
          <w:spacing w:val="-2"/>
          <w:sz w:val="18"/>
          <w:szCs w:val="18"/>
          <w:lang w:eastAsia="zh-CN"/>
        </w:rPr>
        <w:t>标检测框架的原理与实操</w:t>
      </w:r>
    </w:p>
    <w:p w14:paraId="12B705D5" w14:textId="77777777" w:rsidR="003D5EB8" w:rsidRPr="003D5EB8" w:rsidRDefault="003D5EB8" w:rsidP="003D5EB8">
      <w:pPr>
        <w:pStyle w:val="a4"/>
        <w:numPr>
          <w:ilvl w:val="0"/>
          <w:numId w:val="5"/>
        </w:numPr>
        <w:spacing w:beforeLines="20" w:before="48"/>
        <w:ind w:left="284" w:hanging="142"/>
        <w:rPr>
          <w:rFonts w:ascii="微软雅黑" w:eastAsia="微软雅黑" w:hAnsi="微软雅黑" w:cs="Times New Roman" w:hint="eastAsia"/>
          <w:color w:val="000000" w:themeColor="text1"/>
          <w:spacing w:val="-2"/>
          <w:sz w:val="18"/>
          <w:szCs w:val="18"/>
          <w:lang w:eastAsia="zh-CN"/>
        </w:rPr>
      </w:pPr>
      <w:r w:rsidRPr="003D5EB8">
        <w:rPr>
          <w:rFonts w:ascii="微软雅黑" w:eastAsia="微软雅黑" w:hAnsi="微软雅黑" w:cs="Times New Roman" w:hint="eastAsia"/>
          <w:color w:val="000000" w:themeColor="text1"/>
          <w:spacing w:val="-2"/>
          <w:sz w:val="18"/>
          <w:szCs w:val="18"/>
          <w:lang w:eastAsia="zh-CN"/>
        </w:rPr>
        <w:t>聚焦星载</w:t>
      </w:r>
      <w:r w:rsidRPr="003D5EB8">
        <w:rPr>
          <w:rFonts w:ascii="微软雅黑" w:eastAsia="微软雅黑" w:hAnsi="微软雅黑" w:cs="Times New Roman"/>
          <w:color w:val="000000" w:themeColor="text1"/>
          <w:spacing w:val="-2"/>
          <w:sz w:val="18"/>
          <w:szCs w:val="18"/>
          <w:lang w:eastAsia="zh-CN"/>
        </w:rPr>
        <w:t xml:space="preserve"> SAR </w:t>
      </w:r>
      <w:r w:rsidRPr="003D5EB8">
        <w:rPr>
          <w:rFonts w:ascii="微软雅黑" w:eastAsia="微软雅黑" w:hAnsi="微软雅黑" w:cs="Times New Roman" w:hint="eastAsia"/>
          <w:color w:val="000000" w:themeColor="text1"/>
          <w:spacing w:val="-2"/>
          <w:sz w:val="18"/>
          <w:szCs w:val="18"/>
          <w:lang w:eastAsia="zh-CN"/>
        </w:rPr>
        <w:t>舰船检测方向，具备扎实的雷达信号处理、</w:t>
      </w:r>
      <w:r w:rsidRPr="003D5EB8">
        <w:rPr>
          <w:rFonts w:ascii="微软雅黑" w:eastAsia="微软雅黑" w:hAnsi="微软雅黑" w:cs="Times New Roman"/>
          <w:color w:val="000000" w:themeColor="text1"/>
          <w:spacing w:val="-2"/>
          <w:sz w:val="18"/>
          <w:szCs w:val="18"/>
          <w:lang w:eastAsia="zh-CN"/>
        </w:rPr>
        <w:t xml:space="preserve">SAR </w:t>
      </w:r>
      <w:r w:rsidRPr="003D5EB8">
        <w:rPr>
          <w:rFonts w:ascii="微软雅黑" w:eastAsia="微软雅黑" w:hAnsi="微软雅黑" w:cs="Times New Roman" w:hint="eastAsia"/>
          <w:color w:val="000000" w:themeColor="text1"/>
          <w:spacing w:val="-2"/>
          <w:sz w:val="18"/>
          <w:szCs w:val="18"/>
          <w:lang w:eastAsia="zh-CN"/>
        </w:rPr>
        <w:t>图像目标检测基础</w:t>
      </w:r>
    </w:p>
    <w:p w14:paraId="24749F28" w14:textId="5050DCAA" w:rsidR="003D5EB8" w:rsidRPr="003D5EB8" w:rsidRDefault="003D5EB8" w:rsidP="003D5EB8">
      <w:pPr>
        <w:pStyle w:val="a4"/>
        <w:numPr>
          <w:ilvl w:val="0"/>
          <w:numId w:val="5"/>
        </w:numPr>
        <w:spacing w:beforeLines="20" w:before="48"/>
        <w:ind w:left="284" w:hanging="142"/>
        <w:rPr>
          <w:rFonts w:ascii="微软雅黑" w:eastAsia="微软雅黑" w:hAnsi="微软雅黑" w:cs="Times New Roman" w:hint="eastAsia"/>
          <w:color w:val="000000" w:themeColor="text1"/>
          <w:spacing w:val="-2"/>
          <w:sz w:val="18"/>
          <w:szCs w:val="18"/>
          <w:lang w:eastAsia="zh-CN"/>
        </w:rPr>
      </w:pPr>
      <w:r w:rsidRPr="003D5EB8">
        <w:rPr>
          <w:rFonts w:ascii="微软雅黑" w:eastAsia="微软雅黑" w:hAnsi="微软雅黑" w:cs="Times New Roman" w:hint="eastAsia"/>
          <w:color w:val="000000" w:themeColor="text1"/>
          <w:spacing w:val="-2"/>
          <w:sz w:val="18"/>
          <w:szCs w:val="18"/>
          <w:lang w:eastAsia="zh-CN"/>
        </w:rPr>
        <w:t>熟练操作</w:t>
      </w:r>
      <w:r w:rsidRPr="003D5EB8">
        <w:rPr>
          <w:rFonts w:ascii="微软雅黑" w:eastAsia="微软雅黑" w:hAnsi="微软雅黑" w:cs="Times New Roman"/>
          <w:color w:val="000000" w:themeColor="text1"/>
          <w:spacing w:val="-2"/>
          <w:sz w:val="18"/>
          <w:szCs w:val="18"/>
          <w:lang w:eastAsia="zh-CN"/>
        </w:rPr>
        <w:t xml:space="preserve"> Linux 系</w:t>
      </w:r>
      <w:r w:rsidRPr="003D5EB8">
        <w:rPr>
          <w:rFonts w:ascii="微软雅黑" w:eastAsia="微软雅黑" w:hAnsi="微软雅黑" w:cs="Times New Roman" w:hint="eastAsia"/>
          <w:color w:val="000000" w:themeColor="text1"/>
          <w:spacing w:val="-2"/>
          <w:sz w:val="18"/>
          <w:szCs w:val="18"/>
          <w:lang w:eastAsia="zh-CN"/>
        </w:rPr>
        <w:t>统，掌握</w:t>
      </w:r>
      <w:r w:rsidRPr="003D5EB8">
        <w:rPr>
          <w:rFonts w:ascii="微软雅黑" w:eastAsia="微软雅黑" w:hAnsi="微软雅黑" w:cs="Times New Roman"/>
          <w:color w:val="000000" w:themeColor="text1"/>
          <w:spacing w:val="-2"/>
          <w:sz w:val="18"/>
          <w:szCs w:val="18"/>
          <w:lang w:eastAsia="zh-CN"/>
        </w:rPr>
        <w:t xml:space="preserve"> Hbuilder、AD（Altium Designer）、MATLAB、Visio、Origin</w:t>
      </w:r>
      <w:r w:rsidR="002C18FF">
        <w:rPr>
          <w:rFonts w:ascii="微软雅黑" w:eastAsia="微软雅黑" w:hAnsi="微软雅黑" w:cs="Times New Roman" w:hint="eastAsia"/>
          <w:color w:val="000000" w:themeColor="text1"/>
          <w:spacing w:val="-2"/>
          <w:sz w:val="18"/>
          <w:szCs w:val="18"/>
          <w:lang w:eastAsia="zh-CN"/>
        </w:rPr>
        <w:t>，</w:t>
      </w:r>
      <w:r w:rsidR="002C18FF" w:rsidRPr="003D5EB8">
        <w:rPr>
          <w:rFonts w:ascii="微软雅黑" w:eastAsia="微软雅黑" w:hAnsi="微软雅黑" w:cs="Times New Roman" w:hint="eastAsia"/>
          <w:color w:val="000000" w:themeColor="text1"/>
          <w:spacing w:val="-2"/>
          <w:sz w:val="18"/>
          <w:szCs w:val="18"/>
          <w:lang w:eastAsia="zh-CN"/>
        </w:rPr>
        <w:t>具备网站开发、科研绘图基础</w:t>
      </w:r>
    </w:p>
    <w:p w14:paraId="5FBDFDA5" w14:textId="41E0988C" w:rsidR="00FC7838" w:rsidRPr="00D2217E" w:rsidRDefault="003D5EB8" w:rsidP="00D2217E">
      <w:pPr>
        <w:pStyle w:val="a4"/>
        <w:numPr>
          <w:ilvl w:val="0"/>
          <w:numId w:val="5"/>
        </w:numPr>
        <w:spacing w:beforeLines="20" w:before="48"/>
        <w:ind w:left="284" w:hanging="142"/>
        <w:rPr>
          <w:rFonts w:ascii="微软雅黑" w:eastAsia="微软雅黑" w:hAnsi="微软雅黑" w:cs="Times New Roman" w:hint="eastAsia"/>
          <w:color w:val="000000" w:themeColor="text1"/>
          <w:spacing w:val="-2"/>
          <w:sz w:val="18"/>
          <w:szCs w:val="18"/>
          <w:lang w:eastAsia="zh-CN"/>
        </w:rPr>
      </w:pPr>
      <w:r w:rsidRPr="003D5EB8">
        <w:rPr>
          <w:rFonts w:ascii="微软雅黑" w:eastAsia="微软雅黑" w:hAnsi="微软雅黑" w:cs="Times New Roman" w:hint="eastAsia"/>
          <w:color w:val="000000" w:themeColor="text1"/>
          <w:spacing w:val="-2"/>
          <w:sz w:val="18"/>
          <w:szCs w:val="18"/>
          <w:lang w:eastAsia="zh-CN"/>
        </w:rPr>
        <w:t>具备扎实的电子信息科学与技术、新一代电子信息技术专业功底，熟悉电子信息系统、信号处理、雷达系统核心知识</w:t>
      </w:r>
    </w:p>
    <w:p w14:paraId="7FF08A45" w14:textId="77777777" w:rsidR="00787197" w:rsidRPr="00EC6914" w:rsidRDefault="00D24AD6" w:rsidP="00EC6914">
      <w:pPr>
        <w:spacing w:before="60" w:line="425" w:lineRule="exact"/>
        <w:ind w:left="125"/>
        <w:rPr>
          <w:rFonts w:ascii="微软雅黑" w:eastAsia="微软雅黑" w:hAnsi="微软雅黑" w:cstheme="minorBidi" w:hint="eastAsia"/>
          <w:b/>
          <w:bCs/>
          <w:color w:val="2F5597"/>
          <w:spacing w:val="-4"/>
          <w:kern w:val="24"/>
          <w:sz w:val="28"/>
          <w:szCs w:val="28"/>
          <w:lang w:eastAsia="zh-CN"/>
        </w:rPr>
      </w:pPr>
      <w:r w:rsidRPr="00EC6914">
        <w:rPr>
          <w:rFonts w:ascii="微软雅黑" w:eastAsia="微软雅黑" w:hAnsi="微软雅黑" w:cstheme="minorBidi"/>
          <w:b/>
          <w:bCs/>
          <w:color w:val="2F5597"/>
          <w:spacing w:val="-4"/>
          <w:kern w:val="24"/>
          <w:sz w:val="28"/>
          <w:szCs w:val="28"/>
          <w:lang w:eastAsia="zh-CN"/>
        </w:rPr>
        <w:t>项目经历</w:t>
      </w:r>
    </w:p>
    <w:p w14:paraId="0067BFCE" w14:textId="794CF63D" w:rsidR="00C874C3" w:rsidRPr="004F5348" w:rsidRDefault="00D24AD6" w:rsidP="004F5348">
      <w:pPr>
        <w:pStyle w:val="2"/>
        <w:autoSpaceDE/>
        <w:autoSpaceDN/>
        <w:spacing w:beforeLines="20" w:before="48" w:line="240" w:lineRule="auto"/>
        <w:ind w:left="0" w:firstLine="141"/>
        <w:rPr>
          <w:rFonts w:hint="eastAsia"/>
          <w:lang w:eastAsia="zh-CN"/>
        </w:rPr>
      </w:pPr>
      <w:r w:rsidRPr="006710B2">
        <w:rPr>
          <w:rFonts w:hint="eastAsia"/>
          <w:noProof/>
          <w:sz w:val="22"/>
          <w:szCs w:val="22"/>
          <w:lang w:eastAsia="zh-CN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7302EB4" wp14:editId="1E7C89C2">
                <wp:simplePos x="0" y="0"/>
                <wp:positionH relativeFrom="page">
                  <wp:posOffset>350520</wp:posOffset>
                </wp:positionH>
                <wp:positionV relativeFrom="paragraph">
                  <wp:posOffset>9525</wp:posOffset>
                </wp:positionV>
                <wp:extent cx="6840000" cy="1270"/>
                <wp:effectExtent l="0" t="12700" r="18415" b="1143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>
                              <a:moveTo>
                                <a:pt x="0" y="0"/>
                              </a:moveTo>
                              <a:lnTo>
                                <a:pt x="6715124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2F559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EF59D6" id="Graphic 5" o:spid="_x0000_s1026" style="position:absolute;margin-left:27.6pt;margin-top:.75pt;width:538.6pt;height:.1pt;z-index:157296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coordsize="67151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" path="m,l6715124,e" filled="f" strokecolor="#2f5597" strokeweight="2pt">
                <v:path arrowok="t"/>
                <w10:wrap anchorx="page"/>
              </v:shape>
            </w:pict>
          </mc:Fallback>
        </mc:AlternateContent>
      </w:r>
      <w:r w:rsidR="00CF0D38">
        <w:rPr>
          <w:rFonts w:hint="eastAsia"/>
          <w:noProof/>
          <w:lang w:eastAsia="zh-CN"/>
        </w:rPr>
        <w:t>山东</w:t>
      </w:r>
      <w:r w:rsidR="004F6664" w:rsidRPr="004F6664">
        <w:rPr>
          <w:rFonts w:hint="eastAsia"/>
          <w:noProof/>
          <w:lang w:eastAsia="zh-CN"/>
        </w:rPr>
        <w:t>弘武机电科技有限公司</w:t>
      </w:r>
      <w:r w:rsidR="00C874C3" w:rsidRPr="00C874C3">
        <w:rPr>
          <w:noProof/>
          <w:lang w:eastAsia="zh-CN"/>
        </w:rPr>
        <w:tab/>
      </w:r>
      <w:r w:rsidR="00C874C3">
        <w:rPr>
          <w:rFonts w:ascii="Times New Roman" w:eastAsia="宋体" w:hAnsi="Times New Roman" w:cs="Times New Roman"/>
          <w:color w:val="2E2E2E"/>
          <w:spacing w:val="-2"/>
          <w:sz w:val="20"/>
          <w:szCs w:val="20"/>
          <w:lang w:eastAsia="zh-CN"/>
        </w:rPr>
        <w:tab/>
      </w:r>
      <w:r w:rsidR="00C874C3">
        <w:rPr>
          <w:rFonts w:ascii="Times New Roman" w:eastAsia="宋体" w:hAnsi="Times New Roman" w:cs="Times New Roman"/>
          <w:color w:val="2E2E2E"/>
          <w:spacing w:val="-2"/>
          <w:sz w:val="20"/>
          <w:szCs w:val="20"/>
          <w:lang w:eastAsia="zh-CN"/>
        </w:rPr>
        <w:tab/>
      </w:r>
      <w:r w:rsidR="00C874C3">
        <w:rPr>
          <w:rFonts w:ascii="Times New Roman" w:eastAsia="宋体" w:hAnsi="Times New Roman" w:cs="Times New Roman"/>
          <w:color w:val="2E2E2E"/>
          <w:spacing w:val="-2"/>
          <w:sz w:val="20"/>
          <w:szCs w:val="20"/>
          <w:lang w:eastAsia="zh-CN"/>
        </w:rPr>
        <w:tab/>
      </w:r>
      <w:r w:rsidR="00C874C3">
        <w:rPr>
          <w:rFonts w:ascii="Times New Roman" w:eastAsia="宋体" w:hAnsi="Times New Roman" w:cs="Times New Roman"/>
          <w:color w:val="2E2E2E"/>
          <w:spacing w:val="-2"/>
          <w:sz w:val="20"/>
          <w:szCs w:val="20"/>
          <w:lang w:eastAsia="zh-CN"/>
        </w:rPr>
        <w:tab/>
      </w:r>
      <w:r w:rsidR="00C874C3" w:rsidRPr="00E95ACC">
        <w:rPr>
          <w:rFonts w:cs="Times New Roman"/>
          <w:color w:val="000000" w:themeColor="text1"/>
          <w:spacing w:val="-2"/>
          <w:sz w:val="20"/>
          <w:szCs w:val="20"/>
          <w:lang w:eastAsia="zh-CN"/>
        </w:rPr>
        <w:t>202</w:t>
      </w:r>
      <w:r w:rsidR="00C874C3">
        <w:rPr>
          <w:rFonts w:cs="Times New Roman" w:hint="eastAsia"/>
          <w:color w:val="000000" w:themeColor="text1"/>
          <w:spacing w:val="-2"/>
          <w:sz w:val="20"/>
          <w:szCs w:val="20"/>
          <w:lang w:eastAsia="zh-CN"/>
        </w:rPr>
        <w:t>5</w:t>
      </w:r>
      <w:r w:rsidR="00C874C3" w:rsidRPr="00E95ACC">
        <w:rPr>
          <w:rFonts w:cs="Times New Roman"/>
          <w:color w:val="000000" w:themeColor="text1"/>
          <w:spacing w:val="-2"/>
          <w:sz w:val="20"/>
          <w:szCs w:val="20"/>
          <w:lang w:eastAsia="zh-CN"/>
        </w:rPr>
        <w:t>.0</w:t>
      </w:r>
      <w:r w:rsidR="00C874C3">
        <w:rPr>
          <w:rFonts w:cs="Times New Roman" w:hint="eastAsia"/>
          <w:color w:val="000000" w:themeColor="text1"/>
          <w:spacing w:val="-2"/>
          <w:sz w:val="20"/>
          <w:szCs w:val="20"/>
          <w:lang w:eastAsia="zh-CN"/>
        </w:rPr>
        <w:t xml:space="preserve">6 </w:t>
      </w:r>
      <w:r w:rsidR="00C874C3" w:rsidRPr="00E95ACC">
        <w:rPr>
          <w:rFonts w:cs="Times New Roman"/>
          <w:color w:val="000000" w:themeColor="text1"/>
          <w:spacing w:val="-2"/>
          <w:sz w:val="20"/>
          <w:szCs w:val="20"/>
          <w:lang w:eastAsia="zh-CN"/>
        </w:rPr>
        <w:t>- 202</w:t>
      </w:r>
      <w:r w:rsidR="00C874C3">
        <w:rPr>
          <w:rFonts w:cs="Times New Roman" w:hint="eastAsia"/>
          <w:color w:val="000000" w:themeColor="text1"/>
          <w:spacing w:val="-2"/>
          <w:sz w:val="20"/>
          <w:szCs w:val="20"/>
          <w:lang w:eastAsia="zh-CN"/>
        </w:rPr>
        <w:t>5</w:t>
      </w:r>
      <w:r w:rsidR="00C874C3" w:rsidRPr="00E95ACC">
        <w:rPr>
          <w:rFonts w:cs="Times New Roman"/>
          <w:color w:val="000000" w:themeColor="text1"/>
          <w:spacing w:val="-2"/>
          <w:sz w:val="20"/>
          <w:szCs w:val="20"/>
          <w:lang w:eastAsia="zh-CN"/>
        </w:rPr>
        <w:t>.0</w:t>
      </w:r>
      <w:r w:rsidR="004F6664">
        <w:rPr>
          <w:rFonts w:cs="Times New Roman" w:hint="eastAsia"/>
          <w:color w:val="000000" w:themeColor="text1"/>
          <w:spacing w:val="-2"/>
          <w:sz w:val="20"/>
          <w:szCs w:val="20"/>
          <w:lang w:eastAsia="zh-CN"/>
        </w:rPr>
        <w:t>9</w:t>
      </w:r>
    </w:p>
    <w:p w14:paraId="5FF7F297" w14:textId="55D6EDB2" w:rsidR="00C874C3" w:rsidRDefault="004F6664" w:rsidP="00C874C3">
      <w:pPr>
        <w:ind w:leftChars="64" w:left="141" w:firstLineChars="200" w:firstLine="396"/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</w:pPr>
      <w:r w:rsidRPr="004F6664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负责自主设计的</w:t>
      </w:r>
      <w:r w:rsidRPr="004F6664"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>SAR</w:t>
      </w:r>
      <w:r w:rsidRPr="004F6664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舰船检测目标检测模型工程化部署与</w:t>
      </w:r>
      <w:r w:rsidRPr="004F6664"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>TensorRT推理加速，</w:t>
      </w:r>
      <w:r w:rsidRPr="004F6664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将模型成功移植至</w:t>
      </w:r>
      <w:r w:rsidRPr="004F6664"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>Jetson Nano嵌入式</w:t>
      </w:r>
      <w:r w:rsidRPr="004F6664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开发板，完成</w:t>
      </w:r>
      <w:r w:rsidRPr="004F6664"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>ONNX</w:t>
      </w:r>
      <w:r w:rsidRPr="004F6664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导出、</w:t>
      </w:r>
      <w:r w:rsidRPr="004F6664"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>TensorRT引擎</w:t>
      </w:r>
      <w:r w:rsidRPr="004F6664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转换及</w:t>
      </w:r>
      <w:r w:rsidRPr="004F6664"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>FP16量化优化，</w:t>
      </w:r>
      <w:r w:rsidRPr="004F6664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开展</w:t>
      </w:r>
      <w:r w:rsidRPr="004F6664"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>USB与CSI</w:t>
      </w:r>
      <w:r w:rsidRPr="004F6664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摄像头实时检测测试与模型调试，有效降低推理延迟，实现高效实时目标检测</w:t>
      </w:r>
      <w:r w:rsidR="00C874C3" w:rsidRPr="00C874C3"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>。</w:t>
      </w:r>
    </w:p>
    <w:p w14:paraId="12EA732F" w14:textId="6DF29B28" w:rsidR="009C50A5" w:rsidRPr="009C50A5" w:rsidRDefault="00DA6884" w:rsidP="009C50A5">
      <w:pPr>
        <w:ind w:leftChars="64" w:left="141"/>
        <w:rPr>
          <w:rFonts w:ascii="微软雅黑" w:eastAsia="微软雅黑" w:hAnsi="微软雅黑" w:cs="微软雅黑" w:hint="eastAsia"/>
          <w:b/>
          <w:bCs/>
          <w:noProof/>
          <w:lang w:eastAsia="zh-CN"/>
        </w:rPr>
      </w:pPr>
      <w:r w:rsidRPr="00DA6884">
        <w:rPr>
          <w:rFonts w:ascii="微软雅黑" w:eastAsia="微软雅黑" w:hAnsi="微软雅黑" w:cs="微软雅黑" w:hint="eastAsia"/>
          <w:b/>
          <w:bCs/>
          <w:noProof/>
          <w:lang w:eastAsia="zh-CN"/>
        </w:rPr>
        <w:t>某型雷达</w:t>
      </w:r>
      <w:r w:rsidRPr="00DA6884">
        <w:rPr>
          <w:rFonts w:ascii="微软雅黑" w:eastAsia="微软雅黑" w:hAnsi="微软雅黑" w:cs="微软雅黑"/>
          <w:b/>
          <w:bCs/>
          <w:noProof/>
          <w:lang w:eastAsia="zh-CN"/>
        </w:rPr>
        <w:t xml:space="preserve"> RCS 外</w:t>
      </w:r>
      <w:r w:rsidRPr="00DA6884">
        <w:rPr>
          <w:rFonts w:ascii="微软雅黑" w:eastAsia="微软雅黑" w:hAnsi="微软雅黑" w:cs="微软雅黑" w:hint="eastAsia"/>
          <w:b/>
          <w:bCs/>
          <w:noProof/>
          <w:lang w:eastAsia="zh-CN"/>
        </w:rPr>
        <w:t>场性能验证</w:t>
      </w:r>
      <w:r w:rsidR="00C60CA5" w:rsidRPr="00C60CA5">
        <w:rPr>
          <w:rFonts w:ascii="微软雅黑" w:eastAsia="微软雅黑" w:hAnsi="微软雅黑" w:cs="微软雅黑" w:hint="eastAsia"/>
          <w:b/>
          <w:bCs/>
          <w:noProof/>
          <w:lang w:eastAsia="zh-CN"/>
        </w:rPr>
        <w:t>（国家级涉密军工项目）</w:t>
      </w:r>
      <w:r w:rsidR="009C50A5">
        <w:rPr>
          <w:rFonts w:ascii="微软雅黑" w:eastAsia="微软雅黑" w:hAnsi="微软雅黑" w:cs="微软雅黑"/>
          <w:b/>
          <w:bCs/>
          <w:noProof/>
          <w:lang w:eastAsia="zh-CN"/>
        </w:rPr>
        <w:tab/>
      </w:r>
    </w:p>
    <w:p w14:paraId="1CF832AB" w14:textId="4F645FD0" w:rsidR="00C874C3" w:rsidRPr="00C874C3" w:rsidRDefault="00DA6884" w:rsidP="00C60CA5">
      <w:pPr>
        <w:ind w:leftChars="64" w:left="141" w:firstLineChars="200" w:firstLine="396"/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sectPr w:rsidR="00C874C3" w:rsidRPr="00C874C3">
          <w:type w:val="continuous"/>
          <w:pgSz w:w="11910" w:h="16850"/>
          <w:pgMar w:top="280" w:right="566" w:bottom="280" w:left="425" w:header="720" w:footer="720" w:gutter="0"/>
          <w:cols w:space="720"/>
        </w:sectPr>
      </w:pPr>
      <w:r w:rsidRPr="00DA6884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核心负责</w:t>
      </w:r>
      <w:r w:rsidRPr="00DA6884"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 xml:space="preserve"> RCS 外</w:t>
      </w:r>
      <w:r w:rsidRPr="00DA6884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场测试与性能验证工作。严格遵守涉密管理规定，完成外场试验筹备、设备调试与测试实施；协助样机状态切换、多工况数据采集、现场初步分析与试验记录；全程严守保密要求，保障试验流程合规有序，为项目技术验证与性能优化提供实测数据支撑</w:t>
      </w:r>
      <w:r w:rsidR="00C60CA5" w:rsidRPr="00C60CA5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。</w:t>
      </w:r>
    </w:p>
    <w:p w14:paraId="18DCB7E8" w14:textId="62057486" w:rsidR="007F0286" w:rsidRPr="00EC6914" w:rsidRDefault="00934342" w:rsidP="00EC6914">
      <w:pPr>
        <w:spacing w:before="60" w:line="425" w:lineRule="exact"/>
        <w:ind w:left="125"/>
        <w:rPr>
          <w:rFonts w:cstheme="minorBidi" w:hint="eastAsia"/>
          <w:color w:val="2F5597"/>
          <w:spacing w:val="-4"/>
          <w:kern w:val="24"/>
          <w:sz w:val="28"/>
          <w:szCs w:val="28"/>
          <w:lang w:eastAsia="zh-CN"/>
        </w:rPr>
      </w:pPr>
      <w:r>
        <w:rPr>
          <w:rFonts w:ascii="微软雅黑" w:eastAsia="微软雅黑" w:hAnsi="微软雅黑" w:cstheme="minorBidi" w:hint="eastAsia"/>
          <w:b/>
          <w:bCs/>
          <w:color w:val="2F5597"/>
          <w:spacing w:val="-4"/>
          <w:kern w:val="24"/>
          <w:sz w:val="28"/>
          <w:szCs w:val="28"/>
          <w:lang w:eastAsia="zh-CN"/>
        </w:rPr>
        <w:t>科研成果与</w:t>
      </w:r>
      <w:r w:rsidR="007F0286" w:rsidRPr="00EC6914">
        <w:rPr>
          <w:rFonts w:ascii="微软雅黑" w:eastAsia="微软雅黑" w:hAnsi="微软雅黑" w:cstheme="minorBidi" w:hint="eastAsia"/>
          <w:b/>
          <w:bCs/>
          <w:color w:val="2F5597"/>
          <w:spacing w:val="-4"/>
          <w:kern w:val="24"/>
          <w:sz w:val="28"/>
          <w:szCs w:val="28"/>
          <w:lang w:eastAsia="zh-CN"/>
        </w:rPr>
        <w:t>获奖情况</w:t>
      </w:r>
    </w:p>
    <w:p w14:paraId="6687FA53" w14:textId="403F5DD4" w:rsidR="007F0286" w:rsidRPr="003B4B41" w:rsidRDefault="00EC6914" w:rsidP="003B4B41">
      <w:pPr>
        <w:pStyle w:val="a4"/>
        <w:numPr>
          <w:ilvl w:val="0"/>
          <w:numId w:val="5"/>
        </w:numPr>
        <w:spacing w:beforeLines="20" w:before="48"/>
        <w:ind w:left="284" w:hanging="142"/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</w:pPr>
      <w:r w:rsidRPr="00EC6914">
        <w:rPr>
          <w:rFonts w:ascii="微软雅黑" w:eastAsia="微软雅黑" w:hAnsi="微软雅黑" w:cstheme="minorBidi" w:hint="eastAsia"/>
          <w:b/>
          <w:bCs/>
          <w:noProof/>
          <w:color w:val="2F5597"/>
          <w:spacing w:val="-4"/>
          <w:kern w:val="24"/>
          <w:sz w:val="28"/>
          <w:szCs w:val="28"/>
          <w:lang w:eastAsia="zh-CN"/>
        </w:rPr>
        <mc:AlternateContent>
          <mc:Choice Requires="wps">
            <w:drawing>
              <wp:anchor distT="0" distB="0" distL="0" distR="0" simplePos="0" relativeHeight="487589888" behindDoc="0" locked="0" layoutInCell="1" allowOverlap="1" wp14:anchorId="6C81C875" wp14:editId="49F41535">
                <wp:simplePos x="0" y="0"/>
                <wp:positionH relativeFrom="page">
                  <wp:posOffset>350520</wp:posOffset>
                </wp:positionH>
                <wp:positionV relativeFrom="paragraph">
                  <wp:posOffset>13335</wp:posOffset>
                </wp:positionV>
                <wp:extent cx="6840000" cy="1270"/>
                <wp:effectExtent l="0" t="12700" r="18415" b="11430"/>
                <wp:wrapNone/>
                <wp:docPr id="44146369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>
                              <a:moveTo>
                                <a:pt x="0" y="0"/>
                              </a:moveTo>
                              <a:lnTo>
                                <a:pt x="6715124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2F559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F446D8" id="Graphic 5" o:spid="_x0000_s1026" style="position:absolute;margin-left:27.6pt;margin-top:1.05pt;width:538.6pt;height:.1pt;z-index:48758988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coordsize="67151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" path="m,l6715124,e" filled="f" strokecolor="#2f5597" strokeweight="2pt">
                <v:path arrowok="t"/>
                <w10:wrap anchorx="page"/>
              </v:shape>
            </w:pict>
          </mc:Fallback>
        </mc:AlternateContent>
      </w:r>
      <w:r w:rsidR="003B4B41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在</w:t>
      </w:r>
      <w:r w:rsidR="00712C09" w:rsidRPr="004F5348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I</w:t>
      </w:r>
      <w:r w:rsidR="003B4B41" w:rsidRPr="00934342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EEE Geoscience and Remote Sensing Letters</w:t>
      </w:r>
      <w:r w:rsidR="003B4B41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上发表论文《</w:t>
      </w:r>
      <w:r w:rsidR="003B4B41" w:rsidRPr="00934342"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>MBE-Net: A Multi-Branch Edge-Guided Feature Enhancement Algorithm for SAR Ship Detection</w:t>
      </w:r>
      <w:r w:rsidR="003B4B41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》</w:t>
      </w:r>
      <w:r w:rsidR="003B4B41"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ab/>
      </w:r>
      <w:r w:rsidR="003B4B41" w:rsidRPr="00D2217E">
        <w:rPr>
          <w:rFonts w:ascii="微软雅黑" w:eastAsia="微软雅黑" w:hAnsi="微软雅黑" w:cs="Times New Roman" w:hint="eastAsia"/>
          <w:b/>
          <w:bCs/>
          <w:color w:val="000000" w:themeColor="text1"/>
          <w:spacing w:val="-2"/>
          <w:sz w:val="20"/>
          <w:szCs w:val="20"/>
          <w:lang w:eastAsia="zh-CN"/>
        </w:rPr>
        <w:t>（SCI收录期刊）</w:t>
      </w:r>
      <w:r w:rsidR="003B4B41"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ab/>
      </w:r>
      <w:r w:rsidR="003B4B41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状态：</w:t>
      </w:r>
      <w:r w:rsidR="003B4B41" w:rsidRPr="00D2217E">
        <w:rPr>
          <w:rFonts w:ascii="微软雅黑" w:eastAsia="微软雅黑" w:hAnsi="微软雅黑" w:cs="Times New Roman" w:hint="eastAsia"/>
          <w:b/>
          <w:bCs/>
          <w:color w:val="000000" w:themeColor="text1"/>
          <w:spacing w:val="-2"/>
          <w:sz w:val="20"/>
          <w:szCs w:val="20"/>
          <w:lang w:eastAsia="zh-CN"/>
        </w:rPr>
        <w:t>已中稿</w:t>
      </w:r>
      <w:r w:rsidR="003B4B41"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ab/>
      </w:r>
      <w:r w:rsidR="003B4B41"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ab/>
      </w:r>
      <w:r w:rsidR="00152885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 xml:space="preserve">   </w:t>
      </w:r>
      <w:r w:rsidR="003B4B41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202</w:t>
      </w:r>
      <w:r w:rsidR="00D2217E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6</w:t>
      </w:r>
      <w:r w:rsidR="003B4B41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.0</w:t>
      </w:r>
      <w:r w:rsidR="00D2217E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3</w:t>
      </w:r>
    </w:p>
    <w:p w14:paraId="30B1EFC1" w14:textId="4057D965" w:rsidR="003B4B41" w:rsidRPr="003B4B41" w:rsidRDefault="003B4B41" w:rsidP="003B4B41">
      <w:pPr>
        <w:pStyle w:val="a4"/>
        <w:numPr>
          <w:ilvl w:val="0"/>
          <w:numId w:val="5"/>
        </w:numPr>
        <w:spacing w:beforeLines="20" w:before="48"/>
        <w:ind w:left="284" w:hanging="142"/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</w:pPr>
      <w:r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在</w:t>
      </w:r>
      <w:r w:rsidRPr="00D2217E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IET International Radar Conference 2025</w:t>
      </w:r>
      <w:r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 xml:space="preserve"> 上发表论文《</w:t>
      </w:r>
      <w:r w:rsidRPr="00934342"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>CWW-Det: A Context-aware Wavelet-enhanced Detector for SAR Ship Detection</w:t>
      </w:r>
      <w:r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 xml:space="preserve">》 </w:t>
      </w:r>
      <w:r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ab/>
      </w:r>
      <w:r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ab/>
      </w:r>
      <w:r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ab/>
      </w:r>
      <w:r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ab/>
      </w:r>
      <w:r w:rsidR="00D2217E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 xml:space="preserve">    </w:t>
      </w:r>
      <w:r w:rsidR="00D2217E" w:rsidRPr="00D2217E">
        <w:rPr>
          <w:rFonts w:ascii="微软雅黑" w:eastAsia="微软雅黑" w:hAnsi="微软雅黑" w:cs="Times New Roman" w:hint="eastAsia"/>
          <w:b/>
          <w:bCs/>
          <w:color w:val="000000" w:themeColor="text1"/>
          <w:spacing w:val="-2"/>
          <w:sz w:val="20"/>
          <w:szCs w:val="20"/>
          <w:lang w:eastAsia="zh-CN"/>
        </w:rPr>
        <w:t>(领域顶会)</w:t>
      </w:r>
      <w:r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ab/>
      </w:r>
      <w:r w:rsidR="00D2217E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 xml:space="preserve">             </w:t>
      </w:r>
      <w:r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状态：</w:t>
      </w:r>
      <w:r w:rsidRPr="00D2217E">
        <w:rPr>
          <w:rFonts w:ascii="微软雅黑" w:eastAsia="微软雅黑" w:hAnsi="微软雅黑" w:cs="Times New Roman" w:hint="eastAsia"/>
          <w:b/>
          <w:bCs/>
          <w:color w:val="000000" w:themeColor="text1"/>
          <w:spacing w:val="-2"/>
          <w:sz w:val="20"/>
          <w:szCs w:val="20"/>
          <w:lang w:eastAsia="zh-CN"/>
        </w:rPr>
        <w:t>已中稿</w:t>
      </w:r>
      <w:r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ab/>
      </w:r>
      <w:r w:rsidR="00D2217E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 xml:space="preserve">            </w:t>
      </w:r>
      <w:r w:rsidR="00152885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 xml:space="preserve">   </w:t>
      </w:r>
      <w:r w:rsidR="00D2217E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 xml:space="preserve"> </w:t>
      </w:r>
      <w:r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2025.06</w:t>
      </w:r>
    </w:p>
    <w:p w14:paraId="00C5E93D" w14:textId="5F392869" w:rsidR="004F5348" w:rsidRPr="00934342" w:rsidRDefault="004F5348" w:rsidP="00934342">
      <w:pPr>
        <w:pStyle w:val="a4"/>
        <w:numPr>
          <w:ilvl w:val="0"/>
          <w:numId w:val="5"/>
        </w:numPr>
        <w:spacing w:beforeLines="20" w:before="48"/>
        <w:ind w:left="284" w:hanging="142"/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</w:pPr>
      <w:r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在</w:t>
      </w:r>
      <w:r w:rsidRPr="004F5348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IEEE Sensor Array and Multichannel Signal Processing Workshop</w:t>
      </w:r>
      <w:r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上发表论文《</w:t>
      </w:r>
      <w:r w:rsidRPr="004F5348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SFQ-Det: A Structure–Frequency Coupled and Quality-Aware Detector for SAR Ship Detection</w:t>
      </w:r>
      <w:r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》</w:t>
      </w:r>
      <w:r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ab/>
      </w:r>
      <w:r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ab/>
      </w:r>
      <w:r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 xml:space="preserve">状态：审查中    </w:t>
      </w:r>
      <w:r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ab/>
      </w:r>
      <w:r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ab/>
      </w:r>
      <w:r w:rsidR="00152885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 xml:space="preserve">   </w:t>
      </w:r>
      <w:r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2026.01</w:t>
      </w:r>
    </w:p>
    <w:p w14:paraId="72D1CC51" w14:textId="0B11395A" w:rsidR="00934342" w:rsidRPr="001440B6" w:rsidRDefault="00F10166" w:rsidP="00043FE3">
      <w:pPr>
        <w:pStyle w:val="a4"/>
        <w:numPr>
          <w:ilvl w:val="0"/>
          <w:numId w:val="5"/>
        </w:numPr>
        <w:ind w:left="284" w:hanging="142"/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</w:pPr>
      <w:r w:rsidRPr="001440B6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发表专利：《一种基于多尺度边缘信息增强与轻量化</w:t>
      </w:r>
      <w:r w:rsidR="00152885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细节增强</w:t>
      </w:r>
      <w:r w:rsidRPr="001440B6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检测头的SAR船舶检测方法》  状态：已受理     2025.10</w:t>
      </w:r>
    </w:p>
    <w:p w14:paraId="5BDFA52C" w14:textId="4FB8717A" w:rsidR="00F10166" w:rsidRDefault="00F10166" w:rsidP="00043FE3">
      <w:pPr>
        <w:pStyle w:val="a4"/>
        <w:numPr>
          <w:ilvl w:val="0"/>
          <w:numId w:val="5"/>
        </w:numPr>
        <w:ind w:left="284" w:hanging="142"/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</w:pPr>
      <w:r w:rsidRPr="001440B6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发表专利：《</w:t>
      </w:r>
      <w:r w:rsidRPr="001440B6"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>一种</w:t>
      </w:r>
      <w:r w:rsidRPr="00F10166"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>上下文感知的小波增强 SAR 舰船检测器</w:t>
      </w:r>
      <w:r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》</w:t>
      </w:r>
      <w:r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ab/>
      </w:r>
      <w:r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ab/>
      </w:r>
      <w:r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ab/>
      </w:r>
      <w:r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ab/>
      </w:r>
      <w:r w:rsidR="00152885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 xml:space="preserve">       </w:t>
      </w:r>
      <w:r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状态：已受理     2025.11</w:t>
      </w:r>
    </w:p>
    <w:p w14:paraId="694BF2F3" w14:textId="7C7A9167" w:rsidR="00934342" w:rsidRDefault="00934342" w:rsidP="00043FE3">
      <w:pPr>
        <w:pStyle w:val="a4"/>
        <w:numPr>
          <w:ilvl w:val="0"/>
          <w:numId w:val="5"/>
        </w:numPr>
        <w:ind w:left="284" w:hanging="142"/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</w:pPr>
      <w:r w:rsidRPr="00C60CA5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山东省大学生物理竞赛二等奖</w:t>
      </w:r>
      <w:r w:rsidRPr="006710B2"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ab/>
      </w:r>
      <w:r w:rsidRPr="006710B2"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ab/>
      </w:r>
      <w:r w:rsidRPr="006710B2"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ab/>
      </w:r>
      <w:r w:rsidRPr="006710B2"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ab/>
      </w:r>
      <w:r w:rsidRPr="006710B2"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ab/>
      </w:r>
      <w:r w:rsidRPr="006710B2"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ab/>
      </w:r>
      <w:r w:rsidRPr="006710B2"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ab/>
      </w:r>
      <w:r w:rsidRPr="006710B2"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ab/>
      </w:r>
      <w:r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ab/>
      </w:r>
      <w:r w:rsidR="00940F21"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ab/>
      </w:r>
      <w:r w:rsidRPr="006710B2"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>202</w:t>
      </w:r>
      <w:r w:rsidR="003B4B41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2</w:t>
      </w:r>
      <w:r w:rsidRPr="006710B2"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>.12</w:t>
      </w:r>
    </w:p>
    <w:p w14:paraId="1F512827" w14:textId="11E0581B" w:rsidR="00043FE3" w:rsidRPr="00934342" w:rsidRDefault="00C60CA5" w:rsidP="00934342">
      <w:pPr>
        <w:pStyle w:val="a4"/>
        <w:numPr>
          <w:ilvl w:val="0"/>
          <w:numId w:val="5"/>
        </w:numPr>
        <w:ind w:left="284" w:hanging="142"/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</w:pPr>
      <w:r w:rsidRPr="00C60CA5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第十四届全国大学生计算机设计大赛三等奖</w:t>
      </w:r>
      <w:r w:rsidR="00043FE3" w:rsidRPr="006710B2"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ab/>
      </w:r>
      <w:r w:rsidR="00043FE3" w:rsidRPr="006710B2"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ab/>
      </w:r>
      <w:r w:rsidR="00043FE3" w:rsidRPr="006710B2"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ab/>
      </w:r>
      <w:r w:rsidR="00043FE3" w:rsidRPr="006710B2"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ab/>
      </w:r>
      <w:r w:rsidR="00043FE3" w:rsidRPr="006710B2"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ab/>
      </w:r>
      <w:r w:rsidR="00043FE3" w:rsidRPr="006710B2"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ab/>
      </w:r>
      <w:r w:rsidR="00043FE3" w:rsidRPr="006710B2"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ab/>
      </w:r>
      <w:r w:rsidR="00940F21"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ab/>
      </w:r>
      <w:r w:rsidR="00043FE3" w:rsidRPr="006710B2"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>202</w:t>
      </w:r>
      <w:r w:rsidR="003B4B41"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1</w:t>
      </w:r>
      <w:r w:rsidR="00043FE3" w:rsidRPr="006710B2">
        <w:rPr>
          <w:rFonts w:ascii="微软雅黑" w:eastAsia="微软雅黑" w:hAnsi="微软雅黑" w:cs="Times New Roman"/>
          <w:color w:val="000000" w:themeColor="text1"/>
          <w:spacing w:val="-2"/>
          <w:sz w:val="20"/>
          <w:szCs w:val="20"/>
          <w:lang w:eastAsia="zh-CN"/>
        </w:rPr>
        <w:t>.</w:t>
      </w:r>
      <w:r>
        <w:rPr>
          <w:rFonts w:ascii="微软雅黑" w:eastAsia="微软雅黑" w:hAnsi="微软雅黑" w:cs="Times New Roman" w:hint="eastAsia"/>
          <w:color w:val="000000" w:themeColor="text1"/>
          <w:spacing w:val="-2"/>
          <w:sz w:val="20"/>
          <w:szCs w:val="20"/>
          <w:lang w:eastAsia="zh-CN"/>
        </w:rPr>
        <w:t>06</w:t>
      </w:r>
    </w:p>
    <w:sectPr w:rsidR="00043FE3" w:rsidRPr="00934342">
      <w:type w:val="continuous"/>
      <w:pgSz w:w="11910" w:h="16850"/>
      <w:pgMar w:top="280" w:right="566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B5C3C" w14:textId="77777777" w:rsidR="00324E06" w:rsidRDefault="00324E06" w:rsidP="00A4274F">
      <w:pPr>
        <w:rPr>
          <w:rFonts w:hint="eastAsia"/>
        </w:rPr>
      </w:pPr>
      <w:r>
        <w:separator/>
      </w:r>
    </w:p>
  </w:endnote>
  <w:endnote w:type="continuationSeparator" w:id="0">
    <w:p w14:paraId="48E4314E" w14:textId="77777777" w:rsidR="00324E06" w:rsidRDefault="00324E06" w:rsidP="00A4274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F4372" w14:textId="77777777" w:rsidR="00324E06" w:rsidRDefault="00324E06" w:rsidP="00A4274F">
      <w:pPr>
        <w:rPr>
          <w:rFonts w:hint="eastAsia"/>
        </w:rPr>
      </w:pPr>
      <w:r>
        <w:separator/>
      </w:r>
    </w:p>
  </w:footnote>
  <w:footnote w:type="continuationSeparator" w:id="0">
    <w:p w14:paraId="40AE5328" w14:textId="77777777" w:rsidR="00324E06" w:rsidRDefault="00324E06" w:rsidP="00A4274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8pt;height:7.8pt" o:bullet="t">
        <v:imagedata r:id="rId1" o:title="image2"/>
      </v:shape>
    </w:pict>
  </w:numPicBullet>
  <w:numPicBullet w:numPicBulletId="1">
    <w:pict>
      <v:shape id="_x0000_i1026" type="#_x0000_t75" style="width:7.8pt;height:7.8pt" o:bullet="t">
        <v:imagedata r:id="rId2" o:title="image3"/>
      </v:shape>
    </w:pict>
  </w:numPicBullet>
  <w:abstractNum w:abstractNumId="0" w15:restartNumberingAfterBreak="0">
    <w:nsid w:val="090D6AA2"/>
    <w:multiLevelType w:val="hybridMultilevel"/>
    <w:tmpl w:val="917856A0"/>
    <w:lvl w:ilvl="0" w:tplc="205E1572">
      <w:numFmt w:val="bullet"/>
      <w:lvlText w:val="&amp;"/>
      <w:lvlPicBulletId w:val="0"/>
      <w:lvlJc w:val="left"/>
      <w:pPr>
        <w:ind w:left="581" w:hanging="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1" w:tplc="FFFFFFFF" w:tentative="1">
      <w:start w:val="1"/>
      <w:numFmt w:val="bullet"/>
      <w:lvlText w:val=""/>
      <w:lvlJc w:val="left"/>
      <w:pPr>
        <w:ind w:left="1021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61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01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341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781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21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61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01" w:hanging="440"/>
      </w:pPr>
      <w:rPr>
        <w:rFonts w:ascii="Wingdings" w:hAnsi="Wingdings" w:hint="default"/>
      </w:rPr>
    </w:lvl>
  </w:abstractNum>
  <w:abstractNum w:abstractNumId="1" w15:restartNumberingAfterBreak="0">
    <w:nsid w:val="14F51E33"/>
    <w:multiLevelType w:val="multilevel"/>
    <w:tmpl w:val="708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636AB"/>
    <w:multiLevelType w:val="hybridMultilevel"/>
    <w:tmpl w:val="1748828A"/>
    <w:lvl w:ilvl="0" w:tplc="9DD6966E">
      <w:numFmt w:val="bullet"/>
      <w:lvlText w:val="•"/>
      <w:lvlPicBulletId w:val="1"/>
      <w:lvlJc w:val="left"/>
      <w:pPr>
        <w:ind w:left="581" w:hanging="440"/>
      </w:pPr>
      <w:rPr>
        <w:rFonts w:hint="default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1" w:tplc="FFFFFFFF" w:tentative="1">
      <w:start w:val="1"/>
      <w:numFmt w:val="bullet"/>
      <w:lvlText w:val=""/>
      <w:lvlJc w:val="left"/>
      <w:pPr>
        <w:ind w:left="1021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61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01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341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781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21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61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01" w:hanging="440"/>
      </w:pPr>
      <w:rPr>
        <w:rFonts w:ascii="Wingdings" w:hAnsi="Wingdings" w:hint="default"/>
      </w:rPr>
    </w:lvl>
  </w:abstractNum>
  <w:abstractNum w:abstractNumId="3" w15:restartNumberingAfterBreak="0">
    <w:nsid w:val="176945C7"/>
    <w:multiLevelType w:val="hybridMultilevel"/>
    <w:tmpl w:val="34E0C334"/>
    <w:lvl w:ilvl="0" w:tplc="19006CC4">
      <w:numFmt w:val="bullet"/>
      <w:lvlText w:val="&amp;"/>
      <w:lvlPicBulletId w:val="1"/>
      <w:lvlJc w:val="left"/>
      <w:pPr>
        <w:ind w:left="581" w:hanging="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1" w:tplc="04090003" w:tentative="1">
      <w:start w:val="1"/>
      <w:numFmt w:val="bullet"/>
      <w:lvlText w:val=""/>
      <w:lvlJc w:val="left"/>
      <w:pPr>
        <w:ind w:left="102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1" w:hanging="440"/>
      </w:pPr>
      <w:rPr>
        <w:rFonts w:ascii="Wingdings" w:hAnsi="Wingdings" w:hint="default"/>
      </w:rPr>
    </w:lvl>
  </w:abstractNum>
  <w:abstractNum w:abstractNumId="4" w15:restartNumberingAfterBreak="0">
    <w:nsid w:val="2E385E2C"/>
    <w:multiLevelType w:val="hybridMultilevel"/>
    <w:tmpl w:val="FB98BF82"/>
    <w:lvl w:ilvl="0" w:tplc="205E1572">
      <w:numFmt w:val="bullet"/>
      <w:lvlText w:val="&amp;"/>
      <w:lvlPicBulletId w:val="0"/>
      <w:lvlJc w:val="left"/>
      <w:pPr>
        <w:ind w:left="581" w:hanging="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1" w:tplc="04090003" w:tentative="1">
      <w:start w:val="1"/>
      <w:numFmt w:val="bullet"/>
      <w:lvlText w:val=""/>
      <w:lvlJc w:val="left"/>
      <w:pPr>
        <w:ind w:left="102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1" w:hanging="440"/>
      </w:pPr>
      <w:rPr>
        <w:rFonts w:ascii="Wingdings" w:hAnsi="Wingdings" w:hint="default"/>
      </w:rPr>
    </w:lvl>
  </w:abstractNum>
  <w:abstractNum w:abstractNumId="5" w15:restartNumberingAfterBreak="0">
    <w:nsid w:val="3A5C2AB9"/>
    <w:multiLevelType w:val="hybridMultilevel"/>
    <w:tmpl w:val="AA6C64EA"/>
    <w:lvl w:ilvl="0" w:tplc="19006CC4">
      <w:numFmt w:val="bullet"/>
      <w:lvlText w:val="&amp;"/>
      <w:lvlPicBulletId w:val="1"/>
      <w:lvlJc w:val="left"/>
      <w:pPr>
        <w:ind w:left="581" w:hanging="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1" w:tplc="FFFFFFFF" w:tentative="1">
      <w:start w:val="1"/>
      <w:numFmt w:val="bullet"/>
      <w:lvlText w:val=""/>
      <w:lvlJc w:val="left"/>
      <w:pPr>
        <w:ind w:left="1021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61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01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341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781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21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61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01" w:hanging="440"/>
      </w:pPr>
      <w:rPr>
        <w:rFonts w:ascii="Wingdings" w:hAnsi="Wingdings" w:hint="default"/>
      </w:rPr>
    </w:lvl>
  </w:abstractNum>
  <w:abstractNum w:abstractNumId="6" w15:restartNumberingAfterBreak="0">
    <w:nsid w:val="5011675B"/>
    <w:multiLevelType w:val="hybridMultilevel"/>
    <w:tmpl w:val="A426E7CC"/>
    <w:lvl w:ilvl="0" w:tplc="205E1572">
      <w:numFmt w:val="bullet"/>
      <w:lvlText w:val="&amp;"/>
      <w:lvlPicBulletId w:val="0"/>
      <w:lvlJc w:val="left"/>
      <w:pPr>
        <w:ind w:left="542" w:hanging="2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1" w:tplc="19006CC4">
      <w:numFmt w:val="bullet"/>
      <w:lvlText w:val="&amp;"/>
      <w:lvlPicBulletId w:val="1"/>
      <w:lvlJc w:val="left"/>
      <w:pPr>
        <w:ind w:left="658" w:hanging="2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2" w:tplc="042ED432">
      <w:numFmt w:val="bullet"/>
      <w:lvlText w:val="•"/>
      <w:lvlJc w:val="left"/>
      <w:pPr>
        <w:ind w:left="1799" w:hanging="252"/>
      </w:pPr>
      <w:rPr>
        <w:rFonts w:hint="default"/>
        <w:lang w:val="en-US" w:eastAsia="en-US" w:bidi="ar-SA"/>
      </w:rPr>
    </w:lvl>
    <w:lvl w:ilvl="3" w:tplc="3E2C7D36">
      <w:numFmt w:val="bullet"/>
      <w:lvlText w:val="•"/>
      <w:lvlJc w:val="left"/>
      <w:pPr>
        <w:ind w:left="2939" w:hanging="252"/>
      </w:pPr>
      <w:rPr>
        <w:rFonts w:hint="default"/>
        <w:lang w:val="en-US" w:eastAsia="en-US" w:bidi="ar-SA"/>
      </w:rPr>
    </w:lvl>
    <w:lvl w:ilvl="4" w:tplc="1DBC1424">
      <w:numFmt w:val="bullet"/>
      <w:lvlText w:val="•"/>
      <w:lvlJc w:val="left"/>
      <w:pPr>
        <w:ind w:left="4079" w:hanging="252"/>
      </w:pPr>
      <w:rPr>
        <w:rFonts w:hint="default"/>
        <w:lang w:val="en-US" w:eastAsia="en-US" w:bidi="ar-SA"/>
      </w:rPr>
    </w:lvl>
    <w:lvl w:ilvl="5" w:tplc="16925C32">
      <w:numFmt w:val="bullet"/>
      <w:lvlText w:val="•"/>
      <w:lvlJc w:val="left"/>
      <w:pPr>
        <w:ind w:left="5219" w:hanging="252"/>
      </w:pPr>
      <w:rPr>
        <w:rFonts w:hint="default"/>
        <w:lang w:val="en-US" w:eastAsia="en-US" w:bidi="ar-SA"/>
      </w:rPr>
    </w:lvl>
    <w:lvl w:ilvl="6" w:tplc="436004BE">
      <w:numFmt w:val="bullet"/>
      <w:lvlText w:val="•"/>
      <w:lvlJc w:val="left"/>
      <w:pPr>
        <w:ind w:left="6359" w:hanging="252"/>
      </w:pPr>
      <w:rPr>
        <w:rFonts w:hint="default"/>
        <w:lang w:val="en-US" w:eastAsia="en-US" w:bidi="ar-SA"/>
      </w:rPr>
    </w:lvl>
    <w:lvl w:ilvl="7" w:tplc="24DEDBB2">
      <w:numFmt w:val="bullet"/>
      <w:lvlText w:val="•"/>
      <w:lvlJc w:val="left"/>
      <w:pPr>
        <w:ind w:left="7499" w:hanging="252"/>
      </w:pPr>
      <w:rPr>
        <w:rFonts w:hint="default"/>
        <w:lang w:val="en-US" w:eastAsia="en-US" w:bidi="ar-SA"/>
      </w:rPr>
    </w:lvl>
    <w:lvl w:ilvl="8" w:tplc="D0804A6C">
      <w:numFmt w:val="bullet"/>
      <w:lvlText w:val="•"/>
      <w:lvlJc w:val="left"/>
      <w:pPr>
        <w:ind w:left="8639" w:hanging="252"/>
      </w:pPr>
      <w:rPr>
        <w:rFonts w:hint="default"/>
        <w:lang w:val="en-US" w:eastAsia="en-US" w:bidi="ar-SA"/>
      </w:rPr>
    </w:lvl>
  </w:abstractNum>
  <w:abstractNum w:abstractNumId="7" w15:restartNumberingAfterBreak="0">
    <w:nsid w:val="5EC918E1"/>
    <w:multiLevelType w:val="hybridMultilevel"/>
    <w:tmpl w:val="639E1BFE"/>
    <w:lvl w:ilvl="0" w:tplc="04090001">
      <w:start w:val="1"/>
      <w:numFmt w:val="bullet"/>
      <w:lvlText w:val=""/>
      <w:lvlPicBulletId w:val="1"/>
      <w:lvlJc w:val="left"/>
      <w:pPr>
        <w:ind w:left="581" w:hanging="440"/>
      </w:pPr>
      <w:rPr>
        <w:rFonts w:ascii="Wingdings" w:hAnsi="Wingdings" w:hint="default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1" w:tplc="FFFFFFFF" w:tentative="1">
      <w:start w:val="1"/>
      <w:numFmt w:val="bullet"/>
      <w:lvlText w:val=""/>
      <w:lvlJc w:val="left"/>
      <w:pPr>
        <w:ind w:left="1021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61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01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341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781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21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61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01" w:hanging="440"/>
      </w:pPr>
      <w:rPr>
        <w:rFonts w:ascii="Wingdings" w:hAnsi="Wingdings" w:hint="default"/>
      </w:rPr>
    </w:lvl>
  </w:abstractNum>
  <w:abstractNum w:abstractNumId="8" w15:restartNumberingAfterBreak="0">
    <w:nsid w:val="67EB6226"/>
    <w:multiLevelType w:val="hybridMultilevel"/>
    <w:tmpl w:val="3EDE57C4"/>
    <w:lvl w:ilvl="0" w:tplc="970ACD68">
      <w:start w:val="1"/>
      <w:numFmt w:val="decimal"/>
      <w:lvlText w:val="%1."/>
      <w:lvlJc w:val="left"/>
      <w:pPr>
        <w:ind w:left="375" w:hanging="206"/>
      </w:pPr>
      <w:rPr>
        <w:rFonts w:ascii="PMingLiU" w:eastAsia="PMingLiU" w:hAnsi="PMingLiU" w:cs="PMingLiU" w:hint="default"/>
        <w:b w:val="0"/>
        <w:bCs w:val="0"/>
        <w:i w:val="0"/>
        <w:iCs w:val="0"/>
        <w:color w:val="2E2E2E"/>
        <w:spacing w:val="0"/>
        <w:w w:val="122"/>
        <w:sz w:val="21"/>
        <w:szCs w:val="21"/>
        <w:lang w:val="en-US" w:eastAsia="en-US" w:bidi="ar-SA"/>
      </w:rPr>
    </w:lvl>
    <w:lvl w:ilvl="1" w:tplc="9DD6966E">
      <w:numFmt w:val="bullet"/>
      <w:lvlText w:val="•"/>
      <w:lvlJc w:val="left"/>
      <w:pPr>
        <w:ind w:left="1433" w:hanging="206"/>
      </w:pPr>
      <w:rPr>
        <w:rFonts w:hint="default"/>
        <w:lang w:val="en-US" w:eastAsia="en-US" w:bidi="ar-SA"/>
      </w:rPr>
    </w:lvl>
    <w:lvl w:ilvl="2" w:tplc="98C2C8DE">
      <w:numFmt w:val="bullet"/>
      <w:lvlText w:val="•"/>
      <w:lvlJc w:val="left"/>
      <w:pPr>
        <w:ind w:left="2487" w:hanging="206"/>
      </w:pPr>
      <w:rPr>
        <w:rFonts w:hint="default"/>
        <w:lang w:val="en-US" w:eastAsia="en-US" w:bidi="ar-SA"/>
      </w:rPr>
    </w:lvl>
    <w:lvl w:ilvl="3" w:tplc="7CC4E0D6">
      <w:numFmt w:val="bullet"/>
      <w:lvlText w:val="•"/>
      <w:lvlJc w:val="left"/>
      <w:pPr>
        <w:ind w:left="3541" w:hanging="206"/>
      </w:pPr>
      <w:rPr>
        <w:rFonts w:hint="default"/>
        <w:lang w:val="en-US" w:eastAsia="en-US" w:bidi="ar-SA"/>
      </w:rPr>
    </w:lvl>
    <w:lvl w:ilvl="4" w:tplc="08F02938">
      <w:numFmt w:val="bullet"/>
      <w:lvlText w:val="•"/>
      <w:lvlJc w:val="left"/>
      <w:pPr>
        <w:ind w:left="4595" w:hanging="206"/>
      </w:pPr>
      <w:rPr>
        <w:rFonts w:hint="default"/>
        <w:lang w:val="en-US" w:eastAsia="en-US" w:bidi="ar-SA"/>
      </w:rPr>
    </w:lvl>
    <w:lvl w:ilvl="5" w:tplc="923CAB4C">
      <w:numFmt w:val="bullet"/>
      <w:lvlText w:val="•"/>
      <w:lvlJc w:val="left"/>
      <w:pPr>
        <w:ind w:left="5649" w:hanging="206"/>
      </w:pPr>
      <w:rPr>
        <w:rFonts w:hint="default"/>
        <w:lang w:val="en-US" w:eastAsia="en-US" w:bidi="ar-SA"/>
      </w:rPr>
    </w:lvl>
    <w:lvl w:ilvl="6" w:tplc="060C6AD0">
      <w:numFmt w:val="bullet"/>
      <w:lvlText w:val="•"/>
      <w:lvlJc w:val="left"/>
      <w:pPr>
        <w:ind w:left="6703" w:hanging="206"/>
      </w:pPr>
      <w:rPr>
        <w:rFonts w:hint="default"/>
        <w:lang w:val="en-US" w:eastAsia="en-US" w:bidi="ar-SA"/>
      </w:rPr>
    </w:lvl>
    <w:lvl w:ilvl="7" w:tplc="4734FEFA">
      <w:numFmt w:val="bullet"/>
      <w:lvlText w:val="•"/>
      <w:lvlJc w:val="left"/>
      <w:pPr>
        <w:ind w:left="7757" w:hanging="206"/>
      </w:pPr>
      <w:rPr>
        <w:rFonts w:hint="default"/>
        <w:lang w:val="en-US" w:eastAsia="en-US" w:bidi="ar-SA"/>
      </w:rPr>
    </w:lvl>
    <w:lvl w:ilvl="8" w:tplc="4182A498">
      <w:numFmt w:val="bullet"/>
      <w:lvlText w:val="•"/>
      <w:lvlJc w:val="left"/>
      <w:pPr>
        <w:ind w:left="8811" w:hanging="206"/>
      </w:pPr>
      <w:rPr>
        <w:rFonts w:hint="default"/>
        <w:lang w:val="en-US" w:eastAsia="en-US" w:bidi="ar-SA"/>
      </w:rPr>
    </w:lvl>
  </w:abstractNum>
  <w:abstractNum w:abstractNumId="9" w15:restartNumberingAfterBreak="0">
    <w:nsid w:val="7AD51DD0"/>
    <w:multiLevelType w:val="hybridMultilevel"/>
    <w:tmpl w:val="02FE4D62"/>
    <w:lvl w:ilvl="0" w:tplc="13E0F3F6">
      <w:start w:val="1"/>
      <w:numFmt w:val="bullet"/>
      <w:lvlText w:val=""/>
      <w:lvlJc w:val="left"/>
      <w:pPr>
        <w:ind w:left="723" w:hanging="440"/>
      </w:pPr>
      <w:rPr>
        <w:rFonts w:ascii="Wingdings" w:hAnsi="Wingdings" w:hint="default"/>
        <w:b w:val="0"/>
        <w:bCs w:val="0"/>
        <w:i w:val="0"/>
        <w:iCs w:val="0"/>
        <w:w w:val="100"/>
        <w:position w:val="4"/>
        <w:sz w:val="12"/>
        <w:szCs w:val="12"/>
        <w:lang w:val="en-US" w:eastAsia="en-US" w:bidi="ar-SA"/>
      </w:rPr>
    </w:lvl>
    <w:lvl w:ilvl="1" w:tplc="FFFFFFFF" w:tentative="1">
      <w:start w:val="1"/>
      <w:numFmt w:val="bullet"/>
      <w:lvlText w:val=""/>
      <w:lvlJc w:val="left"/>
      <w:pPr>
        <w:ind w:left="1163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03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43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83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23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3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03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43" w:hanging="440"/>
      </w:pPr>
      <w:rPr>
        <w:rFonts w:ascii="Wingdings" w:hAnsi="Wingdings" w:hint="default"/>
      </w:rPr>
    </w:lvl>
  </w:abstractNum>
  <w:num w:numId="1" w16cid:durableId="1956327784">
    <w:abstractNumId w:val="8"/>
  </w:num>
  <w:num w:numId="2" w16cid:durableId="205801127">
    <w:abstractNumId w:val="6"/>
  </w:num>
  <w:num w:numId="3" w16cid:durableId="1771122894">
    <w:abstractNumId w:val="3"/>
  </w:num>
  <w:num w:numId="4" w16cid:durableId="162085266">
    <w:abstractNumId w:val="0"/>
  </w:num>
  <w:num w:numId="5" w16cid:durableId="1764258250">
    <w:abstractNumId w:val="9"/>
  </w:num>
  <w:num w:numId="6" w16cid:durableId="1763137242">
    <w:abstractNumId w:val="4"/>
  </w:num>
  <w:num w:numId="7" w16cid:durableId="653604362">
    <w:abstractNumId w:val="5"/>
  </w:num>
  <w:num w:numId="8" w16cid:durableId="48261053">
    <w:abstractNumId w:val="2"/>
  </w:num>
  <w:num w:numId="9" w16cid:durableId="874001345">
    <w:abstractNumId w:val="7"/>
  </w:num>
  <w:num w:numId="10" w16cid:durableId="499581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197"/>
    <w:rsid w:val="00003F0B"/>
    <w:rsid w:val="00027A39"/>
    <w:rsid w:val="00043554"/>
    <w:rsid w:val="00043FE3"/>
    <w:rsid w:val="00076BB8"/>
    <w:rsid w:val="000B2416"/>
    <w:rsid w:val="000F32E1"/>
    <w:rsid w:val="000F7CD7"/>
    <w:rsid w:val="00122FCC"/>
    <w:rsid w:val="001440B6"/>
    <w:rsid w:val="00152885"/>
    <w:rsid w:val="001B694A"/>
    <w:rsid w:val="001D5CCA"/>
    <w:rsid w:val="00202ECA"/>
    <w:rsid w:val="00241FE8"/>
    <w:rsid w:val="00292412"/>
    <w:rsid w:val="002C18FF"/>
    <w:rsid w:val="002C6407"/>
    <w:rsid w:val="002E6D10"/>
    <w:rsid w:val="003122B5"/>
    <w:rsid w:val="00314FEC"/>
    <w:rsid w:val="0032360A"/>
    <w:rsid w:val="00324E06"/>
    <w:rsid w:val="00335F1C"/>
    <w:rsid w:val="003609E5"/>
    <w:rsid w:val="003733BF"/>
    <w:rsid w:val="003B4B41"/>
    <w:rsid w:val="003C0B94"/>
    <w:rsid w:val="003D5EB8"/>
    <w:rsid w:val="003F6EE7"/>
    <w:rsid w:val="00425B1B"/>
    <w:rsid w:val="00430748"/>
    <w:rsid w:val="00461FC7"/>
    <w:rsid w:val="00492B65"/>
    <w:rsid w:val="004E36DF"/>
    <w:rsid w:val="004F5348"/>
    <w:rsid w:val="004F6664"/>
    <w:rsid w:val="00560B3A"/>
    <w:rsid w:val="00580D8C"/>
    <w:rsid w:val="00583C40"/>
    <w:rsid w:val="005965CA"/>
    <w:rsid w:val="00617CF1"/>
    <w:rsid w:val="006224DB"/>
    <w:rsid w:val="006617EA"/>
    <w:rsid w:val="006710B2"/>
    <w:rsid w:val="00690296"/>
    <w:rsid w:val="00694376"/>
    <w:rsid w:val="006A1518"/>
    <w:rsid w:val="00707B0D"/>
    <w:rsid w:val="00712C09"/>
    <w:rsid w:val="00722750"/>
    <w:rsid w:val="007444F2"/>
    <w:rsid w:val="00764EFE"/>
    <w:rsid w:val="00787197"/>
    <w:rsid w:val="007B5252"/>
    <w:rsid w:val="007F0286"/>
    <w:rsid w:val="0084794C"/>
    <w:rsid w:val="008B06E5"/>
    <w:rsid w:val="008B2DF4"/>
    <w:rsid w:val="00934342"/>
    <w:rsid w:val="00940F21"/>
    <w:rsid w:val="009441A7"/>
    <w:rsid w:val="009C50A5"/>
    <w:rsid w:val="00A14317"/>
    <w:rsid w:val="00A17938"/>
    <w:rsid w:val="00A203C8"/>
    <w:rsid w:val="00A27A55"/>
    <w:rsid w:val="00A4274F"/>
    <w:rsid w:val="00A65EA6"/>
    <w:rsid w:val="00AC6A31"/>
    <w:rsid w:val="00B164F7"/>
    <w:rsid w:val="00B20A73"/>
    <w:rsid w:val="00B538AD"/>
    <w:rsid w:val="00BD79CA"/>
    <w:rsid w:val="00C60CA5"/>
    <w:rsid w:val="00C70F06"/>
    <w:rsid w:val="00C874C3"/>
    <w:rsid w:val="00CB7F6A"/>
    <w:rsid w:val="00CD027A"/>
    <w:rsid w:val="00CE7879"/>
    <w:rsid w:val="00CF0D38"/>
    <w:rsid w:val="00D0296C"/>
    <w:rsid w:val="00D04D8D"/>
    <w:rsid w:val="00D053BE"/>
    <w:rsid w:val="00D13D58"/>
    <w:rsid w:val="00D2217E"/>
    <w:rsid w:val="00D24AD6"/>
    <w:rsid w:val="00D47180"/>
    <w:rsid w:val="00D67A76"/>
    <w:rsid w:val="00D91493"/>
    <w:rsid w:val="00DA6884"/>
    <w:rsid w:val="00DC00DB"/>
    <w:rsid w:val="00DD1AAC"/>
    <w:rsid w:val="00E20306"/>
    <w:rsid w:val="00E258D5"/>
    <w:rsid w:val="00E95ACC"/>
    <w:rsid w:val="00EC6914"/>
    <w:rsid w:val="00F10166"/>
    <w:rsid w:val="00FA4E42"/>
    <w:rsid w:val="00FC7838"/>
    <w:rsid w:val="00FE0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9C4F9C"/>
  <w15:docId w15:val="{0A5366AD-1C4D-1C4D-AFBB-E652FD20A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PMingLiU" w:eastAsia="PMingLiU" w:hAnsi="PMingLiU" w:cs="PMingLiU"/>
    </w:rPr>
  </w:style>
  <w:style w:type="paragraph" w:styleId="1">
    <w:name w:val="heading 1"/>
    <w:basedOn w:val="a"/>
    <w:uiPriority w:val="9"/>
    <w:qFormat/>
    <w:pPr>
      <w:ind w:left="126"/>
      <w:outlineLvl w:val="0"/>
    </w:pPr>
    <w:rPr>
      <w:rFonts w:ascii="微软雅黑" w:eastAsia="微软雅黑" w:hAnsi="微软雅黑" w:cs="微软雅黑"/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spacing w:line="366" w:lineRule="exact"/>
      <w:ind w:left="185"/>
      <w:outlineLvl w:val="1"/>
    </w:pPr>
    <w:rPr>
      <w:rFonts w:ascii="微软雅黑" w:eastAsia="微软雅黑" w:hAnsi="微软雅黑" w:cs="微软雅黑"/>
      <w:b/>
      <w:b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line="286" w:lineRule="exact"/>
      <w:ind w:left="126"/>
    </w:pPr>
    <w:rPr>
      <w:sz w:val="21"/>
      <w:szCs w:val="21"/>
    </w:rPr>
  </w:style>
  <w:style w:type="paragraph" w:styleId="a4">
    <w:name w:val="List Paragraph"/>
    <w:basedOn w:val="a"/>
    <w:uiPriority w:val="1"/>
    <w:qFormat/>
    <w:pPr>
      <w:ind w:left="541" w:hanging="251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A4274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4274F"/>
    <w:rPr>
      <w:rFonts w:ascii="PMingLiU" w:eastAsia="PMingLiU" w:hAnsi="PMingLiU" w:cs="PMingLiU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4274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4274F"/>
    <w:rPr>
      <w:rFonts w:ascii="PMingLiU" w:eastAsia="PMingLiU" w:hAnsi="PMingLiU" w:cs="PMingLiU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14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1063</Words>
  <Characters>1590</Characters>
  <Application>Microsoft Office Word</Application>
  <DocSecurity>0</DocSecurity>
  <Lines>42</Lines>
  <Paragraphs>33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吴航宇_java后端开发_三天到岗</dc:title>
  <dc:creator>听青吹</dc:creator>
  <cp:keywords>DAGY91N6i30,BADiGc5aezY,0</cp:keywords>
  <cp:lastModifiedBy>子豪 王</cp:lastModifiedBy>
  <cp:revision>37</cp:revision>
  <cp:lastPrinted>2025-03-15T12:17:00Z</cp:lastPrinted>
  <dcterms:created xsi:type="dcterms:W3CDTF">2026-02-27T06:05:00Z</dcterms:created>
  <dcterms:modified xsi:type="dcterms:W3CDTF">2026-03-28T12:27:00Z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2025-03-12T00:00:00Z</vt:filetime>
  </property>
  <property fmtid="{D5CDD505-2E9C-101B-9397-08002B2CF9AE}" pid="3" name="Creator">
    <vt:lpwstr>Canva</vt:lpwstr>
  </property>
  <property fmtid="{D5CDD505-2E9C-101B-9397-08002B2CF9AE}" pid="4" name="LastSaved">
    <vt:filetime>2025-03-13T00:00:00Z</vt:filetime>
  </property>
  <property fmtid="{D5CDD505-2E9C-101B-9397-08002B2CF9AE}" pid="5" name="Producer">
    <vt:lpwstr>Canva</vt:lpwstr>
  </property>
</Properties>
</file>