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45" w:rsidRDefault="00F53920">
      <w:r>
        <w:t>Analyse asymptotique de complexité :</w:t>
      </w:r>
    </w:p>
    <w:p w:rsidR="00F53920" w:rsidRDefault="00F53920">
      <w:r>
        <w:t>Vorace :</w:t>
      </w:r>
    </w:p>
    <w:p w:rsidR="00F53920" w:rsidRDefault="00F53920">
      <w:r>
        <w:t>Voici l’itération principale de l’algorithme</w:t>
      </w:r>
    </w:p>
    <w:p w:rsidR="00F53920" w:rsidRDefault="00F53920">
      <w:r>
        <w:rPr>
          <w:noProof/>
          <w:lang w:eastAsia="fr-CA"/>
        </w:rPr>
        <w:drawing>
          <wp:inline distT="0" distB="0" distL="0" distR="0" wp14:anchorId="38391130" wp14:editId="7EDC895E">
            <wp:extent cx="5905500" cy="2943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20" w:rsidRDefault="00F53920">
      <w:r>
        <w:t>C’est une itération sur tmpLocation. //TODO</w:t>
      </w:r>
      <w:r w:rsidR="00191A57">
        <w:t xml:space="preserve"> SELECTION</w:t>
      </w:r>
    </w:p>
    <w:p w:rsidR="00F53920" w:rsidRDefault="00F53920">
      <w:r>
        <w:t>À chaque itération, la taille de tmpLocation diminue d</w:t>
      </w:r>
      <w:r w:rsidR="00191A57">
        <w:t>e 1 menant à un</w:t>
      </w:r>
      <w:r>
        <w:t xml:space="preserve"> nombre d’itération linéaire.</w:t>
      </w:r>
    </w:p>
    <w:p w:rsidR="00F53920" w:rsidRDefault="00F53920">
      <w:r>
        <w:t xml:space="preserve">À l’intérieur de de la sélection, l’ajout d’élément dans une liste a une complexité </w:t>
      </w:r>
      <w:r w:rsidR="00191A57">
        <w:t>constante</w:t>
      </w:r>
      <w:r>
        <w:t xml:space="preserve">, </w:t>
      </w:r>
      <w:r w:rsidR="00191A57">
        <w:t xml:space="preserve">de même pour la comparaison et les additions. Enlever un élément à une liste a une complexité de N en moyenne, cependant nous avons contourné ce problème en échangeant l’élément à retirer et le dernier élément. Enlever le dernier élément d’une liste est seulement de complexité constante. </w:t>
      </w:r>
    </w:p>
    <w:p w:rsidR="00191A57" w:rsidRDefault="00191A57">
      <w:r>
        <w:t>Toujours dans ce IF, nous devons mettre à jour le maxWeight si ce dernier a été modifié. Les probabilités que cela arrive est d’environ 1/n, et le coût n, car on doit itérer à travers la liste. En moyenne cela fait une complexité constante car 1/n*n = 1.</w:t>
      </w:r>
    </w:p>
    <w:p w:rsidR="00191A57" w:rsidRDefault="00191A57">
      <w:r>
        <w:t>Comme toutes les opérations à chaque itération sont en temps constantes, on peut donc affirmer que la complexité de l’algorithme est de O(n).</w:t>
      </w:r>
    </w:p>
    <w:p w:rsidR="00191A57" w:rsidRDefault="00191A57">
      <w:r>
        <w:t>Dynamique :</w:t>
      </w:r>
    </w:p>
    <w:p w:rsidR="00191A57" w:rsidRDefault="00191A57">
      <w:r>
        <w:t>L’algorithme consiste à évaluer les éléments d’un tableau de deux dimensions de taille nombre d’éléments par capacité totale, la complexité est donc égale à O(nm) o</w:t>
      </w:r>
      <w:r w:rsidR="000A7D6F" w:rsidRPr="000A7D6F">
        <w:t>ù</w:t>
      </w:r>
      <w:r w:rsidR="000A7D6F">
        <w:t xml:space="preserve"> n est le nombre d’éléments et m la capacité totale de la ville.</w:t>
      </w:r>
    </w:p>
    <w:p w:rsidR="000A7D6F" w:rsidRDefault="000A7D6F">
      <w:r>
        <w:t>Amélioration locale.</w:t>
      </w:r>
    </w:p>
    <w:p w:rsidR="000A7D6F" w:rsidRDefault="000A7D6F">
      <w:r>
        <w:t>Le morceau de code à analyser est les tests de comparaisons 2 par 2, parce qu’elle est d’évidence plus complexe que le 1 par 1.</w:t>
      </w:r>
    </w:p>
    <w:p w:rsidR="000A7D6F" w:rsidRDefault="000A7D6F">
      <w:r>
        <w:rPr>
          <w:noProof/>
          <w:lang w:eastAsia="fr-CA"/>
        </w:rPr>
        <w:lastRenderedPageBreak/>
        <w:drawing>
          <wp:inline distT="0" distB="0" distL="0" distR="0" wp14:anchorId="5D8C20E8" wp14:editId="63D75B57">
            <wp:extent cx="5943600" cy="42595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03" w:rsidRDefault="00BD1257">
      <w:r>
        <w:t xml:space="preserve">La complexité serait en théorie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(n-m)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*i</m:t>
        </m:r>
      </m:oMath>
      <w:r>
        <w:rPr>
          <w:rFonts w:eastAsiaTheme="minorEastAsia"/>
        </w:rPr>
        <w:t xml:space="preserve"> </w:t>
      </w:r>
      <w:r>
        <w:t>o</w:t>
      </w:r>
      <w:r w:rsidRPr="000A7D6F">
        <w:t>ù</w:t>
      </w:r>
      <w:r>
        <w:t xml:space="preserve"> n est le nombre d’éléments, m le nombre d’éléments dans la solution et i le nombre d’itérations avant l’</w:t>
      </w:r>
      <w:r w:rsidR="009D6703">
        <w:t>arrêt, car l’intérieur de la boucle se fait en temps constante.</w:t>
      </w:r>
    </w:p>
    <w:p w:rsidR="000A7D6F" w:rsidRPr="000A7D6F" w:rsidRDefault="009D6703">
      <w:bookmarkStart w:id="0" w:name="_GoBack"/>
      <w:bookmarkEnd w:id="0"/>
      <w:r>
        <w:t xml:space="preserve"> </w:t>
      </w:r>
    </w:p>
    <w:sectPr w:rsidR="000A7D6F" w:rsidRPr="000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20"/>
    <w:rsid w:val="000A7D6F"/>
    <w:rsid w:val="00191A57"/>
    <w:rsid w:val="00257B06"/>
    <w:rsid w:val="00806529"/>
    <w:rsid w:val="009D6703"/>
    <w:rsid w:val="00AE1B1F"/>
    <w:rsid w:val="00BD1257"/>
    <w:rsid w:val="00F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14FDE-C877-4713-A737-3760ED89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3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Zihui Zhong</dc:creator>
  <cp:keywords/>
  <dc:description/>
  <cp:lastModifiedBy>Zihui Zhong</cp:lastModifiedBy>
  <cp:revision>2</cp:revision>
  <dcterms:created xsi:type="dcterms:W3CDTF">2016-03-18T14:31:00Z</dcterms:created>
  <dcterms:modified xsi:type="dcterms:W3CDTF">2016-03-18T15:15:00Z</dcterms:modified>
</cp:coreProperties>
</file>