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0454" w14:textId="77777777" w:rsidR="00AB43F0" w:rsidRPr="00EB2116" w:rsidRDefault="00C454F2" w:rsidP="00AB11BC">
      <w:pPr>
        <w:widowControl/>
        <w:spacing w:before="150" w:after="150" w:line="360" w:lineRule="auto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kern w:val="0"/>
          <w:sz w:val="30"/>
          <w:szCs w:val="30"/>
        </w:rPr>
        <w:instrText>ADDIN CNKISM.UserStyle</w:instrText>
      </w:r>
      <w:r>
        <w:rPr>
          <w:kern w:val="0"/>
          <w:sz w:val="30"/>
          <w:szCs w:val="30"/>
        </w:rPr>
      </w:r>
      <w:r>
        <w:rPr>
          <w:kern w:val="0"/>
          <w:sz w:val="30"/>
          <w:szCs w:val="30"/>
        </w:rPr>
        <w:fldChar w:fldCharType="separate"/>
      </w:r>
      <w:r>
        <w:rPr>
          <w:kern w:val="0"/>
          <w:sz w:val="30"/>
          <w:szCs w:val="30"/>
        </w:rPr>
        <w:fldChar w:fldCharType="end"/>
      </w:r>
      <w:r w:rsidR="00AB43F0" w:rsidRPr="00EB2116">
        <w:rPr>
          <w:kern w:val="0"/>
          <w:sz w:val="30"/>
          <w:szCs w:val="30"/>
        </w:rPr>
        <w:t>Dear Prof.</w:t>
      </w:r>
      <w:r w:rsidR="00E6419F" w:rsidRPr="00EB2116">
        <w:rPr>
          <w:kern w:val="0"/>
          <w:sz w:val="30"/>
          <w:szCs w:val="30"/>
        </w:rPr>
        <w:t>:</w:t>
      </w:r>
    </w:p>
    <w:p w14:paraId="7E86BF69" w14:textId="77777777" w:rsidR="00AB43F0" w:rsidRPr="00923C2A" w:rsidRDefault="00432B2C" w:rsidP="00923C2A">
      <w:pPr>
        <w:widowControl/>
        <w:ind w:firstLine="562"/>
        <w:rPr>
          <w:bCs/>
          <w:kern w:val="0"/>
          <w:sz w:val="28"/>
          <w:szCs w:val="28"/>
        </w:rPr>
      </w:pPr>
      <w:r w:rsidRPr="00EB2116">
        <w:rPr>
          <w:bCs/>
          <w:kern w:val="0"/>
          <w:sz w:val="30"/>
          <w:szCs w:val="30"/>
        </w:rPr>
        <w:t xml:space="preserve">  </w:t>
      </w:r>
      <w:r w:rsidR="00107404" w:rsidRPr="00923C2A">
        <w:rPr>
          <w:bCs/>
          <w:kern w:val="0"/>
          <w:sz w:val="28"/>
          <w:szCs w:val="28"/>
        </w:rPr>
        <w:t xml:space="preserve"> </w:t>
      </w:r>
      <w:r w:rsidR="00AB43F0" w:rsidRPr="00923C2A">
        <w:rPr>
          <w:bCs/>
          <w:kern w:val="0"/>
          <w:sz w:val="28"/>
          <w:szCs w:val="28"/>
        </w:rPr>
        <w:t>I hope everything goes well with you. I am very happy to have the chance of submitting my recent work entitled as “</w:t>
      </w:r>
      <w:r w:rsidR="000C0A65" w:rsidRPr="00923C2A">
        <w:rPr>
          <w:bCs/>
          <w:kern w:val="0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C0A65" w:rsidRPr="00923C2A">
        <w:rPr>
          <w:bCs/>
          <w:kern w:val="0"/>
          <w:sz w:val="28"/>
          <w:szCs w:val="28"/>
        </w:rPr>
        <w:instrText>ADDIN CNKISM.UserStyle</w:instrText>
      </w:r>
      <w:r w:rsidR="000C0A65" w:rsidRPr="00923C2A">
        <w:rPr>
          <w:bCs/>
          <w:kern w:val="0"/>
          <w:sz w:val="28"/>
          <w:szCs w:val="28"/>
        </w:rPr>
      </w:r>
      <w:r w:rsidR="000C0A65" w:rsidRPr="00923C2A">
        <w:rPr>
          <w:bCs/>
          <w:kern w:val="0"/>
          <w:sz w:val="28"/>
          <w:szCs w:val="28"/>
        </w:rPr>
        <w:fldChar w:fldCharType="end"/>
      </w:r>
      <w:r w:rsidR="00923C2A" w:rsidRPr="00923C2A">
        <w:rPr>
          <w:rFonts w:hint="eastAsia"/>
          <w:bCs/>
          <w:kern w:val="0"/>
          <w:sz w:val="28"/>
          <w:szCs w:val="28"/>
        </w:rPr>
        <w:t>A generalization of RSHSS</w:t>
      </w:r>
      <w:r w:rsidR="00923C2A" w:rsidRPr="00923C2A">
        <w:rPr>
          <w:bCs/>
          <w:kern w:val="0"/>
          <w:sz w:val="28"/>
          <w:szCs w:val="28"/>
        </w:rPr>
        <w:t xml:space="preserve"> </w:t>
      </w:r>
      <w:r w:rsidR="00923C2A" w:rsidRPr="00923C2A">
        <w:rPr>
          <w:rFonts w:hint="eastAsia"/>
          <w:bCs/>
          <w:kern w:val="0"/>
          <w:sz w:val="28"/>
          <w:szCs w:val="28"/>
        </w:rPr>
        <w:t>iteration</w:t>
      </w:r>
      <w:r w:rsidR="00923C2A" w:rsidRPr="00923C2A">
        <w:rPr>
          <w:bCs/>
          <w:kern w:val="0"/>
          <w:sz w:val="28"/>
          <w:szCs w:val="28"/>
        </w:rPr>
        <w:t xml:space="preserve"> method</w:t>
      </w:r>
      <w:r w:rsidR="00923C2A" w:rsidRPr="00923C2A">
        <w:rPr>
          <w:rFonts w:hint="eastAsia"/>
          <w:bCs/>
          <w:kern w:val="0"/>
          <w:sz w:val="28"/>
          <w:szCs w:val="28"/>
        </w:rPr>
        <w:t xml:space="preserve">s </w:t>
      </w:r>
      <w:r w:rsidR="00923C2A" w:rsidRPr="00923C2A">
        <w:rPr>
          <w:bCs/>
          <w:kern w:val="0"/>
          <w:sz w:val="28"/>
          <w:szCs w:val="28"/>
        </w:rPr>
        <w:t>for</w:t>
      </w:r>
      <w:r w:rsidR="00923C2A" w:rsidRPr="00923C2A">
        <w:rPr>
          <w:rFonts w:hint="eastAsia"/>
          <w:bCs/>
          <w:kern w:val="0"/>
          <w:sz w:val="28"/>
          <w:szCs w:val="28"/>
        </w:rPr>
        <w:t xml:space="preserve"> two-sided unsteady </w:t>
      </w:r>
      <w:r w:rsidR="00923C2A" w:rsidRPr="00923C2A">
        <w:rPr>
          <w:bCs/>
          <w:kern w:val="0"/>
          <w:sz w:val="28"/>
          <w:szCs w:val="28"/>
        </w:rPr>
        <w:t>spatial</w:t>
      </w:r>
      <w:r w:rsidR="00923C2A" w:rsidRPr="00923C2A">
        <w:rPr>
          <w:rFonts w:hint="eastAsia"/>
          <w:bCs/>
          <w:kern w:val="0"/>
          <w:sz w:val="28"/>
          <w:szCs w:val="28"/>
        </w:rPr>
        <w:t>-</w:t>
      </w:r>
      <w:r w:rsidR="00923C2A" w:rsidRPr="00923C2A">
        <w:rPr>
          <w:bCs/>
          <w:kern w:val="0"/>
          <w:sz w:val="28"/>
          <w:szCs w:val="28"/>
        </w:rPr>
        <w:t xml:space="preserve">fractional diffusion </w:t>
      </w:r>
      <w:proofErr w:type="gramStart"/>
      <w:r w:rsidR="00923C2A" w:rsidRPr="00923C2A">
        <w:rPr>
          <w:bCs/>
          <w:kern w:val="0"/>
          <w:sz w:val="28"/>
          <w:szCs w:val="28"/>
        </w:rPr>
        <w:t>equations</w:t>
      </w:r>
      <w:r w:rsidR="00923C2A">
        <w:rPr>
          <w:rFonts w:hint="eastAsia"/>
          <w:bCs/>
          <w:kern w:val="0"/>
          <w:sz w:val="28"/>
          <w:szCs w:val="28"/>
        </w:rPr>
        <w:t xml:space="preserve"> </w:t>
      </w:r>
      <w:r w:rsidR="00AB43F0" w:rsidRPr="00923C2A">
        <w:rPr>
          <w:bCs/>
          <w:kern w:val="0"/>
          <w:sz w:val="28"/>
          <w:szCs w:val="28"/>
        </w:rPr>
        <w:t>”</w:t>
      </w:r>
      <w:proofErr w:type="gramEnd"/>
      <w:r w:rsidR="00AB43F0" w:rsidRPr="00923C2A">
        <w:rPr>
          <w:bCs/>
          <w:kern w:val="0"/>
          <w:sz w:val="28"/>
          <w:szCs w:val="28"/>
        </w:rPr>
        <w:t xml:space="preserve"> </w:t>
      </w:r>
      <w:r w:rsidR="00837602" w:rsidRPr="00923C2A">
        <w:rPr>
          <w:bCs/>
          <w:kern w:val="0"/>
          <w:sz w:val="28"/>
          <w:szCs w:val="28"/>
        </w:rPr>
        <w:t>to your highly esteemed journal</w:t>
      </w:r>
      <w:r w:rsidR="00AB43F0" w:rsidRPr="00923C2A">
        <w:rPr>
          <w:bCs/>
          <w:kern w:val="0"/>
          <w:sz w:val="28"/>
          <w:szCs w:val="28"/>
        </w:rPr>
        <w:t>.</w:t>
      </w:r>
      <w:r w:rsidR="00AB11BC" w:rsidRPr="00923C2A">
        <w:rPr>
          <w:rFonts w:hint="eastAsia"/>
          <w:bCs/>
          <w:kern w:val="0"/>
          <w:sz w:val="28"/>
          <w:szCs w:val="28"/>
        </w:rPr>
        <w:t xml:space="preserve"> </w:t>
      </w:r>
      <w:r w:rsidR="00AB43F0" w:rsidRPr="00923C2A">
        <w:rPr>
          <w:bCs/>
          <w:kern w:val="0"/>
          <w:sz w:val="28"/>
          <w:szCs w:val="28"/>
        </w:rPr>
        <w:t xml:space="preserve">I confirm that this paper is original, neither partly nor wholly has been published anywhere in any forms, this paper is not under </w:t>
      </w:r>
      <w:proofErr w:type="gramStart"/>
      <w:r w:rsidR="00AB43F0" w:rsidRPr="00923C2A">
        <w:rPr>
          <w:bCs/>
          <w:kern w:val="0"/>
          <w:sz w:val="28"/>
          <w:szCs w:val="28"/>
        </w:rPr>
        <w:t>review  by</w:t>
      </w:r>
      <w:proofErr w:type="gramEnd"/>
      <w:r w:rsidR="00AB43F0" w:rsidRPr="00923C2A">
        <w:rPr>
          <w:bCs/>
          <w:kern w:val="0"/>
          <w:sz w:val="28"/>
          <w:szCs w:val="28"/>
        </w:rPr>
        <w:t xml:space="preserve"> another journal, and I will not re-submit it to another journal or a conference during the reviewing procedure.</w:t>
      </w:r>
    </w:p>
    <w:p w14:paraId="126A287E" w14:textId="77777777" w:rsidR="00923C2A" w:rsidRPr="00923C2A" w:rsidRDefault="00923C2A" w:rsidP="00923C2A">
      <w:pPr>
        <w:rPr>
          <w:bCs/>
          <w:kern w:val="0"/>
          <w:sz w:val="28"/>
          <w:szCs w:val="28"/>
        </w:rPr>
      </w:pPr>
      <w:r w:rsidRPr="00923C2A">
        <w:rPr>
          <w:rFonts w:hint="eastAsia"/>
          <w:bCs/>
          <w:kern w:val="0"/>
          <w:sz w:val="28"/>
          <w:szCs w:val="28"/>
        </w:rPr>
        <w:t>For the spatial fractional diffusion equations with two-sided unsteady variable coefficients, it can be discretized by the implicit finite difference method derived from the shifted Gr</w:t>
      </w:r>
      <w:r w:rsidRPr="00923C2A">
        <w:rPr>
          <w:rFonts w:hint="eastAsia"/>
          <w:bCs/>
          <w:kern w:val="0"/>
          <w:sz w:val="28"/>
          <w:szCs w:val="28"/>
        </w:rPr>
        <w:t>ü</w:t>
      </w:r>
      <w:proofErr w:type="spellStart"/>
      <w:r w:rsidRPr="00923C2A">
        <w:rPr>
          <w:rFonts w:hint="eastAsia"/>
          <w:bCs/>
          <w:kern w:val="0"/>
          <w:sz w:val="28"/>
          <w:szCs w:val="28"/>
        </w:rPr>
        <w:t>nwald</w:t>
      </w:r>
      <w:proofErr w:type="spellEnd"/>
      <w:r w:rsidRPr="00923C2A">
        <w:rPr>
          <w:rFonts w:hint="eastAsia"/>
          <w:bCs/>
          <w:kern w:val="0"/>
          <w:sz w:val="28"/>
          <w:szCs w:val="28"/>
        </w:rPr>
        <w:t xml:space="preserve"> scheme. The coefficient matrix of the discrete linear system is in the form of the sum of an identity matrix and two </w:t>
      </w:r>
      <w:proofErr w:type="gramStart"/>
      <w:r w:rsidRPr="00923C2A">
        <w:rPr>
          <w:rFonts w:hint="eastAsia"/>
          <w:bCs/>
          <w:kern w:val="0"/>
          <w:sz w:val="28"/>
          <w:szCs w:val="28"/>
        </w:rPr>
        <w:t>diagonal</w:t>
      </w:r>
      <w:proofErr w:type="gramEnd"/>
      <w:r w:rsidRPr="00923C2A">
        <w:rPr>
          <w:rFonts w:hint="eastAsia"/>
          <w:bCs/>
          <w:kern w:val="0"/>
          <w:sz w:val="28"/>
          <w:szCs w:val="28"/>
        </w:rPr>
        <w:t xml:space="preserve"> multiplied </w:t>
      </w:r>
      <w:proofErr w:type="spellStart"/>
      <w:r w:rsidRPr="00923C2A">
        <w:rPr>
          <w:rFonts w:hint="eastAsia"/>
          <w:bCs/>
          <w:kern w:val="0"/>
          <w:sz w:val="28"/>
          <w:szCs w:val="28"/>
        </w:rPr>
        <w:t>Toepliz</w:t>
      </w:r>
      <w:proofErr w:type="spellEnd"/>
      <w:r w:rsidRPr="00923C2A">
        <w:rPr>
          <w:rFonts w:hint="eastAsia"/>
          <w:bCs/>
          <w:kern w:val="0"/>
          <w:sz w:val="28"/>
          <w:szCs w:val="28"/>
        </w:rPr>
        <w:t xml:space="preserve"> matrices. This paper constructs a generation of RHSSS iteration methods, gives its asymptotic convergence conditions, and replaces the Toeplitz matrices with circulant matrices to establish a more practical and efficient FGRSHSS preconditioner to improve </w:t>
      </w:r>
      <w:r w:rsidRPr="00923C2A">
        <w:rPr>
          <w:bCs/>
          <w:kern w:val="0"/>
          <w:sz w:val="28"/>
          <w:szCs w:val="28"/>
        </w:rPr>
        <w:t>the convergence rate of the generalized minimum residual (GMRES) iterati</w:t>
      </w:r>
      <w:r w:rsidRPr="00923C2A">
        <w:rPr>
          <w:rFonts w:hint="eastAsia"/>
          <w:bCs/>
          <w:kern w:val="0"/>
          <w:sz w:val="28"/>
          <w:szCs w:val="28"/>
        </w:rPr>
        <w:t>on</w:t>
      </w:r>
      <w:r w:rsidRPr="00923C2A">
        <w:rPr>
          <w:bCs/>
          <w:kern w:val="0"/>
          <w:sz w:val="28"/>
          <w:szCs w:val="28"/>
        </w:rPr>
        <w:t xml:space="preserve"> </w:t>
      </w:r>
      <w:proofErr w:type="spellStart"/>
      <w:r w:rsidRPr="00923C2A">
        <w:rPr>
          <w:bCs/>
          <w:kern w:val="0"/>
          <w:sz w:val="28"/>
          <w:szCs w:val="28"/>
        </w:rPr>
        <w:t>method</w:t>
      </w:r>
      <w:r w:rsidRPr="00923C2A">
        <w:rPr>
          <w:rFonts w:hint="eastAsia"/>
          <w:bCs/>
          <w:kern w:val="0"/>
          <w:sz w:val="28"/>
          <w:szCs w:val="28"/>
        </w:rPr>
        <w:t>.</w:t>
      </w:r>
      <w:r w:rsidRPr="00923C2A">
        <w:rPr>
          <w:bCs/>
          <w:kern w:val="0"/>
          <w:sz w:val="28"/>
          <w:szCs w:val="28"/>
        </w:rPr>
        <w:t>The</w:t>
      </w:r>
      <w:proofErr w:type="spellEnd"/>
      <w:r w:rsidRPr="00923C2A">
        <w:rPr>
          <w:bCs/>
          <w:kern w:val="0"/>
          <w:sz w:val="28"/>
          <w:szCs w:val="28"/>
        </w:rPr>
        <w:t xml:space="preserve"> theoretical proof gives an accurate analysis of the eigenvalue</w:t>
      </w:r>
      <w:r w:rsidRPr="00923C2A">
        <w:rPr>
          <w:rFonts w:hint="eastAsia"/>
          <w:bCs/>
          <w:kern w:val="0"/>
          <w:sz w:val="28"/>
          <w:szCs w:val="28"/>
        </w:rPr>
        <w:t>s</w:t>
      </w:r>
      <w:r w:rsidRPr="00923C2A">
        <w:rPr>
          <w:bCs/>
          <w:kern w:val="0"/>
          <w:sz w:val="28"/>
          <w:szCs w:val="28"/>
        </w:rPr>
        <w:t xml:space="preserve"> distribution of FGRSHSS pre</w:t>
      </w:r>
      <w:r w:rsidRPr="00923C2A">
        <w:rPr>
          <w:rFonts w:hint="eastAsia"/>
          <w:bCs/>
          <w:kern w:val="0"/>
          <w:sz w:val="28"/>
          <w:szCs w:val="28"/>
        </w:rPr>
        <w:t>conditioned</w:t>
      </w:r>
      <w:r w:rsidRPr="00923C2A">
        <w:rPr>
          <w:bCs/>
          <w:kern w:val="0"/>
          <w:sz w:val="28"/>
          <w:szCs w:val="28"/>
        </w:rPr>
        <w:t xml:space="preserve"> </w:t>
      </w:r>
      <w:proofErr w:type="spellStart"/>
      <w:r w:rsidRPr="00923C2A">
        <w:rPr>
          <w:bCs/>
          <w:kern w:val="0"/>
          <w:sz w:val="28"/>
          <w:szCs w:val="28"/>
        </w:rPr>
        <w:t>matrix</w:t>
      </w:r>
      <w:r w:rsidRPr="00923C2A">
        <w:rPr>
          <w:rFonts w:hint="eastAsia"/>
          <w:bCs/>
          <w:kern w:val="0"/>
          <w:sz w:val="28"/>
          <w:szCs w:val="28"/>
        </w:rPr>
        <w:t>.Finally</w:t>
      </w:r>
      <w:proofErr w:type="spellEnd"/>
      <w:r w:rsidRPr="00923C2A">
        <w:rPr>
          <w:rFonts w:hint="eastAsia"/>
          <w:bCs/>
          <w:kern w:val="0"/>
          <w:sz w:val="28"/>
          <w:szCs w:val="28"/>
        </w:rPr>
        <w:t xml:space="preserve">, the numerical simulation experiments give the figures of </w:t>
      </w:r>
      <w:r w:rsidRPr="00923C2A">
        <w:rPr>
          <w:bCs/>
          <w:kern w:val="0"/>
          <w:sz w:val="28"/>
          <w:szCs w:val="28"/>
        </w:rPr>
        <w:t>the eigenvalue</w:t>
      </w:r>
      <w:r w:rsidRPr="00923C2A">
        <w:rPr>
          <w:rFonts w:hint="eastAsia"/>
          <w:bCs/>
          <w:kern w:val="0"/>
          <w:sz w:val="28"/>
          <w:szCs w:val="28"/>
        </w:rPr>
        <w:t>s</w:t>
      </w:r>
      <w:r w:rsidRPr="00923C2A">
        <w:rPr>
          <w:bCs/>
          <w:kern w:val="0"/>
          <w:sz w:val="28"/>
          <w:szCs w:val="28"/>
        </w:rPr>
        <w:t xml:space="preserve"> distribution of the FGRSHSS </w:t>
      </w:r>
      <w:r w:rsidRPr="00923C2A">
        <w:rPr>
          <w:bCs/>
          <w:kern w:val="0"/>
          <w:sz w:val="28"/>
          <w:szCs w:val="28"/>
        </w:rPr>
        <w:lastRenderedPageBreak/>
        <w:t>pre</w:t>
      </w:r>
      <w:r w:rsidRPr="00923C2A">
        <w:rPr>
          <w:rFonts w:hint="eastAsia"/>
          <w:bCs/>
          <w:kern w:val="0"/>
          <w:sz w:val="28"/>
          <w:szCs w:val="28"/>
        </w:rPr>
        <w:t>conditioned</w:t>
      </w:r>
      <w:r w:rsidRPr="00923C2A">
        <w:rPr>
          <w:bCs/>
          <w:kern w:val="0"/>
          <w:sz w:val="28"/>
          <w:szCs w:val="28"/>
        </w:rPr>
        <w:t xml:space="preserve"> matrix</w:t>
      </w:r>
      <w:r w:rsidRPr="00923C2A">
        <w:rPr>
          <w:rFonts w:hint="eastAsia"/>
          <w:bCs/>
          <w:kern w:val="0"/>
          <w:sz w:val="28"/>
          <w:szCs w:val="28"/>
        </w:rPr>
        <w:t xml:space="preserve">, and verify the feasibility and efficiency of the FGRSHSS </w:t>
      </w:r>
      <w:r w:rsidRPr="00923C2A">
        <w:rPr>
          <w:bCs/>
          <w:kern w:val="0"/>
          <w:sz w:val="28"/>
          <w:szCs w:val="28"/>
        </w:rPr>
        <w:t>pre</w:t>
      </w:r>
      <w:r w:rsidRPr="00923C2A">
        <w:rPr>
          <w:rFonts w:hint="eastAsia"/>
          <w:bCs/>
          <w:kern w:val="0"/>
          <w:sz w:val="28"/>
          <w:szCs w:val="28"/>
        </w:rPr>
        <w:t>conditioner.</w:t>
      </w:r>
    </w:p>
    <w:p w14:paraId="0DA01B4E" w14:textId="77777777" w:rsidR="00AB43F0" w:rsidRPr="003E43E0" w:rsidRDefault="00AB43F0" w:rsidP="003E43E0">
      <w:pPr>
        <w:widowControl/>
        <w:spacing w:before="150" w:after="150"/>
        <w:rPr>
          <w:kern w:val="0"/>
          <w:sz w:val="28"/>
          <w:szCs w:val="28"/>
        </w:rPr>
      </w:pPr>
      <w:r w:rsidRPr="003E43E0">
        <w:rPr>
          <w:kern w:val="0"/>
          <w:sz w:val="28"/>
          <w:szCs w:val="28"/>
        </w:rPr>
        <w:t>Please acknowledge the receipt of my submission at your convenient time.</w:t>
      </w:r>
    </w:p>
    <w:p w14:paraId="52443549" w14:textId="77777777" w:rsidR="00AB43F0" w:rsidRPr="003E43E0" w:rsidRDefault="00AB43F0" w:rsidP="003E43E0">
      <w:pPr>
        <w:widowControl/>
        <w:spacing w:before="150" w:after="150"/>
        <w:rPr>
          <w:kern w:val="0"/>
          <w:sz w:val="28"/>
          <w:szCs w:val="28"/>
        </w:rPr>
      </w:pPr>
      <w:r w:rsidRPr="003E43E0">
        <w:rPr>
          <w:kern w:val="0"/>
          <w:sz w:val="28"/>
          <w:szCs w:val="28"/>
        </w:rPr>
        <w:t>Looking forward to hearing from you sooner.</w:t>
      </w:r>
    </w:p>
    <w:p w14:paraId="1DBD02F8" w14:textId="77777777" w:rsidR="00AB43F0" w:rsidRPr="003E43E0" w:rsidRDefault="00AB43F0" w:rsidP="003E43E0">
      <w:pPr>
        <w:widowControl/>
        <w:spacing w:before="150" w:after="150"/>
        <w:rPr>
          <w:kern w:val="0"/>
          <w:sz w:val="28"/>
          <w:szCs w:val="28"/>
        </w:rPr>
      </w:pPr>
      <w:r w:rsidRPr="003E43E0">
        <w:rPr>
          <w:kern w:val="0"/>
          <w:sz w:val="28"/>
          <w:szCs w:val="28"/>
        </w:rPr>
        <w:t>With Best Regards</w:t>
      </w:r>
    </w:p>
    <w:p w14:paraId="7727A893" w14:textId="77777777" w:rsidR="00AB43F0" w:rsidRPr="003E43E0" w:rsidRDefault="00C765E4" w:rsidP="003E43E0">
      <w:pPr>
        <w:widowControl/>
        <w:spacing w:before="150" w:after="150"/>
        <w:rPr>
          <w:kern w:val="0"/>
          <w:sz w:val="28"/>
          <w:szCs w:val="28"/>
        </w:rPr>
      </w:pPr>
      <w:r w:rsidRPr="003E43E0">
        <w:rPr>
          <w:kern w:val="0"/>
          <w:sz w:val="28"/>
          <w:szCs w:val="28"/>
        </w:rPr>
        <w:t> </w:t>
      </w:r>
      <w:r w:rsidR="00AB43F0" w:rsidRPr="003E43E0">
        <w:rPr>
          <w:kern w:val="0"/>
          <w:sz w:val="28"/>
          <w:szCs w:val="28"/>
        </w:rPr>
        <w:t>Sincerely Yours</w:t>
      </w:r>
    </w:p>
    <w:p w14:paraId="477B105B" w14:textId="77777777" w:rsidR="00AB43F0" w:rsidRPr="003E43E0" w:rsidRDefault="003773B7" w:rsidP="003E43E0">
      <w:pPr>
        <w:widowControl/>
        <w:spacing w:before="150" w:after="150"/>
        <w:rPr>
          <w:kern w:val="0"/>
          <w:sz w:val="28"/>
          <w:szCs w:val="28"/>
        </w:rPr>
      </w:pPr>
      <w:r w:rsidRPr="003E43E0">
        <w:rPr>
          <w:rFonts w:hint="eastAsia"/>
          <w:kern w:val="0"/>
          <w:sz w:val="28"/>
          <w:szCs w:val="28"/>
        </w:rPr>
        <w:t xml:space="preserve"> </w:t>
      </w:r>
      <w:r w:rsidR="008020B1" w:rsidRPr="003E43E0">
        <w:rPr>
          <w:rFonts w:hint="eastAsia"/>
          <w:kern w:val="0"/>
          <w:sz w:val="28"/>
          <w:szCs w:val="28"/>
        </w:rPr>
        <w:t>Xin-Hui Shao</w:t>
      </w:r>
      <w:r w:rsidR="000F269C" w:rsidRPr="003E43E0">
        <w:rPr>
          <w:rFonts w:hint="eastAsia"/>
          <w:kern w:val="0"/>
          <w:sz w:val="28"/>
          <w:szCs w:val="28"/>
        </w:rPr>
        <w:t xml:space="preserve"> </w:t>
      </w:r>
    </w:p>
    <w:sectPr w:rsidR="00AB43F0" w:rsidRPr="003E4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8F35D" w14:textId="77777777" w:rsidR="006204CA" w:rsidRDefault="006204CA" w:rsidP="00E158E2">
      <w:r>
        <w:separator/>
      </w:r>
    </w:p>
  </w:endnote>
  <w:endnote w:type="continuationSeparator" w:id="0">
    <w:p w14:paraId="5EBB3219" w14:textId="77777777" w:rsidR="006204CA" w:rsidRDefault="006204CA" w:rsidP="00E1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FDC4" w14:textId="77777777" w:rsidR="006204CA" w:rsidRDefault="006204CA" w:rsidP="00E158E2">
      <w:r>
        <w:separator/>
      </w:r>
    </w:p>
  </w:footnote>
  <w:footnote w:type="continuationSeparator" w:id="0">
    <w:p w14:paraId="2322C550" w14:textId="77777777" w:rsidR="006204CA" w:rsidRDefault="006204CA" w:rsidP="00E15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F0"/>
    <w:rsid w:val="000037E3"/>
    <w:rsid w:val="000A0CAF"/>
    <w:rsid w:val="000C0A65"/>
    <w:rsid w:val="000F269C"/>
    <w:rsid w:val="00107404"/>
    <w:rsid w:val="00145140"/>
    <w:rsid w:val="001740AE"/>
    <w:rsid w:val="00224796"/>
    <w:rsid w:val="003773B7"/>
    <w:rsid w:val="003E43E0"/>
    <w:rsid w:val="00412507"/>
    <w:rsid w:val="00422F30"/>
    <w:rsid w:val="00432B2C"/>
    <w:rsid w:val="00443DC2"/>
    <w:rsid w:val="0047776E"/>
    <w:rsid w:val="004779B2"/>
    <w:rsid w:val="00605EA2"/>
    <w:rsid w:val="00611B1B"/>
    <w:rsid w:val="006204CA"/>
    <w:rsid w:val="00635A75"/>
    <w:rsid w:val="006877A5"/>
    <w:rsid w:val="006B29E6"/>
    <w:rsid w:val="006E32F0"/>
    <w:rsid w:val="00741619"/>
    <w:rsid w:val="00787EC5"/>
    <w:rsid w:val="008020B1"/>
    <w:rsid w:val="00837602"/>
    <w:rsid w:val="008A4EAF"/>
    <w:rsid w:val="00922B7A"/>
    <w:rsid w:val="00923C2A"/>
    <w:rsid w:val="00941F95"/>
    <w:rsid w:val="0097596F"/>
    <w:rsid w:val="009A12B3"/>
    <w:rsid w:val="009C0E55"/>
    <w:rsid w:val="00A04DC6"/>
    <w:rsid w:val="00A66BF8"/>
    <w:rsid w:val="00A91A33"/>
    <w:rsid w:val="00AB11BC"/>
    <w:rsid w:val="00AB43F0"/>
    <w:rsid w:val="00BC0CFD"/>
    <w:rsid w:val="00BD7533"/>
    <w:rsid w:val="00C03FA0"/>
    <w:rsid w:val="00C454F2"/>
    <w:rsid w:val="00C765E4"/>
    <w:rsid w:val="00C80FA2"/>
    <w:rsid w:val="00DE7F21"/>
    <w:rsid w:val="00E06DB7"/>
    <w:rsid w:val="00E10CD7"/>
    <w:rsid w:val="00E158E2"/>
    <w:rsid w:val="00E2388A"/>
    <w:rsid w:val="00E26AC6"/>
    <w:rsid w:val="00E6419F"/>
    <w:rsid w:val="00E66EE1"/>
    <w:rsid w:val="00EB2116"/>
    <w:rsid w:val="00F6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3EBEF"/>
  <w15:chartTrackingRefBased/>
  <w15:docId w15:val="{A8390492-731A-49C2-9251-DCC6E43C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qFormat/>
    <w:rsid w:val="00432B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A6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1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E158E2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1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rsid w:val="00E158E2"/>
    <w:rPr>
      <w:kern w:val="2"/>
      <w:sz w:val="18"/>
      <w:szCs w:val="18"/>
    </w:rPr>
  </w:style>
  <w:style w:type="character" w:styleId="Emphasis">
    <w:name w:val="Emphasis"/>
    <w:uiPriority w:val="20"/>
    <w:qFormat/>
    <w:rsid w:val="00E158E2"/>
    <w:rPr>
      <w:i/>
      <w:iCs/>
    </w:rPr>
  </w:style>
  <w:style w:type="character" w:customStyle="1" w:styleId="apple-converted-space">
    <w:name w:val="apple-converted-space"/>
    <w:basedOn w:val="DefaultParagraphFont"/>
    <w:rsid w:val="00E158E2"/>
  </w:style>
  <w:style w:type="paragraph" w:styleId="Title">
    <w:name w:val="Title"/>
    <w:basedOn w:val="Normal"/>
    <w:next w:val="Normal"/>
    <w:link w:val="TitleChar"/>
    <w:qFormat/>
    <w:rsid w:val="0010740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10740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">
    <w:name w:val="标题 字符"/>
    <w:uiPriority w:val="10"/>
    <w:rsid w:val="00C454F2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rsid w:val="000C0A65"/>
    <w:rPr>
      <w:rFonts w:ascii="等线 Light" w:eastAsia="等线 Light" w:hAnsi="等线 Light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507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8489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0" w:color="878267"/>
                                            <w:left w:val="single" w:sz="6" w:space="0" w:color="878267"/>
                                            <w:bottom w:val="single" w:sz="6" w:space="0" w:color="878267"/>
                                            <w:right w:val="single" w:sz="6" w:space="0" w:color="878267"/>
                                          </w:divBdr>
                                          <w:divsChild>
                                            <w:div w:id="201722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8E7EE"/>
                                                <w:left w:val="single" w:sz="6" w:space="0" w:color="D8E7EE"/>
                                                <w:bottom w:val="single" w:sz="6" w:space="0" w:color="D8E7EE"/>
                                                <w:right w:val="single" w:sz="6" w:space="0" w:color="D8E7EE"/>
                                              </w:divBdr>
                                              <w:divsChild>
                                                <w:div w:id="259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3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31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17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817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>微软中国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cp:lastModifiedBy>Felix Wang</cp:lastModifiedBy>
  <cp:revision>3</cp:revision>
  <cp:lastPrinted>2022-04-15T09:34:00Z</cp:lastPrinted>
  <dcterms:created xsi:type="dcterms:W3CDTF">2022-10-01T10:27:00Z</dcterms:created>
  <dcterms:modified xsi:type="dcterms:W3CDTF">2022-10-01T10:27:00Z</dcterms:modified>
</cp:coreProperties>
</file>