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82397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SkyFire-Uprise</w:t>
      </w:r>
    </w:p>
    <w:p w14:paraId="4C5EF944">
      <w:pPr>
        <w:pStyle w:val="3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关卡流程 / 游玩流程拆解</w:t>
      </w:r>
    </w:p>
    <w:p w14:paraId="316E5606">
      <w:pPr>
        <w:pStyle w:val="3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实机演示见个人链接第二部分</w:t>
      </w:r>
      <w:bookmarkStart w:id="0" w:name="_GoBack"/>
      <w:bookmarkEnd w:id="0"/>
    </w:p>
    <w:p w14:paraId="1E57E7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作者：夏子敬 · UE5 第三人称太空射击游戏 · 关卡 7</w:t>
      </w:r>
    </w:p>
    <w:p w14:paraId="0632612C">
      <w:pPr>
        <w:pStyle w:val="3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01 总览</w:t>
      </w:r>
    </w:p>
    <w:p w14:paraId="3B0E80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关卡目标</w:t>
      </w:r>
      <w:r>
        <w:rPr>
          <w:rFonts w:hint="eastAsia" w:ascii="微软雅黑" w:hAnsi="微软雅黑" w:eastAsia="微软雅黑" w:cs="微软雅黑"/>
        </w:rPr>
        <w:t>：玩家驾驶飞船在太空追逐敌方母舰，先将其减速，再进入二阶段将其摧毁。</w:t>
      </w:r>
    </w:p>
    <w:p w14:paraId="59C86A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核心设计问题</w:t>
      </w:r>
    </w:p>
    <w:p w14:paraId="61FFCB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如何在</w:t>
      </w:r>
      <w:r>
        <w:rPr>
          <w:rFonts w:hint="eastAsia" w:ascii="微软雅黑" w:hAnsi="微软雅黑" w:eastAsia="微软雅黑" w:cs="微软雅黑"/>
          <w:lang w:eastAsia="zh-CN"/>
        </w:rPr>
        <w:t>“</w:t>
      </w:r>
      <w:r>
        <w:rPr>
          <w:rFonts w:hint="eastAsia" w:ascii="微软雅黑" w:hAnsi="微软雅黑" w:eastAsia="微软雅黑" w:cs="微软雅黑"/>
        </w:rPr>
        <w:t>低重力、无阻力、高速惯性漂移</w:t>
      </w:r>
      <w:r>
        <w:rPr>
          <w:rFonts w:hint="eastAsia" w:ascii="微软雅黑" w:hAnsi="微软雅黑" w:eastAsia="微软雅黑" w:cs="微软雅黑"/>
          <w:lang w:eastAsia="zh-CN"/>
        </w:rPr>
        <w:t>”</w:t>
      </w:r>
      <w:r>
        <w:rPr>
          <w:rFonts w:hint="eastAsia" w:ascii="微软雅黑" w:hAnsi="微软雅黑" w:eastAsia="微软雅黑" w:cs="微软雅黑"/>
        </w:rPr>
        <w:t>的操作前提下，设计一条</w:t>
      </w:r>
      <w:r>
        <w:rPr>
          <w:rFonts w:hint="eastAsia" w:ascii="微软雅黑" w:hAnsi="微软雅黑" w:eastAsia="微软雅黑" w:cs="微软雅黑"/>
          <w:b w:val="0"/>
          <w:bCs/>
        </w:rPr>
        <w:t>张弛有度、全程有焦点</w:t>
      </w:r>
      <w:r>
        <w:rPr>
          <w:rFonts w:hint="eastAsia" w:ascii="微软雅黑" w:hAnsi="微软雅黑" w:eastAsia="微软雅黑" w:cs="微软雅黑"/>
        </w:rPr>
        <w:t>的游玩流程，让新手在 2-3 局内理解玩法并取胜，且不因流程空窗而走神？</w:t>
      </w:r>
    </w:p>
    <w:p w14:paraId="146AFF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设计意图</w:t>
      </w:r>
    </w:p>
    <w:p w14:paraId="0BAA54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把一次"太空追逐"拆成</w:t>
      </w: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</w:rPr>
        <w:t>校准 → 追逐减速 → 母舰决战</w:t>
      </w:r>
      <w:r>
        <w:rPr>
          <w:rFonts w:hint="eastAsia" w:ascii="微软雅黑" w:hAnsi="微软雅黑" w:eastAsia="微软雅黑" w:cs="微软雅黑"/>
          <w:lang w:eastAsia="zh-CN"/>
        </w:rPr>
        <w:t>】</w:t>
      </w:r>
      <w:r>
        <w:rPr>
          <w:rFonts w:hint="eastAsia" w:ascii="微软雅黑" w:hAnsi="微软雅黑" w:eastAsia="微软雅黑" w:cs="微软雅黑"/>
        </w:rPr>
        <w:t>三段，用</w:t>
      </w:r>
      <w:r>
        <w:rPr>
          <w:rFonts w:hint="eastAsia" w:ascii="微软雅黑" w:hAnsi="微软雅黑" w:eastAsia="微软雅黑" w:cs="微软雅黑"/>
          <w:b w:val="0"/>
          <w:bCs/>
        </w:rPr>
        <w:t>环境事件（陨石/护卫机/秒杀攻击）持续制造需要注意的事项</w:t>
      </w:r>
      <w:r>
        <w:rPr>
          <w:rFonts w:hint="eastAsia" w:ascii="微软雅黑" w:hAnsi="微软雅黑" w:eastAsia="微软雅黑" w:cs="微软雅黑"/>
        </w:rPr>
        <w:t>，使玩家参与度接近 100%，同时让 3C 手感在每个阶段都有明确用武之地。</w:t>
      </w:r>
    </w:p>
    <w:p w14:paraId="5A0D02C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玩家完整路径（空间-时间）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7F9B0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BEEF3" w:themeFill="accent5" w:themeFillTint="32"/>
          </w:tcPr>
          <w:p w14:paraId="76B89A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阶段</w:t>
            </w:r>
          </w:p>
        </w:tc>
        <w:tc>
          <w:tcPr>
            <w:tcW w:w="2160" w:type="dxa"/>
            <w:shd w:val="clear" w:color="auto" w:fill="DBEEF3" w:themeFill="accent5" w:themeFillTint="32"/>
          </w:tcPr>
          <w:p w14:paraId="5B6C0A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空间位置</w:t>
            </w:r>
          </w:p>
        </w:tc>
        <w:tc>
          <w:tcPr>
            <w:tcW w:w="2160" w:type="dxa"/>
            <w:shd w:val="clear" w:color="auto" w:fill="DBEEF3" w:themeFill="accent5" w:themeFillTint="32"/>
          </w:tcPr>
          <w:p w14:paraId="581426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玩家目标</w:t>
            </w:r>
          </w:p>
        </w:tc>
        <w:tc>
          <w:tcPr>
            <w:tcW w:w="2160" w:type="dxa"/>
            <w:shd w:val="clear" w:color="auto" w:fill="DBEEF3" w:themeFill="accent5" w:themeFillTint="32"/>
          </w:tcPr>
          <w:p w14:paraId="653899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核心行为</w:t>
            </w:r>
          </w:p>
        </w:tc>
      </w:tr>
      <w:tr w14:paraId="41BAAE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42912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 出生校准</w:t>
            </w:r>
          </w:p>
        </w:tc>
        <w:tc>
          <w:tcPr>
            <w:tcW w:w="2160" w:type="dxa"/>
          </w:tcPr>
          <w:p w14:paraId="1E626D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出生点（距母舰约 5000）</w:t>
            </w:r>
          </w:p>
        </w:tc>
        <w:tc>
          <w:tcPr>
            <w:tcW w:w="2160" w:type="dxa"/>
          </w:tcPr>
          <w:p w14:paraId="7DE173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熟悉操作、锁定母舰</w:t>
            </w:r>
          </w:p>
        </w:tc>
        <w:tc>
          <w:tcPr>
            <w:tcW w:w="2160" w:type="dxa"/>
          </w:tcPr>
          <w:p w14:paraId="276C42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移动 / 激光命中 / 燃料管理初体验</w:t>
            </w:r>
          </w:p>
        </w:tc>
      </w:tr>
      <w:tr w14:paraId="7D6BFA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2EBA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 一阶段追逐</w:t>
            </w:r>
          </w:p>
        </w:tc>
        <w:tc>
          <w:tcPr>
            <w:tcW w:w="2160" w:type="dxa"/>
          </w:tcPr>
          <w:p w14:paraId="2BA69DF8">
            <w:pPr>
              <w:spacing w:after="0" w:line="24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追逐通道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约为圆柱体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</w:tc>
        <w:tc>
          <w:tcPr>
            <w:tcW w:w="2160" w:type="dxa"/>
          </w:tcPr>
          <w:p w14:paraId="54A785A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攻击母舰使其减速、清理护卫机</w:t>
            </w:r>
          </w:p>
        </w:tc>
        <w:tc>
          <w:tcPr>
            <w:tcW w:w="2160" w:type="dxa"/>
          </w:tcPr>
          <w:p w14:paraId="65FB359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惯性漂移规避陨石 + 激光减速母舰</w:t>
            </w:r>
          </w:p>
        </w:tc>
      </w:tr>
      <w:tr w14:paraId="478813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90949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 二阶段决战</w:t>
            </w:r>
          </w:p>
        </w:tc>
        <w:tc>
          <w:tcPr>
            <w:tcW w:w="2160" w:type="dxa"/>
          </w:tcPr>
          <w:p w14:paraId="6836E6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抵达母舰水平线</w:t>
            </w:r>
          </w:p>
        </w:tc>
        <w:tc>
          <w:tcPr>
            <w:tcW w:w="2160" w:type="dxa"/>
          </w:tcPr>
          <w:p w14:paraId="772E24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摧毁母舰</w:t>
            </w:r>
          </w:p>
        </w:tc>
        <w:tc>
          <w:tcPr>
            <w:tcW w:w="2160" w:type="dxa"/>
          </w:tcPr>
          <w:p w14:paraId="75B1F10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躲避秒杀攻击 + 护卫机弹幕 + 输出</w:t>
            </w:r>
          </w:p>
        </w:tc>
      </w:tr>
      <w:tr w14:paraId="01B54A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CD66B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 胜利演出</w:t>
            </w:r>
          </w:p>
        </w:tc>
        <w:tc>
          <w:tcPr>
            <w:tcW w:w="2160" w:type="dxa"/>
          </w:tcPr>
          <w:p w14:paraId="6B6D027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母舰被摧毁</w:t>
            </w:r>
          </w:p>
        </w:tc>
        <w:tc>
          <w:tcPr>
            <w:tcW w:w="2160" w:type="dxa"/>
          </w:tcPr>
          <w:p w14:paraId="1E30B73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收束心流</w:t>
            </w:r>
          </w:p>
        </w:tc>
        <w:tc>
          <w:tcPr>
            <w:tcW w:w="2160" w:type="dxa"/>
          </w:tcPr>
          <w:p w14:paraId="4BC5D0B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处决/爆炸演出</w:t>
            </w:r>
          </w:p>
        </w:tc>
      </w:tr>
    </w:tbl>
    <w:p w14:paraId="2DD8099C">
      <w:pPr>
        <w:pStyle w:val="3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 xml:space="preserve">02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分阶段流程拆解</w:t>
      </w:r>
    </w:p>
    <w:p w14:paraId="729F6E99">
      <w:pPr>
        <w:pStyle w:val="4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阶段 0 · 出生校准（0 – 约 20s）</w:t>
      </w:r>
    </w:p>
    <w:p w14:paraId="5EFF53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目标</w:t>
      </w:r>
      <w:r>
        <w:rPr>
          <w:rFonts w:hint="eastAsia" w:ascii="微软雅黑" w:hAnsi="微软雅黑" w:eastAsia="微软雅黑" w:cs="微软雅黑"/>
        </w:rPr>
        <w:t>：在零惩罚环境下让玩家建立"惯性漂移 + 激光实时命中"的基础手感。</w:t>
      </w:r>
    </w:p>
    <w:p w14:paraId="7F4B962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核心行为</w:t>
      </w:r>
      <w:r>
        <w:rPr>
          <w:rFonts w:hint="eastAsia" w:ascii="微软雅黑" w:hAnsi="微软雅黑" w:eastAsia="微软雅黑" w:cs="微软雅黑"/>
        </w:rPr>
        <w:t>：WASD/Ctrl</w:t>
      </w:r>
      <w:r>
        <w:rPr>
          <w:rFonts w:hint="eastAsia" w:ascii="微软雅黑" w:hAnsi="微软雅黑" w:eastAsia="微软雅黑" w:cs="微软雅黑"/>
          <w:lang w:val="en-US" w:eastAsia="zh-CN"/>
        </w:rPr>
        <w:t>/Space进行位移，熟悉</w:t>
      </w:r>
      <w:r>
        <w:rPr>
          <w:rFonts w:hint="eastAsia" w:ascii="微软雅黑" w:hAnsi="微软雅黑" w:eastAsia="微软雅黑" w:cs="微软雅黑"/>
        </w:rPr>
        <w:t>矢量推进</w:t>
      </w:r>
      <w:r>
        <w:rPr>
          <w:rFonts w:hint="eastAsia" w:ascii="微软雅黑" w:hAnsi="微软雅黑" w:eastAsia="微软雅黑" w:cs="微软雅黑"/>
          <w:lang w:val="en-US" w:eastAsia="zh-CN"/>
        </w:rPr>
        <w:t>操作方式</w:t>
      </w:r>
      <w:r>
        <w:rPr>
          <w:rFonts w:hint="eastAsia" w:ascii="微软雅黑" w:hAnsi="微软雅黑" w:eastAsia="微软雅黑" w:cs="微软雅黑"/>
        </w:rPr>
        <w:t>、</w:t>
      </w:r>
      <w:r>
        <w:rPr>
          <w:rFonts w:hint="eastAsia" w:ascii="微软雅黑" w:hAnsi="微软雅黑" w:eastAsia="微软雅黑" w:cs="微软雅黑"/>
          <w:lang w:val="en-US" w:eastAsia="zh-CN"/>
        </w:rPr>
        <w:t>视角方向与</w:t>
      </w:r>
      <w:r>
        <w:rPr>
          <w:rFonts w:hint="eastAsia" w:ascii="微软雅黑" w:hAnsi="微软雅黑" w:eastAsia="微软雅黑" w:cs="微软雅黑"/>
        </w:rPr>
        <w:t>主武器激光指示</w:t>
      </w:r>
      <w:r>
        <w:rPr>
          <w:rFonts w:hint="eastAsia" w:ascii="微软雅黑" w:hAnsi="微软雅黑" w:eastAsia="微软雅黑" w:cs="微软雅黑"/>
          <w:lang w:val="en-US" w:eastAsia="zh-CN"/>
        </w:rPr>
        <w:t>器实际瞄准方向</w:t>
      </w:r>
      <w:r>
        <w:rPr>
          <w:rFonts w:hint="eastAsia" w:ascii="微软雅黑" w:hAnsi="微软雅黑" w:eastAsia="微软雅黑" w:cs="微软雅黑"/>
        </w:rPr>
        <w:t>、副武器锁定弹头</w:t>
      </w:r>
      <w:r>
        <w:rPr>
          <w:rFonts w:hint="eastAsia" w:ascii="微软雅黑" w:hAnsi="微软雅黑" w:eastAsia="微软雅黑" w:cs="微软雅黑"/>
          <w:lang w:val="en-US" w:eastAsia="zh-CN"/>
        </w:rPr>
        <w:t>使用方式</w:t>
      </w:r>
      <w:r>
        <w:rPr>
          <w:rFonts w:hint="eastAsia" w:ascii="微软雅黑" w:hAnsi="微软雅黑" w:eastAsia="微软雅黑" w:cs="微软雅黑"/>
        </w:rPr>
        <w:t>。</w:t>
      </w:r>
    </w:p>
    <w:p w14:paraId="3D01FD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引导设计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位于机身上方炮台的</w:t>
      </w:r>
      <w:r>
        <w:rPr>
          <w:rFonts w:hint="eastAsia" w:ascii="微软雅黑" w:hAnsi="微软雅黑" w:eastAsia="微软雅黑" w:cs="微软雅黑"/>
        </w:rPr>
        <w:t>激光指示线 + 指向母舰的黄色射程射线（黄=可发射锁定），把"射程内/外"做成可视化信号，避免新手因高速超射程而困惑。</w:t>
      </w:r>
    </w:p>
    <w:p w14:paraId="7CC69E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为何放在开头</w:t>
      </w:r>
      <w:r>
        <w:rPr>
          <w:rFonts w:hint="eastAsia" w:ascii="微软雅黑" w:hAnsi="微软雅黑" w:eastAsia="微软雅黑" w:cs="微软雅黑"/>
        </w:rPr>
        <w:t>：惯性漂移的学习曲线最陡，</w:t>
      </w:r>
      <w:r>
        <w:rPr>
          <w:rFonts w:hint="eastAsia" w:ascii="微软雅黑" w:hAnsi="微软雅黑" w:eastAsia="微软雅黑" w:cs="微软雅黑"/>
          <w:lang w:val="en-US" w:eastAsia="zh-CN"/>
        </w:rPr>
        <w:t>不进行学习可能导致操作变形，</w:t>
      </w:r>
      <w:r>
        <w:rPr>
          <w:rFonts w:hint="eastAsia" w:ascii="微软雅黑" w:hAnsi="微软雅黑" w:eastAsia="微软雅黑" w:cs="微软雅黑"/>
        </w:rPr>
        <w:t>先用无威胁环境让玩家</w:t>
      </w:r>
      <w:r>
        <w:rPr>
          <w:rFonts w:hint="eastAsia" w:ascii="微软雅黑" w:hAnsi="微软雅黑" w:eastAsia="微软雅黑" w:cs="微软雅黑"/>
          <w:lang w:val="en-US" w:eastAsia="zh-CN"/>
        </w:rPr>
        <w:t>适应速度差移动</w:t>
      </w:r>
      <w:r>
        <w:rPr>
          <w:rFonts w:hint="eastAsia" w:ascii="微软雅黑" w:hAnsi="微软雅黑" w:eastAsia="微软雅黑" w:cs="微软雅黑"/>
        </w:rPr>
        <w:t>，比在战斗中教学更友好。</w:t>
      </w:r>
    </w:p>
    <w:p w14:paraId="59E88C13">
      <w:pPr>
        <w:pStyle w:val="4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阶段 1 · 一阶段追逐（约 20s – 抵达水平线前）</w:t>
      </w:r>
    </w:p>
    <w:p w14:paraId="28E03A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目标</w:t>
      </w:r>
      <w:r>
        <w:rPr>
          <w:rFonts w:hint="eastAsia" w:ascii="微软雅黑" w:hAnsi="微软雅黑" w:eastAsia="微软雅黑" w:cs="微软雅黑"/>
        </w:rPr>
        <w:t>：持续攻击母舰使其减速，同时处理沿途威胁。</w:t>
      </w:r>
    </w:p>
    <w:p w14:paraId="3373F2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关键战斗事件</w:t>
      </w:r>
      <w:r>
        <w:rPr>
          <w:rFonts w:hint="eastAsia" w:ascii="微软雅黑" w:hAnsi="微软雅黑" w:eastAsia="微软雅黑" w:cs="微软雅黑"/>
        </w:rPr>
        <w:t>：</w:t>
      </w:r>
    </w:p>
    <w:p w14:paraId="4CC6A7D0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陨石袭击</w:t>
      </w:r>
      <w:r>
        <w:rPr>
          <w:rFonts w:hint="eastAsia" w:ascii="微软雅黑" w:hAnsi="微软雅黑" w:eastAsia="微软雅黑" w:cs="微软雅黑"/>
        </w:rPr>
        <w:t>：从飞船行进右前方 30° 生成，向生成时左后方移动；玩家</w:t>
      </w:r>
      <w:r>
        <w:rPr>
          <w:rFonts w:hint="eastAsia" w:ascii="微软雅黑" w:hAnsi="微软雅黑" w:eastAsia="微软雅黑" w:cs="微软雅黑"/>
          <w:lang w:val="en-US" w:eastAsia="zh-CN"/>
        </w:rPr>
        <w:t>在看到陨石后</w:t>
      </w:r>
      <w:r>
        <w:rPr>
          <w:rFonts w:hint="eastAsia" w:ascii="微软雅黑" w:hAnsi="微软雅黑" w:eastAsia="微软雅黑" w:cs="微软雅黑"/>
        </w:rPr>
        <w:t xml:space="preserve">有 </w:t>
      </w:r>
      <w:r>
        <w:rPr>
          <w:rFonts w:hint="eastAsia" w:ascii="微软雅黑" w:hAnsi="微软雅黑" w:eastAsia="微软雅黑" w:cs="微软雅黑"/>
          <w:b/>
        </w:rPr>
        <w:t>5–10s 空窗期</w:t>
      </w:r>
      <w:r>
        <w:rPr>
          <w:rFonts w:hint="eastAsia" w:ascii="微软雅黑" w:hAnsi="微软雅黑" w:eastAsia="微软雅黑" w:cs="微软雅黑"/>
        </w:rPr>
        <w:t>完成姿态转换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1B5726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母舰护卫机</w:t>
      </w:r>
      <w:r>
        <w:rPr>
          <w:rFonts w:hint="eastAsia" w:ascii="微软雅黑" w:hAnsi="微软雅黑" w:eastAsia="微软雅黑" w:cs="微软雅黑"/>
        </w:rPr>
        <w:t>：高机动敌机，</w:t>
      </w:r>
      <w:r>
        <w:rPr>
          <w:rFonts w:hint="eastAsia" w:ascii="微软雅黑" w:hAnsi="微软雅黑" w:eastAsia="微软雅黑" w:cs="微软雅黑"/>
          <w:lang w:val="en-US" w:eastAsia="zh-CN"/>
        </w:rPr>
        <w:t>速度远超玩家飞机极限，</w:t>
      </w:r>
      <w:r>
        <w:rPr>
          <w:rFonts w:hint="eastAsia" w:ascii="微软雅黑" w:hAnsi="微软雅黑" w:eastAsia="微软雅黑" w:cs="微软雅黑"/>
        </w:rPr>
        <w:t>逼迫玩家用 120°/s 瞄准速度跟上轨迹，验证激光武器手感。</w:t>
      </w:r>
    </w:p>
    <w:p w14:paraId="48E120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母舰防卫队</w:t>
      </w:r>
      <w:r>
        <w:rPr>
          <w:rFonts w:hint="eastAsia" w:ascii="微软雅黑" w:hAnsi="微软雅黑" w:eastAsia="微软雅黑" w:cs="微软雅黑"/>
        </w:rPr>
        <w:t>：飞离玩家最远被限制到 5000，保证射程（8000）覆盖，避免"看得见打不到"的挫败。</w:t>
      </w:r>
    </w:p>
    <w:p w14:paraId="524E4C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隐性——燃料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储量200，</w:t>
      </w:r>
      <w:r>
        <w:rPr>
          <w:rFonts w:hint="eastAsia" w:ascii="微软雅黑" w:hAnsi="微软雅黑" w:eastAsia="微软雅黑" w:cs="微软雅黑"/>
        </w:rPr>
        <w:t>攻击（主武器 ~8/s）、移动（单引擎 12/s）、导弹都吃燃料；常态恢复 10/s + 停手 2s 后 30/s。燃料迫使玩家在</w:t>
      </w:r>
      <w:r>
        <w:rPr>
          <w:rFonts w:hint="eastAsia" w:ascii="微软雅黑" w:hAnsi="微软雅黑" w:eastAsia="微软雅黑" w:cs="微软雅黑"/>
          <w:lang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追击</w:t>
      </w:r>
      <w:r>
        <w:rPr>
          <w:rFonts w:hint="eastAsia" w:ascii="微软雅黑" w:hAnsi="微软雅黑" w:eastAsia="微软雅黑" w:cs="微软雅黑"/>
          <w:lang w:eastAsia="zh-CN"/>
        </w:rPr>
        <w:t>”</w:t>
      </w:r>
      <w:r>
        <w:rPr>
          <w:rFonts w:hint="eastAsia" w:ascii="微软雅黑" w:hAnsi="微软雅黑" w:eastAsia="微软雅黑" w:cs="微软雅黑"/>
        </w:rPr>
        <w:t>与</w:t>
      </w:r>
      <w:r>
        <w:rPr>
          <w:rFonts w:hint="eastAsia" w:ascii="微软雅黑" w:hAnsi="微软雅黑" w:eastAsia="微软雅黑" w:cs="微软雅黑"/>
          <w:lang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机动</w:t>
      </w:r>
      <w:r>
        <w:rPr>
          <w:rFonts w:hint="eastAsia" w:ascii="微软雅黑" w:hAnsi="微软雅黑" w:eastAsia="微软雅黑" w:cs="微软雅黑"/>
          <w:lang w:eastAsia="zh-CN"/>
        </w:rPr>
        <w:t>”</w:t>
      </w:r>
      <w:r>
        <w:rPr>
          <w:rFonts w:hint="eastAsia" w:ascii="微软雅黑" w:hAnsi="微软雅黑" w:eastAsia="微软雅黑" w:cs="微软雅黑"/>
        </w:rPr>
        <w:t>间做取舍，天然制造决策密度。</w:t>
      </w:r>
    </w:p>
    <w:p w14:paraId="14A5CAC4">
      <w:pPr>
        <w:pStyle w:val="4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阶段 2 · 二阶段母舰决战（抵达水平线触发）</w:t>
      </w:r>
    </w:p>
    <w:p w14:paraId="5CE9D5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触发方式</w:t>
      </w:r>
      <w:r>
        <w:rPr>
          <w:rFonts w:hint="eastAsia" w:ascii="微软雅黑" w:hAnsi="微软雅黑" w:eastAsia="微软雅黑" w:cs="微软雅黑"/>
        </w:rPr>
        <w:t>：飞船抵达</w:t>
      </w:r>
      <w:r>
        <w:rPr>
          <w:rFonts w:hint="eastAsia" w:ascii="微软雅黑" w:hAnsi="微软雅黑" w:eastAsia="微软雅黑" w:cs="微软雅黑"/>
          <w:lang w:val="en-US" w:eastAsia="zh-CN"/>
        </w:rPr>
        <w:t>目的地</w:t>
      </w:r>
      <w:r>
        <w:rPr>
          <w:rFonts w:hint="eastAsia" w:ascii="微软雅黑" w:hAnsi="微软雅黑" w:eastAsia="微软雅黑" w:cs="微软雅黑"/>
        </w:rPr>
        <w:t>所在</w:t>
      </w:r>
      <w:r>
        <w:rPr>
          <w:rFonts w:hint="eastAsia" w:ascii="微软雅黑" w:hAnsi="微软雅黑" w:eastAsia="微软雅黑" w:cs="微软雅黑"/>
          <w:b/>
        </w:rPr>
        <w:t>水平线</w:t>
      </w:r>
      <w:r>
        <w:rPr>
          <w:rFonts w:hint="eastAsia" w:ascii="微软雅黑" w:hAnsi="微软雅黑" w:eastAsia="微软雅黑" w:cs="微软雅黑"/>
        </w:rPr>
        <w:t>即进入，而非</w:t>
      </w:r>
      <w:r>
        <w:rPr>
          <w:rFonts w:hint="eastAsia" w:ascii="微软雅黑" w:hAnsi="微软雅黑" w:eastAsia="微软雅黑" w:cs="微软雅黑"/>
          <w:lang w:eastAsia="zh-CN"/>
        </w:rPr>
        <w:t>“</w:t>
      </w:r>
      <w:r>
        <w:rPr>
          <w:rFonts w:hint="eastAsia" w:ascii="微软雅黑" w:hAnsi="微软雅黑" w:eastAsia="微软雅黑" w:cs="微软雅黑"/>
        </w:rPr>
        <w:t>触碰体积</w:t>
      </w:r>
      <w:r>
        <w:rPr>
          <w:rFonts w:hint="eastAsia" w:ascii="微软雅黑" w:hAnsi="微软雅黑" w:eastAsia="微软雅黑" w:cs="微软雅黑"/>
          <w:lang w:eastAsia="zh-CN"/>
        </w:rPr>
        <w:t>”</w:t>
      </w: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详细原因</w:t>
      </w:r>
      <w:r>
        <w:rPr>
          <w:rFonts w:hint="eastAsia" w:ascii="微软雅黑" w:hAnsi="微软雅黑" w:eastAsia="微软雅黑" w:cs="微软雅黑"/>
        </w:rPr>
        <w:t xml:space="preserve">见 </w:t>
      </w:r>
      <w:r>
        <w:rPr>
          <w:rFonts w:hint="eastAsia" w:ascii="微软雅黑" w:hAnsi="微软雅黑" w:eastAsia="微软雅黑" w:cs="微软雅黑"/>
          <w:lang w:val="en-US" w:eastAsia="zh-CN"/>
        </w:rPr>
        <w:t>3C文案</w:t>
      </w:r>
      <w:r>
        <w:rPr>
          <w:rFonts w:hint="eastAsia" w:ascii="微软雅黑" w:hAnsi="微软雅黑" w:eastAsia="微软雅黑" w:cs="微软雅黑"/>
        </w:rPr>
        <w:t>05 迭代，原判定导致冲出终点需折返）。</w:t>
      </w:r>
    </w:p>
    <w:p w14:paraId="0A534B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目标</w:t>
      </w:r>
      <w:r>
        <w:rPr>
          <w:rFonts w:hint="eastAsia" w:ascii="微软雅黑" w:hAnsi="微软雅黑" w:eastAsia="微软雅黑" w:cs="微软雅黑"/>
        </w:rPr>
        <w:t>：在母舰的秒杀攻击与护卫机弹幕下完成摧毁。</w:t>
      </w:r>
    </w:p>
    <w:p w14:paraId="65A712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关键战斗事件</w:t>
      </w:r>
      <w:r>
        <w:rPr>
          <w:rFonts w:hint="eastAsia" w:ascii="微软雅黑" w:hAnsi="微软雅黑" w:eastAsia="微软雅黑" w:cs="微软雅黑"/>
        </w:rPr>
        <w:t>：</w:t>
      </w:r>
    </w:p>
    <w:p w14:paraId="33EF226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母舰秒杀攻击</w:t>
      </w:r>
      <w:r>
        <w:rPr>
          <w:rFonts w:hint="eastAsia" w:ascii="微软雅黑" w:hAnsi="微软雅黑" w:eastAsia="微软雅黑" w:cs="微软雅黑"/>
        </w:rPr>
        <w:t>：高威胁、需预警，</w:t>
      </w:r>
      <w:r>
        <w:rPr>
          <w:rFonts w:hint="eastAsia" w:ascii="微软雅黑" w:hAnsi="微软雅黑" w:eastAsia="微软雅黑" w:cs="微软雅黑"/>
          <w:lang w:val="en-US" w:eastAsia="zh-CN"/>
        </w:rPr>
        <w:t>母舰的秒杀弹幕会预判玩家飞行方向，需要改变飞行姿态。</w:t>
      </w:r>
    </w:p>
    <w:p w14:paraId="6A85967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护卫机弹幕</w:t>
      </w:r>
      <w:r>
        <w:rPr>
          <w:rFonts w:hint="eastAsia" w:ascii="微软雅黑" w:hAnsi="微软雅黑" w:eastAsia="微软雅黑" w:cs="微软雅黑"/>
        </w:rPr>
        <w:t>：持续压力，</w:t>
      </w:r>
      <w:r>
        <w:rPr>
          <w:rFonts w:hint="eastAsia" w:ascii="微软雅黑" w:hAnsi="微软雅黑" w:eastAsia="微软雅黑" w:cs="微软雅黑"/>
          <w:lang w:val="en-US" w:eastAsia="zh-CN"/>
        </w:rPr>
        <w:t>但数量更多。</w:t>
      </w:r>
    </w:p>
    <w:p w14:paraId="534A3E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为什么是</w:t>
      </w:r>
      <w:r>
        <w:rPr>
          <w:rFonts w:hint="eastAsia" w:ascii="微软雅黑" w:hAnsi="微软雅黑" w:eastAsia="微软雅黑" w:cs="微软雅黑"/>
          <w:b/>
          <w:lang w:eastAsia="zh-CN"/>
        </w:rPr>
        <w:t>“</w:t>
      </w:r>
      <w:r>
        <w:rPr>
          <w:rFonts w:hint="eastAsia" w:ascii="微软雅黑" w:hAnsi="微软雅黑" w:eastAsia="微软雅黑" w:cs="微软雅黑"/>
          <w:b/>
        </w:rPr>
        <w:t>决战</w:t>
      </w:r>
      <w:r>
        <w:rPr>
          <w:rFonts w:hint="eastAsia" w:ascii="微软雅黑" w:hAnsi="微软雅黑" w:eastAsia="微软雅黑" w:cs="微软雅黑"/>
          <w:b/>
          <w:lang w:eastAsia="zh-CN"/>
        </w:rPr>
        <w:t>”</w:t>
      </w:r>
      <w:r>
        <w:rPr>
          <w:rFonts w:hint="eastAsia" w:ascii="微软雅黑" w:hAnsi="微软雅黑" w:eastAsia="微软雅黑" w:cs="微软雅黑"/>
          <w:b/>
        </w:rPr>
        <w:t>而非</w:t>
      </w:r>
      <w:r>
        <w:rPr>
          <w:rFonts w:hint="eastAsia" w:ascii="微软雅黑" w:hAnsi="微软雅黑" w:eastAsia="微软雅黑" w:cs="微软雅黑"/>
          <w:b/>
          <w:lang w:eastAsia="zh-CN"/>
        </w:rPr>
        <w:t>“</w:t>
      </w:r>
      <w:r>
        <w:rPr>
          <w:rFonts w:hint="eastAsia" w:ascii="微软雅黑" w:hAnsi="微软雅黑" w:eastAsia="微软雅黑" w:cs="微软雅黑"/>
          <w:b/>
        </w:rPr>
        <w:t>新机制</w:t>
      </w:r>
      <w:r>
        <w:rPr>
          <w:rFonts w:hint="eastAsia" w:ascii="微软雅黑" w:hAnsi="微软雅黑" w:eastAsia="微软雅黑" w:cs="微软雅黑"/>
          <w:b/>
          <w:lang w:eastAsia="zh-CN"/>
        </w:rPr>
        <w:t>”</w:t>
      </w:r>
      <w:r>
        <w:rPr>
          <w:rFonts w:hint="eastAsia" w:ascii="微软雅黑" w:hAnsi="微软雅黑" w:eastAsia="微软雅黑" w:cs="微软雅黑"/>
        </w:rPr>
        <w:t>：二阶段不引入新操作，而是把阶段 1 已练熟的能力（规避/瞄准/燃料管理）在更高压力下复用——降低认知负荷、抬升情绪强度，是心流收束的标准手法。</w:t>
      </w:r>
    </w:p>
    <w:p w14:paraId="69C24629">
      <w:pPr>
        <w:pStyle w:val="4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阶段 3 · 胜利演出</w:t>
      </w:r>
    </w:p>
    <w:p w14:paraId="712123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母舰被摧毁后播放爆炸</w:t>
      </w:r>
      <w:r>
        <w:rPr>
          <w:rFonts w:hint="eastAsia" w:ascii="微软雅黑" w:hAnsi="微软雅黑" w:eastAsia="微软雅黑" w:cs="微软雅黑"/>
          <w:lang w:val="en-US" w:eastAsia="zh-CN"/>
        </w:rPr>
        <w:t>动画和系统提示语音</w:t>
      </w:r>
      <w:r>
        <w:rPr>
          <w:rFonts w:hint="eastAsia" w:ascii="微软雅黑" w:hAnsi="微软雅黑" w:eastAsia="微软雅黑" w:cs="微软雅黑"/>
        </w:rPr>
        <w:t>，承接二阶段的高张力，给玩家明确的</w:t>
      </w:r>
      <w:r>
        <w:rPr>
          <w:rFonts w:hint="eastAsia" w:ascii="微软雅黑" w:hAnsi="微软雅黑" w:eastAsia="微软雅黑" w:cs="微软雅黑"/>
          <w:lang w:eastAsia="zh-CN"/>
        </w:rPr>
        <w:t>“</w:t>
      </w:r>
      <w:r>
        <w:rPr>
          <w:rFonts w:hint="eastAsia" w:ascii="微软雅黑" w:hAnsi="微软雅黑" w:eastAsia="微软雅黑" w:cs="微软雅黑"/>
        </w:rPr>
        <w:t>你赢了</w:t>
      </w:r>
      <w:r>
        <w:rPr>
          <w:rFonts w:hint="eastAsia" w:ascii="微软雅黑" w:hAnsi="微软雅黑" w:eastAsia="微软雅黑" w:cs="微软雅黑"/>
          <w:lang w:eastAsia="zh-CN"/>
        </w:rPr>
        <w:t>”</w:t>
      </w:r>
      <w:r>
        <w:rPr>
          <w:rFonts w:hint="eastAsia" w:ascii="微软雅黑" w:hAnsi="微软雅黑" w:eastAsia="微软雅黑" w:cs="微软雅黑"/>
        </w:rPr>
        <w:t>的闭环反馈。</w:t>
      </w:r>
    </w:p>
    <w:p w14:paraId="59E4D76C">
      <w:pPr>
        <w:pStyle w:val="3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03 心流曲线与节奏设计</w:t>
      </w:r>
    </w:p>
    <w:p w14:paraId="51214E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张力曲线（松 → 紧 → 高潮）</w:t>
      </w:r>
    </w:p>
    <w:p w14:paraId="3D0AA5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为什么先松后紧</w:t>
      </w:r>
      <w:r>
        <w:rPr>
          <w:rFonts w:hint="eastAsia" w:ascii="微软雅黑" w:hAnsi="微软雅黑" w:eastAsia="微软雅黑" w:cs="微软雅黑"/>
        </w:rPr>
        <w:t>：阶段 0 无威胁建立手感，阶段 1 用陨石 5–10s 空窗制造</w:t>
      </w:r>
      <w:r>
        <w:rPr>
          <w:rFonts w:hint="eastAsia" w:ascii="微软雅黑" w:hAnsi="微软雅黑" w:eastAsia="微软雅黑" w:cs="微软雅黑"/>
          <w:lang w:eastAsia="zh-CN"/>
        </w:rPr>
        <w:t>“</w:t>
      </w:r>
      <w:r>
        <w:rPr>
          <w:rFonts w:hint="eastAsia" w:ascii="微软雅黑" w:hAnsi="微软雅黑" w:eastAsia="微软雅黑" w:cs="微软雅黑"/>
        </w:rPr>
        <w:t>紧张—喘息</w:t>
      </w:r>
      <w:r>
        <w:rPr>
          <w:rFonts w:hint="eastAsia" w:ascii="微软雅黑" w:hAnsi="微软雅黑" w:eastAsia="微软雅黑" w:cs="微软雅黑"/>
          <w:lang w:eastAsia="zh-CN"/>
        </w:rPr>
        <w:t>”</w:t>
      </w:r>
      <w:r>
        <w:rPr>
          <w:rFonts w:hint="eastAsia" w:ascii="微软雅黑" w:hAnsi="微软雅黑" w:eastAsia="微软雅黑" w:cs="微软雅黑"/>
        </w:rPr>
        <w:t>的呼吸节奏，阶段 2 取消喘息、把压力拉满。</w:t>
      </w:r>
    </w:p>
    <w:p w14:paraId="2FA604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参与度接近 100%如何达成</w:t>
      </w:r>
      <w:r>
        <w:rPr>
          <w:rFonts w:hint="eastAsia" w:ascii="微软雅黑" w:hAnsi="微软雅黑" w:eastAsia="微软雅黑" w:cs="微软雅黑"/>
        </w:rPr>
        <w:t>：每一阶段都安排了需要注意的事项——阶段 0 学操作、阶段 1 躲陨石+打护卫、阶段 2 躲秒杀+输出。玩家没有空窗去走神，这正是流程设计对心流的直接贡献。</w:t>
      </w:r>
    </w:p>
    <w:p w14:paraId="432C4C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  <w:bCs w:val="0"/>
        </w:rPr>
        <w:t>与 3C 的</w:t>
      </w: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t>结合</w:t>
      </w:r>
      <w:r>
        <w:rPr>
          <w:rFonts w:hint="eastAsia" w:ascii="微软雅黑" w:hAnsi="微软雅黑" w:eastAsia="微软雅黑" w:cs="微软雅黑"/>
        </w:rPr>
        <w:t>：流程的每个压力点都对应一个已调好的手感参数，流程设计不是孤立的关卡排布，而是 3C 手感</w:t>
      </w:r>
      <w:r>
        <w:rPr>
          <w:rFonts w:hint="eastAsia" w:ascii="微软雅黑" w:hAnsi="微软雅黑" w:eastAsia="微软雅黑" w:cs="微软雅黑"/>
          <w:lang w:val="en-US" w:eastAsia="zh-CN"/>
        </w:rPr>
        <w:t>在实际</w:t>
      </w:r>
      <w:r>
        <w:rPr>
          <w:rFonts w:hint="eastAsia" w:ascii="微软雅黑" w:hAnsi="微软雅黑" w:eastAsia="微软雅黑" w:cs="微软雅黑"/>
          <w:b w:val="0"/>
          <w:bCs/>
        </w:rPr>
        <w:t>应用场景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b w:val="0"/>
          <w:bCs/>
        </w:rPr>
        <w:t>编排</w:t>
      </w:r>
      <w:r>
        <w:rPr>
          <w:rFonts w:hint="eastAsia" w:ascii="微软雅黑" w:hAnsi="微软雅黑" w:eastAsia="微软雅黑" w:cs="微软雅黑"/>
        </w:rPr>
        <w:t>。</w:t>
      </w:r>
    </w:p>
    <w:p w14:paraId="1FED59AB">
      <w:pPr>
        <w:pStyle w:val="3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04 关键流程节点设计</w:t>
      </w:r>
    </w:p>
    <w:p w14:paraId="281B57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二阶段切换判定（水平线触发）</w:t>
      </w:r>
    </w:p>
    <w:p w14:paraId="48C16D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原方案：抵达终点目标</w:t>
      </w:r>
      <w:r>
        <w:rPr>
          <w:rFonts w:hint="eastAsia" w:ascii="微软雅黑" w:hAnsi="微软雅黑" w:eastAsia="微软雅黑" w:cs="微软雅黑"/>
          <w:lang w:eastAsia="zh-CN"/>
        </w:rPr>
        <w:t>“</w:t>
      </w:r>
      <w:r>
        <w:rPr>
          <w:rFonts w:hint="eastAsia" w:ascii="微软雅黑" w:hAnsi="微软雅黑" w:eastAsia="微软雅黑" w:cs="微软雅黑"/>
        </w:rPr>
        <w:t>附近体积</w:t>
      </w:r>
      <w:r>
        <w:rPr>
          <w:rFonts w:hint="eastAsia" w:ascii="微软雅黑" w:hAnsi="微软雅黑" w:eastAsia="微软雅黑" w:cs="微软雅黑"/>
          <w:lang w:eastAsia="zh-CN"/>
        </w:rPr>
        <w:t>”</w:t>
      </w:r>
      <w:r>
        <w:rPr>
          <w:rFonts w:hint="eastAsia" w:ascii="微软雅黑" w:hAnsi="微软雅黑" w:eastAsia="微软雅黑" w:cs="微软雅黑"/>
        </w:rPr>
        <w:t>触发 → 玩家因惯性冲出、需大量时间折返，产生多余操作甚至直接失败。</w:t>
      </w:r>
    </w:p>
    <w:p w14:paraId="480364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改版：抵达</w:t>
      </w:r>
      <w:r>
        <w:rPr>
          <w:rFonts w:hint="eastAsia" w:ascii="微软雅黑" w:hAnsi="微软雅黑" w:eastAsia="微软雅黑" w:cs="微软雅黑"/>
          <w:lang w:val="en-US" w:eastAsia="zh-CN"/>
        </w:rPr>
        <w:t>原先目标</w:t>
      </w:r>
      <w:r>
        <w:rPr>
          <w:rFonts w:hint="eastAsia" w:ascii="微软雅黑" w:hAnsi="微软雅黑" w:eastAsia="微软雅黑" w:cs="微软雅黑"/>
          <w:lang w:eastAsia="zh-CN"/>
        </w:rPr>
        <w:t>“</w:t>
      </w:r>
      <w:r>
        <w:rPr>
          <w:rFonts w:hint="eastAsia" w:ascii="微软雅黑" w:hAnsi="微软雅黑" w:eastAsia="微软雅黑" w:cs="微软雅黑"/>
        </w:rPr>
        <w:t>所在水平线</w:t>
      </w:r>
      <w:r>
        <w:rPr>
          <w:rFonts w:hint="eastAsia" w:ascii="微软雅黑" w:hAnsi="微软雅黑" w:eastAsia="微软雅黑" w:cs="微软雅黑"/>
          <w:lang w:eastAsia="zh-CN"/>
        </w:rPr>
        <w:t>”</w:t>
      </w:r>
      <w:r>
        <w:rPr>
          <w:rFonts w:hint="eastAsia" w:ascii="微软雅黑" w:hAnsi="微软雅黑" w:eastAsia="微软雅黑" w:cs="微软雅黑"/>
        </w:rPr>
        <w:t>即触发 → 利用惯性漂移天然沿水平线运动的特性，消除因判定导致的惩罚性操作。</w:t>
      </w:r>
    </w:p>
    <w:p w14:paraId="746771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设计意图：流程判定应</w:t>
      </w:r>
      <w:r>
        <w:rPr>
          <w:rFonts w:hint="eastAsia" w:ascii="微软雅黑" w:hAnsi="微软雅黑" w:eastAsia="微软雅黑" w:cs="微软雅黑"/>
          <w:b w:val="0"/>
          <w:bCs/>
        </w:rPr>
        <w:t>顺应物理手感而非对抗它</w:t>
      </w:r>
      <w:r>
        <w:rPr>
          <w:rFonts w:hint="eastAsia" w:ascii="微软雅黑" w:hAnsi="微软雅黑" w:eastAsia="微软雅黑" w:cs="微软雅黑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尽可能优化掉所有玩家可能导致不满的问题</w:t>
      </w:r>
      <w:r>
        <w:rPr>
          <w:rFonts w:hint="eastAsia" w:ascii="微软雅黑" w:hAnsi="微软雅黑" w:eastAsia="微软雅黑" w:cs="微软雅黑"/>
        </w:rPr>
        <w:t>。</w:t>
      </w:r>
    </w:p>
    <w:p w14:paraId="71C2B6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引导层（三层信号）</w:t>
      </w:r>
    </w:p>
    <w:p w14:paraId="7D852E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1. 激光指示线 → </w:t>
      </w:r>
      <w:r>
        <w:rPr>
          <w:rFonts w:hint="eastAsia" w:ascii="微软雅黑" w:hAnsi="微软雅黑" w:eastAsia="微软雅黑" w:cs="微软雅黑"/>
          <w:lang w:val="en-US" w:eastAsia="zh-CN"/>
        </w:rPr>
        <w:t>展示武器瞄准在哪里</w:t>
      </w:r>
      <w:r>
        <w:rPr>
          <w:rFonts w:hint="eastAsia" w:ascii="微软雅黑" w:hAnsi="微软雅黑" w:eastAsia="微软雅黑" w:cs="微软雅黑"/>
        </w:rPr>
        <w:t>；</w:t>
      </w:r>
    </w:p>
    <w:p w14:paraId="676B9E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黄色射程射线 →</w:t>
      </w:r>
      <w:r>
        <w:rPr>
          <w:rFonts w:hint="eastAsia" w:ascii="微软雅黑" w:hAnsi="微软雅黑" w:eastAsia="微软雅黑" w:cs="微软雅黑"/>
          <w:lang w:val="en-US" w:eastAsia="zh-CN"/>
        </w:rPr>
        <w:t>展示武器能否攻击到</w:t>
      </w:r>
      <w:r>
        <w:rPr>
          <w:rFonts w:hint="eastAsia" w:ascii="微软雅黑" w:hAnsi="微软雅黑" w:eastAsia="微软雅黑" w:cs="微软雅黑"/>
        </w:rPr>
        <w:t>；</w:t>
      </w:r>
    </w:p>
    <w:p w14:paraId="2DFC58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3. 移动方向流光特效 → </w:t>
      </w:r>
      <w:r>
        <w:rPr>
          <w:rFonts w:hint="eastAsia" w:ascii="微软雅黑" w:hAnsi="微软雅黑" w:eastAsia="微软雅黑" w:cs="微软雅黑"/>
          <w:lang w:val="en-US" w:eastAsia="zh-CN"/>
        </w:rPr>
        <w:t>展示飞船究竟向哪儿飞</w:t>
      </w:r>
      <w:r>
        <w:rPr>
          <w:rFonts w:hint="eastAsia" w:ascii="微软雅黑" w:hAnsi="微软雅黑" w:eastAsia="微软雅黑" w:cs="微软雅黑"/>
        </w:rPr>
        <w:t>。</w:t>
      </w:r>
    </w:p>
    <w:p w14:paraId="5900B7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三层信号把教学嵌入 HUD/世界，</w:t>
      </w:r>
      <w:r>
        <w:rPr>
          <w:rFonts w:hint="eastAsia" w:ascii="微软雅黑" w:hAnsi="微软雅黑" w:eastAsia="微软雅黑" w:cs="微软雅黑"/>
          <w:lang w:val="en-US" w:eastAsia="zh-CN"/>
        </w:rPr>
        <w:t>这非常</w:t>
      </w:r>
      <w:r>
        <w:rPr>
          <w:rFonts w:hint="eastAsia" w:ascii="微软雅黑" w:hAnsi="微软雅黑" w:eastAsia="微软雅黑" w:cs="微软雅黑"/>
        </w:rPr>
        <w:t>符合</w:t>
      </w:r>
      <w:r>
        <w:rPr>
          <w:rFonts w:hint="eastAsia" w:ascii="微软雅黑" w:hAnsi="微软雅黑" w:eastAsia="微软雅黑" w:cs="微软雅黑"/>
          <w:lang w:eastAsia="zh-CN"/>
        </w:rPr>
        <w:t>“</w:t>
      </w:r>
      <w:r>
        <w:rPr>
          <w:rFonts w:hint="eastAsia" w:ascii="微软雅黑" w:hAnsi="微软雅黑" w:eastAsia="微软雅黑" w:cs="微软雅黑"/>
        </w:rPr>
        <w:t>show don't tell</w:t>
      </w:r>
      <w:r>
        <w:rPr>
          <w:rFonts w:hint="eastAsia" w:ascii="微软雅黑" w:hAnsi="微软雅黑" w:eastAsia="微软雅黑" w:cs="微软雅黑"/>
          <w:lang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>的原则</w:t>
      </w:r>
      <w:r>
        <w:rPr>
          <w:rFonts w:hint="eastAsia" w:ascii="微软雅黑" w:hAnsi="微软雅黑" w:eastAsia="微软雅黑" w:cs="微软雅黑"/>
        </w:rPr>
        <w:t>。</w:t>
      </w:r>
    </w:p>
    <w:p w14:paraId="5B5074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燃料作为节奏阀</w:t>
      </w:r>
    </w:p>
    <w:p w14:paraId="6C1089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燃料系统在流程中不是数值系统，</w:t>
      </w:r>
      <w:r>
        <w:rPr>
          <w:rFonts w:hint="eastAsia" w:ascii="微软雅黑" w:hAnsi="微软雅黑" w:eastAsia="微软雅黑" w:cs="微软雅黑"/>
          <w:lang w:val="en-US" w:eastAsia="zh-CN"/>
        </w:rPr>
        <w:t>在设计之初就是</w:t>
      </w:r>
      <w:r>
        <w:rPr>
          <w:rFonts w:hint="eastAsia" w:ascii="微软雅黑" w:hAnsi="微软雅黑" w:eastAsia="微软雅黑" w:cs="微软雅黑"/>
          <w:b/>
        </w:rPr>
        <w:t>隐性节奏控制器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它的存在让玩家</w:t>
      </w:r>
      <w:r>
        <w:rPr>
          <w:rFonts w:hint="eastAsia" w:ascii="微软雅黑" w:hAnsi="微软雅黑" w:eastAsia="微软雅黑" w:cs="微软雅黑"/>
        </w:rPr>
        <w:t>每几秒就</w:t>
      </w:r>
      <w:r>
        <w:rPr>
          <w:rFonts w:hint="eastAsia" w:ascii="微软雅黑" w:hAnsi="微软雅黑" w:eastAsia="微软雅黑" w:cs="微软雅黑"/>
          <w:lang w:val="en-US" w:eastAsia="zh-CN"/>
        </w:rPr>
        <w:t>需要进行</w:t>
      </w:r>
      <w:r>
        <w:rPr>
          <w:rFonts w:hint="eastAsia" w:ascii="微软雅黑" w:hAnsi="微软雅黑" w:eastAsia="微软雅黑" w:cs="微软雅黑"/>
        </w:rPr>
        <w:t>一个微小决策，撑起阶段 1 的决策密度。</w:t>
      </w:r>
    </w:p>
    <w:p w14:paraId="0D146A6C">
      <w:pPr>
        <w:pStyle w:val="3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05 迭代与验证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B1EFF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723C7E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版本</w:t>
            </w:r>
          </w:p>
        </w:tc>
        <w:tc>
          <w:tcPr>
            <w:tcW w:w="2160" w:type="dxa"/>
          </w:tcPr>
          <w:p w14:paraId="3D9926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实际体验问题</w:t>
            </w:r>
          </w:p>
        </w:tc>
        <w:tc>
          <w:tcPr>
            <w:tcW w:w="2160" w:type="dxa"/>
          </w:tcPr>
          <w:p w14:paraId="2674AA3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调整内容</w:t>
            </w:r>
          </w:p>
        </w:tc>
        <w:tc>
          <w:tcPr>
            <w:tcW w:w="2160" w:type="dxa"/>
          </w:tcPr>
          <w:p w14:paraId="5659C6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调整后结果</w:t>
            </w:r>
          </w:p>
        </w:tc>
      </w:tr>
      <w:tr w14:paraId="617E93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565AD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初版</w:t>
            </w:r>
          </w:p>
        </w:tc>
        <w:tc>
          <w:tcPr>
            <w:tcW w:w="2160" w:type="dxa"/>
          </w:tcPr>
          <w:p w14:paraId="26DF52A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战场太过空旷，战斗交互感与参与感不足</w:t>
            </w:r>
          </w:p>
        </w:tc>
        <w:tc>
          <w:tcPr>
            <w:tcW w:w="2160" w:type="dxa"/>
          </w:tcPr>
          <w:p w14:paraId="2DCFE4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添加随机陨石袭击、母舰秒杀攻击、母舰护卫机攻击</w:t>
            </w:r>
          </w:p>
        </w:tc>
        <w:tc>
          <w:tcPr>
            <w:tcW w:w="2160" w:type="dxa"/>
          </w:tcPr>
          <w:p w14:paraId="317A9B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每阶段都有需注意事项，参与度接近 100%</w:t>
            </w:r>
          </w:p>
        </w:tc>
      </w:tr>
      <w:tr w14:paraId="4A1C98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6F33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初版</w:t>
            </w:r>
          </w:p>
        </w:tc>
        <w:tc>
          <w:tcPr>
            <w:tcW w:w="2160" w:type="dxa"/>
          </w:tcPr>
          <w:p w14:paraId="30917BF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终点体积太小难以触碰，惯性下易冲出</w:t>
            </w:r>
          </w:p>
        </w:tc>
        <w:tc>
          <w:tcPr>
            <w:tcW w:w="2160" w:type="dxa"/>
          </w:tcPr>
          <w:p w14:paraId="0F06F2F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二阶段触发改为"抵达母舰水平线"</w:t>
            </w:r>
          </w:p>
        </w:tc>
        <w:tc>
          <w:tcPr>
            <w:tcW w:w="2160" w:type="dxa"/>
          </w:tcPr>
          <w:p w14:paraId="27EAA6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不再因判定产生多余操作或直接失败</w:t>
            </w:r>
          </w:p>
        </w:tc>
      </w:tr>
    </w:tbl>
    <w:p w14:paraId="191072BA">
      <w:pPr>
        <w:rPr>
          <w:rFonts w:hint="eastAsia" w:ascii="微软雅黑" w:hAnsi="微软雅黑" w:eastAsia="微软雅黑" w:cs="微软雅黑"/>
          <w:b/>
        </w:rPr>
      </w:pPr>
    </w:p>
    <w:p w14:paraId="752543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结果</w:t>
      </w:r>
    </w:p>
    <w:p w14:paraId="19AECBBB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新上手玩家短暂学习后知晓玩法，2–3 局内获得胜利；规避陨石手段丰富、机动性提升；武器改为激光+锁定后高速下不再因打不到而被消耗致死；二阶段判定优化后不再有惩罚性折返</w:t>
      </w:r>
      <w:r>
        <w:rPr>
          <w:rFonts w:hint="eastAsia" w:eastAsia="微软雅黑" w:cs="微软雅黑"/>
          <w:lang w:eastAsia="zh-CN"/>
        </w:rPr>
        <w:t>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1B07AA"/>
    <w:rsid w:val="51424729"/>
    <w:rsid w:val="561B29C4"/>
    <w:rsid w:val="61A84D0B"/>
    <w:rsid w:val="65CA59A2"/>
    <w:rsid w:val="709D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2039</Words>
  <Characters>2141</Characters>
  <Lines>0</Lines>
  <Paragraphs>0</Paragraphs>
  <TotalTime>16</TotalTime>
  <ScaleCrop>false</ScaleCrop>
  <LinksUpToDate>false</LinksUpToDate>
  <CharactersWithSpaces>2284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锦瑟@秦筝</cp:lastModifiedBy>
  <dcterms:modified xsi:type="dcterms:W3CDTF">2026-09-10T14:22:38Z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eyJoZGlkIjoiOGUxYmY2ZGZlZDEyODA4NWJkMDc1ZmRmYjhmNDA1NmMiLCJ1c2VySWQiOiIzMDc2Njc0NDUifQ==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AF0B4A9D144E4220AF4A52CE592554CF_12</vt:lpwstr>
  </property>
</Properties>
</file>