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EFCB8">
      <w:pPr>
        <w:pStyle w:val="3"/>
        <w:rPr>
          <w:rFonts w:hint="eastAsia" w:ascii="微软雅黑" w:hAnsi="微软雅黑" w:eastAsia="微软雅黑" w:cs="微软雅黑"/>
        </w:rPr>
      </w:pPr>
      <w:r>
        <w:rPr>
          <w:rFonts w:hint="eastAsia" w:ascii="微软雅黑" w:hAnsi="微软雅黑" w:eastAsia="微软雅黑" w:cs="微软雅黑"/>
        </w:rPr>
        <w:t>战锤40K：暗潮战斗系统拆解</w:t>
      </w:r>
    </w:p>
    <w:p w14:paraId="125DFB4A">
      <w:pPr>
        <w:pStyle w:val="4"/>
        <w:rPr>
          <w:rFonts w:hint="eastAsia" w:ascii="微软雅黑" w:hAnsi="微软雅黑" w:eastAsia="微软雅黑" w:cs="微软雅黑"/>
        </w:rPr>
      </w:pPr>
      <w:r>
        <w:rPr>
          <w:rFonts w:hint="eastAsia" w:ascii="微软雅黑" w:hAnsi="微软雅黑" w:eastAsia="微软雅黑" w:cs="微软雅黑"/>
        </w:rPr>
        <w:t>拆解目的与声明</w:t>
      </w:r>
    </w:p>
    <w:p w14:paraId="221DC960">
      <w:pPr>
        <w:pStyle w:val="16"/>
        <w:rPr>
          <w:rFonts w:hint="eastAsia" w:ascii="微软雅黑" w:hAnsi="微软雅黑" w:eastAsia="微软雅黑" w:cs="微软雅黑"/>
        </w:rPr>
      </w:pPr>
      <w:r>
        <w:rPr>
          <w:rFonts w:hint="eastAsia" w:cs="微软雅黑"/>
          <w:lang w:val="en-US" w:eastAsia="zh-CN"/>
        </w:rPr>
        <w:t>暗潮是目前第一人称动作类射击PVE游戏的典型作品，其包含了多人合作、爽感打击、搜打撤、动态敌人压力等多种模块，通过深度理解暗潮、拆解暗潮，能够为如何制作一款合作爽、流程爽、收集爽、战斗爽的第一人称PVE游戏提供灵感和设计思路。</w:t>
      </w:r>
    </w:p>
    <w:p w14:paraId="1572A6D2">
      <w:pPr>
        <w:pStyle w:val="16"/>
        <w:rPr>
          <w:rFonts w:hint="eastAsia" w:ascii="微软雅黑" w:hAnsi="微软雅黑" w:eastAsia="微软雅黑" w:cs="微软雅黑"/>
        </w:rPr>
      </w:pPr>
      <w:r>
        <w:rPr>
          <w:rFonts w:hint="eastAsia" w:cs="微软雅黑"/>
          <w:lang w:val="en-US" w:eastAsia="zh-CN"/>
        </w:rPr>
        <w:t>本次拆解面向的是暗潮的局内战斗系统，即近战机制、打击表现、角色设计和合作循环四个部分。</w:t>
      </w:r>
    </w:p>
    <w:p w14:paraId="5C87E128">
      <w:pPr>
        <w:pStyle w:val="4"/>
        <w:rPr>
          <w:rFonts w:hint="eastAsia" w:ascii="微软雅黑" w:hAnsi="微软雅黑" w:eastAsia="微软雅黑" w:cs="微软雅黑"/>
        </w:rPr>
      </w:pPr>
      <w:r>
        <w:rPr>
          <w:rFonts w:hint="eastAsia" w:ascii="微软雅黑" w:hAnsi="微软雅黑" w:eastAsia="微软雅黑" w:cs="微软雅黑"/>
        </w:rPr>
        <w:t>1. 战斗定位与品类坐标</w:t>
      </w:r>
    </w:p>
    <w:p w14:paraId="7E8992A9">
      <w:pPr>
        <w:rPr>
          <w:rFonts w:hint="eastAsia" w:ascii="微软雅黑" w:hAnsi="微软雅黑" w:eastAsia="微软雅黑" w:cs="微软雅黑"/>
        </w:rPr>
      </w:pPr>
      <w:r>
        <w:rPr>
          <w:rFonts w:hint="eastAsia" w:cs="微软雅黑"/>
          <w:b/>
          <w:lang w:val="en-US" w:eastAsia="zh-CN"/>
        </w:rPr>
        <w:t>战锤40k暗潮定位</w:t>
      </w:r>
      <w:r>
        <w:rPr>
          <w:rFonts w:hint="eastAsia" w:ascii="微软雅黑" w:hAnsi="微软雅黑" w:eastAsia="微软雅黑" w:cs="微软雅黑"/>
        </w:rPr>
        <w:t>：</w:t>
      </w:r>
    </w:p>
    <w:p w14:paraId="71236D6E">
      <w:pPr>
        <w:rPr>
          <w:rFonts w:hint="eastAsia" w:ascii="微软雅黑" w:hAnsi="微软雅黑" w:eastAsia="微软雅黑" w:cs="微软雅黑"/>
        </w:rPr>
      </w:pPr>
      <w:r>
        <w:rPr>
          <w:rFonts w:hint="eastAsia" w:ascii="微软雅黑" w:hAnsi="微软雅黑" w:eastAsia="微软雅黑" w:cs="微软雅黑"/>
        </w:rPr>
        <w:t>《战锤40K：暗潮》是一款以</w:t>
      </w:r>
      <w:r>
        <w:rPr>
          <w:rFonts w:hint="eastAsia" w:cs="微软雅黑"/>
          <w:lang w:eastAsia="zh-CN"/>
        </w:rPr>
        <w:t>【</w:t>
      </w:r>
      <w:r>
        <w:rPr>
          <w:rFonts w:hint="eastAsia" w:ascii="微软雅黑" w:hAnsi="微软雅黑" w:eastAsia="微软雅黑" w:cs="微软雅黑"/>
        </w:rPr>
        <w:t>四人合作 PvE</w:t>
      </w:r>
      <w:r>
        <w:rPr>
          <w:rFonts w:hint="eastAsia" w:cs="微软雅黑"/>
          <w:lang w:val="en-US" w:eastAsia="zh-CN"/>
        </w:rPr>
        <w:t xml:space="preserve"> + </w:t>
      </w:r>
      <w:r>
        <w:rPr>
          <w:rFonts w:hint="eastAsia" w:ascii="微软雅黑" w:hAnsi="微软雅黑" w:eastAsia="微软雅黑" w:cs="微软雅黑"/>
        </w:rPr>
        <w:t>敌群清剿</w:t>
      </w:r>
      <w:r>
        <w:rPr>
          <w:rFonts w:hint="eastAsia" w:cs="微软雅黑"/>
          <w:lang w:eastAsia="zh-CN"/>
        </w:rPr>
        <w:t>】</w:t>
      </w:r>
      <w:r>
        <w:rPr>
          <w:rFonts w:hint="eastAsia" w:ascii="微软雅黑" w:hAnsi="微软雅黑" w:eastAsia="微软雅黑" w:cs="微软雅黑"/>
        </w:rPr>
        <w:t>为核心的</w:t>
      </w:r>
      <w:r>
        <w:rPr>
          <w:rFonts w:hint="eastAsia" w:cs="微软雅黑"/>
          <w:lang w:eastAsia="zh-CN"/>
        </w:rPr>
        <w:t>【</w:t>
      </w:r>
      <w:r>
        <w:rPr>
          <w:rFonts w:hint="eastAsia" w:ascii="微软雅黑" w:hAnsi="微软雅黑" w:eastAsia="微软雅黑" w:cs="微软雅黑"/>
        </w:rPr>
        <w:t>近战</w:t>
      </w:r>
      <w:r>
        <w:rPr>
          <w:rFonts w:hint="eastAsia" w:cs="微软雅黑"/>
          <w:lang w:val="en-US" w:eastAsia="zh-CN"/>
        </w:rPr>
        <w:t xml:space="preserve"> </w:t>
      </w:r>
      <w:r>
        <w:rPr>
          <w:rFonts w:hint="eastAsia" w:ascii="微软雅黑" w:hAnsi="微软雅黑" w:eastAsia="微软雅黑" w:cs="微软雅黑"/>
        </w:rPr>
        <w:t>+</w:t>
      </w:r>
      <w:r>
        <w:rPr>
          <w:rFonts w:hint="eastAsia" w:cs="微软雅黑"/>
          <w:lang w:val="en-US" w:eastAsia="zh-CN"/>
        </w:rPr>
        <w:t xml:space="preserve"> </w:t>
      </w:r>
      <w:r>
        <w:rPr>
          <w:rFonts w:hint="eastAsia" w:ascii="微软雅黑" w:hAnsi="微软雅黑" w:eastAsia="微软雅黑" w:cs="微软雅黑"/>
        </w:rPr>
        <w:t>射击</w:t>
      </w:r>
      <w:r>
        <w:rPr>
          <w:rFonts w:hint="eastAsia" w:cs="微软雅黑"/>
          <w:lang w:eastAsia="zh-CN"/>
        </w:rPr>
        <w:t>】</w:t>
      </w:r>
      <w:r>
        <w:rPr>
          <w:rFonts w:hint="eastAsia" w:ascii="微软雅黑" w:hAnsi="微软雅黑" w:eastAsia="微软雅黑" w:cs="微软雅黑"/>
        </w:rPr>
        <w:t>混合战斗游戏。它的战斗建立在</w:t>
      </w:r>
      <w:r>
        <w:rPr>
          <w:rFonts w:hint="eastAsia" w:cs="微软雅黑"/>
          <w:lang w:eastAsia="zh-CN"/>
        </w:rPr>
        <w:t>【</w:t>
      </w:r>
      <w:r>
        <w:rPr>
          <w:rFonts w:hint="eastAsia" w:cs="微软雅黑"/>
          <w:lang w:val="en-US" w:eastAsia="zh-CN"/>
        </w:rPr>
        <w:t>敌潮压力</w:t>
      </w:r>
      <w:r>
        <w:rPr>
          <w:rFonts w:hint="eastAsia" w:ascii="微软雅黑" w:hAnsi="微软雅黑" w:eastAsia="微软雅黑" w:cs="微软雅黑"/>
        </w:rPr>
        <w:t>、近战格挡-推击-</w:t>
      </w:r>
      <w:r>
        <w:rPr>
          <w:rFonts w:hint="eastAsia" w:cs="微软雅黑"/>
          <w:lang w:val="en-US" w:eastAsia="zh-CN"/>
        </w:rPr>
        <w:t>反击</w:t>
      </w:r>
      <w:r>
        <w:rPr>
          <w:rFonts w:hint="eastAsia" w:ascii="微软雅黑" w:hAnsi="微软雅黑" w:eastAsia="微软雅黑" w:cs="微软雅黑"/>
        </w:rPr>
        <w:t>三角、职业</w:t>
      </w:r>
      <w:r>
        <w:rPr>
          <w:rFonts w:hint="eastAsia" w:cs="微软雅黑"/>
          <w:lang w:val="en-US" w:eastAsia="zh-CN"/>
        </w:rPr>
        <w:t>协同</w:t>
      </w:r>
      <w:r>
        <w:rPr>
          <w:rFonts w:hint="eastAsia" w:ascii="微软雅黑" w:hAnsi="微软雅黑" w:eastAsia="微软雅黑" w:cs="微软雅黑"/>
        </w:rPr>
        <w:t xml:space="preserve">-武器协同 </w:t>
      </w:r>
      <w:r>
        <w:rPr>
          <w:rFonts w:hint="eastAsia" w:cs="微软雅黑"/>
          <w:lang w:eastAsia="zh-CN"/>
        </w:rPr>
        <w:t>】</w:t>
      </w:r>
      <w:r>
        <w:rPr>
          <w:rFonts w:hint="eastAsia" w:ascii="微软雅黑" w:hAnsi="微软雅黑" w:eastAsia="微软雅黑" w:cs="微软雅黑"/>
        </w:rPr>
        <w:t>三条支柱上。</w:t>
      </w:r>
    </w:p>
    <w:p w14:paraId="4152E8AA">
      <w:pPr>
        <w:rPr>
          <w:rFonts w:hint="default" w:ascii="微软雅黑" w:hAnsi="微软雅黑" w:eastAsia="微软雅黑" w:cs="微软雅黑"/>
          <w:b/>
          <w:bCs/>
          <w:lang w:val="en-US" w:eastAsia="zh-CN"/>
        </w:rPr>
      </w:pPr>
      <w:r>
        <w:rPr>
          <w:rFonts w:hint="eastAsia" w:cs="微软雅黑"/>
          <w:b/>
          <w:bCs/>
          <w:lang w:val="en-US" w:eastAsia="zh-CN"/>
        </w:rPr>
        <w:t>设定解析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6C77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7CB66EE9">
            <w:pPr>
              <w:spacing w:line="240" w:lineRule="auto"/>
              <w:ind w:left="0" w:leftChars="0"/>
              <w:jc w:val="center"/>
              <w:rPr>
                <w:rFonts w:hint="default" w:cs="微软雅黑"/>
                <w:b/>
                <w:bCs/>
                <w:vertAlign w:val="baseline"/>
                <w:lang w:val="en-US" w:eastAsia="zh-CN"/>
              </w:rPr>
            </w:pPr>
            <w:r>
              <w:rPr>
                <w:rFonts w:hint="eastAsia" w:cs="微软雅黑"/>
                <w:b/>
                <w:bCs/>
                <w:vertAlign w:val="baseline"/>
                <w:lang w:val="en-US" w:eastAsia="zh-CN"/>
              </w:rPr>
              <w:t>游戏设定</w:t>
            </w:r>
          </w:p>
        </w:tc>
        <w:tc>
          <w:tcPr>
            <w:tcW w:w="2952" w:type="dxa"/>
            <w:vAlign w:val="center"/>
          </w:tcPr>
          <w:p w14:paraId="336DAFD0">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游戏实现</w:t>
            </w:r>
          </w:p>
        </w:tc>
        <w:tc>
          <w:tcPr>
            <w:tcW w:w="2952" w:type="dxa"/>
            <w:vAlign w:val="center"/>
          </w:tcPr>
          <w:p w14:paraId="1785D712">
            <w:pPr>
              <w:spacing w:line="240" w:lineRule="auto"/>
              <w:ind w:left="0" w:leftChars="0"/>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说明</w:t>
            </w:r>
          </w:p>
        </w:tc>
      </w:tr>
      <w:tr w14:paraId="1A8A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1F54FD54">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角色养成</w:t>
            </w:r>
          </w:p>
        </w:tc>
        <w:tc>
          <w:tcPr>
            <w:tcW w:w="2952" w:type="dxa"/>
            <w:vAlign w:val="center"/>
          </w:tcPr>
          <w:p w14:paraId="3C57297D">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局内资源+局外天赋</w:t>
            </w:r>
          </w:p>
        </w:tc>
        <w:tc>
          <w:tcPr>
            <w:tcW w:w="2952" w:type="dxa"/>
            <w:vAlign w:val="center"/>
          </w:tcPr>
          <w:p w14:paraId="63075321">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玩家在局内搜索资源，战斗结束后带出局外，局外通过提升角色等级解锁天赋，使用局内搜到的资源加强武器</w:t>
            </w:r>
          </w:p>
        </w:tc>
      </w:tr>
      <w:tr w14:paraId="2DC5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6E202AAF">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玩家团队</w:t>
            </w:r>
          </w:p>
        </w:tc>
        <w:tc>
          <w:tcPr>
            <w:tcW w:w="2952" w:type="dxa"/>
            <w:vAlign w:val="center"/>
          </w:tcPr>
          <w:p w14:paraId="05D27F06">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4人合作</w:t>
            </w:r>
          </w:p>
        </w:tc>
        <w:tc>
          <w:tcPr>
            <w:tcW w:w="2952" w:type="dxa"/>
            <w:vAlign w:val="center"/>
          </w:tcPr>
          <w:p w14:paraId="7107DE0B">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四名玩家通过组队或匹配的方式加入同一局战斗，不同玩家可重复选择相同的职业</w:t>
            </w:r>
          </w:p>
        </w:tc>
      </w:tr>
      <w:tr w14:paraId="1025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24E72EE7">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核心目标</w:t>
            </w:r>
          </w:p>
        </w:tc>
        <w:tc>
          <w:tcPr>
            <w:tcW w:w="2952" w:type="dxa"/>
            <w:vAlign w:val="center"/>
          </w:tcPr>
          <w:p w14:paraId="318CFCD9">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完成关卡任务</w:t>
            </w:r>
          </w:p>
        </w:tc>
        <w:tc>
          <w:tcPr>
            <w:tcW w:w="2952" w:type="dxa"/>
            <w:vAlign w:val="center"/>
          </w:tcPr>
          <w:p w14:paraId="127B610C">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关卡拥有一系列线性任务，玩家通过完成所有任务后撤离结束战斗</w:t>
            </w:r>
          </w:p>
        </w:tc>
      </w:tr>
      <w:tr w14:paraId="1113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52B718B8">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战斗距离</w:t>
            </w:r>
          </w:p>
        </w:tc>
        <w:tc>
          <w:tcPr>
            <w:tcW w:w="2952" w:type="dxa"/>
            <w:vAlign w:val="center"/>
          </w:tcPr>
          <w:p w14:paraId="59201DFF">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近距离+中距离</w:t>
            </w:r>
          </w:p>
        </w:tc>
        <w:tc>
          <w:tcPr>
            <w:tcW w:w="2952" w:type="dxa"/>
            <w:vAlign w:val="center"/>
          </w:tcPr>
          <w:p w14:paraId="36B84636">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战斗包含75%的近战厮杀和25%的远程射击，部分特化职业（如老兵）的近战：远程比例为50%：50%</w:t>
            </w:r>
          </w:p>
        </w:tc>
      </w:tr>
      <w:tr w14:paraId="7FA7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5711B1BA">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战斗节奏</w:t>
            </w:r>
          </w:p>
        </w:tc>
        <w:tc>
          <w:tcPr>
            <w:tcW w:w="2952" w:type="dxa"/>
            <w:vAlign w:val="center"/>
          </w:tcPr>
          <w:p w14:paraId="1FB4EFB6">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波次高压/持续高压</w:t>
            </w:r>
          </w:p>
        </w:tc>
        <w:tc>
          <w:tcPr>
            <w:tcW w:w="2952" w:type="dxa"/>
            <w:vAlign w:val="center"/>
          </w:tcPr>
          <w:p w14:paraId="4E6985BE">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敌人会以怪潮的形式出现，怪潮分为主潮、副潮、陷阱潮、恒压潮；游戏通过设计触发这些怪潮的方式，带来一波一波的高强度压力</w:t>
            </w:r>
          </w:p>
        </w:tc>
      </w:tr>
      <w:tr w14:paraId="2DBA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44E5D301">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失败条件</w:t>
            </w:r>
          </w:p>
        </w:tc>
        <w:tc>
          <w:tcPr>
            <w:tcW w:w="2952" w:type="dxa"/>
            <w:vAlign w:val="center"/>
          </w:tcPr>
          <w:p w14:paraId="04814875">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团灭</w:t>
            </w:r>
          </w:p>
        </w:tc>
        <w:tc>
          <w:tcPr>
            <w:tcW w:w="2952" w:type="dxa"/>
            <w:vAlign w:val="center"/>
          </w:tcPr>
          <w:p w14:paraId="63DDF481">
            <w:pPr>
              <w:spacing w:line="240" w:lineRule="auto"/>
              <w:ind w:left="0" w:leftChars="0"/>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游戏内没有明确时间限制，同时不包含有失败可能的任务，游戏失败的绝大多数情况是团灭和队友离开队伍</w:t>
            </w:r>
          </w:p>
        </w:tc>
      </w:tr>
    </w:tbl>
    <w:p w14:paraId="6D24B35A">
      <w:pPr>
        <w:rPr>
          <w:rFonts w:hint="eastAsia" w:ascii="微软雅黑" w:hAnsi="微软雅黑" w:eastAsia="微软雅黑" w:cs="微软雅黑"/>
          <w:b/>
          <w:bCs/>
        </w:rPr>
      </w:pPr>
    </w:p>
    <w:p w14:paraId="40473AEA">
      <w:pPr>
        <w:rPr>
          <w:rFonts w:hint="eastAsia" w:ascii="微软雅黑" w:hAnsi="微软雅黑" w:eastAsia="微软雅黑" w:cs="微软雅黑"/>
          <w:b/>
          <w:bCs/>
        </w:rPr>
      </w:pPr>
    </w:p>
    <w:p w14:paraId="3C0C5679">
      <w:pPr>
        <w:pStyle w:val="4"/>
        <w:rPr>
          <w:rFonts w:hint="eastAsia" w:ascii="微软雅黑" w:hAnsi="微软雅黑" w:eastAsia="微软雅黑" w:cs="微软雅黑"/>
        </w:rPr>
      </w:pPr>
      <w:r>
        <w:rPr>
          <w:rFonts w:hint="eastAsia" w:ascii="微软雅黑" w:hAnsi="微软雅黑" w:eastAsia="微软雅黑" w:cs="微软雅黑"/>
        </w:rPr>
        <w:t>2. 战斗基础规则</w:t>
      </w:r>
    </w:p>
    <w:p w14:paraId="585FD878">
      <w:pPr>
        <w:rPr>
          <w:rFonts w:hint="eastAsia" w:cs="微软雅黑"/>
          <w:b w:val="0"/>
          <w:bCs/>
          <w:lang w:val="en-US" w:eastAsia="zh-CN"/>
        </w:rPr>
      </w:pPr>
      <w:r>
        <w:rPr>
          <w:rFonts w:hint="eastAsia" w:ascii="微软雅黑" w:hAnsi="微软雅黑" w:eastAsia="微软雅黑" w:cs="微软雅黑"/>
          <w:b w:val="0"/>
          <w:bCs/>
        </w:rPr>
        <w:t>暗潮物理层的核心约束是“耐力</w:t>
      </w:r>
      <w:r>
        <w:rPr>
          <w:rFonts w:hint="eastAsia" w:cs="微软雅黑"/>
          <w:b w:val="0"/>
          <w:bCs/>
          <w:lang w:val="en-US" w:eastAsia="zh-CN"/>
        </w:rPr>
        <w:t>和闪避</w:t>
      </w:r>
      <w:r>
        <w:rPr>
          <w:rFonts w:hint="eastAsia" w:ascii="微软雅黑" w:hAnsi="微软雅黑" w:eastAsia="微软雅黑" w:cs="微软雅黑"/>
          <w:b w:val="0"/>
          <w:bCs/>
        </w:rPr>
        <w:t>”——</w:t>
      </w:r>
      <w:r>
        <w:rPr>
          <w:rFonts w:hint="eastAsia" w:cs="微软雅黑"/>
          <w:b w:val="0"/>
          <w:bCs/>
          <w:lang w:val="en-US" w:eastAsia="zh-CN"/>
        </w:rPr>
        <w:t xml:space="preserve"> 格挡、推击、冲刺共用一条耐力条，闪避单独使用一条闪避条</w:t>
      </w:r>
      <w:r>
        <w:rPr>
          <w:rFonts w:hint="eastAsia" w:ascii="微软雅黑" w:hAnsi="微软雅黑" w:eastAsia="微软雅黑" w:cs="微软雅黑"/>
          <w:b w:val="0"/>
          <w:bCs/>
        </w:rPr>
        <w:t>。</w:t>
      </w:r>
      <w:r>
        <w:rPr>
          <w:rFonts w:hint="eastAsia" w:cs="微软雅黑"/>
          <w:b w:val="0"/>
          <w:bCs/>
          <w:lang w:val="en-US" w:eastAsia="zh-CN"/>
        </w:rPr>
        <w:t>玩家的耐力条最大值为100%，被分为多个格子（一般为4个）但实际消耗为百分比消耗，闪避条也被分为多个格子（一般为3个），实际消耗按格子消耗。</w:t>
      </w:r>
    </w:p>
    <w:p w14:paraId="1A149FA1">
      <w:pPr>
        <w:rPr>
          <w:rFonts w:hint="default" w:ascii="微软雅黑" w:hAnsi="微软雅黑" w:eastAsia="微软雅黑" w:cs="微软雅黑"/>
          <w:b/>
          <w:bCs w:val="0"/>
          <w:lang w:val="en-US" w:eastAsia="zh-CN"/>
        </w:rPr>
      </w:pPr>
      <w:r>
        <w:rPr>
          <w:rFonts w:hint="eastAsia" w:cs="微软雅黑"/>
          <w:b/>
          <w:bCs w:val="0"/>
          <w:lang w:val="en-US" w:eastAsia="zh-CN"/>
        </w:rPr>
        <w:t>机制拆解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7952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419C8AB">
            <w:pPr>
              <w:jc w:val="center"/>
              <w:rPr>
                <w:rFonts w:hint="eastAsia" w:ascii="微软雅黑" w:hAnsi="微软雅黑" w:eastAsia="微软雅黑" w:cs="微软雅黑"/>
                <w:b/>
                <w:bCs w:val="0"/>
                <w:vertAlign w:val="baseline"/>
                <w:lang w:val="en-US" w:eastAsia="zh-CN"/>
              </w:rPr>
            </w:pPr>
            <w:r>
              <w:rPr>
                <w:rFonts w:hint="eastAsia" w:cs="微软雅黑"/>
                <w:b/>
                <w:bCs w:val="0"/>
                <w:vertAlign w:val="baseline"/>
                <w:lang w:val="en-US" w:eastAsia="zh-CN"/>
              </w:rPr>
              <w:t>动作</w:t>
            </w:r>
          </w:p>
        </w:tc>
        <w:tc>
          <w:tcPr>
            <w:tcW w:w="2214" w:type="dxa"/>
          </w:tcPr>
          <w:p w14:paraId="349A8151">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耐力/闪避条消耗</w:t>
            </w:r>
          </w:p>
        </w:tc>
        <w:tc>
          <w:tcPr>
            <w:tcW w:w="2214" w:type="dxa"/>
          </w:tcPr>
          <w:p w14:paraId="04F2DB8C">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恢复规则</w:t>
            </w:r>
          </w:p>
        </w:tc>
        <w:tc>
          <w:tcPr>
            <w:tcW w:w="2214" w:type="dxa"/>
          </w:tcPr>
          <w:p w14:paraId="5A5691E1">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失败惩罚</w:t>
            </w:r>
          </w:p>
        </w:tc>
      </w:tr>
      <w:tr w14:paraId="12B9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6C066D04">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格挡</w:t>
            </w:r>
          </w:p>
        </w:tc>
        <w:tc>
          <w:tcPr>
            <w:tcW w:w="2214" w:type="dxa"/>
          </w:tcPr>
          <w:p w14:paraId="1BDBBA8C">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持续格挡不消耗耐力，格挡期间被攻击一次消耗25%耐力，耐力不足25%耗尽所有耐力</w:t>
            </w:r>
          </w:p>
        </w:tc>
        <w:tc>
          <w:tcPr>
            <w:tcW w:w="2214" w:type="dxa"/>
          </w:tcPr>
          <w:p w14:paraId="2C634649">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不存在其他消耗耐力的动作后每秒恢复10%耐力</w:t>
            </w:r>
          </w:p>
        </w:tc>
        <w:tc>
          <w:tcPr>
            <w:tcW w:w="2214" w:type="dxa"/>
          </w:tcPr>
          <w:p w14:paraId="2FF26310">
            <w:pPr>
              <w:jc w:val="both"/>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玩家踉跄，无法格挡该次伤害，打断当前动作且约1s内无法进行操作</w:t>
            </w:r>
          </w:p>
        </w:tc>
      </w:tr>
      <w:tr w14:paraId="6252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7A6233B9">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推击</w:t>
            </w:r>
          </w:p>
        </w:tc>
        <w:tc>
          <w:tcPr>
            <w:tcW w:w="2214" w:type="dxa"/>
          </w:tcPr>
          <w:p w14:paraId="141531B3">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每次推击根据近战武器类型消耗25%-35%不等耐力</w:t>
            </w:r>
          </w:p>
        </w:tc>
        <w:tc>
          <w:tcPr>
            <w:tcW w:w="2214" w:type="dxa"/>
          </w:tcPr>
          <w:p w14:paraId="32EBE605">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同上</w:t>
            </w:r>
          </w:p>
        </w:tc>
        <w:tc>
          <w:tcPr>
            <w:tcW w:w="2214" w:type="dxa"/>
          </w:tcPr>
          <w:p w14:paraId="436E3D5D">
            <w:pPr>
              <w:jc w:val="center"/>
              <w:rPr>
                <w:rFonts w:hint="default" w:ascii="微软雅黑" w:hAnsi="微软雅黑" w:eastAsia="微软雅黑" w:cs="微软雅黑"/>
                <w:b/>
                <w:bCs w:val="0"/>
                <w:vertAlign w:val="baseline"/>
                <w:lang w:val="en-US" w:eastAsia="zh-CN"/>
              </w:rPr>
            </w:pPr>
            <w:r>
              <w:rPr>
                <w:rFonts w:hint="eastAsia" w:cs="微软雅黑"/>
                <w:b/>
                <w:bCs w:val="0"/>
                <w:vertAlign w:val="baseline"/>
                <w:lang w:val="en-US" w:eastAsia="zh-CN"/>
              </w:rPr>
              <w:t>可以持续进行推击 ，但推击会阻止耐力恢复</w:t>
            </w:r>
          </w:p>
        </w:tc>
      </w:tr>
      <w:tr w14:paraId="04CE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381AFE56">
            <w:pPr>
              <w:jc w:val="center"/>
              <w:rPr>
                <w:rFonts w:hint="default" w:cs="微软雅黑"/>
                <w:b/>
                <w:bCs w:val="0"/>
                <w:vertAlign w:val="baseline"/>
                <w:lang w:val="en-US" w:eastAsia="zh-CN"/>
              </w:rPr>
            </w:pPr>
            <w:r>
              <w:rPr>
                <w:rFonts w:hint="eastAsia" w:cs="微软雅黑"/>
                <w:b/>
                <w:bCs w:val="0"/>
                <w:vertAlign w:val="baseline"/>
                <w:lang w:val="en-US" w:eastAsia="zh-CN"/>
              </w:rPr>
              <w:t>冲刺</w:t>
            </w:r>
          </w:p>
        </w:tc>
        <w:tc>
          <w:tcPr>
            <w:tcW w:w="2214" w:type="dxa"/>
          </w:tcPr>
          <w:p w14:paraId="51A65DF1">
            <w:pPr>
              <w:jc w:val="center"/>
              <w:rPr>
                <w:rFonts w:hint="default" w:cs="微软雅黑"/>
                <w:b/>
                <w:bCs w:val="0"/>
                <w:vertAlign w:val="baseline"/>
                <w:lang w:val="en-US" w:eastAsia="zh-CN"/>
              </w:rPr>
            </w:pPr>
            <w:r>
              <w:rPr>
                <w:rFonts w:hint="eastAsia" w:cs="微软雅黑"/>
                <w:b/>
                <w:bCs w:val="0"/>
                <w:vertAlign w:val="baseline"/>
                <w:lang w:val="en-US" w:eastAsia="zh-CN"/>
              </w:rPr>
              <w:t>每秒消耗10%耐力</w:t>
            </w:r>
          </w:p>
        </w:tc>
        <w:tc>
          <w:tcPr>
            <w:tcW w:w="2214" w:type="dxa"/>
          </w:tcPr>
          <w:p w14:paraId="551EF5E3">
            <w:pPr>
              <w:jc w:val="center"/>
              <w:rPr>
                <w:rFonts w:hint="default" w:cs="微软雅黑"/>
                <w:b/>
                <w:bCs w:val="0"/>
                <w:vertAlign w:val="baseline"/>
                <w:lang w:val="en-US" w:eastAsia="zh-CN"/>
              </w:rPr>
            </w:pPr>
            <w:r>
              <w:rPr>
                <w:rFonts w:hint="eastAsia" w:cs="微软雅黑"/>
                <w:b/>
                <w:bCs w:val="0"/>
                <w:vertAlign w:val="baseline"/>
                <w:lang w:val="en-US" w:eastAsia="zh-CN"/>
              </w:rPr>
              <w:t>同上</w:t>
            </w:r>
          </w:p>
        </w:tc>
        <w:tc>
          <w:tcPr>
            <w:tcW w:w="2214" w:type="dxa"/>
          </w:tcPr>
          <w:p w14:paraId="204AA50C">
            <w:pPr>
              <w:jc w:val="center"/>
              <w:rPr>
                <w:rFonts w:hint="default" w:cs="微软雅黑"/>
                <w:b/>
                <w:bCs w:val="0"/>
                <w:vertAlign w:val="baseline"/>
                <w:lang w:val="en-US" w:eastAsia="zh-CN"/>
              </w:rPr>
            </w:pPr>
            <w:r>
              <w:rPr>
                <w:rFonts w:hint="eastAsia" w:cs="微软雅黑"/>
                <w:b/>
                <w:bCs w:val="0"/>
                <w:vertAlign w:val="baseline"/>
                <w:lang w:val="en-US" w:eastAsia="zh-CN"/>
              </w:rPr>
              <w:t>冲刺速度降低约10%</w:t>
            </w:r>
          </w:p>
        </w:tc>
      </w:tr>
      <w:tr w14:paraId="2648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0CC11C0">
            <w:pPr>
              <w:jc w:val="center"/>
              <w:rPr>
                <w:rFonts w:hint="default" w:cs="微软雅黑"/>
                <w:b/>
                <w:bCs w:val="0"/>
                <w:vertAlign w:val="baseline"/>
                <w:lang w:val="en-US" w:eastAsia="zh-CN"/>
              </w:rPr>
            </w:pPr>
            <w:r>
              <w:rPr>
                <w:rFonts w:hint="eastAsia" w:cs="微软雅黑"/>
                <w:b/>
                <w:bCs w:val="0"/>
                <w:vertAlign w:val="baseline"/>
                <w:lang w:val="en-US" w:eastAsia="zh-CN"/>
              </w:rPr>
              <w:t>冲刺跳跃</w:t>
            </w:r>
          </w:p>
        </w:tc>
        <w:tc>
          <w:tcPr>
            <w:tcW w:w="2214" w:type="dxa"/>
          </w:tcPr>
          <w:p w14:paraId="7BD80C98">
            <w:pPr>
              <w:jc w:val="center"/>
              <w:rPr>
                <w:rFonts w:hint="default" w:cs="微软雅黑"/>
                <w:b/>
                <w:bCs w:val="0"/>
                <w:vertAlign w:val="baseline"/>
                <w:lang w:val="en-US" w:eastAsia="zh-CN"/>
              </w:rPr>
            </w:pPr>
            <w:r>
              <w:rPr>
                <w:rFonts w:hint="eastAsia" w:cs="微软雅黑"/>
                <w:b/>
                <w:bCs w:val="0"/>
                <w:vertAlign w:val="baseline"/>
                <w:lang w:val="en-US" w:eastAsia="zh-CN"/>
              </w:rPr>
              <w:t>每次消耗20%耐力</w:t>
            </w:r>
          </w:p>
        </w:tc>
        <w:tc>
          <w:tcPr>
            <w:tcW w:w="2214" w:type="dxa"/>
          </w:tcPr>
          <w:p w14:paraId="3D757AAB">
            <w:pPr>
              <w:jc w:val="center"/>
              <w:rPr>
                <w:rFonts w:hint="default" w:cs="微软雅黑"/>
                <w:b/>
                <w:bCs w:val="0"/>
                <w:vertAlign w:val="baseline"/>
                <w:lang w:val="en-US" w:eastAsia="zh-CN"/>
              </w:rPr>
            </w:pPr>
            <w:r>
              <w:rPr>
                <w:rFonts w:hint="eastAsia" w:cs="微软雅黑"/>
                <w:b/>
                <w:bCs w:val="0"/>
                <w:vertAlign w:val="baseline"/>
                <w:lang w:val="en-US" w:eastAsia="zh-CN"/>
              </w:rPr>
              <w:t>同上</w:t>
            </w:r>
          </w:p>
        </w:tc>
        <w:tc>
          <w:tcPr>
            <w:tcW w:w="2214" w:type="dxa"/>
          </w:tcPr>
          <w:p w14:paraId="6C96432A">
            <w:pPr>
              <w:jc w:val="center"/>
              <w:rPr>
                <w:rFonts w:hint="default" w:cs="微软雅黑"/>
                <w:b/>
                <w:bCs w:val="0"/>
                <w:vertAlign w:val="baseline"/>
                <w:lang w:val="en-US" w:eastAsia="zh-CN"/>
              </w:rPr>
            </w:pPr>
            <w:r>
              <w:rPr>
                <w:rFonts w:hint="eastAsia" w:cs="微软雅黑"/>
                <w:b/>
                <w:bCs w:val="0"/>
                <w:vertAlign w:val="baseline"/>
                <w:lang w:val="en-US" w:eastAsia="zh-CN"/>
              </w:rPr>
              <w:t>无</w:t>
            </w:r>
          </w:p>
        </w:tc>
      </w:tr>
      <w:tr w14:paraId="5236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7B68B8D1">
            <w:pPr>
              <w:jc w:val="center"/>
              <w:rPr>
                <w:rFonts w:hint="default" w:cs="微软雅黑"/>
                <w:b/>
                <w:bCs w:val="0"/>
                <w:vertAlign w:val="baseline"/>
                <w:lang w:val="en-US" w:eastAsia="zh-CN"/>
              </w:rPr>
            </w:pPr>
            <w:r>
              <w:rPr>
                <w:rFonts w:hint="eastAsia" w:cs="微软雅黑"/>
                <w:b/>
                <w:bCs w:val="0"/>
                <w:vertAlign w:val="baseline"/>
                <w:lang w:val="en-US" w:eastAsia="zh-CN"/>
              </w:rPr>
              <w:t>闪避</w:t>
            </w:r>
          </w:p>
        </w:tc>
        <w:tc>
          <w:tcPr>
            <w:tcW w:w="2214" w:type="dxa"/>
          </w:tcPr>
          <w:p w14:paraId="530D86D8">
            <w:pPr>
              <w:jc w:val="center"/>
              <w:rPr>
                <w:rFonts w:hint="default" w:cs="微软雅黑"/>
                <w:b/>
                <w:bCs w:val="0"/>
                <w:vertAlign w:val="baseline"/>
                <w:lang w:val="en-US" w:eastAsia="zh-CN"/>
              </w:rPr>
            </w:pPr>
            <w:r>
              <w:rPr>
                <w:rFonts w:hint="eastAsia" w:cs="微软雅黑"/>
                <w:b/>
                <w:bCs w:val="0"/>
                <w:vertAlign w:val="baseline"/>
                <w:lang w:val="en-US" w:eastAsia="zh-CN"/>
              </w:rPr>
              <w:t>每次消耗1格闪避条</w:t>
            </w:r>
          </w:p>
        </w:tc>
        <w:tc>
          <w:tcPr>
            <w:tcW w:w="2214" w:type="dxa"/>
          </w:tcPr>
          <w:p w14:paraId="7F21B995">
            <w:pPr>
              <w:jc w:val="center"/>
              <w:rPr>
                <w:rFonts w:hint="default" w:cs="微软雅黑"/>
                <w:b/>
                <w:bCs w:val="0"/>
                <w:vertAlign w:val="baseline"/>
                <w:lang w:val="en-US" w:eastAsia="zh-CN"/>
              </w:rPr>
            </w:pPr>
            <w:r>
              <w:rPr>
                <w:rFonts w:hint="eastAsia" w:cs="微软雅黑"/>
                <w:b/>
                <w:bCs w:val="0"/>
                <w:vertAlign w:val="baseline"/>
                <w:lang w:val="en-US" w:eastAsia="zh-CN"/>
              </w:rPr>
              <w:t>停止闪避1s后直接回满</w:t>
            </w:r>
          </w:p>
        </w:tc>
        <w:tc>
          <w:tcPr>
            <w:tcW w:w="2214" w:type="dxa"/>
          </w:tcPr>
          <w:p w14:paraId="3C95AEF7">
            <w:pPr>
              <w:jc w:val="center"/>
              <w:rPr>
                <w:rFonts w:hint="default" w:cs="微软雅黑"/>
                <w:b/>
                <w:bCs w:val="0"/>
                <w:vertAlign w:val="baseline"/>
                <w:lang w:val="en-US" w:eastAsia="zh-CN"/>
              </w:rPr>
            </w:pPr>
            <w:r>
              <w:rPr>
                <w:rFonts w:hint="eastAsia" w:cs="微软雅黑"/>
                <w:b/>
                <w:bCs w:val="0"/>
                <w:vertAlign w:val="baseline"/>
                <w:lang w:val="en-US" w:eastAsia="zh-CN"/>
              </w:rPr>
              <w:t>闪避条耗尽后可以持续闪避，但每次闪避距离减少25%，四次后减少至最低，约为初始的10%</w:t>
            </w:r>
          </w:p>
        </w:tc>
      </w:tr>
    </w:tbl>
    <w:p w14:paraId="370D0974">
      <w:pPr>
        <w:rPr>
          <w:rFonts w:hint="eastAsia" w:ascii="微软雅黑" w:hAnsi="微软雅黑" w:eastAsia="微软雅黑" w:cs="微软雅黑"/>
          <w:b/>
          <w:bCs w:val="0"/>
        </w:rPr>
      </w:pPr>
      <w:r>
        <w:rPr>
          <w:rFonts w:ascii="微软雅黑" w:hAnsi="微软雅黑" w:eastAsia="微软雅黑" w:cs="微软雅黑"/>
          <w:i w:val="0"/>
          <w:iCs w:val="0"/>
          <w:caps w:val="0"/>
          <w:color w:val="000000"/>
          <w:spacing w:val="0"/>
          <w:sz w:val="22"/>
          <w:szCs w:val="22"/>
          <w:shd w:val="clear" w:fill="FFFFFF"/>
        </w:rPr>
        <w:t>耐力耗尽后角色进入“</w:t>
      </w:r>
      <w:r>
        <w:rPr>
          <w:rFonts w:hint="eastAsia" w:cs="微软雅黑"/>
          <w:i w:val="0"/>
          <w:iCs w:val="0"/>
          <w:caps w:val="0"/>
          <w:color w:val="000000"/>
          <w:spacing w:val="0"/>
          <w:sz w:val="22"/>
          <w:szCs w:val="22"/>
          <w:shd w:val="clear" w:fill="FFFFFF"/>
          <w:lang w:val="en-US" w:eastAsia="zh-CN"/>
        </w:rPr>
        <w:t>疲惫</w:t>
      </w:r>
      <w:r>
        <w:rPr>
          <w:rFonts w:ascii="微软雅黑" w:hAnsi="微软雅黑" w:eastAsia="微软雅黑" w:cs="微软雅黑"/>
          <w:i w:val="0"/>
          <w:iCs w:val="0"/>
          <w:caps w:val="0"/>
          <w:color w:val="000000"/>
          <w:spacing w:val="0"/>
          <w:sz w:val="22"/>
          <w:szCs w:val="22"/>
          <w:shd w:val="clear" w:fill="FFFFFF"/>
        </w:rPr>
        <w:t>”状态</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 xml:space="preserve">获得有限的削弱 </w:t>
      </w:r>
      <w:r>
        <w:rPr>
          <w:rFonts w:ascii="微软雅黑" w:hAnsi="微软雅黑" w:eastAsia="微软雅黑" w:cs="微软雅黑"/>
          <w:i w:val="0"/>
          <w:iCs w:val="0"/>
          <w:caps w:val="0"/>
          <w:color w:val="000000"/>
          <w:spacing w:val="0"/>
          <w:sz w:val="22"/>
          <w:szCs w:val="22"/>
          <w:shd w:val="clear" w:fill="FFFFFF"/>
        </w:rPr>
        <w:t>——</w:t>
      </w:r>
      <w:r>
        <w:rPr>
          <w:rFonts w:hint="eastAsia" w:cs="微软雅黑"/>
          <w:i w:val="0"/>
          <w:iCs w:val="0"/>
          <w:caps w:val="0"/>
          <w:color w:val="000000"/>
          <w:spacing w:val="0"/>
          <w:sz w:val="22"/>
          <w:szCs w:val="22"/>
          <w:shd w:val="clear" w:fill="FFFFFF"/>
          <w:lang w:val="en-US" w:eastAsia="zh-CN"/>
        </w:rPr>
        <w:t xml:space="preserve"> </w:t>
      </w:r>
      <w:r>
        <w:rPr>
          <w:rFonts w:ascii="微软雅黑" w:hAnsi="微软雅黑" w:eastAsia="微软雅黑" w:cs="微软雅黑"/>
          <w:i w:val="0"/>
          <w:iCs w:val="0"/>
          <w:caps w:val="0"/>
          <w:color w:val="000000"/>
          <w:spacing w:val="0"/>
          <w:sz w:val="22"/>
          <w:szCs w:val="22"/>
          <w:shd w:val="clear" w:fill="FFFFFF"/>
        </w:rPr>
        <w:t>这是暗潮逼出攻防节奏的核心机制。倒地后开启救援窗口（</w:t>
      </w:r>
      <w:r>
        <w:rPr>
          <w:rFonts w:hint="eastAsia" w:cs="微软雅黑"/>
          <w:i w:val="0"/>
          <w:iCs w:val="0"/>
          <w:caps w:val="0"/>
          <w:color w:val="000000"/>
          <w:spacing w:val="0"/>
          <w:sz w:val="22"/>
          <w:szCs w:val="22"/>
          <w:shd w:val="clear" w:fill="FFFFFF"/>
          <w:lang w:val="en-US" w:eastAsia="zh-CN"/>
        </w:rPr>
        <w:t>默认30s，被怪物攻击会缩短，实际约15s</w:t>
      </w:r>
      <w:r>
        <w:rPr>
          <w:rFonts w:ascii="微软雅黑" w:hAnsi="微软雅黑" w:eastAsia="微软雅黑" w:cs="微软雅黑"/>
          <w:i w:val="0"/>
          <w:iCs w:val="0"/>
          <w:caps w:val="0"/>
          <w:color w:val="000000"/>
          <w:spacing w:val="0"/>
          <w:sz w:val="22"/>
          <w:szCs w:val="22"/>
          <w:shd w:val="clear" w:fill="FFFFFF"/>
        </w:rPr>
        <w:t>），队友靠近读条救援，期间双人暴露，构成合作 PvE 的关键张力。</w:t>
      </w:r>
    </w:p>
    <w:p w14:paraId="0092469B">
      <w:pPr>
        <w:pStyle w:val="4"/>
        <w:rPr>
          <w:rFonts w:hint="eastAsia" w:ascii="微软雅黑" w:hAnsi="微软雅黑" w:eastAsia="微软雅黑" w:cs="微软雅黑"/>
        </w:rPr>
      </w:pPr>
      <w:r>
        <w:rPr>
          <w:rFonts w:hint="eastAsia" w:ascii="微软雅黑" w:hAnsi="微软雅黑" w:eastAsia="微软雅黑" w:cs="微软雅黑"/>
        </w:rPr>
        <w:t>3. 近战战斗系统</w:t>
      </w:r>
    </w:p>
    <w:p w14:paraId="4604CCC9">
      <w:pPr>
        <w:rPr>
          <w:rFonts w:hint="eastAsia" w:cs="微软雅黑"/>
          <w:i w:val="0"/>
          <w:iCs w:val="0"/>
          <w:caps w:val="0"/>
          <w:color w:val="000000"/>
          <w:spacing w:val="0"/>
          <w:sz w:val="22"/>
          <w:szCs w:val="22"/>
          <w:shd w:val="clear" w:fill="FFFFFF"/>
          <w:lang w:eastAsia="zh-CN"/>
        </w:rPr>
      </w:pPr>
      <w:r>
        <w:rPr>
          <w:rFonts w:ascii="微软雅黑" w:hAnsi="微软雅黑" w:eastAsia="微软雅黑" w:cs="微软雅黑"/>
          <w:i w:val="0"/>
          <w:iCs w:val="0"/>
          <w:caps w:val="0"/>
          <w:color w:val="000000"/>
          <w:spacing w:val="0"/>
          <w:sz w:val="22"/>
          <w:szCs w:val="22"/>
          <w:shd w:val="clear" w:fill="FFFFFF"/>
        </w:rPr>
        <w:t>暗潮近战的灵魂是“</w:t>
      </w:r>
      <w:r>
        <w:rPr>
          <w:rFonts w:hint="eastAsia" w:cs="微软雅黑"/>
          <w:i w:val="0"/>
          <w:iCs w:val="0"/>
          <w:caps w:val="0"/>
          <w:color w:val="000000"/>
          <w:spacing w:val="0"/>
          <w:sz w:val="22"/>
          <w:szCs w:val="22"/>
          <w:shd w:val="clear" w:fill="FFFFFF"/>
          <w:lang w:val="en-US" w:eastAsia="zh-CN"/>
        </w:rPr>
        <w:t xml:space="preserve">普攻清潮 + </w:t>
      </w:r>
      <w:r>
        <w:rPr>
          <w:rFonts w:ascii="微软雅黑" w:hAnsi="微软雅黑" w:eastAsia="微软雅黑" w:cs="微软雅黑"/>
          <w:i w:val="0"/>
          <w:iCs w:val="0"/>
          <w:caps w:val="0"/>
          <w:color w:val="000000"/>
          <w:spacing w:val="0"/>
          <w:sz w:val="22"/>
          <w:szCs w:val="22"/>
          <w:shd w:val="clear" w:fill="FFFFFF"/>
        </w:rPr>
        <w:t>格挡—推击—反击”三角。推击</w:t>
      </w:r>
      <w:r>
        <w:rPr>
          <w:rFonts w:hint="eastAsia" w:cs="微软雅黑"/>
          <w:i w:val="0"/>
          <w:iCs w:val="0"/>
          <w:caps w:val="0"/>
          <w:color w:val="000000"/>
          <w:spacing w:val="0"/>
          <w:sz w:val="22"/>
          <w:szCs w:val="22"/>
          <w:shd w:val="clear" w:fill="FFFFFF"/>
          <w:lang w:val="en-US" w:eastAsia="zh-CN"/>
        </w:rPr>
        <w:t>可以</w:t>
      </w:r>
      <w:r>
        <w:rPr>
          <w:rFonts w:ascii="微软雅黑" w:hAnsi="微软雅黑" w:eastAsia="微软雅黑" w:cs="微软雅黑"/>
          <w:i w:val="0"/>
          <w:iCs w:val="0"/>
          <w:caps w:val="0"/>
          <w:color w:val="000000"/>
          <w:spacing w:val="0"/>
          <w:sz w:val="22"/>
          <w:szCs w:val="22"/>
          <w:shd w:val="clear" w:fill="FFFFFF"/>
        </w:rPr>
        <w:t>用来破特殊敌人起手</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如自爆怪飞扑</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反击的伤害仅略高于普通攻击且无附加效果，但进行动作combo时起手更快</w:t>
      </w:r>
      <w:r>
        <w:rPr>
          <w:rFonts w:ascii="微软雅黑" w:hAnsi="微软雅黑" w:eastAsia="微软雅黑" w:cs="微软雅黑"/>
          <w:i w:val="0"/>
          <w:iCs w:val="0"/>
          <w:caps w:val="0"/>
          <w:color w:val="000000"/>
          <w:spacing w:val="0"/>
          <w:sz w:val="22"/>
          <w:szCs w:val="22"/>
          <w:shd w:val="clear" w:fill="FFFFFF"/>
        </w:rPr>
        <w:t>。</w:t>
      </w:r>
    </w:p>
    <w:p w14:paraId="3484C180">
      <w:pPr>
        <w:rPr>
          <w:rFonts w:hint="default" w:cs="微软雅黑"/>
          <w:i w:val="0"/>
          <w:iCs w:val="0"/>
          <w:caps w:val="0"/>
          <w:color w:val="000000"/>
          <w:spacing w:val="0"/>
          <w:sz w:val="22"/>
          <w:szCs w:val="22"/>
          <w:shd w:val="clear" w:fill="FFFFFF"/>
          <w:lang w:val="en-US" w:eastAsia="zh-CN"/>
        </w:rPr>
      </w:pPr>
      <w:r>
        <w:rPr>
          <w:rFonts w:hint="eastAsia" w:cs="微软雅黑"/>
          <w:i w:val="0"/>
          <w:iCs w:val="0"/>
          <w:caps w:val="0"/>
          <w:color w:val="000000"/>
          <w:spacing w:val="0"/>
          <w:sz w:val="22"/>
          <w:szCs w:val="22"/>
          <w:shd w:val="clear" w:fill="FFFFFF"/>
          <w:lang w:val="en-US" w:eastAsia="zh-CN"/>
        </w:rPr>
        <w:t>暗潮不同的近战武器在战斗中的灵活度、攻击范围会有所不同，下面以较为典型的链锯剑、动力剑、战斗刀为例进行分析，所有武器都是基于满级相同词条测量。</w:t>
      </w:r>
    </w:p>
    <w:p w14:paraId="23811113">
      <w:pPr>
        <w:pStyle w:val="16"/>
        <w:numPr>
          <w:numId w:val="0"/>
        </w:numPr>
        <w:ind w:leftChars="0"/>
        <w:rPr>
          <w:rFonts w:hint="default" w:ascii="微软雅黑" w:hAnsi="微软雅黑" w:eastAsia="微软雅黑" w:cs="微软雅黑"/>
          <w:b/>
          <w:bCs/>
          <w:i w:val="0"/>
          <w:iCs w:val="0"/>
          <w:caps w:val="0"/>
          <w:color w:val="000000"/>
          <w:spacing w:val="0"/>
          <w:sz w:val="22"/>
          <w:szCs w:val="22"/>
          <w:shd w:val="clear" w:fill="FFFFFF"/>
          <w:lang w:val="en-US" w:eastAsia="zh-CN"/>
        </w:rPr>
      </w:pPr>
      <w:r>
        <w:rPr>
          <w:rFonts w:hint="eastAsia" w:cs="微软雅黑"/>
          <w:b/>
          <w:bCs/>
          <w:i w:val="0"/>
          <w:iCs w:val="0"/>
          <w:caps w:val="0"/>
          <w:color w:val="000000"/>
          <w:spacing w:val="0"/>
          <w:sz w:val="22"/>
          <w:szCs w:val="22"/>
          <w:shd w:val="clear" w:fill="FFFFFF"/>
          <w:lang w:val="en-US" w:eastAsia="zh-CN"/>
        </w:rPr>
        <w:t>机制拆解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1"/>
      </w:tblGrid>
      <w:tr w14:paraId="7DC1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02825250">
            <w:pPr>
              <w:pStyle w:val="16"/>
              <w:numPr>
                <w:numId w:val="0"/>
              </w:numPr>
              <w:jc w:val="center"/>
              <w:rPr>
                <w:rFonts w:hint="eastAsia"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武器</w:t>
            </w:r>
          </w:p>
        </w:tc>
        <w:tc>
          <w:tcPr>
            <w:tcW w:w="1771" w:type="dxa"/>
          </w:tcPr>
          <w:p w14:paraId="587A5AF5">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前摇帧</w:t>
            </w:r>
          </w:p>
        </w:tc>
        <w:tc>
          <w:tcPr>
            <w:tcW w:w="1771" w:type="dxa"/>
          </w:tcPr>
          <w:p w14:paraId="09406EB2">
            <w:pPr>
              <w:pStyle w:val="16"/>
              <w:numPr>
                <w:numId w:val="0"/>
              </w:numPr>
              <w:jc w:val="center"/>
              <w:rPr>
                <w:rFonts w:hint="eastAsia"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后摇帧</w:t>
            </w:r>
          </w:p>
        </w:tc>
        <w:tc>
          <w:tcPr>
            <w:tcW w:w="1771" w:type="dxa"/>
          </w:tcPr>
          <w:p w14:paraId="2D95049E">
            <w:pPr>
              <w:pStyle w:val="16"/>
              <w:numPr>
                <w:numId w:val="0"/>
              </w:num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olor w:val="000000"/>
                <w:spacing w:val="0"/>
                <w:sz w:val="22"/>
                <w:szCs w:val="22"/>
                <w:shd w:val="clear" w:fill="FFFFFF"/>
                <w:vertAlign w:val="baseline"/>
                <w:lang w:val="en-US" w:eastAsia="zh-CN"/>
              </w:rPr>
              <w:t>H</w:t>
            </w:r>
            <w:r>
              <w:rPr>
                <w:rFonts w:hint="eastAsia" w:cs="微软雅黑"/>
                <w:b/>
                <w:bCs/>
                <w:i w:val="0"/>
                <w:iCs w:val="0"/>
                <w:caps w:val="0"/>
                <w:color w:val="000000"/>
                <w:spacing w:val="0"/>
                <w:sz w:val="22"/>
                <w:szCs w:val="22"/>
                <w:shd w:val="clear" w:fill="FFFFFF"/>
                <w:vertAlign w:val="baseline"/>
                <w:lang w:val="en-US" w:eastAsia="zh-CN"/>
              </w:rPr>
              <w:t>itbox</w:t>
            </w:r>
          </w:p>
        </w:tc>
        <w:tc>
          <w:tcPr>
            <w:tcW w:w="1771" w:type="dxa"/>
          </w:tcPr>
          <w:p w14:paraId="45DAC0CB">
            <w:pPr>
              <w:pStyle w:val="16"/>
              <w:numPr>
                <w:numId w:val="0"/>
              </w:num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无法破甲类型</w:t>
            </w:r>
          </w:p>
        </w:tc>
      </w:tr>
      <w:tr w14:paraId="1728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6A6AA8A2">
            <w:pPr>
              <w:pStyle w:val="16"/>
              <w:numPr>
                <w:numId w:val="0"/>
              </w:numPr>
              <w:jc w:val="center"/>
              <w:rPr>
                <w:rFonts w:hint="eastAsia"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链锯剑</w:t>
            </w:r>
          </w:p>
        </w:tc>
        <w:tc>
          <w:tcPr>
            <w:tcW w:w="1771" w:type="dxa"/>
          </w:tcPr>
          <w:p w14:paraId="72B0F6EE">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10</w:t>
            </w:r>
          </w:p>
        </w:tc>
        <w:tc>
          <w:tcPr>
            <w:tcW w:w="1771" w:type="dxa"/>
          </w:tcPr>
          <w:p w14:paraId="2DFAC97D">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20</w:t>
            </w:r>
          </w:p>
        </w:tc>
        <w:tc>
          <w:tcPr>
            <w:tcW w:w="1771" w:type="dxa"/>
          </w:tcPr>
          <w:p w14:paraId="0151877E">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约2.5身位</w:t>
            </w:r>
          </w:p>
        </w:tc>
        <w:tc>
          <w:tcPr>
            <w:tcW w:w="1771" w:type="dxa"/>
          </w:tcPr>
          <w:p w14:paraId="6162F1F1">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硬壳以上</w:t>
            </w:r>
          </w:p>
        </w:tc>
      </w:tr>
      <w:tr w14:paraId="6487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6CC1C8A2">
            <w:pPr>
              <w:pStyle w:val="16"/>
              <w:numPr>
                <w:numId w:val="0"/>
              </w:numPr>
              <w:jc w:val="center"/>
              <w:rPr>
                <w:rFonts w:hint="eastAsia"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动力剑</w:t>
            </w:r>
          </w:p>
        </w:tc>
        <w:tc>
          <w:tcPr>
            <w:tcW w:w="1771" w:type="dxa"/>
          </w:tcPr>
          <w:p w14:paraId="5A980D10">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20</w:t>
            </w:r>
          </w:p>
        </w:tc>
        <w:tc>
          <w:tcPr>
            <w:tcW w:w="1771" w:type="dxa"/>
          </w:tcPr>
          <w:p w14:paraId="16793E83">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30</w:t>
            </w:r>
          </w:p>
        </w:tc>
        <w:tc>
          <w:tcPr>
            <w:tcW w:w="1771" w:type="dxa"/>
          </w:tcPr>
          <w:p w14:paraId="3D2C8251">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约2.5身位</w:t>
            </w:r>
          </w:p>
        </w:tc>
        <w:tc>
          <w:tcPr>
            <w:tcW w:w="1771" w:type="dxa"/>
          </w:tcPr>
          <w:p w14:paraId="0E70DDEF">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硬壳以上</w:t>
            </w:r>
          </w:p>
        </w:tc>
      </w:tr>
      <w:tr w14:paraId="49F4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02737F6A">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战斗刀</w:t>
            </w:r>
          </w:p>
        </w:tc>
        <w:tc>
          <w:tcPr>
            <w:tcW w:w="1771" w:type="dxa"/>
          </w:tcPr>
          <w:p w14:paraId="5C5B06A0">
            <w:pPr>
              <w:pStyle w:val="16"/>
              <w:numPr>
                <w:numId w:val="0"/>
              </w:numPr>
              <w:jc w:val="center"/>
              <w:rPr>
                <w:rFonts w:hint="eastAsia"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8</w:t>
            </w:r>
          </w:p>
        </w:tc>
        <w:tc>
          <w:tcPr>
            <w:tcW w:w="1771" w:type="dxa"/>
          </w:tcPr>
          <w:p w14:paraId="0A8B7D33">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12</w:t>
            </w:r>
          </w:p>
        </w:tc>
        <w:tc>
          <w:tcPr>
            <w:tcW w:w="1771" w:type="dxa"/>
          </w:tcPr>
          <w:p w14:paraId="404EDE39">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约3身位</w:t>
            </w:r>
          </w:p>
        </w:tc>
        <w:tc>
          <w:tcPr>
            <w:tcW w:w="1771" w:type="dxa"/>
          </w:tcPr>
          <w:p w14:paraId="19CE8411">
            <w:pPr>
              <w:pStyle w:val="16"/>
              <w:numPr>
                <w:numId w:val="0"/>
              </w:numPr>
              <w:jc w:val="center"/>
              <w:rPr>
                <w:rFonts w:hint="default" w:ascii="微软雅黑" w:hAnsi="微软雅黑" w:eastAsia="微软雅黑"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硬壳以上</w:t>
            </w:r>
          </w:p>
        </w:tc>
      </w:tr>
    </w:tbl>
    <w:p w14:paraId="7C5FD880">
      <w:pPr>
        <w:pStyle w:val="16"/>
        <w:numPr>
          <w:numId w:val="0"/>
        </w:numPr>
        <w:ind w:leftChars="0"/>
        <w:rPr>
          <w:rFonts w:hint="eastAsia" w:ascii="微软雅黑" w:hAnsi="微软雅黑" w:eastAsia="微软雅黑" w:cs="微软雅黑"/>
          <w:b w:val="0"/>
          <w:bCs w:val="0"/>
          <w:i w:val="0"/>
          <w:iCs w:val="0"/>
          <w:caps w:val="0"/>
          <w:color w:val="000000"/>
          <w:spacing w:val="0"/>
          <w:sz w:val="22"/>
          <w:szCs w:val="22"/>
          <w:shd w:val="clear" w:fill="FFFFFF"/>
        </w:rPr>
      </w:pPr>
      <w:r>
        <w:rPr>
          <w:rFonts w:hint="eastAsia" w:cs="微软雅黑"/>
          <w:i w:val="0"/>
          <w:iCs w:val="0"/>
          <w:caps w:val="0"/>
          <w:color w:val="000000"/>
          <w:spacing w:val="0"/>
          <w:sz w:val="22"/>
          <w:szCs w:val="22"/>
          <w:shd w:val="clear" w:fill="FFFFFF"/>
          <w:lang w:val="en-US" w:eastAsia="zh-CN"/>
        </w:rPr>
        <w:t>暗潮近战武器切换基本无可察觉到的前摇，可以在切换武器后立刻攻击，近战武器的</w:t>
      </w:r>
      <w:r>
        <w:rPr>
          <w:rFonts w:ascii="微软雅黑" w:hAnsi="微软雅黑" w:eastAsia="微软雅黑" w:cs="微软雅黑"/>
          <w:i w:val="0"/>
          <w:iCs w:val="0"/>
          <w:caps w:val="0"/>
          <w:color w:val="000000"/>
          <w:spacing w:val="0"/>
          <w:sz w:val="22"/>
          <w:szCs w:val="22"/>
          <w:shd w:val="clear" w:fill="FFFFFF"/>
        </w:rPr>
        <w:t>推击前摇约 12 帧，命中后给</w:t>
      </w:r>
      <w:r>
        <w:rPr>
          <w:rFonts w:hint="eastAsia" w:cs="微软雅黑"/>
          <w:i w:val="0"/>
          <w:iCs w:val="0"/>
          <w:caps w:val="0"/>
          <w:color w:val="000000"/>
          <w:spacing w:val="0"/>
          <w:sz w:val="22"/>
          <w:szCs w:val="22"/>
          <w:shd w:val="clear" w:fill="FFFFFF"/>
          <w:lang w:val="en-US" w:eastAsia="zh-CN"/>
        </w:rPr>
        <w:t>小型</w:t>
      </w:r>
      <w:r>
        <w:rPr>
          <w:rFonts w:ascii="微软雅黑" w:hAnsi="微软雅黑" w:eastAsia="微软雅黑" w:cs="微软雅黑"/>
          <w:i w:val="0"/>
          <w:iCs w:val="0"/>
          <w:caps w:val="0"/>
          <w:color w:val="000000"/>
          <w:spacing w:val="0"/>
          <w:sz w:val="22"/>
          <w:szCs w:val="22"/>
          <w:shd w:val="clear" w:fill="FFFFFF"/>
        </w:rPr>
        <w:t>敌人施加约</w:t>
      </w:r>
      <w:r>
        <w:rPr>
          <w:rFonts w:hint="eastAsia" w:cs="微软雅黑"/>
          <w:i w:val="0"/>
          <w:iCs w:val="0"/>
          <w:caps w:val="0"/>
          <w:color w:val="000000"/>
          <w:spacing w:val="0"/>
          <w:sz w:val="22"/>
          <w:szCs w:val="22"/>
          <w:shd w:val="clear" w:fill="FFFFFF"/>
          <w:lang w:val="en-US" w:eastAsia="zh-CN"/>
        </w:rPr>
        <w:t>60帧的</w:t>
      </w:r>
      <w:r>
        <w:rPr>
          <w:rFonts w:ascii="微软雅黑" w:hAnsi="微软雅黑" w:eastAsia="微软雅黑" w:cs="微软雅黑"/>
          <w:i w:val="0"/>
          <w:iCs w:val="0"/>
          <w:caps w:val="0"/>
          <w:color w:val="000000"/>
          <w:spacing w:val="0"/>
          <w:sz w:val="22"/>
          <w:szCs w:val="22"/>
          <w:shd w:val="clear" w:fill="FFFFFF"/>
        </w:rPr>
        <w:t>硬直</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大型敌人仅约20帧</w:t>
      </w:r>
      <w:r>
        <w:rPr>
          <w:rFonts w:ascii="微软雅黑" w:hAnsi="微软雅黑" w:eastAsia="微软雅黑" w:cs="微软雅黑"/>
          <w:i w:val="0"/>
          <w:iCs w:val="0"/>
          <w:caps w:val="0"/>
          <w:color w:val="000000"/>
          <w:spacing w:val="0"/>
          <w:sz w:val="22"/>
          <w:szCs w:val="22"/>
          <w:shd w:val="clear" w:fill="FFFFFF"/>
        </w:rPr>
        <w:t>；格挡</w:t>
      </w:r>
      <w:r>
        <w:rPr>
          <w:rFonts w:hint="eastAsia" w:cs="微软雅黑"/>
          <w:i w:val="0"/>
          <w:iCs w:val="0"/>
          <w:caps w:val="0"/>
          <w:color w:val="000000"/>
          <w:spacing w:val="0"/>
          <w:sz w:val="22"/>
          <w:szCs w:val="22"/>
          <w:shd w:val="clear" w:fill="FFFFFF"/>
          <w:lang w:val="en-US" w:eastAsia="zh-CN"/>
        </w:rPr>
        <w:t>从开始到生效前</w:t>
      </w:r>
      <w:r>
        <w:rPr>
          <w:rFonts w:ascii="微软雅黑" w:hAnsi="微软雅黑" w:eastAsia="微软雅黑" w:cs="微软雅黑"/>
          <w:i w:val="0"/>
          <w:iCs w:val="0"/>
          <w:caps w:val="0"/>
          <w:color w:val="000000"/>
          <w:spacing w:val="0"/>
          <w:sz w:val="22"/>
          <w:szCs w:val="22"/>
          <w:shd w:val="clear" w:fill="FFFFFF"/>
        </w:rPr>
        <w:t>有约</w:t>
      </w:r>
      <w:r>
        <w:rPr>
          <w:rFonts w:hint="eastAsia" w:cs="微软雅黑"/>
          <w:i w:val="0"/>
          <w:iCs w:val="0"/>
          <w:caps w:val="0"/>
          <w:color w:val="000000"/>
          <w:spacing w:val="0"/>
          <w:sz w:val="22"/>
          <w:szCs w:val="22"/>
          <w:shd w:val="clear" w:fill="FFFFFF"/>
          <w:lang w:val="en-US" w:eastAsia="zh-CN"/>
        </w:rPr>
        <w:t>4帧空窗期</w:t>
      </w:r>
      <w:r>
        <w:rPr>
          <w:rFonts w:ascii="微软雅黑" w:hAnsi="微软雅黑" w:eastAsia="微软雅黑" w:cs="微软雅黑"/>
          <w:i w:val="0"/>
          <w:iCs w:val="0"/>
          <w:caps w:val="0"/>
          <w:color w:val="000000"/>
          <w:spacing w:val="0"/>
          <w:sz w:val="22"/>
          <w:szCs w:val="22"/>
          <w:shd w:val="clear" w:fill="FFFFFF"/>
        </w:rPr>
        <w:t>，</w:t>
      </w:r>
      <w:r>
        <w:rPr>
          <w:rFonts w:hint="eastAsia" w:cs="微软雅黑"/>
          <w:i w:val="0"/>
          <w:iCs w:val="0"/>
          <w:caps w:val="0"/>
          <w:color w:val="000000"/>
          <w:spacing w:val="0"/>
          <w:sz w:val="22"/>
          <w:szCs w:val="22"/>
          <w:shd w:val="clear" w:fill="FFFFFF"/>
          <w:lang w:val="en-US" w:eastAsia="zh-CN"/>
        </w:rPr>
        <w:t>空窗期内被攻击不会被格挡</w:t>
      </w:r>
      <w:r>
        <w:rPr>
          <w:rFonts w:ascii="微软雅黑" w:hAnsi="微软雅黑" w:eastAsia="微软雅黑" w:cs="微软雅黑"/>
          <w:i w:val="0"/>
          <w:iCs w:val="0"/>
          <w:caps w:val="0"/>
          <w:color w:val="000000"/>
          <w:spacing w:val="0"/>
          <w:sz w:val="22"/>
          <w:szCs w:val="22"/>
          <w:shd w:val="clear" w:fill="FFFFFF"/>
        </w:rPr>
        <w:t>；</w:t>
      </w:r>
      <w:r>
        <w:rPr>
          <w:rFonts w:hint="eastAsia" w:cs="微软雅黑"/>
          <w:i w:val="0"/>
          <w:iCs w:val="0"/>
          <w:caps w:val="0"/>
          <w:color w:val="000000"/>
          <w:spacing w:val="0"/>
          <w:sz w:val="22"/>
          <w:szCs w:val="22"/>
          <w:shd w:val="clear" w:fill="FFFFFF"/>
          <w:lang w:val="en-US" w:eastAsia="zh-CN"/>
        </w:rPr>
        <w:t>格挡无法挡住“不屈”类攻击，会被立刻破防并清空耐力（基本上会被秒杀）</w:t>
      </w:r>
      <w:r>
        <w:rPr>
          <w:rFonts w:ascii="微软雅黑" w:hAnsi="微软雅黑" w:eastAsia="微软雅黑" w:cs="微软雅黑"/>
          <w:i w:val="0"/>
          <w:iCs w:val="0"/>
          <w:caps w:val="0"/>
          <w:color w:val="000000"/>
          <w:spacing w:val="0"/>
          <w:sz w:val="22"/>
          <w:szCs w:val="22"/>
          <w:shd w:val="clear" w:fill="FFFFFF"/>
        </w:rPr>
        <w:t>。</w:t>
      </w:r>
    </w:p>
    <w:p w14:paraId="156FC123">
      <w:pPr>
        <w:pStyle w:val="4"/>
        <w:rPr>
          <w:rFonts w:hint="eastAsia" w:ascii="微软雅黑" w:hAnsi="微软雅黑" w:eastAsia="微软雅黑" w:cs="微软雅黑"/>
        </w:rPr>
      </w:pPr>
      <w:r>
        <w:rPr>
          <w:rFonts w:hint="eastAsia" w:ascii="微软雅黑" w:hAnsi="微软雅黑" w:eastAsia="微软雅黑" w:cs="微软雅黑"/>
        </w:rPr>
        <w:t>4. 射击系统</w:t>
      </w:r>
    </w:p>
    <w:p w14:paraId="6F83CACB">
      <w:pPr>
        <w:rPr>
          <w:rFonts w:hint="eastAsia" w:cs="微软雅黑"/>
          <w:i w:val="0"/>
          <w:iCs w:val="0"/>
          <w:caps w:val="0"/>
          <w:color w:val="000000"/>
          <w:spacing w:val="0"/>
          <w:sz w:val="22"/>
          <w:szCs w:val="22"/>
          <w:shd w:val="clear" w:fill="FFFFFF"/>
          <w:lang w:val="en-US" w:eastAsia="zh-CN"/>
        </w:rPr>
      </w:pPr>
      <w:r>
        <w:rPr>
          <w:rFonts w:hint="eastAsia" w:cs="微软雅黑"/>
          <w:i w:val="0"/>
          <w:iCs w:val="0"/>
          <w:caps w:val="0"/>
          <w:color w:val="000000"/>
          <w:spacing w:val="0"/>
          <w:sz w:val="22"/>
          <w:szCs w:val="22"/>
          <w:shd w:val="clear" w:fill="FFFFFF"/>
          <w:lang w:val="en-US" w:eastAsia="zh-CN"/>
        </w:rPr>
        <w:t>暗潮的</w:t>
      </w:r>
      <w:r>
        <w:rPr>
          <w:rFonts w:ascii="微软雅黑" w:hAnsi="微软雅黑" w:eastAsia="微软雅黑" w:cs="微软雅黑"/>
          <w:i w:val="0"/>
          <w:iCs w:val="0"/>
          <w:caps w:val="0"/>
          <w:color w:val="000000"/>
          <w:spacing w:val="0"/>
          <w:sz w:val="22"/>
          <w:szCs w:val="22"/>
          <w:shd w:val="clear" w:fill="FFFFFF"/>
        </w:rPr>
        <w:t>射击</w:t>
      </w:r>
      <w:r>
        <w:rPr>
          <w:rFonts w:hint="eastAsia" w:cs="微软雅黑"/>
          <w:i w:val="0"/>
          <w:iCs w:val="0"/>
          <w:caps w:val="0"/>
          <w:color w:val="000000"/>
          <w:spacing w:val="0"/>
          <w:sz w:val="22"/>
          <w:szCs w:val="22"/>
          <w:shd w:val="clear" w:fill="FFFFFF"/>
          <w:lang w:val="en-US" w:eastAsia="zh-CN"/>
        </w:rPr>
        <w:t>与其他第一人称射击游戏不同，其主要</w:t>
      </w:r>
      <w:r>
        <w:rPr>
          <w:rFonts w:ascii="微软雅黑" w:hAnsi="微软雅黑" w:eastAsia="微软雅黑" w:cs="微软雅黑"/>
          <w:i w:val="0"/>
          <w:iCs w:val="0"/>
          <w:caps w:val="0"/>
          <w:color w:val="000000"/>
          <w:spacing w:val="0"/>
          <w:sz w:val="22"/>
          <w:szCs w:val="22"/>
          <w:shd w:val="clear" w:fill="FFFFFF"/>
        </w:rPr>
        <w:t>用于</w:t>
      </w:r>
      <w:r>
        <w:rPr>
          <w:rFonts w:hint="eastAsia" w:cs="微软雅黑"/>
          <w:i w:val="0"/>
          <w:iCs w:val="0"/>
          <w:caps w:val="0"/>
          <w:color w:val="000000"/>
          <w:spacing w:val="0"/>
          <w:sz w:val="22"/>
          <w:szCs w:val="22"/>
          <w:shd w:val="clear" w:fill="FFFFFF"/>
          <w:lang w:val="en-US" w:eastAsia="zh-CN"/>
        </w:rPr>
        <w:t>清理远程特感和大型敌人</w:t>
      </w:r>
      <w:r>
        <w:rPr>
          <w:rFonts w:ascii="微软雅黑" w:hAnsi="微软雅黑" w:eastAsia="微软雅黑" w:cs="微软雅黑"/>
          <w:i w:val="0"/>
          <w:iCs w:val="0"/>
          <w:caps w:val="0"/>
          <w:color w:val="000000"/>
          <w:spacing w:val="0"/>
          <w:sz w:val="22"/>
          <w:szCs w:val="22"/>
          <w:shd w:val="clear" w:fill="FFFFFF"/>
        </w:rPr>
        <w:t>，</w:t>
      </w:r>
      <w:r>
        <w:rPr>
          <w:rFonts w:hint="eastAsia" w:cs="微软雅黑"/>
          <w:i w:val="0"/>
          <w:iCs w:val="0"/>
          <w:caps w:val="0"/>
          <w:color w:val="000000"/>
          <w:spacing w:val="0"/>
          <w:sz w:val="22"/>
          <w:szCs w:val="22"/>
          <w:shd w:val="clear" w:fill="FFFFFF"/>
          <w:lang w:val="en-US" w:eastAsia="zh-CN"/>
        </w:rPr>
        <w:t>形成了一种远程清精锐，近战清杂的独特环境。、</w:t>
      </w:r>
    </w:p>
    <w:p w14:paraId="4925FCFE">
      <w:pPr>
        <w:rPr>
          <w:rFonts w:hint="eastAsia" w:cs="微软雅黑"/>
          <w:i w:val="0"/>
          <w:iCs w:val="0"/>
          <w:caps w:val="0"/>
          <w:color w:val="000000"/>
          <w:spacing w:val="0"/>
          <w:sz w:val="22"/>
          <w:szCs w:val="22"/>
          <w:shd w:val="clear" w:fill="FFFFFF"/>
          <w:lang w:val="en-US" w:eastAsia="zh-CN"/>
        </w:rPr>
      </w:pPr>
      <w:r>
        <w:rPr>
          <w:rFonts w:hint="eastAsia" w:cs="微软雅黑"/>
          <w:i w:val="0"/>
          <w:iCs w:val="0"/>
          <w:caps w:val="0"/>
          <w:color w:val="000000"/>
          <w:spacing w:val="0"/>
          <w:sz w:val="22"/>
          <w:szCs w:val="22"/>
          <w:shd w:val="clear" w:fill="FFFFFF"/>
          <w:lang w:val="en-US" w:eastAsia="zh-CN"/>
        </w:rPr>
        <w:t>暗潮的远程武器在战斗中的灵活性、火力和优势距离大有不同，根据距离划分，可以分成近距离、中距离和远距离三种，这里分别使用制式激光枪、步兵自动枪和等离子枪进行分析，所有数据都是基于满级相同词条测量。</w:t>
      </w:r>
    </w:p>
    <w:p w14:paraId="4043E735">
      <w:pPr>
        <w:rPr>
          <w:rFonts w:hint="default" w:cs="微软雅黑"/>
          <w:b/>
          <w:bCs/>
          <w:i w:val="0"/>
          <w:iCs w:val="0"/>
          <w:caps w:val="0"/>
          <w:color w:val="000000"/>
          <w:spacing w:val="0"/>
          <w:sz w:val="22"/>
          <w:szCs w:val="22"/>
          <w:shd w:val="clear" w:fill="FFFFFF"/>
          <w:lang w:val="en-US" w:eastAsia="zh-CN"/>
        </w:rPr>
      </w:pPr>
      <w:r>
        <w:rPr>
          <w:rFonts w:hint="eastAsia" w:cs="微软雅黑"/>
          <w:b/>
          <w:bCs/>
          <w:i w:val="0"/>
          <w:iCs w:val="0"/>
          <w:caps w:val="0"/>
          <w:color w:val="000000"/>
          <w:spacing w:val="0"/>
          <w:sz w:val="22"/>
          <w:szCs w:val="22"/>
          <w:shd w:val="clear" w:fill="FFFFFF"/>
          <w:lang w:val="en-US" w:eastAsia="zh-CN"/>
        </w:rPr>
        <w:t>机制拆解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13"/>
        <w:gridCol w:w="1017"/>
        <w:gridCol w:w="1265"/>
        <w:gridCol w:w="1265"/>
        <w:gridCol w:w="1265"/>
        <w:gridCol w:w="1265"/>
        <w:gridCol w:w="1265"/>
      </w:tblGrid>
      <w:tr w14:paraId="35FE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3" w:type="dxa"/>
          </w:tcPr>
          <w:p w14:paraId="2EA01038">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武器</w:t>
            </w:r>
          </w:p>
        </w:tc>
        <w:tc>
          <w:tcPr>
            <w:tcW w:w="1017" w:type="dxa"/>
          </w:tcPr>
          <w:p w14:paraId="1F92DE0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类型</w:t>
            </w:r>
          </w:p>
        </w:tc>
        <w:tc>
          <w:tcPr>
            <w:tcW w:w="1265" w:type="dxa"/>
          </w:tcPr>
          <w:p w14:paraId="09DBF77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后坐力</w:t>
            </w:r>
          </w:p>
        </w:tc>
        <w:tc>
          <w:tcPr>
            <w:tcW w:w="1265" w:type="dxa"/>
          </w:tcPr>
          <w:p w14:paraId="0C31D86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扩散</w:t>
            </w:r>
          </w:p>
        </w:tc>
        <w:tc>
          <w:tcPr>
            <w:tcW w:w="1265" w:type="dxa"/>
          </w:tcPr>
          <w:p w14:paraId="1176F5AF">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换弹时长</w:t>
            </w:r>
          </w:p>
        </w:tc>
        <w:tc>
          <w:tcPr>
            <w:tcW w:w="1265" w:type="dxa"/>
          </w:tcPr>
          <w:p w14:paraId="76AF0A5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弱点倍率</w:t>
            </w:r>
          </w:p>
        </w:tc>
        <w:tc>
          <w:tcPr>
            <w:tcW w:w="1265" w:type="dxa"/>
          </w:tcPr>
          <w:p w14:paraId="7485F79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护甲穿透</w:t>
            </w:r>
          </w:p>
        </w:tc>
      </w:tr>
      <w:tr w14:paraId="1214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3" w:type="dxa"/>
          </w:tcPr>
          <w:p w14:paraId="772B45C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步兵激光枪</w:t>
            </w:r>
          </w:p>
        </w:tc>
        <w:tc>
          <w:tcPr>
            <w:tcW w:w="1017" w:type="dxa"/>
          </w:tcPr>
          <w:p w14:paraId="184CA01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半自动</w:t>
            </w:r>
          </w:p>
        </w:tc>
        <w:tc>
          <w:tcPr>
            <w:tcW w:w="1265" w:type="dxa"/>
          </w:tcPr>
          <w:p w14:paraId="7ABBB344">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中等</w:t>
            </w:r>
          </w:p>
        </w:tc>
        <w:tc>
          <w:tcPr>
            <w:tcW w:w="1265" w:type="dxa"/>
          </w:tcPr>
          <w:p w14:paraId="51E0763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约1.5度</w:t>
            </w:r>
          </w:p>
        </w:tc>
        <w:tc>
          <w:tcPr>
            <w:tcW w:w="1265" w:type="dxa"/>
          </w:tcPr>
          <w:p w14:paraId="03157F6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2.6s</w:t>
            </w:r>
          </w:p>
        </w:tc>
        <w:tc>
          <w:tcPr>
            <w:tcW w:w="1265" w:type="dxa"/>
          </w:tcPr>
          <w:p w14:paraId="707D0CD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约2.56</w:t>
            </w:r>
          </w:p>
        </w:tc>
        <w:tc>
          <w:tcPr>
            <w:tcW w:w="1265" w:type="dxa"/>
          </w:tcPr>
          <w:p w14:paraId="5630BCD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防弹装甲</w:t>
            </w:r>
          </w:p>
        </w:tc>
      </w:tr>
      <w:tr w14:paraId="4F53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3" w:type="dxa"/>
          </w:tcPr>
          <w:p w14:paraId="378568B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步兵自动枪</w:t>
            </w:r>
          </w:p>
        </w:tc>
        <w:tc>
          <w:tcPr>
            <w:tcW w:w="1017" w:type="dxa"/>
          </w:tcPr>
          <w:p w14:paraId="1C207D9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自动</w:t>
            </w:r>
          </w:p>
        </w:tc>
        <w:tc>
          <w:tcPr>
            <w:tcW w:w="1265" w:type="dxa"/>
          </w:tcPr>
          <w:p w14:paraId="47C48BE3">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低</w:t>
            </w:r>
          </w:p>
        </w:tc>
        <w:tc>
          <w:tcPr>
            <w:tcW w:w="1265" w:type="dxa"/>
          </w:tcPr>
          <w:p w14:paraId="5B13256F">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约2.5度</w:t>
            </w:r>
          </w:p>
        </w:tc>
        <w:tc>
          <w:tcPr>
            <w:tcW w:w="1265" w:type="dxa"/>
          </w:tcPr>
          <w:p w14:paraId="6925552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2.5s</w:t>
            </w:r>
          </w:p>
        </w:tc>
        <w:tc>
          <w:tcPr>
            <w:tcW w:w="1265" w:type="dxa"/>
          </w:tcPr>
          <w:p w14:paraId="0EAB920C">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约3.19</w:t>
            </w:r>
          </w:p>
        </w:tc>
        <w:tc>
          <w:tcPr>
            <w:tcW w:w="1265" w:type="dxa"/>
          </w:tcPr>
          <w:p w14:paraId="68E8345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防弹装甲</w:t>
            </w:r>
          </w:p>
        </w:tc>
      </w:tr>
      <w:tr w14:paraId="6B51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3" w:type="dxa"/>
          </w:tcPr>
          <w:p w14:paraId="0B48FDA4">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等离子枪</w:t>
            </w:r>
          </w:p>
        </w:tc>
        <w:tc>
          <w:tcPr>
            <w:tcW w:w="1017" w:type="dxa"/>
          </w:tcPr>
          <w:p w14:paraId="748B935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半自动</w:t>
            </w:r>
          </w:p>
        </w:tc>
        <w:tc>
          <w:tcPr>
            <w:tcW w:w="1265" w:type="dxa"/>
          </w:tcPr>
          <w:p w14:paraId="441CBAB0">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高</w:t>
            </w:r>
          </w:p>
        </w:tc>
        <w:tc>
          <w:tcPr>
            <w:tcW w:w="1265" w:type="dxa"/>
          </w:tcPr>
          <w:p w14:paraId="440E137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0度</w:t>
            </w:r>
          </w:p>
        </w:tc>
        <w:tc>
          <w:tcPr>
            <w:tcW w:w="1265" w:type="dxa"/>
          </w:tcPr>
          <w:p w14:paraId="27B0C30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6.8s</w:t>
            </w:r>
          </w:p>
        </w:tc>
        <w:tc>
          <w:tcPr>
            <w:tcW w:w="1265" w:type="dxa"/>
          </w:tcPr>
          <w:p w14:paraId="5B452CA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约1.57</w:t>
            </w:r>
          </w:p>
        </w:tc>
        <w:tc>
          <w:tcPr>
            <w:tcW w:w="1265" w:type="dxa"/>
          </w:tcPr>
          <w:p w14:paraId="72C19D6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硬壳装甲</w:t>
            </w:r>
          </w:p>
        </w:tc>
      </w:tr>
    </w:tbl>
    <w:p w14:paraId="0D074198">
      <w:pPr>
        <w:rPr>
          <w:rFonts w:hint="default" w:cs="微软雅黑"/>
          <w:i w:val="0"/>
          <w:iCs w:val="0"/>
          <w:caps w:val="0"/>
          <w:color w:val="000000"/>
          <w:spacing w:val="0"/>
          <w:sz w:val="22"/>
          <w:szCs w:val="22"/>
          <w:shd w:val="clear" w:fill="FFFFFF"/>
          <w:lang w:val="en-US" w:eastAsia="zh-CN"/>
        </w:rPr>
      </w:pPr>
      <w:r>
        <w:rPr>
          <w:rFonts w:hint="eastAsia" w:cs="微软雅黑"/>
          <w:i w:val="0"/>
          <w:iCs w:val="0"/>
          <w:caps w:val="0"/>
          <w:color w:val="000000"/>
          <w:spacing w:val="0"/>
          <w:sz w:val="22"/>
          <w:szCs w:val="22"/>
          <w:shd w:val="clear" w:fill="FFFFFF"/>
          <w:lang w:val="en-US" w:eastAsia="zh-CN"/>
        </w:rPr>
        <w:t>暗潮的远程武器设计非常特殊，几乎不存在部位伤害的差异和射程衰减，武器的弱点伤害倍率较为慷慨，鼓励玩家通过击打弱点造成更高伤害</w:t>
      </w:r>
      <w:r>
        <w:rPr>
          <w:rFonts w:ascii="微软雅黑" w:hAnsi="微软雅黑" w:eastAsia="微软雅黑" w:cs="微软雅黑"/>
          <w:i w:val="0"/>
          <w:iCs w:val="0"/>
          <w:caps w:val="0"/>
          <w:color w:val="000000"/>
          <w:spacing w:val="0"/>
          <w:sz w:val="22"/>
          <w:szCs w:val="22"/>
          <w:shd w:val="clear" w:fill="FFFFFF"/>
        </w:rPr>
        <w:t>；</w:t>
      </w:r>
      <w:r>
        <w:rPr>
          <w:rFonts w:hint="eastAsia" w:cs="微软雅黑"/>
          <w:i w:val="0"/>
          <w:iCs w:val="0"/>
          <w:caps w:val="0"/>
          <w:color w:val="000000"/>
          <w:spacing w:val="0"/>
          <w:sz w:val="22"/>
          <w:szCs w:val="22"/>
          <w:shd w:val="clear" w:fill="FFFFFF"/>
          <w:lang w:val="en-US" w:eastAsia="zh-CN"/>
        </w:rPr>
        <w:t>从近战切换到远程武器</w:t>
      </w:r>
      <w:r>
        <w:rPr>
          <w:rFonts w:ascii="微软雅黑" w:hAnsi="微软雅黑" w:eastAsia="微软雅黑" w:cs="微软雅黑"/>
          <w:i w:val="0"/>
          <w:iCs w:val="0"/>
          <w:caps w:val="0"/>
          <w:color w:val="000000"/>
          <w:spacing w:val="0"/>
          <w:sz w:val="22"/>
          <w:szCs w:val="22"/>
          <w:shd w:val="clear" w:fill="FFFFFF"/>
        </w:rPr>
        <w:t xml:space="preserve">存在约 </w:t>
      </w:r>
      <w:r>
        <w:rPr>
          <w:rFonts w:hint="eastAsia" w:cs="微软雅黑"/>
          <w:i w:val="0"/>
          <w:iCs w:val="0"/>
          <w:caps w:val="0"/>
          <w:color w:val="000000"/>
          <w:spacing w:val="0"/>
          <w:sz w:val="22"/>
          <w:szCs w:val="22"/>
          <w:shd w:val="clear" w:fill="FFFFFF"/>
          <w:lang w:val="en-US" w:eastAsia="zh-CN"/>
        </w:rPr>
        <w:t>20帧的</w:t>
      </w:r>
      <w:r>
        <w:rPr>
          <w:rFonts w:ascii="微软雅黑" w:hAnsi="微软雅黑" w:eastAsia="微软雅黑" w:cs="微软雅黑"/>
          <w:i w:val="0"/>
          <w:iCs w:val="0"/>
          <w:caps w:val="0"/>
          <w:color w:val="000000"/>
          <w:spacing w:val="0"/>
          <w:sz w:val="22"/>
          <w:szCs w:val="22"/>
          <w:shd w:val="clear" w:fill="FFFFFF"/>
        </w:rPr>
        <w:t>收刀 cost，不能无缝切</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构成了战斗中的决策压力，</w:t>
      </w:r>
      <w:r>
        <w:rPr>
          <w:rFonts w:ascii="微软雅黑" w:hAnsi="微软雅黑" w:eastAsia="微软雅黑" w:cs="微软雅黑"/>
          <w:i w:val="0"/>
          <w:iCs w:val="0"/>
          <w:caps w:val="0"/>
          <w:color w:val="000000"/>
          <w:spacing w:val="0"/>
          <w:sz w:val="22"/>
          <w:szCs w:val="22"/>
          <w:shd w:val="clear" w:fill="FFFFFF"/>
        </w:rPr>
        <w:t>弹药经济靠补给点与击杀掉落，</w:t>
      </w:r>
      <w:r>
        <w:rPr>
          <w:rFonts w:hint="eastAsia" w:cs="微软雅黑"/>
          <w:i w:val="0"/>
          <w:iCs w:val="0"/>
          <w:caps w:val="0"/>
          <w:color w:val="000000"/>
          <w:spacing w:val="0"/>
          <w:sz w:val="22"/>
          <w:szCs w:val="22"/>
          <w:shd w:val="clear" w:fill="FFFFFF"/>
          <w:lang w:val="en-US" w:eastAsia="zh-CN"/>
        </w:rPr>
        <w:t>武器备弹有较大限制，一定程度上表现出鼓励玩家多用近战的意愿</w:t>
      </w:r>
      <w:r>
        <w:rPr>
          <w:rFonts w:ascii="微软雅黑" w:hAnsi="微软雅黑" w:eastAsia="微软雅黑" w:cs="微软雅黑"/>
          <w:i w:val="0"/>
          <w:iCs w:val="0"/>
          <w:caps w:val="0"/>
          <w:color w:val="000000"/>
          <w:spacing w:val="0"/>
          <w:sz w:val="22"/>
          <w:szCs w:val="22"/>
          <w:shd w:val="clear" w:fill="FFFFFF"/>
        </w:rPr>
        <w:t>。</w:t>
      </w:r>
    </w:p>
    <w:p w14:paraId="0A4FB467">
      <w:pPr>
        <w:pStyle w:val="4"/>
        <w:rPr>
          <w:rFonts w:hint="eastAsia" w:ascii="微软雅黑" w:hAnsi="微软雅黑" w:eastAsia="微软雅黑" w:cs="微软雅黑"/>
        </w:rPr>
      </w:pPr>
      <w:r>
        <w:rPr>
          <w:rFonts w:hint="eastAsia" w:ascii="微软雅黑" w:hAnsi="微软雅黑" w:eastAsia="微软雅黑" w:cs="微软雅黑"/>
        </w:rPr>
        <w:t>5. 敌人设计与敌群压力</w:t>
      </w:r>
    </w:p>
    <w:p w14:paraId="64AB5839">
      <w:pPr>
        <w:rPr>
          <w:rFonts w:hint="eastAsia" w:cs="微软雅黑"/>
          <w:i w:val="0"/>
          <w:iCs w:val="0"/>
          <w:caps w:val="0"/>
          <w:color w:val="000000"/>
          <w:spacing w:val="0"/>
          <w:sz w:val="22"/>
          <w:szCs w:val="22"/>
          <w:shd w:val="clear" w:fill="FFFFFF"/>
          <w:lang w:val="en-US" w:eastAsia="zh-CN"/>
        </w:rPr>
      </w:pPr>
      <w:r>
        <w:rPr>
          <w:rFonts w:ascii="微软雅黑" w:hAnsi="微软雅黑" w:eastAsia="微软雅黑" w:cs="微软雅黑"/>
          <w:i w:val="0"/>
          <w:iCs w:val="0"/>
          <w:caps w:val="0"/>
          <w:color w:val="000000"/>
          <w:spacing w:val="0"/>
          <w:sz w:val="22"/>
          <w:szCs w:val="22"/>
          <w:shd w:val="clear" w:fill="FFFFFF"/>
        </w:rPr>
        <w:t>暗潮的敌群不是随机堆怪，而是“</w:t>
      </w:r>
      <w:r>
        <w:rPr>
          <w:rFonts w:hint="eastAsia" w:cs="微软雅黑"/>
          <w:i w:val="0"/>
          <w:iCs w:val="0"/>
          <w:caps w:val="0"/>
          <w:color w:val="000000"/>
          <w:spacing w:val="0"/>
          <w:sz w:val="22"/>
          <w:szCs w:val="22"/>
          <w:shd w:val="clear" w:fill="FFFFFF"/>
          <w:lang w:val="en-US" w:eastAsia="zh-CN"/>
        </w:rPr>
        <w:t>预先设计好的固定</w:t>
      </w:r>
      <w:r>
        <w:rPr>
          <w:rFonts w:ascii="微软雅黑" w:hAnsi="微软雅黑" w:eastAsia="微软雅黑" w:cs="微软雅黑"/>
          <w:i w:val="0"/>
          <w:iCs w:val="0"/>
          <w:caps w:val="0"/>
          <w:color w:val="000000"/>
          <w:spacing w:val="0"/>
          <w:sz w:val="22"/>
          <w:szCs w:val="22"/>
          <w:shd w:val="clear" w:fill="FFFFFF"/>
        </w:rPr>
        <w:t>组合”——</w:t>
      </w:r>
      <w:r>
        <w:rPr>
          <w:rFonts w:hint="eastAsia" w:cs="微软雅黑"/>
          <w:i w:val="0"/>
          <w:iCs w:val="0"/>
          <w:caps w:val="0"/>
          <w:color w:val="000000"/>
          <w:spacing w:val="0"/>
          <w:sz w:val="22"/>
          <w:szCs w:val="22"/>
          <w:shd w:val="clear" w:fill="FFFFFF"/>
          <w:lang w:val="en-US" w:eastAsia="zh-CN"/>
        </w:rPr>
        <w:t xml:space="preserve"> 游戏会在开局时从设定好的阵营阵容中选择一个，一旦选定，局内就只会出现该阵营的敌人阵容；游戏内的怪潮绝大部分都是预先设计好的“触发式怪潮”，通过触发器激活该区域的主潮、副潮、陷阱潮或恒压潮，且怪潮杂兵的数值固定，局内不会更改，DDA机制基本由当前对局的难度决定，而非玩家水平决定，产生了一定的局限性。</w:t>
      </w:r>
    </w:p>
    <w:p w14:paraId="589619FA">
      <w:pPr>
        <w:rPr>
          <w:rFonts w:hint="eastAsia" w:ascii="微软雅黑" w:hAnsi="微软雅黑" w:eastAsia="微软雅黑" w:cs="微软雅黑"/>
        </w:rPr>
      </w:pPr>
      <w:r>
        <w:rPr>
          <w:rFonts w:hint="eastAsia" w:cs="微软雅黑"/>
          <w:b/>
          <w:lang w:val="en-US" w:eastAsia="zh-CN"/>
        </w:rPr>
        <w:t>机制拆解</w:t>
      </w:r>
      <w:r>
        <w:rPr>
          <w:rFonts w:hint="eastAsia" w:ascii="微软雅黑" w:hAnsi="微软雅黑" w:eastAsia="微软雅黑" w:cs="微软雅黑"/>
        </w:rPr>
        <w:t>：</w:t>
      </w:r>
    </w:p>
    <w:p w14:paraId="29F6B1CB">
      <w:pPr>
        <w:rPr>
          <w:rFonts w:hint="eastAsia" w:cs="微软雅黑"/>
          <w:b/>
          <w:bCs/>
          <w:lang w:val="en-US" w:eastAsia="zh-CN"/>
        </w:rPr>
      </w:pPr>
      <w:r>
        <w:rPr>
          <w:rFonts w:hint="eastAsia" w:cs="微软雅黑"/>
          <w:b/>
          <w:bCs/>
          <w:lang w:val="en-US" w:eastAsia="zh-CN"/>
        </w:rPr>
        <w:t>怪潮类型和特点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41E1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7B3B7B5">
            <w:pPr>
              <w:jc w:val="center"/>
              <w:rPr>
                <w:rFonts w:hint="default" w:cs="微软雅黑"/>
                <w:b/>
                <w:bCs/>
                <w:vertAlign w:val="baseline"/>
                <w:lang w:val="en-US" w:eastAsia="zh-CN"/>
              </w:rPr>
            </w:pPr>
            <w:r>
              <w:rPr>
                <w:rFonts w:hint="eastAsia" w:cs="微软雅黑"/>
                <w:b/>
                <w:bCs/>
                <w:vertAlign w:val="baseline"/>
                <w:lang w:val="en-US" w:eastAsia="zh-CN"/>
              </w:rPr>
              <w:t>类型</w:t>
            </w:r>
          </w:p>
        </w:tc>
        <w:tc>
          <w:tcPr>
            <w:tcW w:w="2214" w:type="dxa"/>
          </w:tcPr>
          <w:p w14:paraId="402033FE">
            <w:pPr>
              <w:jc w:val="center"/>
              <w:rPr>
                <w:rFonts w:hint="default" w:cs="微软雅黑"/>
                <w:b/>
                <w:bCs/>
                <w:vertAlign w:val="baseline"/>
                <w:lang w:val="en-US" w:eastAsia="zh-CN"/>
              </w:rPr>
            </w:pPr>
            <w:r>
              <w:rPr>
                <w:rFonts w:hint="eastAsia" w:cs="微软雅黑"/>
                <w:b/>
                <w:bCs/>
                <w:vertAlign w:val="baseline"/>
                <w:lang w:val="en-US" w:eastAsia="zh-CN"/>
              </w:rPr>
              <w:t>触发方式</w:t>
            </w:r>
          </w:p>
        </w:tc>
        <w:tc>
          <w:tcPr>
            <w:tcW w:w="2214" w:type="dxa"/>
          </w:tcPr>
          <w:p w14:paraId="152163F6">
            <w:pPr>
              <w:jc w:val="center"/>
              <w:rPr>
                <w:rFonts w:hint="default" w:cs="微软雅黑"/>
                <w:b/>
                <w:bCs/>
                <w:vertAlign w:val="baseline"/>
                <w:lang w:val="en-US" w:eastAsia="zh-CN"/>
              </w:rPr>
            </w:pPr>
            <w:r>
              <w:rPr>
                <w:rFonts w:hint="eastAsia" w:cs="微软雅黑"/>
                <w:b/>
                <w:bCs/>
                <w:vertAlign w:val="baseline"/>
                <w:lang w:val="en-US" w:eastAsia="zh-CN"/>
              </w:rPr>
              <w:t>规模</w:t>
            </w:r>
          </w:p>
        </w:tc>
        <w:tc>
          <w:tcPr>
            <w:tcW w:w="2214" w:type="dxa"/>
          </w:tcPr>
          <w:p w14:paraId="53D0FB88">
            <w:pPr>
              <w:jc w:val="center"/>
              <w:rPr>
                <w:rFonts w:hint="default" w:cs="微软雅黑"/>
                <w:b/>
                <w:bCs/>
                <w:vertAlign w:val="baseline"/>
                <w:lang w:val="en-US" w:eastAsia="zh-CN"/>
              </w:rPr>
            </w:pPr>
            <w:r>
              <w:rPr>
                <w:rFonts w:hint="eastAsia" w:cs="微软雅黑"/>
                <w:b/>
                <w:bCs/>
                <w:vertAlign w:val="baseline"/>
                <w:lang w:val="en-US" w:eastAsia="zh-CN"/>
              </w:rPr>
              <w:t>特点</w:t>
            </w:r>
          </w:p>
        </w:tc>
      </w:tr>
      <w:tr w14:paraId="4178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86134A2">
            <w:pPr>
              <w:jc w:val="center"/>
              <w:rPr>
                <w:rFonts w:hint="default" w:cs="微软雅黑"/>
                <w:b/>
                <w:bCs/>
                <w:vertAlign w:val="baseline"/>
                <w:lang w:val="en-US" w:eastAsia="zh-CN"/>
              </w:rPr>
            </w:pPr>
            <w:r>
              <w:rPr>
                <w:rFonts w:hint="eastAsia" w:cs="微软雅黑"/>
                <w:b/>
                <w:bCs/>
                <w:vertAlign w:val="baseline"/>
                <w:lang w:val="en-US" w:eastAsia="zh-CN"/>
              </w:rPr>
              <w:t>主潮</w:t>
            </w:r>
          </w:p>
        </w:tc>
        <w:tc>
          <w:tcPr>
            <w:tcW w:w="2214" w:type="dxa"/>
          </w:tcPr>
          <w:p w14:paraId="66B6541F">
            <w:pPr>
              <w:jc w:val="center"/>
              <w:rPr>
                <w:rFonts w:hint="default" w:cs="微软雅黑"/>
                <w:b/>
                <w:bCs/>
                <w:vertAlign w:val="baseline"/>
                <w:lang w:val="en-US" w:eastAsia="zh-CN"/>
              </w:rPr>
            </w:pPr>
            <w:r>
              <w:rPr>
                <w:rFonts w:hint="eastAsia" w:cs="微软雅黑"/>
                <w:b/>
                <w:bCs/>
                <w:vertAlign w:val="baseline"/>
                <w:lang w:val="en-US" w:eastAsia="zh-CN"/>
              </w:rPr>
              <w:t>时间间隔</w:t>
            </w:r>
          </w:p>
        </w:tc>
        <w:tc>
          <w:tcPr>
            <w:tcW w:w="2214" w:type="dxa"/>
          </w:tcPr>
          <w:p w14:paraId="0449C28F">
            <w:pPr>
              <w:jc w:val="center"/>
              <w:rPr>
                <w:rFonts w:hint="default" w:cs="微软雅黑"/>
                <w:b/>
                <w:bCs/>
                <w:vertAlign w:val="baseline"/>
                <w:lang w:val="en-US" w:eastAsia="zh-CN"/>
              </w:rPr>
            </w:pPr>
            <w:r>
              <w:rPr>
                <w:rFonts w:hint="eastAsia" w:cs="微软雅黑"/>
                <w:b/>
                <w:bCs/>
                <w:vertAlign w:val="baseline"/>
                <w:lang w:val="en-US" w:eastAsia="zh-CN"/>
              </w:rPr>
              <w:t>大</w:t>
            </w:r>
          </w:p>
        </w:tc>
        <w:tc>
          <w:tcPr>
            <w:tcW w:w="2214" w:type="dxa"/>
          </w:tcPr>
          <w:p w14:paraId="5A9DC721">
            <w:pPr>
              <w:jc w:val="center"/>
              <w:rPr>
                <w:rFonts w:hint="default" w:cs="微软雅黑"/>
                <w:b/>
                <w:bCs/>
                <w:vertAlign w:val="baseline"/>
                <w:lang w:val="en-US" w:eastAsia="zh-CN"/>
              </w:rPr>
            </w:pPr>
            <w:r>
              <w:rPr>
                <w:rFonts w:hint="eastAsia" w:cs="微软雅黑"/>
                <w:b/>
                <w:bCs/>
                <w:vertAlign w:val="baseline"/>
                <w:lang w:val="en-US" w:eastAsia="zh-CN"/>
              </w:rPr>
              <w:t>刷新时有较长的预警提示，怪物会在距离玩家很远的位置刷出，含有大量杂兵和大量专家敌人，非常考验玩家的清杂速度和抗压能力</w:t>
            </w:r>
          </w:p>
        </w:tc>
      </w:tr>
      <w:tr w14:paraId="4F67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469F66C9">
            <w:pPr>
              <w:jc w:val="center"/>
              <w:rPr>
                <w:rFonts w:hint="default" w:cs="微软雅黑"/>
                <w:b/>
                <w:bCs/>
                <w:vertAlign w:val="baseline"/>
                <w:lang w:val="en-US" w:eastAsia="zh-CN"/>
              </w:rPr>
            </w:pPr>
            <w:r>
              <w:rPr>
                <w:rFonts w:hint="eastAsia" w:cs="微软雅黑"/>
                <w:b/>
                <w:bCs/>
                <w:vertAlign w:val="baseline"/>
                <w:lang w:val="en-US" w:eastAsia="zh-CN"/>
              </w:rPr>
              <w:t>副潮</w:t>
            </w:r>
          </w:p>
        </w:tc>
        <w:tc>
          <w:tcPr>
            <w:tcW w:w="2214" w:type="dxa"/>
          </w:tcPr>
          <w:p w14:paraId="2755EC86">
            <w:pPr>
              <w:jc w:val="center"/>
              <w:rPr>
                <w:rFonts w:hint="default" w:cs="微软雅黑"/>
                <w:b/>
                <w:bCs/>
                <w:vertAlign w:val="baseline"/>
                <w:lang w:val="en-US" w:eastAsia="zh-CN"/>
              </w:rPr>
            </w:pPr>
            <w:r>
              <w:rPr>
                <w:rFonts w:hint="eastAsia" w:cs="微软雅黑"/>
                <w:b/>
                <w:bCs/>
                <w:vertAlign w:val="baseline"/>
                <w:lang w:val="en-US" w:eastAsia="zh-CN"/>
              </w:rPr>
              <w:t>时间间隔</w:t>
            </w:r>
          </w:p>
        </w:tc>
        <w:tc>
          <w:tcPr>
            <w:tcW w:w="2214" w:type="dxa"/>
          </w:tcPr>
          <w:p w14:paraId="0BA644F3">
            <w:pPr>
              <w:jc w:val="center"/>
              <w:rPr>
                <w:rFonts w:hint="default" w:cs="微软雅黑"/>
                <w:b/>
                <w:bCs/>
                <w:vertAlign w:val="baseline"/>
                <w:lang w:val="en-US" w:eastAsia="zh-CN"/>
              </w:rPr>
            </w:pPr>
            <w:r>
              <w:rPr>
                <w:rFonts w:hint="eastAsia" w:cs="微软雅黑"/>
                <w:b/>
                <w:bCs/>
                <w:vertAlign w:val="baseline"/>
                <w:lang w:val="en-US" w:eastAsia="zh-CN"/>
              </w:rPr>
              <w:t>小-中等</w:t>
            </w:r>
          </w:p>
        </w:tc>
        <w:tc>
          <w:tcPr>
            <w:tcW w:w="2214" w:type="dxa"/>
          </w:tcPr>
          <w:p w14:paraId="2AC3940B">
            <w:pPr>
              <w:jc w:val="center"/>
              <w:rPr>
                <w:rFonts w:hint="default" w:cs="微软雅黑"/>
                <w:b/>
                <w:bCs/>
                <w:vertAlign w:val="baseline"/>
                <w:lang w:val="en-US" w:eastAsia="zh-CN"/>
              </w:rPr>
            </w:pPr>
            <w:r>
              <w:rPr>
                <w:rFonts w:hint="eastAsia" w:cs="微软雅黑"/>
                <w:b/>
                <w:bCs/>
                <w:vertAlign w:val="baseline"/>
                <w:lang w:val="en-US" w:eastAsia="zh-CN"/>
              </w:rPr>
              <w:t>刷新时几乎没有预警时间，怪物会在玩家附近刷出，迅速包围玩家四面八方，主要组成怪物为杂兵，但拥有极快的移动速度，对玩家的配合和站位考验极大</w:t>
            </w:r>
          </w:p>
        </w:tc>
      </w:tr>
      <w:tr w14:paraId="1A4B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E637FA8">
            <w:pPr>
              <w:jc w:val="center"/>
              <w:rPr>
                <w:rFonts w:hint="default" w:cs="微软雅黑"/>
                <w:b/>
                <w:bCs/>
                <w:vertAlign w:val="baseline"/>
                <w:lang w:val="en-US" w:eastAsia="zh-CN"/>
              </w:rPr>
            </w:pPr>
            <w:r>
              <w:rPr>
                <w:rFonts w:hint="eastAsia" w:cs="微软雅黑"/>
                <w:b/>
                <w:bCs/>
                <w:vertAlign w:val="baseline"/>
                <w:lang w:val="en-US" w:eastAsia="zh-CN"/>
              </w:rPr>
              <w:t>陷阱潮</w:t>
            </w:r>
          </w:p>
        </w:tc>
        <w:tc>
          <w:tcPr>
            <w:tcW w:w="2214" w:type="dxa"/>
          </w:tcPr>
          <w:p w14:paraId="66080BCD">
            <w:pPr>
              <w:jc w:val="center"/>
              <w:rPr>
                <w:rFonts w:hint="default" w:cs="微软雅黑"/>
                <w:b/>
                <w:bCs/>
                <w:vertAlign w:val="baseline"/>
                <w:lang w:val="en-US" w:eastAsia="zh-CN"/>
              </w:rPr>
            </w:pPr>
            <w:r>
              <w:rPr>
                <w:rFonts w:hint="eastAsia" w:cs="微软雅黑"/>
                <w:b/>
                <w:bCs/>
                <w:vertAlign w:val="baseline"/>
                <w:lang w:val="en-US" w:eastAsia="zh-CN"/>
              </w:rPr>
              <w:t>检查点</w:t>
            </w:r>
          </w:p>
        </w:tc>
        <w:tc>
          <w:tcPr>
            <w:tcW w:w="2214" w:type="dxa"/>
          </w:tcPr>
          <w:p w14:paraId="30C93CF4">
            <w:pPr>
              <w:jc w:val="center"/>
              <w:rPr>
                <w:rFonts w:hint="default" w:cs="微软雅黑"/>
                <w:b/>
                <w:bCs/>
                <w:vertAlign w:val="baseline"/>
                <w:lang w:val="en-US" w:eastAsia="zh-CN"/>
              </w:rPr>
            </w:pPr>
            <w:r>
              <w:rPr>
                <w:rFonts w:hint="eastAsia" w:cs="微软雅黑"/>
                <w:b/>
                <w:bCs/>
                <w:vertAlign w:val="baseline"/>
                <w:lang w:val="en-US" w:eastAsia="zh-CN"/>
              </w:rPr>
              <w:t>中等</w:t>
            </w:r>
          </w:p>
        </w:tc>
        <w:tc>
          <w:tcPr>
            <w:tcW w:w="2214" w:type="dxa"/>
          </w:tcPr>
          <w:p w14:paraId="28327EBE">
            <w:pPr>
              <w:jc w:val="center"/>
              <w:rPr>
                <w:rFonts w:hint="default" w:cs="微软雅黑"/>
                <w:b/>
                <w:bCs/>
                <w:vertAlign w:val="baseline"/>
                <w:lang w:val="en-US" w:eastAsia="zh-CN"/>
              </w:rPr>
            </w:pPr>
            <w:r>
              <w:rPr>
                <w:rFonts w:hint="eastAsia" w:cs="微软雅黑"/>
                <w:b/>
                <w:bCs/>
                <w:vertAlign w:val="baseline"/>
                <w:lang w:val="en-US" w:eastAsia="zh-CN"/>
              </w:rPr>
              <w:t>当有第一名玩家抵达检查点就会立刻刷新的怪潮，主要组成怪物和主潮一致，用于限制玩家一味突进</w:t>
            </w:r>
          </w:p>
        </w:tc>
      </w:tr>
      <w:tr w14:paraId="18D0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23D753EE">
            <w:pPr>
              <w:jc w:val="center"/>
              <w:rPr>
                <w:rFonts w:hint="default" w:cs="微软雅黑"/>
                <w:b/>
                <w:bCs/>
                <w:vertAlign w:val="baseline"/>
                <w:lang w:val="en-US" w:eastAsia="zh-CN"/>
              </w:rPr>
            </w:pPr>
            <w:r>
              <w:rPr>
                <w:rFonts w:hint="eastAsia" w:cs="微软雅黑"/>
                <w:b/>
                <w:bCs/>
                <w:vertAlign w:val="baseline"/>
                <w:lang w:val="en-US" w:eastAsia="zh-CN"/>
              </w:rPr>
              <w:t>恒压潮</w:t>
            </w:r>
          </w:p>
        </w:tc>
        <w:tc>
          <w:tcPr>
            <w:tcW w:w="2214" w:type="dxa"/>
          </w:tcPr>
          <w:p w14:paraId="421D8CBF">
            <w:pPr>
              <w:jc w:val="center"/>
              <w:rPr>
                <w:rFonts w:hint="default" w:cs="微软雅黑"/>
                <w:b/>
                <w:bCs/>
                <w:vertAlign w:val="baseline"/>
                <w:lang w:val="en-US" w:eastAsia="zh-CN"/>
              </w:rPr>
            </w:pPr>
            <w:r>
              <w:rPr>
                <w:rFonts w:hint="eastAsia" w:cs="微软雅黑"/>
                <w:b/>
                <w:bCs/>
                <w:vertAlign w:val="baseline"/>
                <w:lang w:val="en-US" w:eastAsia="zh-CN"/>
              </w:rPr>
              <w:t>任务</w:t>
            </w:r>
          </w:p>
        </w:tc>
        <w:tc>
          <w:tcPr>
            <w:tcW w:w="2214" w:type="dxa"/>
          </w:tcPr>
          <w:p w14:paraId="4BED98A5">
            <w:pPr>
              <w:jc w:val="center"/>
              <w:rPr>
                <w:rFonts w:hint="default" w:cs="微软雅黑"/>
                <w:b/>
                <w:bCs/>
                <w:vertAlign w:val="baseline"/>
                <w:lang w:val="en-US" w:eastAsia="zh-CN"/>
              </w:rPr>
            </w:pPr>
            <w:r>
              <w:rPr>
                <w:rFonts w:hint="eastAsia" w:cs="微软雅黑"/>
                <w:b/>
                <w:bCs/>
                <w:vertAlign w:val="baseline"/>
                <w:lang w:val="en-US" w:eastAsia="zh-CN"/>
              </w:rPr>
              <w:t>大</w:t>
            </w:r>
          </w:p>
        </w:tc>
        <w:tc>
          <w:tcPr>
            <w:tcW w:w="2214" w:type="dxa"/>
          </w:tcPr>
          <w:p w14:paraId="5720FB20">
            <w:pPr>
              <w:jc w:val="center"/>
              <w:rPr>
                <w:rFonts w:hint="default" w:cs="微软雅黑"/>
                <w:b/>
                <w:bCs/>
                <w:vertAlign w:val="baseline"/>
                <w:lang w:val="en-US" w:eastAsia="zh-CN"/>
              </w:rPr>
            </w:pPr>
            <w:r>
              <w:rPr>
                <w:rFonts w:hint="eastAsia" w:cs="微软雅黑"/>
                <w:b/>
                <w:bCs/>
                <w:vertAlign w:val="baseline"/>
                <w:lang w:val="en-US" w:eastAsia="zh-CN"/>
              </w:rPr>
              <w:t>当某些固定任务被触发时，除非任务完成，就永远不会结束刷新的恒久存在、制造压力的敌潮，所有类型的敌人都会按波次出现，当地图最后一个任务结束后，恒压潮会出现并不再停止，逼迫玩家撤离</w:t>
            </w:r>
          </w:p>
        </w:tc>
      </w:tr>
    </w:tbl>
    <w:p w14:paraId="18072140">
      <w:pPr>
        <w:rPr>
          <w:rFonts w:hint="eastAsia" w:cs="微软雅黑"/>
          <w:b/>
          <w:bCs/>
          <w:lang w:val="en-US" w:eastAsia="zh-CN"/>
        </w:rPr>
      </w:pPr>
      <w:r>
        <w:rPr>
          <w:rFonts w:hint="eastAsia" w:cs="微软雅黑"/>
          <w:b/>
          <w:bCs/>
          <w:lang w:val="en-US" w:eastAsia="zh-CN"/>
        </w:rPr>
        <w:t>怪潮组成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1"/>
      </w:tblGrid>
      <w:tr w14:paraId="697E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3" w:hRule="atLeast"/>
        </w:trPr>
        <w:tc>
          <w:tcPr>
            <w:tcW w:w="1771" w:type="dxa"/>
          </w:tcPr>
          <w:p w14:paraId="6C66DE29">
            <w:pPr>
              <w:jc w:val="center"/>
              <w:rPr>
                <w:rFonts w:hint="default" w:cs="微软雅黑"/>
                <w:b/>
                <w:bCs/>
                <w:vertAlign w:val="baseline"/>
                <w:lang w:val="en-US" w:eastAsia="zh-CN"/>
              </w:rPr>
            </w:pPr>
            <w:r>
              <w:rPr>
                <w:rFonts w:hint="eastAsia" w:cs="微软雅黑"/>
                <w:b/>
                <w:bCs/>
                <w:vertAlign w:val="baseline"/>
                <w:lang w:val="en-US" w:eastAsia="zh-CN"/>
              </w:rPr>
              <w:t>类型</w:t>
            </w:r>
          </w:p>
        </w:tc>
        <w:tc>
          <w:tcPr>
            <w:tcW w:w="1771" w:type="dxa"/>
          </w:tcPr>
          <w:p w14:paraId="36D89A4B">
            <w:pPr>
              <w:jc w:val="center"/>
              <w:rPr>
                <w:rFonts w:hint="default" w:cs="微软雅黑"/>
                <w:b/>
                <w:bCs/>
                <w:vertAlign w:val="baseline"/>
                <w:lang w:val="en-US" w:eastAsia="zh-CN"/>
              </w:rPr>
            </w:pPr>
            <w:r>
              <w:rPr>
                <w:rFonts w:hint="eastAsia" w:cs="微软雅黑"/>
                <w:b/>
                <w:bCs/>
                <w:vertAlign w:val="baseline"/>
                <w:lang w:val="en-US" w:eastAsia="zh-CN"/>
              </w:rPr>
              <w:t>主要威胁</w:t>
            </w:r>
          </w:p>
        </w:tc>
        <w:tc>
          <w:tcPr>
            <w:tcW w:w="1771" w:type="dxa"/>
          </w:tcPr>
          <w:p w14:paraId="151B7BCF">
            <w:pPr>
              <w:jc w:val="center"/>
              <w:rPr>
                <w:rFonts w:hint="default" w:cs="微软雅黑"/>
                <w:b/>
                <w:bCs/>
                <w:vertAlign w:val="baseline"/>
                <w:lang w:val="en-US" w:eastAsia="zh-CN"/>
              </w:rPr>
            </w:pPr>
            <w:r>
              <w:rPr>
                <w:rFonts w:hint="eastAsia" w:cs="微软雅黑"/>
                <w:b/>
                <w:bCs/>
                <w:vertAlign w:val="baseline"/>
                <w:lang w:val="en-US" w:eastAsia="zh-CN"/>
              </w:rPr>
              <w:t>护甲</w:t>
            </w:r>
          </w:p>
        </w:tc>
        <w:tc>
          <w:tcPr>
            <w:tcW w:w="1771" w:type="dxa"/>
          </w:tcPr>
          <w:p w14:paraId="3EA99E1C">
            <w:pPr>
              <w:jc w:val="center"/>
              <w:rPr>
                <w:rFonts w:hint="default" w:cs="微软雅黑"/>
                <w:b/>
                <w:bCs/>
                <w:vertAlign w:val="baseline"/>
                <w:lang w:val="en-US" w:eastAsia="zh-CN"/>
              </w:rPr>
            </w:pPr>
            <w:r>
              <w:rPr>
                <w:rFonts w:hint="eastAsia" w:cs="微软雅黑"/>
                <w:b/>
                <w:bCs/>
                <w:vertAlign w:val="baseline"/>
                <w:lang w:val="en-US" w:eastAsia="zh-CN"/>
              </w:rPr>
              <w:t>速度</w:t>
            </w:r>
          </w:p>
        </w:tc>
        <w:tc>
          <w:tcPr>
            <w:tcW w:w="1771" w:type="dxa"/>
          </w:tcPr>
          <w:p w14:paraId="367EEA84">
            <w:pPr>
              <w:jc w:val="center"/>
              <w:rPr>
                <w:rFonts w:hint="default" w:cs="微软雅黑"/>
                <w:b/>
                <w:bCs/>
                <w:vertAlign w:val="baseline"/>
                <w:lang w:val="en-US" w:eastAsia="zh-CN"/>
              </w:rPr>
            </w:pPr>
            <w:r>
              <w:rPr>
                <w:rFonts w:hint="eastAsia" w:cs="微软雅黑"/>
                <w:b/>
                <w:bCs/>
                <w:vertAlign w:val="baseline"/>
                <w:lang w:val="en-US" w:eastAsia="zh-CN"/>
              </w:rPr>
              <w:t>弱点</w:t>
            </w:r>
          </w:p>
        </w:tc>
      </w:tr>
      <w:tr w14:paraId="2A8F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1EC1AD85">
            <w:pPr>
              <w:jc w:val="center"/>
              <w:rPr>
                <w:rFonts w:hint="default" w:cs="微软雅黑"/>
                <w:b/>
                <w:bCs/>
                <w:vertAlign w:val="baseline"/>
                <w:lang w:val="en-US" w:eastAsia="zh-CN"/>
              </w:rPr>
            </w:pPr>
            <w:r>
              <w:rPr>
                <w:rFonts w:hint="eastAsia" w:cs="微软雅黑"/>
                <w:b/>
                <w:bCs/>
                <w:vertAlign w:val="baseline"/>
                <w:lang w:val="en-US" w:eastAsia="zh-CN"/>
              </w:rPr>
              <w:t>感染者、信徒</w:t>
            </w:r>
          </w:p>
        </w:tc>
        <w:tc>
          <w:tcPr>
            <w:tcW w:w="1771" w:type="dxa"/>
          </w:tcPr>
          <w:p w14:paraId="2BF7E9EC">
            <w:pPr>
              <w:jc w:val="center"/>
              <w:rPr>
                <w:rFonts w:hint="default" w:cs="微软雅黑"/>
                <w:b/>
                <w:bCs/>
                <w:vertAlign w:val="baseline"/>
                <w:lang w:val="en-US" w:eastAsia="zh-CN"/>
              </w:rPr>
            </w:pPr>
            <w:r>
              <w:rPr>
                <w:rFonts w:hint="eastAsia" w:cs="微软雅黑"/>
                <w:b/>
                <w:bCs/>
                <w:vertAlign w:val="baseline"/>
                <w:lang w:val="en-US" w:eastAsia="zh-CN"/>
              </w:rPr>
              <w:t>数量</w:t>
            </w:r>
          </w:p>
        </w:tc>
        <w:tc>
          <w:tcPr>
            <w:tcW w:w="1771" w:type="dxa"/>
          </w:tcPr>
          <w:p w14:paraId="28D08204">
            <w:pPr>
              <w:jc w:val="center"/>
              <w:rPr>
                <w:rFonts w:hint="default" w:cs="微软雅黑"/>
                <w:b/>
                <w:bCs/>
                <w:vertAlign w:val="baseline"/>
                <w:lang w:val="en-US" w:eastAsia="zh-CN"/>
              </w:rPr>
            </w:pPr>
            <w:r>
              <w:rPr>
                <w:rFonts w:hint="eastAsia" w:cs="微软雅黑"/>
                <w:b/>
                <w:bCs/>
                <w:vertAlign w:val="baseline"/>
                <w:lang w:val="en-US" w:eastAsia="zh-CN"/>
              </w:rPr>
              <w:t>无甲</w:t>
            </w:r>
          </w:p>
        </w:tc>
        <w:tc>
          <w:tcPr>
            <w:tcW w:w="1771" w:type="dxa"/>
          </w:tcPr>
          <w:p w14:paraId="17024310">
            <w:pPr>
              <w:jc w:val="center"/>
              <w:rPr>
                <w:rFonts w:hint="default" w:cs="微软雅黑"/>
                <w:b/>
                <w:bCs/>
                <w:vertAlign w:val="baseline"/>
                <w:lang w:val="en-US" w:eastAsia="zh-CN"/>
              </w:rPr>
            </w:pPr>
            <w:r>
              <w:rPr>
                <w:rFonts w:hint="eastAsia" w:cs="微软雅黑"/>
                <w:b/>
                <w:bCs/>
                <w:vertAlign w:val="baseline"/>
                <w:lang w:val="en-US" w:eastAsia="zh-CN"/>
              </w:rPr>
              <w:t>快</w:t>
            </w:r>
          </w:p>
        </w:tc>
        <w:tc>
          <w:tcPr>
            <w:tcW w:w="1771" w:type="dxa"/>
          </w:tcPr>
          <w:p w14:paraId="12FF756E">
            <w:pPr>
              <w:jc w:val="center"/>
              <w:rPr>
                <w:rFonts w:hint="default" w:cs="微软雅黑"/>
                <w:b/>
                <w:bCs/>
                <w:vertAlign w:val="baseline"/>
                <w:lang w:val="en-US" w:eastAsia="zh-CN"/>
              </w:rPr>
            </w:pPr>
            <w:r>
              <w:rPr>
                <w:rFonts w:hint="eastAsia" w:cs="微软雅黑"/>
                <w:b/>
                <w:bCs/>
                <w:vertAlign w:val="baseline"/>
                <w:lang w:val="en-US" w:eastAsia="zh-CN"/>
              </w:rPr>
              <w:t>近战、AOE</w:t>
            </w:r>
          </w:p>
        </w:tc>
      </w:tr>
      <w:tr w14:paraId="216F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176F10F6">
            <w:pPr>
              <w:jc w:val="center"/>
              <w:rPr>
                <w:rFonts w:hint="default" w:cs="微软雅黑"/>
                <w:b/>
                <w:bCs/>
                <w:vertAlign w:val="baseline"/>
                <w:lang w:val="en-US" w:eastAsia="zh-CN"/>
              </w:rPr>
            </w:pPr>
            <w:r>
              <w:rPr>
                <w:rFonts w:hint="eastAsia" w:cs="微软雅黑"/>
                <w:b/>
                <w:bCs/>
                <w:vertAlign w:val="baseline"/>
                <w:lang w:val="en-US" w:eastAsia="zh-CN"/>
              </w:rPr>
              <w:t>叛军</w:t>
            </w:r>
          </w:p>
        </w:tc>
        <w:tc>
          <w:tcPr>
            <w:tcW w:w="1771" w:type="dxa"/>
          </w:tcPr>
          <w:p w14:paraId="78A4BDC7">
            <w:pPr>
              <w:jc w:val="center"/>
              <w:rPr>
                <w:rFonts w:hint="default" w:cs="微软雅黑"/>
                <w:b/>
                <w:bCs/>
                <w:vertAlign w:val="baseline"/>
                <w:lang w:val="en-US" w:eastAsia="zh-CN"/>
              </w:rPr>
            </w:pPr>
            <w:r>
              <w:rPr>
                <w:rFonts w:hint="eastAsia" w:cs="微软雅黑"/>
                <w:b/>
                <w:bCs/>
                <w:vertAlign w:val="baseline"/>
                <w:lang w:val="en-US" w:eastAsia="zh-CN"/>
              </w:rPr>
              <w:t>数量、血量</w:t>
            </w:r>
          </w:p>
        </w:tc>
        <w:tc>
          <w:tcPr>
            <w:tcW w:w="1771" w:type="dxa"/>
          </w:tcPr>
          <w:p w14:paraId="53D6C1DD">
            <w:pPr>
              <w:jc w:val="center"/>
              <w:rPr>
                <w:rFonts w:hint="default" w:cs="微软雅黑"/>
                <w:b/>
                <w:bCs/>
                <w:vertAlign w:val="baseline"/>
                <w:lang w:val="en-US" w:eastAsia="zh-CN"/>
              </w:rPr>
            </w:pPr>
            <w:r>
              <w:rPr>
                <w:rFonts w:hint="eastAsia" w:cs="微软雅黑"/>
                <w:b/>
                <w:bCs/>
                <w:vertAlign w:val="baseline"/>
                <w:lang w:val="en-US" w:eastAsia="zh-CN"/>
              </w:rPr>
              <w:t>无甲、防弹</w:t>
            </w:r>
          </w:p>
        </w:tc>
        <w:tc>
          <w:tcPr>
            <w:tcW w:w="1771" w:type="dxa"/>
          </w:tcPr>
          <w:p w14:paraId="7A1429F4">
            <w:pPr>
              <w:jc w:val="center"/>
              <w:rPr>
                <w:rFonts w:hint="default" w:cs="微软雅黑"/>
                <w:b/>
                <w:bCs/>
                <w:vertAlign w:val="baseline"/>
                <w:lang w:val="en-US" w:eastAsia="zh-CN"/>
              </w:rPr>
            </w:pPr>
            <w:r>
              <w:rPr>
                <w:rFonts w:hint="eastAsia" w:cs="微软雅黑"/>
                <w:b/>
                <w:bCs/>
                <w:vertAlign w:val="baseline"/>
                <w:lang w:val="en-US" w:eastAsia="zh-CN"/>
              </w:rPr>
              <w:t>较快</w:t>
            </w:r>
          </w:p>
        </w:tc>
        <w:tc>
          <w:tcPr>
            <w:tcW w:w="1771" w:type="dxa"/>
          </w:tcPr>
          <w:p w14:paraId="7213070C">
            <w:pPr>
              <w:jc w:val="center"/>
              <w:rPr>
                <w:rFonts w:hint="default" w:cs="微软雅黑"/>
                <w:b/>
                <w:bCs/>
                <w:vertAlign w:val="baseline"/>
                <w:lang w:val="en-US" w:eastAsia="zh-CN"/>
              </w:rPr>
            </w:pPr>
            <w:r>
              <w:rPr>
                <w:rFonts w:hint="eastAsia" w:cs="微软雅黑"/>
                <w:b/>
                <w:bCs/>
                <w:vertAlign w:val="baseline"/>
                <w:lang w:val="en-US" w:eastAsia="zh-CN"/>
              </w:rPr>
              <w:t>近战、AOE</w:t>
            </w:r>
          </w:p>
        </w:tc>
      </w:tr>
      <w:tr w14:paraId="1D9A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3804A6DA">
            <w:pPr>
              <w:jc w:val="center"/>
              <w:rPr>
                <w:rFonts w:hint="default" w:cs="微软雅黑"/>
                <w:b/>
                <w:bCs/>
                <w:vertAlign w:val="baseline"/>
                <w:lang w:val="en-US" w:eastAsia="zh-CN"/>
              </w:rPr>
            </w:pPr>
            <w:r>
              <w:rPr>
                <w:rFonts w:hint="eastAsia" w:cs="微软雅黑"/>
                <w:b/>
                <w:bCs/>
                <w:vertAlign w:val="baseline"/>
                <w:lang w:val="en-US" w:eastAsia="zh-CN"/>
              </w:rPr>
              <w:t>专家</w:t>
            </w:r>
          </w:p>
        </w:tc>
        <w:tc>
          <w:tcPr>
            <w:tcW w:w="1771" w:type="dxa"/>
          </w:tcPr>
          <w:p w14:paraId="539014EA">
            <w:pPr>
              <w:jc w:val="center"/>
              <w:rPr>
                <w:rFonts w:hint="default" w:cs="微软雅黑"/>
                <w:b/>
                <w:bCs/>
                <w:vertAlign w:val="baseline"/>
                <w:lang w:val="en-US" w:eastAsia="zh-CN"/>
              </w:rPr>
            </w:pPr>
            <w:r>
              <w:rPr>
                <w:rFonts w:hint="eastAsia" w:cs="微软雅黑"/>
                <w:b/>
                <w:bCs/>
                <w:vertAlign w:val="baseline"/>
                <w:lang w:val="en-US" w:eastAsia="zh-CN"/>
              </w:rPr>
              <w:t>数量、伤害</w:t>
            </w:r>
          </w:p>
        </w:tc>
        <w:tc>
          <w:tcPr>
            <w:tcW w:w="1771" w:type="dxa"/>
          </w:tcPr>
          <w:p w14:paraId="6FD4F237">
            <w:pPr>
              <w:jc w:val="center"/>
              <w:rPr>
                <w:rFonts w:hint="default" w:cs="微软雅黑"/>
                <w:b/>
                <w:bCs/>
                <w:vertAlign w:val="baseline"/>
                <w:lang w:val="en-US" w:eastAsia="zh-CN"/>
              </w:rPr>
            </w:pPr>
            <w:r>
              <w:rPr>
                <w:rFonts w:hint="eastAsia" w:cs="微软雅黑"/>
                <w:b/>
                <w:bCs/>
                <w:vertAlign w:val="baseline"/>
                <w:lang w:val="en-US" w:eastAsia="zh-CN"/>
              </w:rPr>
              <w:t>防弹、硬壳、狂人</w:t>
            </w:r>
          </w:p>
        </w:tc>
        <w:tc>
          <w:tcPr>
            <w:tcW w:w="1771" w:type="dxa"/>
          </w:tcPr>
          <w:p w14:paraId="464AC07C">
            <w:pPr>
              <w:jc w:val="center"/>
              <w:rPr>
                <w:rFonts w:hint="default" w:cs="微软雅黑"/>
                <w:b/>
                <w:bCs/>
                <w:vertAlign w:val="baseline"/>
                <w:lang w:val="en-US" w:eastAsia="zh-CN"/>
              </w:rPr>
            </w:pPr>
            <w:r>
              <w:rPr>
                <w:rFonts w:hint="eastAsia" w:cs="微软雅黑"/>
                <w:b/>
                <w:bCs/>
                <w:vertAlign w:val="baseline"/>
                <w:lang w:val="en-US" w:eastAsia="zh-CN"/>
              </w:rPr>
              <w:t>中等-较快</w:t>
            </w:r>
          </w:p>
        </w:tc>
        <w:tc>
          <w:tcPr>
            <w:tcW w:w="1771" w:type="dxa"/>
          </w:tcPr>
          <w:p w14:paraId="589CDE89">
            <w:pPr>
              <w:jc w:val="center"/>
              <w:rPr>
                <w:rFonts w:hint="default" w:cs="微软雅黑"/>
                <w:b/>
                <w:bCs/>
                <w:vertAlign w:val="baseline"/>
                <w:lang w:val="en-US" w:eastAsia="zh-CN"/>
              </w:rPr>
            </w:pPr>
            <w:r>
              <w:rPr>
                <w:rFonts w:hint="eastAsia" w:cs="微软雅黑"/>
                <w:b/>
                <w:bCs/>
                <w:vertAlign w:val="baseline"/>
                <w:lang w:val="en-US" w:eastAsia="zh-CN"/>
              </w:rPr>
              <w:t>近战、破甲</w:t>
            </w:r>
          </w:p>
        </w:tc>
      </w:tr>
      <w:tr w14:paraId="42B6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7AEB5801">
            <w:pPr>
              <w:jc w:val="center"/>
              <w:rPr>
                <w:rFonts w:hint="default" w:cs="微软雅黑"/>
                <w:b/>
                <w:bCs/>
                <w:vertAlign w:val="baseline"/>
                <w:lang w:val="en-US" w:eastAsia="zh-CN"/>
              </w:rPr>
            </w:pPr>
            <w:r>
              <w:rPr>
                <w:rFonts w:hint="eastAsia" w:cs="微软雅黑"/>
                <w:b/>
                <w:bCs/>
                <w:vertAlign w:val="baseline"/>
                <w:lang w:val="en-US" w:eastAsia="zh-CN"/>
              </w:rPr>
              <w:t>特感</w:t>
            </w:r>
          </w:p>
        </w:tc>
        <w:tc>
          <w:tcPr>
            <w:tcW w:w="1771" w:type="dxa"/>
          </w:tcPr>
          <w:p w14:paraId="4DC4E41F">
            <w:pPr>
              <w:jc w:val="center"/>
              <w:rPr>
                <w:rFonts w:hint="default" w:cs="微软雅黑"/>
                <w:b/>
                <w:bCs/>
                <w:vertAlign w:val="baseline"/>
                <w:lang w:val="en-US" w:eastAsia="zh-CN"/>
              </w:rPr>
            </w:pPr>
            <w:r>
              <w:rPr>
                <w:rFonts w:hint="eastAsia" w:cs="微软雅黑"/>
                <w:b/>
                <w:bCs/>
                <w:vertAlign w:val="baseline"/>
                <w:lang w:val="en-US" w:eastAsia="zh-CN"/>
              </w:rPr>
              <w:t>控制、伤害</w:t>
            </w:r>
          </w:p>
        </w:tc>
        <w:tc>
          <w:tcPr>
            <w:tcW w:w="1771" w:type="dxa"/>
          </w:tcPr>
          <w:p w14:paraId="01085E1A">
            <w:pPr>
              <w:jc w:val="center"/>
              <w:rPr>
                <w:rFonts w:hint="default" w:cs="微软雅黑"/>
                <w:b/>
                <w:bCs/>
                <w:vertAlign w:val="baseline"/>
                <w:lang w:val="en-US" w:eastAsia="zh-CN"/>
              </w:rPr>
            </w:pPr>
            <w:r>
              <w:rPr>
                <w:rFonts w:hint="eastAsia" w:cs="微软雅黑"/>
                <w:b/>
                <w:bCs/>
                <w:vertAlign w:val="baseline"/>
                <w:lang w:val="en-US" w:eastAsia="zh-CN"/>
              </w:rPr>
              <w:t>无甲、狂人</w:t>
            </w:r>
          </w:p>
        </w:tc>
        <w:tc>
          <w:tcPr>
            <w:tcW w:w="1771" w:type="dxa"/>
          </w:tcPr>
          <w:p w14:paraId="7DC8BECC">
            <w:pPr>
              <w:jc w:val="center"/>
              <w:rPr>
                <w:rFonts w:hint="default" w:cs="微软雅黑"/>
                <w:b/>
                <w:bCs/>
                <w:vertAlign w:val="baseline"/>
                <w:lang w:val="en-US" w:eastAsia="zh-CN"/>
              </w:rPr>
            </w:pPr>
            <w:r>
              <w:rPr>
                <w:rFonts w:hint="eastAsia" w:cs="微软雅黑"/>
                <w:b/>
                <w:bCs/>
                <w:vertAlign w:val="baseline"/>
                <w:lang w:val="en-US" w:eastAsia="zh-CN"/>
              </w:rPr>
              <w:t>中等-较快</w:t>
            </w:r>
          </w:p>
        </w:tc>
        <w:tc>
          <w:tcPr>
            <w:tcW w:w="1771" w:type="dxa"/>
          </w:tcPr>
          <w:p w14:paraId="13352DC1">
            <w:pPr>
              <w:jc w:val="center"/>
              <w:rPr>
                <w:rFonts w:hint="default" w:cs="微软雅黑"/>
                <w:b/>
                <w:bCs/>
                <w:vertAlign w:val="baseline"/>
                <w:lang w:val="en-US" w:eastAsia="zh-CN"/>
              </w:rPr>
            </w:pPr>
            <w:r>
              <w:rPr>
                <w:rFonts w:hint="eastAsia" w:cs="微软雅黑"/>
                <w:b/>
                <w:bCs/>
                <w:vertAlign w:val="baseline"/>
                <w:lang w:val="en-US" w:eastAsia="zh-CN"/>
              </w:rPr>
              <w:t>近战、远程</w:t>
            </w:r>
          </w:p>
        </w:tc>
      </w:tr>
      <w:tr w14:paraId="2E54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77F9EEB3">
            <w:pPr>
              <w:jc w:val="center"/>
              <w:rPr>
                <w:rFonts w:hint="default" w:cs="微软雅黑"/>
                <w:b/>
                <w:bCs/>
                <w:vertAlign w:val="baseline"/>
                <w:lang w:val="en-US" w:eastAsia="zh-CN"/>
              </w:rPr>
            </w:pPr>
            <w:r>
              <w:rPr>
                <w:rFonts w:hint="eastAsia" w:cs="微软雅黑"/>
                <w:b/>
                <w:bCs/>
                <w:vertAlign w:val="baseline"/>
                <w:lang w:val="en-US" w:eastAsia="zh-CN"/>
              </w:rPr>
              <w:t>不屈</w:t>
            </w:r>
          </w:p>
        </w:tc>
        <w:tc>
          <w:tcPr>
            <w:tcW w:w="1771" w:type="dxa"/>
          </w:tcPr>
          <w:p w14:paraId="12EEE2F5">
            <w:pPr>
              <w:jc w:val="center"/>
              <w:rPr>
                <w:rFonts w:hint="default" w:cs="微软雅黑"/>
                <w:b/>
                <w:bCs/>
                <w:vertAlign w:val="baseline"/>
                <w:lang w:val="en-US" w:eastAsia="zh-CN"/>
              </w:rPr>
            </w:pPr>
            <w:r>
              <w:rPr>
                <w:rFonts w:hint="eastAsia" w:cs="微软雅黑"/>
                <w:b/>
                <w:bCs/>
                <w:vertAlign w:val="baseline"/>
                <w:lang w:val="en-US" w:eastAsia="zh-CN"/>
              </w:rPr>
              <w:t>血量、伤害</w:t>
            </w:r>
          </w:p>
        </w:tc>
        <w:tc>
          <w:tcPr>
            <w:tcW w:w="1771" w:type="dxa"/>
          </w:tcPr>
          <w:p w14:paraId="0CD6469B">
            <w:pPr>
              <w:jc w:val="center"/>
              <w:rPr>
                <w:rFonts w:hint="default" w:cs="微软雅黑"/>
                <w:b/>
                <w:bCs/>
                <w:vertAlign w:val="baseline"/>
                <w:lang w:val="en-US" w:eastAsia="zh-CN"/>
              </w:rPr>
            </w:pPr>
            <w:r>
              <w:rPr>
                <w:rFonts w:hint="eastAsia" w:cs="微软雅黑"/>
                <w:b/>
                <w:bCs/>
                <w:vertAlign w:val="baseline"/>
                <w:lang w:val="en-US" w:eastAsia="zh-CN"/>
              </w:rPr>
              <w:t>不屈、硬壳</w:t>
            </w:r>
          </w:p>
        </w:tc>
        <w:tc>
          <w:tcPr>
            <w:tcW w:w="1771" w:type="dxa"/>
          </w:tcPr>
          <w:p w14:paraId="6A634F4E">
            <w:pPr>
              <w:jc w:val="center"/>
              <w:rPr>
                <w:rFonts w:hint="default" w:cs="微软雅黑"/>
                <w:b/>
                <w:bCs/>
                <w:vertAlign w:val="baseline"/>
                <w:lang w:val="en-US" w:eastAsia="zh-CN"/>
              </w:rPr>
            </w:pPr>
            <w:r>
              <w:rPr>
                <w:rFonts w:hint="eastAsia" w:cs="微软雅黑"/>
                <w:b/>
                <w:bCs/>
                <w:vertAlign w:val="baseline"/>
                <w:lang w:val="en-US" w:eastAsia="zh-CN"/>
              </w:rPr>
              <w:t>较慢</w:t>
            </w:r>
          </w:p>
        </w:tc>
        <w:tc>
          <w:tcPr>
            <w:tcW w:w="1771" w:type="dxa"/>
          </w:tcPr>
          <w:p w14:paraId="701ECEBF">
            <w:pPr>
              <w:jc w:val="center"/>
              <w:rPr>
                <w:rFonts w:hint="default" w:cs="微软雅黑"/>
                <w:b/>
                <w:bCs/>
                <w:vertAlign w:val="baseline"/>
                <w:lang w:val="en-US" w:eastAsia="zh-CN"/>
              </w:rPr>
            </w:pPr>
            <w:r>
              <w:rPr>
                <w:rFonts w:hint="eastAsia" w:cs="微软雅黑"/>
                <w:b/>
                <w:bCs/>
                <w:vertAlign w:val="baseline"/>
                <w:lang w:val="en-US" w:eastAsia="zh-CN"/>
              </w:rPr>
              <w:t>近战、破甲</w:t>
            </w:r>
          </w:p>
        </w:tc>
      </w:tr>
      <w:tr w14:paraId="39B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3C61CBBA">
            <w:pPr>
              <w:jc w:val="center"/>
              <w:rPr>
                <w:rFonts w:hint="default" w:cs="微软雅黑"/>
                <w:b/>
                <w:bCs/>
                <w:vertAlign w:val="baseline"/>
                <w:lang w:val="en-US" w:eastAsia="zh-CN"/>
              </w:rPr>
            </w:pPr>
            <w:r>
              <w:rPr>
                <w:rFonts w:hint="eastAsia" w:cs="微软雅黑"/>
                <w:b/>
                <w:bCs/>
                <w:vertAlign w:val="baseline"/>
                <w:lang w:val="en-US" w:eastAsia="zh-CN"/>
              </w:rPr>
              <w:t>怪物</w:t>
            </w:r>
          </w:p>
        </w:tc>
        <w:tc>
          <w:tcPr>
            <w:tcW w:w="1771" w:type="dxa"/>
          </w:tcPr>
          <w:p w14:paraId="302E9869">
            <w:pPr>
              <w:jc w:val="center"/>
              <w:rPr>
                <w:rFonts w:hint="default" w:cs="微软雅黑"/>
                <w:b/>
                <w:bCs/>
                <w:vertAlign w:val="baseline"/>
                <w:lang w:val="en-US" w:eastAsia="zh-CN"/>
              </w:rPr>
            </w:pPr>
            <w:r>
              <w:rPr>
                <w:rFonts w:hint="eastAsia" w:cs="微软雅黑"/>
                <w:b/>
                <w:bCs/>
                <w:vertAlign w:val="baseline"/>
                <w:lang w:val="en-US" w:eastAsia="zh-CN"/>
              </w:rPr>
              <w:t>血量、伤害、控制</w:t>
            </w:r>
          </w:p>
        </w:tc>
        <w:tc>
          <w:tcPr>
            <w:tcW w:w="1771" w:type="dxa"/>
          </w:tcPr>
          <w:p w14:paraId="47839873">
            <w:pPr>
              <w:jc w:val="center"/>
              <w:rPr>
                <w:rFonts w:hint="default" w:cs="微软雅黑"/>
                <w:b/>
                <w:bCs/>
                <w:vertAlign w:val="baseline"/>
                <w:lang w:val="en-US" w:eastAsia="zh-CN"/>
              </w:rPr>
            </w:pPr>
            <w:r>
              <w:rPr>
                <w:rFonts w:hint="eastAsia" w:cs="微软雅黑"/>
                <w:b/>
                <w:bCs/>
                <w:vertAlign w:val="baseline"/>
                <w:lang w:val="en-US" w:eastAsia="zh-CN"/>
              </w:rPr>
              <w:t>无甲</w:t>
            </w:r>
          </w:p>
        </w:tc>
        <w:tc>
          <w:tcPr>
            <w:tcW w:w="1771" w:type="dxa"/>
          </w:tcPr>
          <w:p w14:paraId="6AF1113B">
            <w:pPr>
              <w:jc w:val="center"/>
              <w:rPr>
                <w:rFonts w:hint="default" w:cs="微软雅黑"/>
                <w:b/>
                <w:bCs/>
                <w:vertAlign w:val="baseline"/>
                <w:lang w:val="en-US" w:eastAsia="zh-CN"/>
              </w:rPr>
            </w:pPr>
            <w:r>
              <w:rPr>
                <w:rFonts w:hint="eastAsia" w:cs="微软雅黑"/>
                <w:b/>
                <w:bCs/>
                <w:vertAlign w:val="baseline"/>
                <w:lang w:val="en-US" w:eastAsia="zh-CN"/>
              </w:rPr>
              <w:t>中等</w:t>
            </w:r>
          </w:p>
        </w:tc>
        <w:tc>
          <w:tcPr>
            <w:tcW w:w="1771" w:type="dxa"/>
          </w:tcPr>
          <w:p w14:paraId="29650B45">
            <w:pPr>
              <w:jc w:val="center"/>
              <w:rPr>
                <w:rFonts w:hint="default" w:cs="微软雅黑"/>
                <w:b/>
                <w:bCs/>
                <w:vertAlign w:val="baseline"/>
                <w:lang w:val="en-US" w:eastAsia="zh-CN"/>
              </w:rPr>
            </w:pPr>
            <w:r>
              <w:rPr>
                <w:rFonts w:hint="eastAsia" w:cs="微软雅黑"/>
                <w:b/>
                <w:bCs/>
                <w:vertAlign w:val="baseline"/>
                <w:lang w:val="en-US" w:eastAsia="zh-CN"/>
              </w:rPr>
              <w:t>近战</w:t>
            </w:r>
          </w:p>
        </w:tc>
      </w:tr>
      <w:tr w14:paraId="3AFE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0DBD4DE6">
            <w:pPr>
              <w:jc w:val="center"/>
              <w:rPr>
                <w:rFonts w:hint="default" w:cs="微软雅黑"/>
                <w:b/>
                <w:bCs/>
                <w:vertAlign w:val="baseline"/>
                <w:lang w:val="en-US" w:eastAsia="zh-CN"/>
              </w:rPr>
            </w:pPr>
            <w:r>
              <w:rPr>
                <w:rFonts w:hint="eastAsia" w:cs="微软雅黑"/>
                <w:b/>
                <w:bCs/>
                <w:vertAlign w:val="baseline"/>
                <w:lang w:val="en-US" w:eastAsia="zh-CN"/>
              </w:rPr>
              <w:t>BOSS</w:t>
            </w:r>
          </w:p>
        </w:tc>
        <w:tc>
          <w:tcPr>
            <w:tcW w:w="1771" w:type="dxa"/>
          </w:tcPr>
          <w:p w14:paraId="2DB97DA6">
            <w:pPr>
              <w:jc w:val="center"/>
              <w:rPr>
                <w:rFonts w:hint="default" w:cs="微软雅黑"/>
                <w:b/>
                <w:bCs/>
                <w:vertAlign w:val="baseline"/>
                <w:lang w:val="en-US" w:eastAsia="zh-CN"/>
              </w:rPr>
            </w:pPr>
            <w:r>
              <w:rPr>
                <w:rFonts w:hint="eastAsia" w:cs="微软雅黑"/>
                <w:b/>
                <w:bCs/>
                <w:vertAlign w:val="baseline"/>
                <w:lang w:val="en-US" w:eastAsia="zh-CN"/>
              </w:rPr>
              <w:t>血量、伤害、控制、机制</w:t>
            </w:r>
          </w:p>
        </w:tc>
        <w:tc>
          <w:tcPr>
            <w:tcW w:w="1771" w:type="dxa"/>
          </w:tcPr>
          <w:p w14:paraId="12C130E6">
            <w:pPr>
              <w:jc w:val="center"/>
              <w:rPr>
                <w:rFonts w:hint="default" w:cs="微软雅黑"/>
                <w:b/>
                <w:bCs/>
                <w:vertAlign w:val="baseline"/>
                <w:lang w:val="en-US" w:eastAsia="zh-CN"/>
              </w:rPr>
            </w:pPr>
            <w:r>
              <w:rPr>
                <w:rFonts w:hint="eastAsia" w:cs="微软雅黑"/>
                <w:b/>
                <w:bCs/>
                <w:vertAlign w:val="baseline"/>
                <w:lang w:val="en-US" w:eastAsia="zh-CN"/>
              </w:rPr>
              <w:t>不固定</w:t>
            </w:r>
          </w:p>
        </w:tc>
        <w:tc>
          <w:tcPr>
            <w:tcW w:w="1771" w:type="dxa"/>
          </w:tcPr>
          <w:p w14:paraId="1BE409B1">
            <w:pPr>
              <w:jc w:val="center"/>
              <w:rPr>
                <w:rFonts w:hint="default" w:cs="微软雅黑"/>
                <w:b/>
                <w:bCs/>
                <w:vertAlign w:val="baseline"/>
                <w:lang w:val="en-US" w:eastAsia="zh-CN"/>
              </w:rPr>
            </w:pPr>
            <w:r>
              <w:rPr>
                <w:rFonts w:hint="eastAsia" w:cs="微软雅黑"/>
                <w:b/>
                <w:bCs/>
                <w:vertAlign w:val="baseline"/>
                <w:lang w:val="en-US" w:eastAsia="zh-CN"/>
              </w:rPr>
              <w:t>快</w:t>
            </w:r>
          </w:p>
        </w:tc>
        <w:tc>
          <w:tcPr>
            <w:tcW w:w="1771" w:type="dxa"/>
          </w:tcPr>
          <w:p w14:paraId="1B6DE317">
            <w:pPr>
              <w:jc w:val="center"/>
              <w:rPr>
                <w:rFonts w:hint="default" w:cs="微软雅黑"/>
                <w:b/>
                <w:bCs/>
                <w:vertAlign w:val="baseline"/>
                <w:lang w:val="en-US" w:eastAsia="zh-CN"/>
              </w:rPr>
            </w:pPr>
            <w:r>
              <w:rPr>
                <w:rFonts w:hint="eastAsia" w:cs="微软雅黑"/>
                <w:b/>
                <w:bCs/>
                <w:vertAlign w:val="baseline"/>
                <w:lang w:val="en-US" w:eastAsia="zh-CN"/>
              </w:rPr>
              <w:t>近战</w:t>
            </w:r>
          </w:p>
        </w:tc>
      </w:tr>
    </w:tbl>
    <w:p w14:paraId="55AAF7DE">
      <w:pPr>
        <w:rPr>
          <w:rFonts w:hint="default" w:cs="微软雅黑"/>
          <w:b/>
          <w:bCs/>
          <w:lang w:val="en-US" w:eastAsia="zh-CN"/>
        </w:rPr>
      </w:pPr>
    </w:p>
    <w:p w14:paraId="0CFE6CA4">
      <w:pPr>
        <w:pStyle w:val="4"/>
        <w:rPr>
          <w:rFonts w:hint="eastAsia" w:ascii="微软雅黑" w:hAnsi="微软雅黑" w:eastAsia="微软雅黑" w:cs="微软雅黑"/>
        </w:rPr>
      </w:pPr>
      <w:r>
        <w:rPr>
          <w:rFonts w:hint="eastAsia" w:ascii="微软雅黑" w:hAnsi="微软雅黑" w:eastAsia="微软雅黑" w:cs="微软雅黑"/>
        </w:rPr>
        <w:t>6. 打击感与表现层</w:t>
      </w:r>
    </w:p>
    <w:p w14:paraId="17FA02B1">
      <w:pPr>
        <w:rPr>
          <w:rFonts w:hint="eastAsia" w:ascii="微软雅黑" w:hAnsi="微软雅黑" w:eastAsia="微软雅黑" w:cs="微软雅黑"/>
          <w:b/>
        </w:rPr>
      </w:pPr>
      <w:r>
        <w:rPr>
          <w:rFonts w:ascii="微软雅黑" w:hAnsi="微软雅黑" w:eastAsia="微软雅黑" w:cs="微软雅黑"/>
          <w:i w:val="0"/>
          <w:iCs w:val="0"/>
          <w:caps w:val="0"/>
          <w:color w:val="000000"/>
          <w:spacing w:val="0"/>
          <w:sz w:val="22"/>
          <w:szCs w:val="22"/>
          <w:shd w:val="clear" w:fill="FFFFFF"/>
        </w:rPr>
        <w:t>暗潮打击爽点来自“顿帧 + 震屏 + 命中音效 + 特效时序”</w:t>
      </w:r>
      <w:r>
        <w:rPr>
          <w:rFonts w:hint="eastAsia" w:cs="微软雅黑"/>
          <w:i w:val="0"/>
          <w:iCs w:val="0"/>
          <w:caps w:val="0"/>
          <w:color w:val="000000"/>
          <w:spacing w:val="0"/>
          <w:sz w:val="22"/>
          <w:szCs w:val="22"/>
          <w:shd w:val="clear" w:fill="FFFFFF"/>
          <w:lang w:eastAsia="zh-CN"/>
        </w:rPr>
        <w:t>，</w:t>
      </w:r>
      <w:r>
        <w:rPr>
          <w:rFonts w:hint="eastAsia" w:cs="微软雅黑"/>
          <w:i w:val="0"/>
          <w:iCs w:val="0"/>
          <w:caps w:val="0"/>
          <w:color w:val="000000"/>
          <w:spacing w:val="0"/>
          <w:sz w:val="22"/>
          <w:szCs w:val="22"/>
          <w:shd w:val="clear" w:fill="FFFFFF"/>
          <w:lang w:val="en-US" w:eastAsia="zh-CN"/>
        </w:rPr>
        <w:t>是当前游戏市场上少有的打击感优秀的第一人称动作类游戏</w:t>
      </w:r>
      <w:r>
        <w:rPr>
          <w:rFonts w:ascii="微软雅黑" w:hAnsi="微软雅黑" w:eastAsia="微软雅黑" w:cs="微软雅黑"/>
          <w:i w:val="0"/>
          <w:iCs w:val="0"/>
          <w:caps w:val="0"/>
          <w:color w:val="000000"/>
          <w:spacing w:val="0"/>
          <w:sz w:val="22"/>
          <w:szCs w:val="22"/>
          <w:shd w:val="clear" w:fill="FFFFFF"/>
        </w:rPr>
        <w:t>。</w:t>
      </w:r>
    </w:p>
    <w:p w14:paraId="433DD77D">
      <w:pPr>
        <w:rPr>
          <w:rFonts w:hint="eastAsia" w:ascii="微软雅黑" w:hAnsi="微软雅黑" w:eastAsia="微软雅黑" w:cs="微软雅黑"/>
        </w:rPr>
      </w:pPr>
      <w:r>
        <w:rPr>
          <w:rFonts w:hint="eastAsia" w:cs="微软雅黑"/>
          <w:b/>
          <w:lang w:val="en-US" w:eastAsia="zh-CN"/>
        </w:rPr>
        <w:t>机制拆解</w:t>
      </w:r>
      <w:r>
        <w:rPr>
          <w:rFonts w:hint="eastAsia" w:ascii="微软雅黑" w:hAnsi="微软雅黑" w:eastAsia="微软雅黑" w:cs="微软雅黑"/>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1"/>
      </w:tblGrid>
      <w:tr w14:paraId="6C86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4D6E0998">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效果</w:t>
            </w:r>
          </w:p>
        </w:tc>
        <w:tc>
          <w:tcPr>
            <w:tcW w:w="1771" w:type="dxa"/>
          </w:tcPr>
          <w:p w14:paraId="412EEB76">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顿帧</w:t>
            </w:r>
          </w:p>
        </w:tc>
        <w:tc>
          <w:tcPr>
            <w:tcW w:w="1771" w:type="dxa"/>
          </w:tcPr>
          <w:p w14:paraId="1C9D0C91">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震屏</w:t>
            </w:r>
          </w:p>
        </w:tc>
        <w:tc>
          <w:tcPr>
            <w:tcW w:w="1771" w:type="dxa"/>
          </w:tcPr>
          <w:p w14:paraId="48C4009B">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音效</w:t>
            </w:r>
          </w:p>
        </w:tc>
        <w:tc>
          <w:tcPr>
            <w:tcW w:w="1771" w:type="dxa"/>
          </w:tcPr>
          <w:p w14:paraId="6E56AE62">
            <w:pPr>
              <w:jc w:val="center"/>
              <w:rPr>
                <w:rFonts w:hint="default" w:cs="微软雅黑"/>
                <w:b/>
                <w:bCs/>
                <w:vertAlign w:val="baseline"/>
                <w:lang w:val="en-US" w:eastAsia="zh-CN"/>
              </w:rPr>
            </w:pPr>
            <w:r>
              <w:rPr>
                <w:rFonts w:hint="eastAsia" w:cs="微软雅黑"/>
                <w:b/>
                <w:bCs/>
                <w:vertAlign w:val="baseline"/>
                <w:lang w:val="en-US" w:eastAsia="zh-CN"/>
              </w:rPr>
              <w:t>特效</w:t>
            </w:r>
          </w:p>
        </w:tc>
      </w:tr>
      <w:tr w14:paraId="5D5B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2BDA1503">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近战轻攻击</w:t>
            </w:r>
          </w:p>
        </w:tc>
        <w:tc>
          <w:tcPr>
            <w:tcW w:w="1771" w:type="dxa"/>
          </w:tcPr>
          <w:p w14:paraId="5FAD42D1">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Hit生效时立刻进行持续4-6帧的卡肉效果</w:t>
            </w:r>
          </w:p>
        </w:tc>
        <w:tc>
          <w:tcPr>
            <w:tcW w:w="1771" w:type="dxa"/>
          </w:tcPr>
          <w:p w14:paraId="57AAE54E">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根据动作模组搭配不同震屏效果，横斩时根据武器前后摇时间添加同样时间的屏幕晃动，竖斩Hit生效时额外附带10-15帧的屏幕震动</w:t>
            </w:r>
          </w:p>
        </w:tc>
        <w:tc>
          <w:tcPr>
            <w:tcW w:w="1771" w:type="dxa"/>
          </w:tcPr>
          <w:p w14:paraId="005C772A">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手臂挥舞+武器破空+命中材质+血液溅射</w:t>
            </w:r>
          </w:p>
        </w:tc>
        <w:tc>
          <w:tcPr>
            <w:tcW w:w="1771" w:type="dxa"/>
          </w:tcPr>
          <w:p w14:paraId="34F0BCD7">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命中时根据命中材质播放不同特效、对直接伤害到肉的效果播放血液飞溅效果，同时摄像机边缘出现血滴</w:t>
            </w:r>
          </w:p>
        </w:tc>
      </w:tr>
      <w:tr w14:paraId="0D60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tcPr>
          <w:p w14:paraId="518941A5">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近战重攻击</w:t>
            </w:r>
          </w:p>
        </w:tc>
        <w:tc>
          <w:tcPr>
            <w:tcW w:w="1771" w:type="dxa"/>
          </w:tcPr>
          <w:p w14:paraId="3CA67E09">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Hit生效时进行判定，若为无甲单位则没有顿帧，若有护甲则播放4-6帧卡肉效果</w:t>
            </w:r>
          </w:p>
        </w:tc>
        <w:tc>
          <w:tcPr>
            <w:tcW w:w="1771" w:type="dxa"/>
          </w:tcPr>
          <w:p w14:paraId="4F807A97">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根据Hit生效时命中单位的护甲决定，目标护甲低于武器穿甲则只有屏幕晃动效果，目标护甲高于武器穿甲时附带10-15帧屏幕震动</w:t>
            </w:r>
          </w:p>
        </w:tc>
        <w:tc>
          <w:tcPr>
            <w:tcW w:w="1771" w:type="dxa"/>
          </w:tcPr>
          <w:p w14:paraId="76F38F70">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同上</w:t>
            </w:r>
          </w:p>
        </w:tc>
        <w:tc>
          <w:tcPr>
            <w:tcW w:w="1771" w:type="dxa"/>
          </w:tcPr>
          <w:p w14:paraId="5A1855BC">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同上</w:t>
            </w:r>
          </w:p>
        </w:tc>
      </w:tr>
      <w:tr w14:paraId="4A22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tcPr>
          <w:p w14:paraId="44393A7A">
            <w:pPr>
              <w:jc w:val="center"/>
              <w:rPr>
                <w:rFonts w:hint="default" w:cs="微软雅黑"/>
                <w:b/>
                <w:bCs/>
                <w:vertAlign w:val="baseline"/>
                <w:lang w:val="en-US" w:eastAsia="zh-CN"/>
              </w:rPr>
            </w:pPr>
            <w:r>
              <w:rPr>
                <w:rFonts w:hint="eastAsia" w:cs="微软雅黑"/>
                <w:b/>
                <w:bCs/>
                <w:vertAlign w:val="baseline"/>
                <w:lang w:val="en-US" w:eastAsia="zh-CN"/>
              </w:rPr>
              <w:t>远程射击</w:t>
            </w:r>
          </w:p>
        </w:tc>
        <w:tc>
          <w:tcPr>
            <w:tcW w:w="1771" w:type="dxa"/>
          </w:tcPr>
          <w:p w14:paraId="7ACE5DE8">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无</w:t>
            </w:r>
          </w:p>
        </w:tc>
        <w:tc>
          <w:tcPr>
            <w:tcW w:w="1771" w:type="dxa"/>
          </w:tcPr>
          <w:p w14:paraId="4A8AC1BC">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根据武器弹药类型，激光枪和自动枪在射击附带较弱的2-4帧震屏；爆弹枪和等离子枪在开火时每一发都附带强烈的6-10帧震屏效果</w:t>
            </w:r>
          </w:p>
        </w:tc>
        <w:tc>
          <w:tcPr>
            <w:tcW w:w="1771" w:type="dxa"/>
          </w:tcPr>
          <w:p w14:paraId="05788370">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开火音效</w:t>
            </w:r>
          </w:p>
        </w:tc>
        <w:tc>
          <w:tcPr>
            <w:tcW w:w="1771" w:type="dxa"/>
          </w:tcPr>
          <w:p w14:paraId="604F545D">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根据枪械是否暴击播放不同的特效，若无暴击，播放常规的枪械火焰和蛋壳弹出效果，若暴击则在前者基础上附加明显的枪口暴击火焰特效，射击时若开启动态模糊，视野会出现微弱的模糊</w:t>
            </w:r>
          </w:p>
        </w:tc>
      </w:tr>
      <w:tr w14:paraId="48A8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tcPr>
          <w:p w14:paraId="54F937F4">
            <w:pPr>
              <w:jc w:val="center"/>
              <w:rPr>
                <w:rFonts w:hint="default" w:cs="微软雅黑"/>
                <w:b/>
                <w:bCs/>
                <w:vertAlign w:val="baseline"/>
                <w:lang w:val="en-US" w:eastAsia="zh-CN"/>
              </w:rPr>
            </w:pPr>
            <w:r>
              <w:rPr>
                <w:rFonts w:hint="eastAsia" w:cs="微软雅黑"/>
                <w:b/>
                <w:bCs/>
                <w:vertAlign w:val="baseline"/>
                <w:lang w:val="en-US" w:eastAsia="zh-CN"/>
              </w:rPr>
              <w:t>远程瞄准射击</w:t>
            </w:r>
          </w:p>
        </w:tc>
        <w:tc>
          <w:tcPr>
            <w:tcW w:w="1771" w:type="dxa"/>
          </w:tcPr>
          <w:p w14:paraId="0E7D3E2F">
            <w:pPr>
              <w:jc w:val="center"/>
              <w:rPr>
                <w:rFonts w:hint="eastAsia" w:ascii="微软雅黑" w:hAnsi="微软雅黑" w:eastAsia="微软雅黑" w:cs="微软雅黑"/>
                <w:b/>
                <w:bCs/>
                <w:vertAlign w:val="baseline"/>
                <w:lang w:val="en-US" w:eastAsia="zh-CN"/>
              </w:rPr>
            </w:pPr>
            <w:r>
              <w:rPr>
                <w:rFonts w:hint="eastAsia" w:cs="微软雅黑"/>
                <w:b/>
                <w:bCs/>
                <w:vertAlign w:val="baseline"/>
                <w:lang w:val="en-US" w:eastAsia="zh-CN"/>
              </w:rPr>
              <w:t>无</w:t>
            </w:r>
          </w:p>
        </w:tc>
        <w:tc>
          <w:tcPr>
            <w:tcW w:w="1771" w:type="dxa"/>
          </w:tcPr>
          <w:p w14:paraId="3B367440">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同上，但震屏强度和持续时间都遭到了弱化</w:t>
            </w:r>
          </w:p>
        </w:tc>
        <w:tc>
          <w:tcPr>
            <w:tcW w:w="1771" w:type="dxa"/>
          </w:tcPr>
          <w:p w14:paraId="433EE442">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开火音效</w:t>
            </w:r>
          </w:p>
        </w:tc>
        <w:tc>
          <w:tcPr>
            <w:tcW w:w="1771" w:type="dxa"/>
          </w:tcPr>
          <w:p w14:paraId="2E877210">
            <w:pPr>
              <w:jc w:val="center"/>
              <w:rPr>
                <w:rFonts w:hint="default" w:ascii="微软雅黑" w:hAnsi="微软雅黑" w:eastAsia="微软雅黑" w:cs="微软雅黑"/>
                <w:b/>
                <w:bCs/>
                <w:vertAlign w:val="baseline"/>
                <w:lang w:val="en-US" w:eastAsia="zh-CN"/>
              </w:rPr>
            </w:pPr>
            <w:r>
              <w:rPr>
                <w:rFonts w:hint="eastAsia" w:cs="微软雅黑"/>
                <w:b/>
                <w:bCs/>
                <w:vertAlign w:val="baseline"/>
                <w:lang w:val="en-US" w:eastAsia="zh-CN"/>
              </w:rPr>
              <w:t>同上，但暴击时枪口火焰会非常明显的遮挡视野</w:t>
            </w:r>
          </w:p>
        </w:tc>
      </w:tr>
    </w:tbl>
    <w:p w14:paraId="2AC95CAE">
      <w:pPr>
        <w:pStyle w:val="4"/>
        <w:rPr>
          <w:rFonts w:hint="eastAsia" w:ascii="微软雅黑" w:hAnsi="微软雅黑" w:eastAsia="微软雅黑" w:cs="微软雅黑"/>
        </w:rPr>
      </w:pPr>
      <w:r>
        <w:rPr>
          <w:rFonts w:hint="eastAsia" w:ascii="微软雅黑" w:hAnsi="微软雅黑" w:eastAsia="微软雅黑" w:cs="微软雅黑"/>
        </w:rPr>
        <w:t>7. 合作 PvE 机制</w:t>
      </w:r>
    </w:p>
    <w:p w14:paraId="06891A4F">
      <w:pPr>
        <w:rPr>
          <w:rFonts w:ascii="微软雅黑" w:hAnsi="微软雅黑" w:eastAsia="微软雅黑" w:cs="微软雅黑"/>
          <w:i w:val="0"/>
          <w:iCs w:val="0"/>
          <w:caps w:val="0"/>
          <w:color w:val="000000"/>
          <w:spacing w:val="0"/>
          <w:sz w:val="22"/>
          <w:szCs w:val="22"/>
          <w:shd w:val="clear" w:fill="FFFFFF"/>
        </w:rPr>
      </w:pPr>
      <w:r>
        <w:rPr>
          <w:rFonts w:ascii="微软雅黑" w:hAnsi="微软雅黑" w:eastAsia="微软雅黑" w:cs="微软雅黑"/>
          <w:i w:val="0"/>
          <w:iCs w:val="0"/>
          <w:caps w:val="0"/>
          <w:color w:val="000000"/>
          <w:spacing w:val="0"/>
          <w:sz w:val="22"/>
          <w:szCs w:val="22"/>
          <w:shd w:val="clear" w:fill="FFFFFF"/>
        </w:rPr>
        <w:t>4 人职业靠机制而非数值强制分工，</w:t>
      </w:r>
      <w:r>
        <w:rPr>
          <w:rFonts w:hint="eastAsia" w:cs="微软雅黑"/>
          <w:i w:val="0"/>
          <w:iCs w:val="0"/>
          <w:caps w:val="0"/>
          <w:color w:val="000000"/>
          <w:spacing w:val="0"/>
          <w:sz w:val="22"/>
          <w:szCs w:val="22"/>
          <w:shd w:val="clear" w:fill="FFFFFF"/>
          <w:lang w:val="en-US" w:eastAsia="zh-CN"/>
        </w:rPr>
        <w:t>每个职业侧重点不同，通过</w:t>
      </w:r>
      <w:r>
        <w:rPr>
          <w:rFonts w:ascii="微软雅黑" w:hAnsi="微软雅黑" w:eastAsia="微软雅黑" w:cs="微软雅黑"/>
          <w:i w:val="0"/>
          <w:iCs w:val="0"/>
          <w:caps w:val="0"/>
          <w:color w:val="000000"/>
          <w:spacing w:val="0"/>
          <w:sz w:val="22"/>
          <w:szCs w:val="22"/>
          <w:shd w:val="clear" w:fill="FFFFFF"/>
        </w:rPr>
        <w:t>救援机制制造合作张力。</w:t>
      </w:r>
    </w:p>
    <w:p w14:paraId="28C57365">
      <w:pPr>
        <w:rPr>
          <w:rFonts w:hint="default" w:ascii="微软雅黑" w:hAnsi="微软雅黑" w:eastAsia="微软雅黑" w:cs="微软雅黑"/>
          <w:i w:val="0"/>
          <w:iCs w:val="0"/>
          <w:caps w:val="0"/>
          <w:color w:val="000000"/>
          <w:spacing w:val="0"/>
          <w:sz w:val="22"/>
          <w:szCs w:val="22"/>
          <w:shd w:val="clear" w:fill="FFFFFF"/>
          <w:lang w:val="en-US" w:eastAsia="zh-CN"/>
        </w:rPr>
      </w:pPr>
      <w:r>
        <w:rPr>
          <w:rFonts w:hint="eastAsia" w:cs="微软雅黑"/>
          <w:i w:val="0"/>
          <w:iCs w:val="0"/>
          <w:caps w:val="0"/>
          <w:color w:val="000000"/>
          <w:spacing w:val="0"/>
          <w:sz w:val="22"/>
          <w:szCs w:val="22"/>
          <w:shd w:val="clear" w:fill="FFFFFF"/>
          <w:lang w:val="en-US" w:eastAsia="zh-CN"/>
        </w:rPr>
        <w:t>从老兵到欧格林的职业解析如下（DLC没买过，没有体验）</w:t>
      </w:r>
    </w:p>
    <w:p w14:paraId="0FF89972">
      <w:pPr>
        <w:rPr>
          <w:rFonts w:hint="eastAsia" w:cs="微软雅黑"/>
          <w:b/>
          <w:bCs/>
          <w:i w:val="0"/>
          <w:iCs w:val="0"/>
          <w:caps w:val="0"/>
          <w:color w:val="000000"/>
          <w:spacing w:val="0"/>
          <w:sz w:val="22"/>
          <w:szCs w:val="22"/>
          <w:shd w:val="clear" w:fill="FFFFFF"/>
          <w:lang w:val="en-US" w:eastAsia="zh-CN"/>
        </w:rPr>
      </w:pPr>
      <w:r>
        <w:rPr>
          <w:rFonts w:hint="eastAsia" w:cs="微软雅黑"/>
          <w:b/>
          <w:bCs/>
          <w:i w:val="0"/>
          <w:iCs w:val="0"/>
          <w:caps w:val="0"/>
          <w:color w:val="000000"/>
          <w:spacing w:val="0"/>
          <w:sz w:val="22"/>
          <w:szCs w:val="22"/>
          <w:shd w:val="clear" w:fill="FFFFFF"/>
          <w:lang w:val="en-US" w:eastAsia="zh-CN"/>
        </w:rPr>
        <w:t>职业分工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5595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FFD7219">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职业</w:t>
            </w:r>
          </w:p>
        </w:tc>
        <w:tc>
          <w:tcPr>
            <w:tcW w:w="2214" w:type="dxa"/>
          </w:tcPr>
          <w:p w14:paraId="4D381543">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定位</w:t>
            </w:r>
          </w:p>
        </w:tc>
        <w:tc>
          <w:tcPr>
            <w:tcW w:w="2214" w:type="dxa"/>
          </w:tcPr>
          <w:p w14:paraId="7D45DE1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机制</w:t>
            </w:r>
          </w:p>
        </w:tc>
        <w:tc>
          <w:tcPr>
            <w:tcW w:w="2214" w:type="dxa"/>
          </w:tcPr>
          <w:p w14:paraId="17D8068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缺点</w:t>
            </w:r>
          </w:p>
        </w:tc>
      </w:tr>
      <w:tr w14:paraId="49BD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30C6E69">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老兵</w:t>
            </w:r>
          </w:p>
        </w:tc>
        <w:tc>
          <w:tcPr>
            <w:tcW w:w="2214" w:type="dxa"/>
          </w:tcPr>
          <w:p w14:paraId="358D0CA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特感处理+团队保护</w:t>
            </w:r>
          </w:p>
        </w:tc>
        <w:tc>
          <w:tcPr>
            <w:tcW w:w="2214" w:type="dxa"/>
          </w:tcPr>
          <w:p w14:paraId="5089666E">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老兵拥有爆弹枪和等离子枪可以轻松处理远距离的特感敌人，拥有战斗怒吼，可以立刻救援倒地的队友并提供黄盾，可以选择烟雾弹提高团队在远程敌人火力下的生存能力</w:t>
            </w:r>
          </w:p>
        </w:tc>
        <w:tc>
          <w:tcPr>
            <w:tcW w:w="2214" w:type="dxa"/>
          </w:tcPr>
          <w:p w14:paraId="2B21A6E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自身很脆，虽然近战武器有强力的能量剑，但扛不住大量敌人的消耗，经常第一个死，被称作牢兵</w:t>
            </w:r>
          </w:p>
        </w:tc>
      </w:tr>
      <w:tr w14:paraId="6FF4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7789EE9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狂信徒</w:t>
            </w:r>
          </w:p>
        </w:tc>
        <w:tc>
          <w:tcPr>
            <w:tcW w:w="2214" w:type="dxa"/>
          </w:tcPr>
          <w:p w14:paraId="503238C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近战爆发+团队增益</w:t>
            </w:r>
          </w:p>
        </w:tc>
        <w:tc>
          <w:tcPr>
            <w:tcW w:w="2214" w:type="dxa"/>
          </w:tcPr>
          <w:p w14:paraId="745AC00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狂信徒拥有所有角色中最强的近战能力，同时大招祷告带来的增益能够提升团队的输出效果，是清理怪潮杂兵的重要火力，对BOSS的输出也不容小觑</w:t>
            </w:r>
          </w:p>
        </w:tc>
        <w:tc>
          <w:tcPr>
            <w:tcW w:w="2214" w:type="dxa"/>
          </w:tcPr>
          <w:p w14:paraId="22B69389">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狂信徒没有像样的远程武器，而且为队伍提供增益时需要拿着道具无法攻击，因此动不动就“开祷”</w:t>
            </w:r>
          </w:p>
        </w:tc>
      </w:tr>
      <w:tr w14:paraId="0A7C3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2CFE2550">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灵能</w:t>
            </w:r>
          </w:p>
        </w:tc>
        <w:tc>
          <w:tcPr>
            <w:tcW w:w="2214" w:type="dxa"/>
          </w:tcPr>
          <w:p w14:paraId="229949CC">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团队增益+控场</w:t>
            </w:r>
          </w:p>
        </w:tc>
        <w:tc>
          <w:tcPr>
            <w:tcW w:w="2214" w:type="dxa"/>
          </w:tcPr>
          <w:p w14:paraId="3EDF968C">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灵能者可以释放防护罩保护队伍免受敌人远程的攻击，同时自身也可以较为轻松的处理大量小怪或者精专家，在高难度下能明显提升队伍生存力</w:t>
            </w:r>
          </w:p>
        </w:tc>
        <w:tc>
          <w:tcPr>
            <w:tcW w:w="2214" w:type="dxa"/>
          </w:tcPr>
          <w:p w14:paraId="415E1E0F">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灵能者非常脆，防护罩会受到敌人的集火快速破碎，自身输出能力有限无法应对恒压潮和主潮的压力，在没有会玩的老兵协助时，用处很小</w:t>
            </w:r>
          </w:p>
        </w:tc>
      </w:tr>
      <w:tr w14:paraId="5490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F9A07E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欧格林</w:t>
            </w:r>
          </w:p>
        </w:tc>
        <w:tc>
          <w:tcPr>
            <w:tcW w:w="2214" w:type="dxa"/>
          </w:tcPr>
          <w:p w14:paraId="1FA6B0A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保护+抗伤</w:t>
            </w:r>
          </w:p>
        </w:tc>
        <w:tc>
          <w:tcPr>
            <w:tcW w:w="2214" w:type="dxa"/>
          </w:tcPr>
          <w:p w14:paraId="4C3476B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游戏中块头最大，血量最多的角色，欧格林能够嘲讽敌人攻击自己，为队友输出创造条件，同时拥有不错的控制技能，可以推开怪潮，在面对恒压潮和主潮时能够有效保护队友不死</w:t>
            </w:r>
          </w:p>
        </w:tc>
        <w:tc>
          <w:tcPr>
            <w:tcW w:w="2214" w:type="dxa"/>
          </w:tcPr>
          <w:p w14:paraId="215DA0F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近战武器较为笨重，伤害很高但AOE范围较小，能清杂和打BOSS但都称不上优秀，远程武器备弹少，AOE效果强但对专家敌人效果很差</w:t>
            </w:r>
          </w:p>
        </w:tc>
      </w:tr>
    </w:tbl>
    <w:p w14:paraId="3715674A">
      <w:pPr>
        <w:rPr>
          <w:rFonts w:hint="default" w:cs="微软雅黑"/>
          <w:b/>
          <w:bCs/>
          <w:i w:val="0"/>
          <w:iCs w:val="0"/>
          <w:caps w:val="0"/>
          <w:color w:val="000000"/>
          <w:spacing w:val="0"/>
          <w:sz w:val="22"/>
          <w:szCs w:val="22"/>
          <w:shd w:val="clear" w:fill="FFFFFF"/>
          <w:lang w:val="en-US" w:eastAsia="zh-CN"/>
        </w:rPr>
      </w:pPr>
    </w:p>
    <w:p w14:paraId="7E480ED9">
      <w:pPr>
        <w:pStyle w:val="4"/>
        <w:rPr>
          <w:rFonts w:hint="eastAsia" w:ascii="微软雅黑" w:hAnsi="微软雅黑" w:eastAsia="微软雅黑" w:cs="微软雅黑"/>
        </w:rPr>
      </w:pPr>
      <w:r>
        <w:rPr>
          <w:rFonts w:hint="eastAsia" w:ascii="微软雅黑" w:hAnsi="微软雅黑" w:eastAsia="微软雅黑" w:cs="微软雅黑"/>
        </w:rPr>
        <w:t>8. 动态难度与压力调度</w:t>
      </w:r>
    </w:p>
    <w:p w14:paraId="7FB03444">
      <w:pPr>
        <w:rPr>
          <w:rFonts w:hint="eastAsia" w:cs="微软雅黑"/>
          <w:b w:val="0"/>
          <w:bCs/>
          <w:lang w:val="en-US" w:eastAsia="zh-CN"/>
        </w:rPr>
      </w:pPr>
      <w:r>
        <w:rPr>
          <w:rFonts w:hint="eastAsia" w:cs="微软雅黑"/>
          <w:b w:val="0"/>
          <w:bCs/>
          <w:lang w:val="en-US" w:eastAsia="zh-CN"/>
        </w:rPr>
        <w:t>暗潮拥有DDA系统，但动态难度影响的因素很少，绝大部分因素都被难度提前锚定，并通过威胁值来决定局内的刷怪逻辑。</w:t>
      </w:r>
    </w:p>
    <w:p w14:paraId="15C37C92">
      <w:pPr>
        <w:rPr>
          <w:rFonts w:hint="eastAsia" w:cs="微软雅黑"/>
          <w:b w:val="0"/>
          <w:bCs/>
          <w:lang w:val="en-US" w:eastAsia="zh-CN"/>
        </w:rPr>
      </w:pPr>
      <w:r>
        <w:rPr>
          <w:rFonts w:hint="eastAsia" w:cs="微软雅黑"/>
          <w:b w:val="0"/>
          <w:bCs/>
          <w:lang w:val="en-US" w:eastAsia="zh-CN"/>
        </w:rPr>
        <w:t>该逻辑没有明确的公开说明，但通过游玩，可以大致总结成以下的划分：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3FF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tcPr>
          <w:p w14:paraId="72654D78">
            <w:pPr>
              <w:jc w:val="center"/>
              <w:rPr>
                <w:rFonts w:hint="default" w:cs="微软雅黑"/>
                <w:b/>
                <w:bCs w:val="0"/>
                <w:vertAlign w:val="baseline"/>
                <w:lang w:val="en-US" w:eastAsia="zh-CN"/>
              </w:rPr>
            </w:pPr>
            <w:r>
              <w:rPr>
                <w:rFonts w:hint="eastAsia" w:cs="微软雅黑"/>
                <w:b/>
                <w:bCs w:val="0"/>
                <w:vertAlign w:val="baseline"/>
                <w:lang w:val="en-US" w:eastAsia="zh-CN"/>
              </w:rPr>
              <w:t>威胁度</w:t>
            </w:r>
          </w:p>
        </w:tc>
        <w:tc>
          <w:tcPr>
            <w:tcW w:w="2214" w:type="dxa"/>
          </w:tcPr>
          <w:p w14:paraId="62F565FD">
            <w:pPr>
              <w:jc w:val="center"/>
              <w:rPr>
                <w:rFonts w:hint="default" w:cs="微软雅黑"/>
                <w:b/>
                <w:bCs w:val="0"/>
                <w:vertAlign w:val="baseline"/>
                <w:lang w:val="en-US" w:eastAsia="zh-CN"/>
              </w:rPr>
            </w:pPr>
            <w:r>
              <w:rPr>
                <w:rFonts w:hint="eastAsia" w:cs="微软雅黑"/>
                <w:b/>
                <w:bCs w:val="0"/>
                <w:vertAlign w:val="baseline"/>
                <w:lang w:val="en-US" w:eastAsia="zh-CN"/>
              </w:rPr>
              <w:t>预先刷好的敌人密度</w:t>
            </w:r>
          </w:p>
        </w:tc>
        <w:tc>
          <w:tcPr>
            <w:tcW w:w="2214" w:type="dxa"/>
          </w:tcPr>
          <w:p w14:paraId="3FE33BFA">
            <w:pPr>
              <w:jc w:val="center"/>
              <w:rPr>
                <w:rFonts w:hint="default" w:cs="微软雅黑"/>
                <w:b/>
                <w:bCs w:val="0"/>
                <w:vertAlign w:val="baseline"/>
                <w:lang w:val="en-US" w:eastAsia="zh-CN"/>
              </w:rPr>
            </w:pPr>
            <w:r>
              <w:rPr>
                <w:rFonts w:hint="eastAsia" w:cs="微软雅黑"/>
                <w:b/>
                <w:bCs w:val="0"/>
                <w:vertAlign w:val="baseline"/>
                <w:lang w:val="en-US" w:eastAsia="zh-CN"/>
              </w:rPr>
              <w:t>波次刷怪数量</w:t>
            </w:r>
          </w:p>
        </w:tc>
        <w:tc>
          <w:tcPr>
            <w:tcW w:w="2214" w:type="dxa"/>
          </w:tcPr>
          <w:p w14:paraId="25B23B01">
            <w:pPr>
              <w:jc w:val="center"/>
              <w:rPr>
                <w:rFonts w:hint="default" w:cs="微软雅黑"/>
                <w:b/>
                <w:bCs w:val="0"/>
                <w:vertAlign w:val="baseline"/>
                <w:lang w:val="en-US" w:eastAsia="zh-CN"/>
              </w:rPr>
            </w:pPr>
            <w:r>
              <w:rPr>
                <w:rFonts w:hint="eastAsia" w:cs="微软雅黑"/>
                <w:b/>
                <w:bCs w:val="0"/>
                <w:vertAlign w:val="baseline"/>
                <w:lang w:val="en-US" w:eastAsia="zh-CN"/>
              </w:rPr>
              <w:t>进攻频率</w:t>
            </w:r>
          </w:p>
        </w:tc>
      </w:tr>
      <w:tr w14:paraId="4B96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837828C">
            <w:pPr>
              <w:jc w:val="center"/>
              <w:rPr>
                <w:rFonts w:hint="default" w:cs="微软雅黑"/>
                <w:b/>
                <w:bCs w:val="0"/>
                <w:vertAlign w:val="baseline"/>
                <w:lang w:val="en-US" w:eastAsia="zh-CN"/>
              </w:rPr>
            </w:pPr>
            <w:r>
              <w:rPr>
                <w:rFonts w:hint="eastAsia" w:cs="微软雅黑"/>
                <w:b/>
                <w:bCs w:val="0"/>
                <w:vertAlign w:val="baseline"/>
                <w:lang w:val="en-US" w:eastAsia="zh-CN"/>
              </w:rPr>
              <w:t>低</w:t>
            </w:r>
          </w:p>
        </w:tc>
        <w:tc>
          <w:tcPr>
            <w:tcW w:w="2214" w:type="dxa"/>
          </w:tcPr>
          <w:p w14:paraId="28EFE500">
            <w:pPr>
              <w:jc w:val="center"/>
              <w:rPr>
                <w:rFonts w:hint="default" w:cs="微软雅黑"/>
                <w:b/>
                <w:bCs w:val="0"/>
                <w:vertAlign w:val="baseline"/>
                <w:lang w:val="en-US" w:eastAsia="zh-CN"/>
              </w:rPr>
            </w:pPr>
            <w:r>
              <w:rPr>
                <w:rFonts w:hint="eastAsia" w:cs="微软雅黑"/>
                <w:b/>
                <w:bCs w:val="0"/>
                <w:vertAlign w:val="baseline"/>
                <w:lang w:val="en-US" w:eastAsia="zh-CN"/>
              </w:rPr>
              <w:t>小</w:t>
            </w:r>
          </w:p>
        </w:tc>
        <w:tc>
          <w:tcPr>
            <w:tcW w:w="2214" w:type="dxa"/>
          </w:tcPr>
          <w:p w14:paraId="275E596F">
            <w:pPr>
              <w:jc w:val="center"/>
              <w:rPr>
                <w:rFonts w:hint="default" w:cs="微软雅黑"/>
                <w:b/>
                <w:bCs w:val="0"/>
                <w:vertAlign w:val="baseline"/>
                <w:lang w:val="en-US" w:eastAsia="zh-CN"/>
              </w:rPr>
            </w:pPr>
            <w:r>
              <w:rPr>
                <w:rFonts w:hint="eastAsia" w:cs="微软雅黑"/>
                <w:b/>
                <w:bCs w:val="0"/>
                <w:vertAlign w:val="baseline"/>
                <w:lang w:val="en-US" w:eastAsia="zh-CN"/>
              </w:rPr>
              <w:t>多</w:t>
            </w:r>
          </w:p>
        </w:tc>
        <w:tc>
          <w:tcPr>
            <w:tcW w:w="2214" w:type="dxa"/>
          </w:tcPr>
          <w:p w14:paraId="12CF6C18">
            <w:pPr>
              <w:jc w:val="center"/>
              <w:rPr>
                <w:rFonts w:hint="default" w:cs="微软雅黑"/>
                <w:b/>
                <w:bCs w:val="0"/>
                <w:vertAlign w:val="baseline"/>
                <w:lang w:val="en-US" w:eastAsia="zh-CN"/>
              </w:rPr>
            </w:pPr>
            <w:r>
              <w:rPr>
                <w:rFonts w:hint="eastAsia" w:cs="微软雅黑"/>
                <w:b/>
                <w:bCs w:val="0"/>
                <w:vertAlign w:val="baseline"/>
                <w:lang w:val="en-US" w:eastAsia="zh-CN"/>
              </w:rPr>
              <w:t>上一波次刷怪结束后约30s强制冷却</w:t>
            </w:r>
          </w:p>
        </w:tc>
      </w:tr>
      <w:tr w14:paraId="34F6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03C2B50F">
            <w:pPr>
              <w:jc w:val="center"/>
              <w:rPr>
                <w:rFonts w:hint="default" w:cs="微软雅黑"/>
                <w:b/>
                <w:bCs w:val="0"/>
                <w:vertAlign w:val="baseline"/>
                <w:lang w:val="en-US" w:eastAsia="zh-CN"/>
              </w:rPr>
            </w:pPr>
            <w:r>
              <w:rPr>
                <w:rFonts w:hint="eastAsia" w:cs="微软雅黑"/>
                <w:b/>
                <w:bCs w:val="0"/>
                <w:vertAlign w:val="baseline"/>
                <w:lang w:val="en-US" w:eastAsia="zh-CN"/>
              </w:rPr>
              <w:t>中</w:t>
            </w:r>
          </w:p>
        </w:tc>
        <w:tc>
          <w:tcPr>
            <w:tcW w:w="2214" w:type="dxa"/>
          </w:tcPr>
          <w:p w14:paraId="291C9C74">
            <w:pPr>
              <w:jc w:val="center"/>
              <w:rPr>
                <w:rFonts w:hint="default" w:cs="微软雅黑"/>
                <w:b/>
                <w:bCs w:val="0"/>
                <w:vertAlign w:val="baseline"/>
                <w:lang w:val="en-US" w:eastAsia="zh-CN"/>
              </w:rPr>
            </w:pPr>
            <w:r>
              <w:rPr>
                <w:rFonts w:hint="eastAsia" w:cs="微软雅黑"/>
                <w:b/>
                <w:bCs w:val="0"/>
                <w:vertAlign w:val="baseline"/>
                <w:lang w:val="en-US" w:eastAsia="zh-CN"/>
              </w:rPr>
              <w:t>中</w:t>
            </w:r>
          </w:p>
        </w:tc>
        <w:tc>
          <w:tcPr>
            <w:tcW w:w="2214" w:type="dxa"/>
          </w:tcPr>
          <w:p w14:paraId="3006D37C">
            <w:pPr>
              <w:jc w:val="center"/>
              <w:rPr>
                <w:rFonts w:hint="default" w:cs="微软雅黑"/>
                <w:b/>
                <w:bCs w:val="0"/>
                <w:vertAlign w:val="baseline"/>
                <w:lang w:val="en-US" w:eastAsia="zh-CN"/>
              </w:rPr>
            </w:pPr>
            <w:r>
              <w:rPr>
                <w:rFonts w:hint="eastAsia" w:cs="微软雅黑"/>
                <w:b/>
                <w:bCs w:val="0"/>
                <w:vertAlign w:val="baseline"/>
                <w:lang w:val="en-US" w:eastAsia="zh-CN"/>
              </w:rPr>
              <w:t>很多</w:t>
            </w:r>
          </w:p>
        </w:tc>
        <w:tc>
          <w:tcPr>
            <w:tcW w:w="2214" w:type="dxa"/>
          </w:tcPr>
          <w:p w14:paraId="7E32E928">
            <w:pPr>
              <w:jc w:val="center"/>
              <w:rPr>
                <w:rFonts w:hint="default" w:cs="微软雅黑"/>
                <w:b/>
                <w:bCs w:val="0"/>
                <w:vertAlign w:val="baseline"/>
                <w:lang w:val="en-US" w:eastAsia="zh-CN"/>
              </w:rPr>
            </w:pPr>
            <w:r>
              <w:rPr>
                <w:rFonts w:hint="eastAsia" w:cs="微软雅黑"/>
                <w:b/>
                <w:bCs w:val="0"/>
                <w:vertAlign w:val="baseline"/>
                <w:lang w:val="en-US" w:eastAsia="zh-CN"/>
              </w:rPr>
              <w:t>上一波次刷怪结束后约20-25s冷却</w:t>
            </w:r>
          </w:p>
        </w:tc>
      </w:tr>
      <w:tr w14:paraId="1F28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6DEA7015">
            <w:pPr>
              <w:jc w:val="center"/>
              <w:rPr>
                <w:rFonts w:hint="default" w:cs="微软雅黑"/>
                <w:b/>
                <w:bCs w:val="0"/>
                <w:vertAlign w:val="baseline"/>
                <w:lang w:val="en-US" w:eastAsia="zh-CN"/>
              </w:rPr>
            </w:pPr>
            <w:r>
              <w:rPr>
                <w:rFonts w:hint="eastAsia" w:cs="微软雅黑"/>
                <w:b/>
                <w:bCs w:val="0"/>
                <w:vertAlign w:val="baseline"/>
                <w:lang w:val="en-US" w:eastAsia="zh-CN"/>
              </w:rPr>
              <w:t>高</w:t>
            </w:r>
          </w:p>
        </w:tc>
        <w:tc>
          <w:tcPr>
            <w:tcW w:w="2214" w:type="dxa"/>
          </w:tcPr>
          <w:p w14:paraId="5A60DE90">
            <w:pPr>
              <w:tabs>
                <w:tab w:val="center" w:pos="1059"/>
                <w:tab w:val="right" w:pos="1998"/>
              </w:tabs>
              <w:jc w:val="center"/>
              <w:rPr>
                <w:rFonts w:hint="default" w:cs="微软雅黑"/>
                <w:b/>
                <w:bCs w:val="0"/>
                <w:vertAlign w:val="baseline"/>
                <w:lang w:val="en-US" w:eastAsia="zh-CN"/>
              </w:rPr>
            </w:pPr>
            <w:r>
              <w:rPr>
                <w:rFonts w:hint="eastAsia" w:cs="微软雅黑"/>
                <w:b/>
                <w:bCs w:val="0"/>
                <w:vertAlign w:val="baseline"/>
                <w:lang w:val="en-US" w:eastAsia="zh-CN"/>
              </w:rPr>
              <w:t>大</w:t>
            </w:r>
          </w:p>
        </w:tc>
        <w:tc>
          <w:tcPr>
            <w:tcW w:w="2214" w:type="dxa"/>
          </w:tcPr>
          <w:p w14:paraId="6C6412EB">
            <w:pPr>
              <w:jc w:val="center"/>
              <w:rPr>
                <w:rFonts w:hint="default" w:cs="微软雅黑"/>
                <w:b/>
                <w:bCs w:val="0"/>
                <w:vertAlign w:val="baseline"/>
                <w:lang w:val="en-US" w:eastAsia="zh-CN"/>
              </w:rPr>
            </w:pPr>
            <w:r>
              <w:rPr>
                <w:rFonts w:hint="eastAsia" w:cs="微软雅黑"/>
                <w:b/>
                <w:bCs w:val="0"/>
                <w:vertAlign w:val="baseline"/>
                <w:lang w:val="en-US" w:eastAsia="zh-CN"/>
              </w:rPr>
              <w:t>非常多</w:t>
            </w:r>
          </w:p>
        </w:tc>
        <w:tc>
          <w:tcPr>
            <w:tcW w:w="2214" w:type="dxa"/>
          </w:tcPr>
          <w:p w14:paraId="7CB862C9">
            <w:pPr>
              <w:jc w:val="center"/>
              <w:rPr>
                <w:rFonts w:hint="default" w:cs="微软雅黑"/>
                <w:b/>
                <w:bCs w:val="0"/>
                <w:vertAlign w:val="baseline"/>
                <w:lang w:val="en-US" w:eastAsia="zh-CN"/>
              </w:rPr>
            </w:pPr>
            <w:r>
              <w:rPr>
                <w:rFonts w:hint="eastAsia" w:cs="微软雅黑"/>
                <w:b/>
                <w:bCs w:val="0"/>
                <w:vertAlign w:val="baseline"/>
                <w:lang w:val="en-US" w:eastAsia="zh-CN"/>
              </w:rPr>
              <w:t>上一波次刷怪结束后约10-15s冷却，可能因为怪物赶来的速度导致玩家没有遭遇所有怪物下一波刷怪又开始了</w:t>
            </w:r>
          </w:p>
        </w:tc>
      </w:tr>
    </w:tbl>
    <w:p w14:paraId="2ECFCBDD">
      <w:pPr>
        <w:pStyle w:val="4"/>
        <w:rPr>
          <w:rFonts w:hint="eastAsia" w:ascii="微软雅黑" w:hAnsi="微软雅黑" w:eastAsia="微软雅黑" w:cs="微软雅黑"/>
        </w:rPr>
      </w:pPr>
      <w:r>
        <w:rPr>
          <w:rFonts w:hint="eastAsia" w:ascii="微软雅黑" w:hAnsi="微软雅黑" w:eastAsia="微软雅黑" w:cs="微软雅黑"/>
        </w:rPr>
        <w:t>9. 搜打撤循环</w:t>
      </w:r>
    </w:p>
    <w:p w14:paraId="4204A99E">
      <w:pPr>
        <w:rPr>
          <w:rFonts w:ascii="微软雅黑" w:hAnsi="微软雅黑" w:eastAsia="微软雅黑" w:cs="微软雅黑"/>
          <w:i w:val="0"/>
          <w:iCs w:val="0"/>
          <w:caps w:val="0"/>
          <w:color w:val="000000"/>
          <w:spacing w:val="0"/>
          <w:sz w:val="22"/>
          <w:szCs w:val="22"/>
          <w:shd w:val="clear" w:fill="FFFFFF"/>
        </w:rPr>
      </w:pPr>
      <w:r>
        <w:rPr>
          <w:rFonts w:ascii="微软雅黑" w:hAnsi="微软雅黑" w:eastAsia="微软雅黑" w:cs="微软雅黑"/>
          <w:i w:val="0"/>
          <w:iCs w:val="0"/>
          <w:caps w:val="0"/>
          <w:color w:val="000000"/>
          <w:spacing w:val="0"/>
          <w:sz w:val="22"/>
          <w:szCs w:val="22"/>
          <w:shd w:val="clear" w:fill="FFFFFF"/>
        </w:rPr>
        <w:t>暗潮单局 = 任务前配置 → 局内战</w:t>
      </w:r>
      <w:r>
        <w:rPr>
          <w:rFonts w:hint="eastAsia" w:cs="微软雅黑"/>
          <w:i w:val="0"/>
          <w:iCs w:val="0"/>
          <w:caps w:val="0"/>
          <w:color w:val="000000"/>
          <w:spacing w:val="0"/>
          <w:sz w:val="22"/>
          <w:szCs w:val="22"/>
          <w:shd w:val="clear" w:fill="FFFFFF"/>
          <w:lang w:val="en-US" w:eastAsia="zh-CN"/>
        </w:rPr>
        <w:t>战斗、搜索升级物资</w:t>
      </w:r>
      <w:r>
        <w:rPr>
          <w:rFonts w:ascii="微软雅黑" w:hAnsi="微软雅黑" w:eastAsia="微软雅黑" w:cs="微软雅黑"/>
          <w:i w:val="0"/>
          <w:iCs w:val="0"/>
          <w:caps w:val="0"/>
          <w:color w:val="000000"/>
          <w:spacing w:val="0"/>
          <w:sz w:val="22"/>
          <w:szCs w:val="22"/>
          <w:shd w:val="clear" w:fill="FFFFFF"/>
        </w:rPr>
        <w:t xml:space="preserve"> → 撤离，</w:t>
      </w:r>
      <w:r>
        <w:rPr>
          <w:rFonts w:hint="eastAsia" w:cs="微软雅黑"/>
          <w:i w:val="0"/>
          <w:iCs w:val="0"/>
          <w:caps w:val="0"/>
          <w:color w:val="000000"/>
          <w:spacing w:val="0"/>
          <w:sz w:val="22"/>
          <w:szCs w:val="22"/>
          <w:shd w:val="clear" w:fill="FFFFFF"/>
          <w:lang w:val="en-US" w:eastAsia="zh-CN"/>
        </w:rPr>
        <w:t>结算XP和资源</w:t>
      </w:r>
      <w:r>
        <w:rPr>
          <w:rFonts w:ascii="微软雅黑" w:hAnsi="微软雅黑" w:eastAsia="微软雅黑" w:cs="微软雅黑"/>
          <w:i w:val="0"/>
          <w:iCs w:val="0"/>
          <w:caps w:val="0"/>
          <w:color w:val="000000"/>
          <w:spacing w:val="0"/>
          <w:sz w:val="22"/>
          <w:szCs w:val="22"/>
          <w:shd w:val="clear" w:fill="FFFFFF"/>
        </w:rPr>
        <w:t>构。</w:t>
      </w:r>
    </w:p>
    <w:p w14:paraId="01B5357B">
      <w:pPr>
        <w:rPr>
          <w:rFonts w:hint="eastAsia" w:cs="微软雅黑"/>
          <w:i w:val="0"/>
          <w:iCs w:val="0"/>
          <w:caps w:val="0"/>
          <w:color w:val="000000"/>
          <w:spacing w:val="0"/>
          <w:sz w:val="22"/>
          <w:szCs w:val="22"/>
          <w:shd w:val="clear" w:fill="FFFFFF"/>
          <w:lang w:val="en-US" w:eastAsia="zh-CN"/>
        </w:rPr>
      </w:pPr>
      <w:r>
        <w:rPr>
          <w:rFonts w:hint="eastAsia" w:cs="微软雅黑"/>
          <w:b/>
          <w:bCs/>
          <w:i w:val="0"/>
          <w:iCs w:val="0"/>
          <w:caps w:val="0"/>
          <w:color w:val="000000"/>
          <w:spacing w:val="0"/>
          <w:sz w:val="22"/>
          <w:szCs w:val="22"/>
          <w:shd w:val="clear" w:fill="FFFFFF"/>
          <w:lang w:val="en-US" w:eastAsia="zh-CN"/>
        </w:rPr>
        <w:t>每一流程的细节如下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50DC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50FED900">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阶段</w:t>
            </w:r>
          </w:p>
        </w:tc>
        <w:tc>
          <w:tcPr>
            <w:tcW w:w="2214" w:type="dxa"/>
          </w:tcPr>
          <w:p w14:paraId="66A9FAB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操作</w:t>
            </w:r>
          </w:p>
        </w:tc>
        <w:tc>
          <w:tcPr>
            <w:tcW w:w="2214" w:type="dxa"/>
          </w:tcPr>
          <w:p w14:paraId="55A942D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资源变化</w:t>
            </w:r>
          </w:p>
        </w:tc>
        <w:tc>
          <w:tcPr>
            <w:tcW w:w="2214" w:type="dxa"/>
          </w:tcPr>
          <w:p w14:paraId="16BAD81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XP变化</w:t>
            </w:r>
          </w:p>
        </w:tc>
      </w:tr>
      <w:tr w14:paraId="16AE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00EEF75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战斗前</w:t>
            </w:r>
          </w:p>
        </w:tc>
        <w:tc>
          <w:tcPr>
            <w:tcW w:w="2214" w:type="dxa"/>
          </w:tcPr>
          <w:p w14:paraId="43D981E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配装、天赋</w:t>
            </w:r>
          </w:p>
        </w:tc>
        <w:tc>
          <w:tcPr>
            <w:tcW w:w="2214" w:type="dxa"/>
          </w:tcPr>
          <w:p w14:paraId="5296DEF3">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不变，或因为购买装备、升级而减少</w:t>
            </w:r>
          </w:p>
        </w:tc>
        <w:tc>
          <w:tcPr>
            <w:tcW w:w="2214" w:type="dxa"/>
          </w:tcPr>
          <w:p w14:paraId="14AE743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不变</w:t>
            </w:r>
          </w:p>
        </w:tc>
      </w:tr>
      <w:tr w14:paraId="428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6106D99E">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局内</w:t>
            </w:r>
          </w:p>
        </w:tc>
        <w:tc>
          <w:tcPr>
            <w:tcW w:w="2214" w:type="dxa"/>
          </w:tcPr>
          <w:p w14:paraId="0099AAA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战斗、搜索、配合</w:t>
            </w:r>
          </w:p>
        </w:tc>
        <w:tc>
          <w:tcPr>
            <w:tcW w:w="2214" w:type="dxa"/>
          </w:tcPr>
          <w:p w14:paraId="7A5702F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账户资源不变，记录局内获取的临时资源</w:t>
            </w:r>
          </w:p>
        </w:tc>
        <w:tc>
          <w:tcPr>
            <w:tcW w:w="2214" w:type="dxa"/>
          </w:tcPr>
          <w:p w14:paraId="54E2F9B4">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不变</w:t>
            </w:r>
          </w:p>
        </w:tc>
      </w:tr>
      <w:tr w14:paraId="410A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38D7F63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撤离</w:t>
            </w:r>
          </w:p>
        </w:tc>
        <w:tc>
          <w:tcPr>
            <w:tcW w:w="2214" w:type="dxa"/>
          </w:tcPr>
          <w:p w14:paraId="7F79259A">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前往撤离点</w:t>
            </w:r>
          </w:p>
        </w:tc>
        <w:tc>
          <w:tcPr>
            <w:tcW w:w="2214" w:type="dxa"/>
          </w:tcPr>
          <w:p w14:paraId="55856DCB">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根据临时资源和对局倍率加成计算最终获得资源，账户资源添加等量的资源</w:t>
            </w:r>
          </w:p>
        </w:tc>
        <w:tc>
          <w:tcPr>
            <w:tcW w:w="2214" w:type="dxa"/>
          </w:tcPr>
          <w:p w14:paraId="0D3D39E5">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根据任务完成情况和加成倍率计算XP，账户添加等量XP</w:t>
            </w:r>
          </w:p>
        </w:tc>
      </w:tr>
      <w:tr w14:paraId="692C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752193B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失败</w:t>
            </w:r>
          </w:p>
        </w:tc>
        <w:tc>
          <w:tcPr>
            <w:tcW w:w="2214" w:type="dxa"/>
          </w:tcPr>
          <w:p w14:paraId="326C63E0">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团灭</w:t>
            </w:r>
          </w:p>
        </w:tc>
        <w:tc>
          <w:tcPr>
            <w:tcW w:w="2214" w:type="dxa"/>
          </w:tcPr>
          <w:p w14:paraId="44F25C8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根据临时资源和折损倍率计算最终资源，账户添加等量资源</w:t>
            </w:r>
          </w:p>
        </w:tc>
        <w:tc>
          <w:tcPr>
            <w:tcW w:w="2214" w:type="dxa"/>
          </w:tcPr>
          <w:p w14:paraId="1EFDE39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根据任务完成情况和折损倍率计算XP，账户添加等量XP</w:t>
            </w:r>
          </w:p>
        </w:tc>
      </w:tr>
    </w:tbl>
    <w:p w14:paraId="47D741DA">
      <w:pPr>
        <w:rPr>
          <w:rFonts w:hint="eastAsia" w:cs="微软雅黑"/>
          <w:b/>
          <w:bCs/>
          <w:i w:val="0"/>
          <w:iCs w:val="0"/>
          <w:caps w:val="0"/>
          <w:color w:val="000000"/>
          <w:spacing w:val="0"/>
          <w:sz w:val="22"/>
          <w:szCs w:val="22"/>
          <w:shd w:val="clear" w:fill="FFFFFF"/>
          <w:lang w:val="en-US" w:eastAsia="zh-CN"/>
        </w:rPr>
      </w:pPr>
      <w:r>
        <w:rPr>
          <w:rFonts w:hint="eastAsia" w:cs="微软雅黑"/>
          <w:b/>
          <w:bCs/>
          <w:i w:val="0"/>
          <w:iCs w:val="0"/>
          <w:caps w:val="0"/>
          <w:color w:val="000000"/>
          <w:spacing w:val="0"/>
          <w:sz w:val="22"/>
          <w:szCs w:val="22"/>
          <w:shd w:val="clear" w:fill="FFFFFF"/>
          <w:lang w:val="en-US" w:eastAsia="zh-CN"/>
        </w:rPr>
        <w:t>游戏内可获取资源品类如下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3647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tcPr>
          <w:p w14:paraId="2E573008">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名称</w:t>
            </w:r>
          </w:p>
        </w:tc>
        <w:tc>
          <w:tcPr>
            <w:tcW w:w="2214" w:type="dxa"/>
          </w:tcPr>
          <w:p w14:paraId="43BDFE63">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用处</w:t>
            </w:r>
          </w:p>
        </w:tc>
        <w:tc>
          <w:tcPr>
            <w:tcW w:w="2214" w:type="dxa"/>
          </w:tcPr>
          <w:p w14:paraId="7E3A8A8A">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获取方式</w:t>
            </w:r>
          </w:p>
        </w:tc>
        <w:tc>
          <w:tcPr>
            <w:tcW w:w="2214" w:type="dxa"/>
          </w:tcPr>
          <w:p w14:paraId="1850457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需求量</w:t>
            </w:r>
          </w:p>
        </w:tc>
      </w:tr>
      <w:tr w14:paraId="2899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090B2A6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王座币</w:t>
            </w:r>
          </w:p>
        </w:tc>
        <w:tc>
          <w:tcPr>
            <w:tcW w:w="2214" w:type="dxa"/>
          </w:tcPr>
          <w:p w14:paraId="53294368">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购买武器、祈求海德昂</w:t>
            </w:r>
          </w:p>
        </w:tc>
        <w:tc>
          <w:tcPr>
            <w:tcW w:w="2214" w:type="dxa"/>
          </w:tcPr>
          <w:p w14:paraId="081B7376">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对局获取</w:t>
            </w:r>
          </w:p>
        </w:tc>
        <w:tc>
          <w:tcPr>
            <w:tcW w:w="2214" w:type="dxa"/>
          </w:tcPr>
          <w:p w14:paraId="3C18F3EA">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溢出</w:t>
            </w:r>
          </w:p>
        </w:tc>
      </w:tr>
      <w:tr w14:paraId="2322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7A046B2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塑钢</w:t>
            </w:r>
          </w:p>
        </w:tc>
        <w:tc>
          <w:tcPr>
            <w:tcW w:w="2214" w:type="dxa"/>
          </w:tcPr>
          <w:p w14:paraId="679C2D1A">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祈求海德昂</w:t>
            </w:r>
          </w:p>
        </w:tc>
        <w:tc>
          <w:tcPr>
            <w:tcW w:w="2214" w:type="dxa"/>
          </w:tcPr>
          <w:p w14:paraId="67F87CCC">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对局获取、活动奖励</w:t>
            </w:r>
          </w:p>
        </w:tc>
        <w:tc>
          <w:tcPr>
            <w:tcW w:w="2214" w:type="dxa"/>
          </w:tcPr>
          <w:p w14:paraId="08E88410">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溢出</w:t>
            </w:r>
          </w:p>
        </w:tc>
      </w:tr>
      <w:tr w14:paraId="0FCF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2C38C81F">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金刚砂</w:t>
            </w:r>
          </w:p>
        </w:tc>
        <w:tc>
          <w:tcPr>
            <w:tcW w:w="2214" w:type="dxa"/>
          </w:tcPr>
          <w:p w14:paraId="7AF57822">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祈求海德昂</w:t>
            </w:r>
          </w:p>
        </w:tc>
        <w:tc>
          <w:tcPr>
            <w:tcW w:w="2214" w:type="dxa"/>
          </w:tcPr>
          <w:p w14:paraId="35657C6D">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对局获取、活动奖励</w:t>
            </w:r>
          </w:p>
        </w:tc>
        <w:tc>
          <w:tcPr>
            <w:tcW w:w="2214" w:type="dxa"/>
          </w:tcPr>
          <w:p w14:paraId="36CC03D7">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缺少</w:t>
            </w:r>
          </w:p>
        </w:tc>
      </w:tr>
      <w:tr w14:paraId="7893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tcPr>
          <w:p w14:paraId="67E3B199">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梅尔克大人代币</w:t>
            </w:r>
          </w:p>
        </w:tc>
        <w:tc>
          <w:tcPr>
            <w:tcW w:w="2214" w:type="dxa"/>
          </w:tcPr>
          <w:p w14:paraId="6815A729">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与梅尔克大人交易</w:t>
            </w:r>
          </w:p>
        </w:tc>
        <w:tc>
          <w:tcPr>
            <w:tcW w:w="2214" w:type="dxa"/>
          </w:tcPr>
          <w:p w14:paraId="08E9393F">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完成梅尔克大人任务</w:t>
            </w:r>
          </w:p>
        </w:tc>
        <w:tc>
          <w:tcPr>
            <w:tcW w:w="2214" w:type="dxa"/>
          </w:tcPr>
          <w:p w14:paraId="429C9A81">
            <w:pPr>
              <w:jc w:val="center"/>
              <w:rPr>
                <w:rFonts w:hint="default" w:cs="微软雅黑"/>
                <w:b/>
                <w:bCs/>
                <w:i w:val="0"/>
                <w:iCs w:val="0"/>
                <w:caps w:val="0"/>
                <w:color w:val="000000"/>
                <w:spacing w:val="0"/>
                <w:sz w:val="22"/>
                <w:szCs w:val="22"/>
                <w:shd w:val="clear" w:fill="FFFFFF"/>
                <w:vertAlign w:val="baseline"/>
                <w:lang w:val="en-US" w:eastAsia="zh-CN"/>
              </w:rPr>
            </w:pPr>
            <w:r>
              <w:rPr>
                <w:rFonts w:hint="eastAsia" w:cs="微软雅黑"/>
                <w:b/>
                <w:bCs/>
                <w:i w:val="0"/>
                <w:iCs w:val="0"/>
                <w:caps w:val="0"/>
                <w:color w:val="000000"/>
                <w:spacing w:val="0"/>
                <w:sz w:val="22"/>
                <w:szCs w:val="22"/>
                <w:shd w:val="clear" w:fill="FFFFFF"/>
                <w:vertAlign w:val="baseline"/>
                <w:lang w:val="en-US" w:eastAsia="zh-CN"/>
              </w:rPr>
              <w:t>供不应求</w:t>
            </w:r>
          </w:p>
        </w:tc>
      </w:tr>
    </w:tbl>
    <w:p w14:paraId="5810ED5F">
      <w:pPr>
        <w:rPr>
          <w:rFonts w:hint="default" w:cs="微软雅黑"/>
          <w:b w:val="0"/>
          <w:bCs w:val="0"/>
          <w:i w:val="0"/>
          <w:iCs w:val="0"/>
          <w:caps w:val="0"/>
          <w:color w:val="000000"/>
          <w:spacing w:val="0"/>
          <w:sz w:val="22"/>
          <w:szCs w:val="22"/>
          <w:shd w:val="clear" w:fill="FFFFFF"/>
          <w:lang w:val="en-US" w:eastAsia="zh-CN"/>
        </w:rPr>
      </w:pPr>
      <w:r>
        <w:rPr>
          <w:rFonts w:hint="eastAsia" w:cs="微软雅黑"/>
          <w:b w:val="0"/>
          <w:bCs w:val="0"/>
          <w:i w:val="0"/>
          <w:iCs w:val="0"/>
          <w:caps w:val="0"/>
          <w:color w:val="000000"/>
          <w:spacing w:val="0"/>
          <w:sz w:val="22"/>
          <w:szCs w:val="22"/>
          <w:shd w:val="clear" w:fill="FFFFFF"/>
          <w:lang w:val="en-US" w:eastAsia="zh-CN"/>
        </w:rPr>
        <w:t>当游戏进行到中后期时，由于局内金刚砂获取较为匮乏，没有活动的加持下，王座币和塑钢将大量溢出，金刚砂不足；梅尔克大人的代币每周刷新，获取有限，但其货物售价较贵，供不应求。</w:t>
      </w:r>
    </w:p>
    <w:p w14:paraId="42E1CF9A">
      <w:pPr>
        <w:pStyle w:val="4"/>
        <w:rPr>
          <w:rFonts w:hint="eastAsia" w:ascii="微软雅黑" w:hAnsi="微软雅黑" w:eastAsia="微软雅黑" w:cs="微软雅黑"/>
        </w:rPr>
      </w:pPr>
      <w:r>
        <w:rPr>
          <w:rFonts w:hint="eastAsia" w:ascii="微软雅黑" w:hAnsi="微软雅黑" w:eastAsia="微软雅黑" w:cs="微软雅黑"/>
        </w:rPr>
        <w:t>10. 改进方案</w:t>
      </w:r>
    </w:p>
    <w:p w14:paraId="34749664">
      <w:pPr>
        <w:rPr>
          <w:rFonts w:hint="default" w:eastAsia="微软雅黑" w:cs="微软雅黑"/>
          <w:b/>
          <w:bCs/>
          <w:lang w:val="en-US" w:eastAsia="zh-CN"/>
        </w:rPr>
      </w:pPr>
      <w:r>
        <w:rPr>
          <w:rFonts w:hint="eastAsia" w:ascii="微软雅黑" w:hAnsi="微软雅黑" w:eastAsia="微软雅黑" w:cs="微软雅黑"/>
          <w:b/>
          <w:bCs/>
        </w:rPr>
        <w:t>优化点 1：</w:t>
      </w:r>
      <w:r>
        <w:rPr>
          <w:rFonts w:hint="eastAsia" w:cs="微软雅黑"/>
          <w:b/>
          <w:bCs/>
          <w:lang w:val="en-US" w:eastAsia="zh-CN"/>
        </w:rPr>
        <w:t>敌方重型敌人静步移动</w:t>
      </w:r>
    </w:p>
    <w:p w14:paraId="0334A0EF">
      <w:pPr>
        <w:rPr>
          <w:rFonts w:hint="default" w:ascii="微软雅黑" w:hAnsi="微软雅黑" w:eastAsia="微软雅黑" w:cs="微软雅黑"/>
          <w:lang w:val="en-US" w:eastAsia="zh-CN"/>
        </w:rPr>
      </w:pPr>
      <w:r>
        <w:rPr>
          <w:rFonts w:hint="eastAsia" w:ascii="微软雅黑" w:hAnsi="微软雅黑" w:eastAsia="微软雅黑" w:cs="微软雅黑"/>
          <w:b/>
          <w:bCs/>
        </w:rPr>
        <w:t>现状：</w:t>
      </w:r>
      <w:r>
        <w:rPr>
          <w:rFonts w:hint="eastAsia" w:cs="微软雅黑"/>
          <w:lang w:val="en-US" w:eastAsia="zh-CN"/>
        </w:rPr>
        <w:t>身着硬壳护甲的超重型敌人移动时缺十分安静，不仅难以察觉从后方偷袭的攻击，也有悖物理规律。</w:t>
      </w:r>
      <w:r>
        <w:rPr>
          <w:rFonts w:hint="eastAsia" w:cs="微软雅黑"/>
          <w:lang w:val="en-US" w:eastAsia="zh-CN"/>
        </w:rPr>
        <w:br w:type="textWrapping"/>
      </w:r>
      <w:r>
        <w:rPr>
          <w:rFonts w:hint="eastAsia" w:cs="微软雅黑"/>
          <w:b/>
          <w:bCs/>
          <w:lang w:val="en-US" w:eastAsia="zh-CN"/>
        </w:rPr>
        <w:t>优化：</w:t>
      </w:r>
      <w:r>
        <w:rPr>
          <w:rFonts w:hint="eastAsia" w:cs="微软雅黑"/>
          <w:lang w:val="en-US" w:eastAsia="zh-CN"/>
        </w:rPr>
        <w:t>大幅增加超重型敌人和大体积敌人移动时的动静，增加其步行时的声音强度与辨识度，并在靠近玩家一定范围后添加一定程度的屏幕震动效果。</w:t>
      </w:r>
    </w:p>
    <w:p w14:paraId="502318BE">
      <w:pPr>
        <w:rPr>
          <w:rFonts w:hint="eastAsia" w:ascii="微软雅黑" w:hAnsi="微软雅黑" w:eastAsia="微软雅黑" w:cs="微软雅黑"/>
        </w:rPr>
      </w:pPr>
    </w:p>
    <w:p w14:paraId="269A1FF7">
      <w:pPr>
        <w:rPr>
          <w:rFonts w:hint="eastAsia" w:ascii="微软雅黑" w:hAnsi="微软雅黑" w:eastAsia="微软雅黑" w:cs="微软雅黑"/>
        </w:rPr>
      </w:pPr>
      <w:r>
        <w:rPr>
          <w:rFonts w:hint="eastAsia" w:ascii="微软雅黑" w:hAnsi="微软雅黑" w:eastAsia="微软雅黑" w:cs="微软雅黑"/>
          <w:b/>
          <w:bCs/>
        </w:rPr>
        <w:t>优化点 2：</w:t>
      </w:r>
      <w:r>
        <w:rPr>
          <w:rFonts w:hint="eastAsia" w:cs="微软雅黑"/>
          <w:b/>
          <w:bCs/>
          <w:lang w:val="en-US" w:eastAsia="zh-CN"/>
        </w:rPr>
        <w:t>闪避无敌帧时长太短、没有减伤</w:t>
      </w:r>
    </w:p>
    <w:p w14:paraId="5DC6C250">
      <w:pPr>
        <w:rPr>
          <w:rFonts w:hint="eastAsia" w:cs="微软雅黑"/>
          <w:lang w:val="en-US" w:eastAsia="zh-CN"/>
        </w:rPr>
      </w:pPr>
      <w:r>
        <w:rPr>
          <w:rFonts w:hint="eastAsia" w:ascii="微软雅黑" w:hAnsi="微软雅黑" w:eastAsia="微软雅黑" w:cs="微软雅黑"/>
          <w:b/>
          <w:bCs/>
        </w:rPr>
        <w:t>现状：</w:t>
      </w:r>
      <w:r>
        <w:rPr>
          <w:rFonts w:hint="eastAsia" w:cs="微软雅黑"/>
          <w:b w:val="0"/>
          <w:bCs w:val="0"/>
          <w:lang w:val="en-US" w:eastAsia="zh-CN"/>
        </w:rPr>
        <w:t>在战斗中，敌人的超重型单位会混杂在小怪中袭击玩家，很多时候发现时已经贴脸，</w:t>
      </w:r>
      <w:r>
        <w:rPr>
          <w:rFonts w:hint="eastAsia" w:cs="微软雅黑"/>
          <w:lang w:val="en-US" w:eastAsia="zh-CN"/>
        </w:rPr>
        <w:t>当这些超重型单位攻击时，如果距离较近，哪怕完美闪避也会被立刻秒杀，在面对小型敌人时，闪避往往没有直接普攻带来的收益高，有悖闪避的设计初衷。</w:t>
      </w:r>
      <w:r>
        <w:rPr>
          <w:rFonts w:hint="eastAsia" w:cs="微软雅黑"/>
          <w:lang w:val="en-US" w:eastAsia="zh-CN"/>
        </w:rPr>
        <w:br w:type="textWrapping"/>
      </w:r>
      <w:r>
        <w:rPr>
          <w:rFonts w:hint="eastAsia" w:cs="微软雅黑"/>
          <w:b/>
          <w:bCs/>
          <w:lang w:val="en-US" w:eastAsia="zh-CN"/>
        </w:rPr>
        <w:t>优化：</w:t>
      </w:r>
      <w:r>
        <w:rPr>
          <w:rFonts w:hint="eastAsia" w:cs="微软雅黑"/>
          <w:lang w:val="en-US" w:eastAsia="zh-CN"/>
        </w:rPr>
        <w:t>为闪避添加20-30帧的无敌帧，或者添加一个50-60%的高效减伤，让玩家即使没有提前跑出这些秒杀攻击的范围，也能通过操作规避一些伤害，提高1-2次容错，避免玩家因为多次被秒杀而增加挫败感。</w:t>
      </w:r>
    </w:p>
    <w:p w14:paraId="02A8E92F">
      <w:pPr>
        <w:rPr>
          <w:rFonts w:hint="default" w:cs="微软雅黑"/>
          <w:lang w:val="en-US" w:eastAsia="zh-CN"/>
        </w:rPr>
      </w:pPr>
    </w:p>
    <w:p w14:paraId="5BE29D27">
      <w:pPr>
        <w:rPr>
          <w:rFonts w:hint="eastAsia" w:ascii="微软雅黑" w:hAnsi="微软雅黑" w:eastAsia="微软雅黑" w:cs="微软雅黑"/>
          <w:b/>
          <w:bCs/>
        </w:rPr>
      </w:pPr>
      <w:r>
        <w:rPr>
          <w:rFonts w:hint="eastAsia" w:ascii="微软雅黑" w:hAnsi="微软雅黑" w:eastAsia="微软雅黑" w:cs="微软雅黑"/>
          <w:b/>
          <w:bCs/>
        </w:rPr>
        <w:t>优化点 3：</w:t>
      </w:r>
      <w:r>
        <w:rPr>
          <w:rFonts w:hint="eastAsia" w:cs="微软雅黑"/>
          <w:b/>
          <w:bCs/>
          <w:lang w:val="en-US" w:eastAsia="zh-CN"/>
        </w:rPr>
        <w:t>更加平滑且有针对性的</w:t>
      </w:r>
      <w:r>
        <w:rPr>
          <w:rFonts w:hint="eastAsia" w:ascii="微软雅黑" w:hAnsi="微软雅黑" w:eastAsia="微软雅黑" w:cs="微软雅黑"/>
          <w:b/>
          <w:bCs/>
        </w:rPr>
        <w:t>动态难度</w:t>
      </w:r>
    </w:p>
    <w:p w14:paraId="663294F3">
      <w:pPr>
        <w:rPr>
          <w:rFonts w:hint="eastAsia" w:ascii="微软雅黑" w:hAnsi="微软雅黑" w:eastAsia="微软雅黑" w:cs="微软雅黑"/>
        </w:rPr>
      </w:pPr>
      <w:r>
        <w:rPr>
          <w:rFonts w:hint="eastAsia" w:ascii="微软雅黑" w:hAnsi="微软雅黑" w:eastAsia="微软雅黑" w:cs="微软雅黑"/>
          <w:b/>
          <w:bCs/>
        </w:rPr>
        <w:t>现状：</w:t>
      </w:r>
      <w:r>
        <w:rPr>
          <w:rFonts w:hint="eastAsia" w:ascii="微软雅黑" w:hAnsi="微软雅黑" w:eastAsia="微软雅黑" w:cs="微软雅黑"/>
        </w:rPr>
        <w:t>暗潮</w:t>
      </w:r>
      <w:r>
        <w:rPr>
          <w:rFonts w:hint="eastAsia" w:cs="微软雅黑"/>
          <w:lang w:val="en-US" w:eastAsia="zh-CN"/>
        </w:rPr>
        <w:t>的DDA系统能够调整的参数太少，游戏内的难度基本只和预设难度有关，但预设难度通过游玩时长就能够解锁，与玩家本身的操作和意识没有太大的关系，经常导致高难见到操作稀碎的玩家，导致一场长达40-50分钟的游戏无法被挽回的走向失败</w:t>
      </w:r>
      <w:r>
        <w:rPr>
          <w:rFonts w:hint="eastAsia" w:ascii="微软雅黑" w:hAnsi="微软雅黑" w:eastAsia="微软雅黑" w:cs="微软雅黑"/>
        </w:rPr>
        <w:t>。</w:t>
      </w:r>
    </w:p>
    <w:p w14:paraId="350E71FF">
      <w:pPr>
        <w:rPr>
          <w:rFonts w:hint="default" w:ascii="微软雅黑" w:hAnsi="微软雅黑" w:eastAsia="微软雅黑" w:cs="微软雅黑"/>
          <w:b w:val="0"/>
          <w:bCs w:val="0"/>
          <w:lang w:val="en-US" w:eastAsia="zh-CN"/>
        </w:rPr>
      </w:pPr>
      <w:r>
        <w:rPr>
          <w:rFonts w:hint="eastAsia" w:cs="微软雅黑"/>
          <w:b/>
          <w:bCs/>
          <w:lang w:val="en-US" w:eastAsia="zh-CN"/>
        </w:rPr>
        <w:t>优化</w:t>
      </w:r>
      <w:r>
        <w:rPr>
          <w:rFonts w:hint="eastAsia" w:ascii="微软雅黑" w:hAnsi="微软雅黑" w:eastAsia="微软雅黑" w:cs="微软雅黑"/>
          <w:b/>
          <w:bCs/>
        </w:rPr>
        <w:t>：</w:t>
      </w:r>
      <w:r>
        <w:rPr>
          <w:rFonts w:hint="eastAsia" w:cs="微软雅黑"/>
          <w:b w:val="0"/>
          <w:bCs w:val="0"/>
          <w:lang w:val="en-US" w:eastAsia="zh-CN"/>
        </w:rPr>
        <w:t>为DDA开放游戏内怪潮数量和种类的调用接口，同时系统通过分析玩家的“消灭/死亡比、平均单局输出量、关键支援数、团队作战比例”等参数，为玩家建立一个合理的威胁模型，DDA通过获取玩家威胁模型提前拿到玩家的操作水平，并通过平均水平高低决定游戏内的怪潮质量；</w:t>
      </w:r>
      <w:r>
        <w:rPr>
          <w:rFonts w:hint="eastAsia" w:cs="微软雅黑"/>
          <w:b w:val="0"/>
          <w:bCs w:val="0"/>
          <w:lang w:val="en-US" w:eastAsia="zh-CN"/>
        </w:rPr>
        <w:br w:type="textWrapping"/>
      </w:r>
      <w:r>
        <w:rPr>
          <w:rFonts w:hint="eastAsia" w:cs="微软雅黑"/>
          <w:b/>
          <w:bCs/>
          <w:lang w:val="en-US" w:eastAsia="zh-CN"/>
        </w:rPr>
        <w:t>进一步优化：</w:t>
      </w:r>
      <w:r>
        <w:rPr>
          <w:rFonts w:hint="eastAsia" w:cs="微软雅黑"/>
          <w:b w:val="0"/>
          <w:bCs w:val="0"/>
          <w:lang w:val="en-US" w:eastAsia="zh-CN"/>
        </w:rPr>
        <w:t>为DDA引入LLM，为LLM提供上述玩家威胁模型，同时提供局内的对局参数，如当前玩家状态、当前怪潮压力、后续怪潮检查点位置等，让LLM判断玩家所面临的压力是否大于可以承受的压力，如果大于该压力，就适当降低怪潮质量，为玩家提供喘息机会。</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8C69E6"/>
    <w:rsid w:val="1EDE02E1"/>
    <w:rsid w:val="3BE1311A"/>
    <w:rsid w:val="7524023C"/>
    <w:rsid w:val="77B57D4E"/>
    <w:rsid w:val="783E48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2784</Words>
  <Characters>3029</Characters>
  <Lines>0</Lines>
  <Paragraphs>0</Paragraphs>
  <TotalTime>281</TotalTime>
  <ScaleCrop>false</ScaleCrop>
  <LinksUpToDate>false</LinksUpToDate>
  <CharactersWithSpaces>3223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锦瑟@秦筝</cp:lastModifiedBy>
  <dcterms:modified xsi:type="dcterms:W3CDTF">2026-09-16T07:02:53Z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eyJoZGlkIjoiOGUxYmY2ZGZlZDEyODA4NWJkMDc1ZmRmYjhmNDA1NmMiLCJ1c2VySWQiOiIzMDc2Njc0NDUifQ==</vt:lpwstr>
  </property>
  <property fmtid="{D5CDD505-2E9C-101B-9397-08002B2CF9AE}" pid="3" name="KSOProductBuildVer">
    <vt:lpwstr>2052-12.1.0.28505</vt:lpwstr>
  </property>
  <property fmtid="{D5CDD505-2E9C-101B-9397-08002B2CF9AE}" pid="4" name="ICV">
    <vt:lpwstr>4BB4F8E602C04D509193CA35FFF45D04_12</vt:lpwstr>
  </property>
</Properties>
</file>