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44" w:rsidRPr="003548CA" w:rsidRDefault="003548CA" w:rsidP="00354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8CA">
        <w:rPr>
          <w:rFonts w:ascii="Times New Roman" w:hAnsi="Times New Roman" w:cs="Times New Roman"/>
          <w:b/>
          <w:sz w:val="28"/>
          <w:szCs w:val="28"/>
        </w:rPr>
        <w:t>Практическое задание для экзамена (по модулю)</w:t>
      </w:r>
    </w:p>
    <w:p w:rsidR="003548CA" w:rsidRDefault="003548CA" w:rsidP="003548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48CA">
        <w:rPr>
          <w:rFonts w:ascii="Times New Roman" w:hAnsi="Times New Roman" w:cs="Times New Roman"/>
          <w:b/>
          <w:sz w:val="28"/>
          <w:szCs w:val="28"/>
        </w:rPr>
        <w:t>ПМ.02 Осуществление интеграции программных модулей</w:t>
      </w:r>
    </w:p>
    <w:p w:rsidR="003548CA" w:rsidRDefault="003548CA" w:rsidP="003548CA">
      <w:pPr>
        <w:jc w:val="center"/>
        <w:rPr>
          <w:rFonts w:ascii="Times New Roman" w:hAnsi="Times New Roman" w:cs="Times New Roman"/>
          <w:b/>
        </w:rPr>
      </w:pPr>
      <w:r w:rsidRPr="003548CA">
        <w:rPr>
          <w:rFonts w:ascii="Times New Roman" w:hAnsi="Times New Roman" w:cs="Times New Roman"/>
          <w:b/>
        </w:rPr>
        <w:t>Вариант №16</w:t>
      </w:r>
    </w:p>
    <w:p w:rsidR="003548CA" w:rsidRDefault="003548CA" w:rsidP="003548CA">
      <w:pPr>
        <w:rPr>
          <w:rFonts w:ascii="Times New Roman" w:hAnsi="Times New Roman" w:cs="Times New Roman"/>
          <w:b/>
        </w:rPr>
      </w:pPr>
    </w:p>
    <w:p w:rsidR="003548CA" w:rsidRPr="00D81266" w:rsidRDefault="00F26FFD" w:rsidP="003548CA">
      <w:pPr>
        <w:rPr>
          <w:rFonts w:ascii="Times New Roman" w:hAnsi="Times New Roman" w:cs="Times New Roman"/>
          <w:b/>
          <w:sz w:val="28"/>
          <w:szCs w:val="28"/>
        </w:rPr>
      </w:pPr>
      <w:r w:rsidRPr="00D81266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F26FFD" w:rsidRDefault="00114562" w:rsidP="003548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1.1 </w:t>
      </w:r>
      <w:r w:rsidR="00F26FFD">
        <w:rPr>
          <w:rFonts w:ascii="Times New Roman" w:hAnsi="Times New Roman" w:cs="Times New Roman"/>
          <w:b/>
        </w:rPr>
        <w:t>Анализ предметной области: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1. Определение предметной области: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Предметная область — это </w:t>
      </w: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логистика грузоперевозок и управление цепочками поставок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. Эта область охватывает процессы планирования, организации и контроля транспортировки товаров от производителей к потребителям. В нашем случае мы фокусируемся на оптимизации процесса транспортировки с учетом определенных ограничений.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2. Основные сущности:</w:t>
      </w:r>
    </w:p>
    <w:p w:rsidR="00F26FFD" w:rsidRPr="00F26FFD" w:rsidRDefault="00F26FFD" w:rsidP="00F26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Завод-производитель: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Атрибуты: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название, местоположение, максимальная мощность поставок (количество единиц продукции, которое завод может произвести и отгрузить).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Примеры: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Белоруссия, Урал, Украина</w:t>
      </w:r>
    </w:p>
    <w:p w:rsidR="00F26FFD" w:rsidRPr="00F26FFD" w:rsidRDefault="00F26FFD" w:rsidP="00F26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Торговый склад: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Атрибуты: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название, местоположение, потребность в товарах (количество единиц продукции, которое склад хочет получить).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Примеры: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Казань, Рига, Воронеж, Курск, Москва</w:t>
      </w:r>
    </w:p>
    <w:p w:rsidR="00F26FFD" w:rsidRPr="00F26FFD" w:rsidRDefault="00F26FFD" w:rsidP="00F26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Транспорт: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Атрибуты: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Тип (например, грузовик, поезд), стоимость перевозки единицы продукции между определенным заводом и складом.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Пример: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Данные в таблице “Затраты на одну перевозку”</w:t>
      </w:r>
    </w:p>
    <w:p w:rsidR="00F26FFD" w:rsidRPr="00F26FFD" w:rsidRDefault="00F26FFD" w:rsidP="00F26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Груз: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Атрибуты: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тип, количество (выраженное в каких-либо единицах измерения, например, в тоннах или штуках).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Пример: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Предполагается, что один тип груза перевозится из каждого завода на каждый склад.</w:t>
      </w:r>
    </w:p>
    <w:p w:rsidR="00F26FFD" w:rsidRPr="00F26FFD" w:rsidRDefault="00F26FFD" w:rsidP="00F26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План перевозок: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Атрибуты: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Количество груза, перевозимого от каждого завода к каждому складу.</w:t>
      </w:r>
    </w:p>
    <w:p w:rsidR="00F26FFD" w:rsidRPr="00F26FFD" w:rsidRDefault="00F26FFD" w:rsidP="00F26F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Затраты:</w:t>
      </w:r>
    </w:p>
    <w:p w:rsidR="00F26FFD" w:rsidRPr="00F26FFD" w:rsidRDefault="00F26FFD" w:rsidP="00F26F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Атрибуты: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Стоимость перевозки всего груза от каждого завода к каждому складу, общая стоимость всех перевозок.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3. Отношения между сущностями:</w:t>
      </w:r>
    </w:p>
    <w:p w:rsidR="00F26FFD" w:rsidRPr="00F26FFD" w:rsidRDefault="00F26FFD" w:rsidP="00F26F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Отношение “производит”: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Завод производит продукцию, которая затем транспортируется. (Завод -&gt; Груз).</w:t>
      </w:r>
    </w:p>
    <w:p w:rsidR="00F26FFD" w:rsidRPr="00F26FFD" w:rsidRDefault="00F26FFD" w:rsidP="00F26F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Отношение “потребляет”: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склад потребляет продукцию, получая ее от заводов. (Склад -&gt; Груз).</w:t>
      </w:r>
    </w:p>
    <w:p w:rsidR="00F26FFD" w:rsidRPr="00F26FFD" w:rsidRDefault="00F26FFD" w:rsidP="00F26F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Отношение “перевозит”: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Транспорт перевозит продукцию с заводов на склады. (Завод -&gt; Транспорт -&gt; Склад)</w:t>
      </w:r>
    </w:p>
    <w:p w:rsidR="00F26FFD" w:rsidRPr="00F26FFD" w:rsidRDefault="00F26FFD" w:rsidP="00F26F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Отношение “определяет”: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План перевозок определяет, какое количество груза необходимо перевезти по каждому маршруту.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4. Процессы:</w:t>
      </w:r>
    </w:p>
    <w:p w:rsidR="00F26FFD" w:rsidRPr="00F26FFD" w:rsidRDefault="00F26FFD" w:rsidP="00F26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lastRenderedPageBreak/>
        <w:t>Планирование перевозок: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определение оптимального плана перевозок (какое количество продукции перевозить с какого завода на какой склад) для минимизации общих транспортных расходов.</w:t>
      </w:r>
    </w:p>
    <w:p w:rsidR="00F26FFD" w:rsidRPr="00F26FFD" w:rsidRDefault="00F26FFD" w:rsidP="00F26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Распределение грузов: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распределение грузов с заводов на склады в соответствии с планом перевозок.</w:t>
      </w:r>
    </w:p>
    <w:p w:rsidR="00F26FFD" w:rsidRPr="00F26FFD" w:rsidRDefault="00F26FFD" w:rsidP="00F26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Отслеживание перевозок (не входит в эту задачу, но в реальной системе было бы необходимо):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мониторинг движения грузов в процессе транспортировки.</w:t>
      </w:r>
    </w:p>
    <w:p w:rsidR="00F26FFD" w:rsidRPr="00F26FFD" w:rsidRDefault="00F26FFD" w:rsidP="00F26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Управление запасами (не входит в эту задачу):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контроль запасов на складах и заводах.</w:t>
      </w:r>
    </w:p>
    <w:p w:rsidR="00F26FFD" w:rsidRPr="00F26FFD" w:rsidRDefault="00F26FFD" w:rsidP="00F26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Формирование отчетов: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Создание отчетов о плане перевозок и затратах.</w:t>
      </w:r>
    </w:p>
    <w:p w:rsidR="00F26FFD" w:rsidRPr="00F26FFD" w:rsidRDefault="00F26FFD" w:rsidP="00F26F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Визуализация: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Отображение плана перевозок в наглядном виде.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5. Ограничения:</w:t>
      </w:r>
    </w:p>
    <w:p w:rsidR="00F26FFD" w:rsidRPr="00F26FFD" w:rsidRDefault="00F26FFD" w:rsidP="00F26F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Ограничение по мощности поставок заводов: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каждый завод не может отгружать больше, чем его максимальная мощность.</w:t>
      </w:r>
    </w:p>
    <w:p w:rsidR="00F26FFD" w:rsidRPr="00F26FFD" w:rsidRDefault="00F26FFD" w:rsidP="00F26F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Ограничение по потребностям складов: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каждый склад хочет получить определенное количество продукции.</w:t>
      </w:r>
    </w:p>
    <w:p w:rsidR="00F26FFD" w:rsidRPr="00F26FFD" w:rsidRDefault="00F26FFD" w:rsidP="00F26F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Ограничение по минимизации затрат: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план перевозок должен быть таким, чтобы общие затраты были минимальными.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6. Цель:</w:t>
      </w:r>
    </w:p>
    <w:p w:rsidR="00F26FFD" w:rsidRPr="00F26FFD" w:rsidRDefault="00F26FFD" w:rsidP="00F26F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Минимизация общих транспортных расходов: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целью модели является поиск такого плана перевозок, при котором суммарные затраты на транспортировку будут наименьшими при условии выполнения поставок и соблюдения ограничений.</w:t>
      </w:r>
    </w:p>
    <w:p w:rsidR="00F26FFD" w:rsidRPr="00F26FFD" w:rsidRDefault="00F26FFD" w:rsidP="00F26F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Удовлетворение потребностей складов: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система должна стремиться к полному удовлетворению потребностей всех складов.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7. Потребители системы:</w:t>
      </w:r>
    </w:p>
    <w:p w:rsidR="00F26FFD" w:rsidRPr="00F26FFD" w:rsidRDefault="00F26FFD" w:rsidP="00F26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Логисты: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Они будут использовать систему для планирования перевозок.</w:t>
      </w:r>
    </w:p>
    <w:p w:rsidR="00F26FFD" w:rsidRPr="00F26FFD" w:rsidRDefault="00F26FFD" w:rsidP="00F26F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Менеджеры по логистике: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Для принятия стратегических решений.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8. Итог: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Данный анализ предметной области помогает нам лучше понять:</w:t>
      </w:r>
    </w:p>
    <w:p w:rsidR="00F26FFD" w:rsidRPr="00F26FFD" w:rsidRDefault="00F26FFD" w:rsidP="00F26F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Какие сущности и процессы участвуют в задаче.</w:t>
      </w:r>
    </w:p>
    <w:p w:rsidR="00F26FFD" w:rsidRPr="00F26FFD" w:rsidRDefault="00F26FFD" w:rsidP="00F26F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Какие ограничения нужно учитывать.</w:t>
      </w:r>
    </w:p>
    <w:p w:rsidR="00F26FFD" w:rsidRPr="00F26FFD" w:rsidRDefault="00F26FFD" w:rsidP="00F26F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 xml:space="preserve">Какова </w:t>
      </w:r>
      <w:proofErr w:type="gramStart"/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цель модели</w:t>
      </w:r>
      <w:proofErr w:type="gramEnd"/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 xml:space="preserve"> и кто будет ее использовать.</w:t>
      </w:r>
    </w:p>
    <w:p w:rsidR="003548CA" w:rsidRDefault="003548CA" w:rsidP="003548CA">
      <w:pPr>
        <w:rPr>
          <w:rFonts w:ascii="Times New Roman" w:hAnsi="Times New Roman" w:cs="Times New Roman"/>
        </w:rPr>
      </w:pPr>
    </w:p>
    <w:p w:rsidR="00F26FFD" w:rsidRDefault="00114562" w:rsidP="00354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1.2 </w:t>
      </w:r>
      <w:r w:rsidR="00F26FFD">
        <w:rPr>
          <w:rFonts w:ascii="Times New Roman" w:hAnsi="Times New Roman" w:cs="Times New Roman"/>
          <w:b/>
        </w:rPr>
        <w:t>Анализ требований: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Функциональные требования (Что система должна делать):</w:t>
      </w:r>
    </w:p>
    <w:p w:rsidR="00F26FFD" w:rsidRPr="00F26FFD" w:rsidRDefault="00F26FFD" w:rsidP="00F26F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Ввод данных:</w:t>
      </w:r>
    </w:p>
    <w:p w:rsidR="00F26FFD" w:rsidRPr="00F26FFD" w:rsidRDefault="00F26FFD" w:rsidP="00F26FFD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Заводы: названия, мощности поставок.</w:t>
      </w:r>
    </w:p>
    <w:p w:rsidR="00F26FFD" w:rsidRPr="00F26FFD" w:rsidRDefault="00F26FFD" w:rsidP="00F26FFD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Склады: названия, потребности.</w:t>
      </w:r>
    </w:p>
    <w:p w:rsidR="00F26FFD" w:rsidRPr="00F26FFD" w:rsidRDefault="00F26FFD" w:rsidP="00F26FFD">
      <w:pPr>
        <w:pStyle w:val="a5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Стоимость перевозок: для каждой пары “завод-склад”.</w:t>
      </w:r>
    </w:p>
    <w:p w:rsidR="00F26FFD" w:rsidRPr="00F26FFD" w:rsidRDefault="00F26FFD" w:rsidP="00F26F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Расчет оптимального плана:</w:t>
      </w:r>
    </w:p>
    <w:p w:rsidR="00F26FFD" w:rsidRPr="00F26FFD" w:rsidRDefault="00F26FFD" w:rsidP="00F26FFD">
      <w:pPr>
        <w:pStyle w:val="a5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lastRenderedPageBreak/>
        <w:t xml:space="preserve">Найти план перевозок, </w:t>
      </w:r>
      <w:proofErr w:type="spellStart"/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минимизирующий</w:t>
      </w:r>
      <w:proofErr w:type="spellEnd"/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 xml:space="preserve"> общие затраты.</w:t>
      </w:r>
    </w:p>
    <w:p w:rsidR="00F26FFD" w:rsidRPr="00F26FFD" w:rsidRDefault="00F26FFD" w:rsidP="00F26FFD">
      <w:pPr>
        <w:pStyle w:val="a5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Учитывать ограничения: мощность заводов, потребности складов.</w:t>
      </w:r>
    </w:p>
    <w:p w:rsidR="00F26FFD" w:rsidRPr="00F26FFD" w:rsidRDefault="00F26FFD" w:rsidP="00F26F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Вывод результатов:</w:t>
      </w:r>
    </w:p>
    <w:p w:rsidR="00F26FFD" w:rsidRPr="00F26FFD" w:rsidRDefault="00F26FFD" w:rsidP="00F26FFD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План перевозок: количество груза от каждого завода к каждому складу.</w:t>
      </w:r>
    </w:p>
    <w:p w:rsidR="00F26FFD" w:rsidRPr="00F26FFD" w:rsidRDefault="00F26FFD" w:rsidP="00F26FFD">
      <w:pPr>
        <w:pStyle w:val="a5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Суммарные затраты на перевозку.</w:t>
      </w:r>
    </w:p>
    <w:p w:rsidR="00F26FFD" w:rsidRPr="00F26FFD" w:rsidRDefault="00F26FFD" w:rsidP="00F26F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Отчетность:</w:t>
      </w:r>
    </w:p>
    <w:p w:rsidR="00F26FFD" w:rsidRPr="00F26FFD" w:rsidRDefault="00F26FFD" w:rsidP="00F26FFD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Формирование отчета в табличном виде.</w:t>
      </w:r>
    </w:p>
    <w:p w:rsidR="00F26FFD" w:rsidRPr="00F26FFD" w:rsidRDefault="00F26FFD" w:rsidP="00F26FF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Визуализация:</w:t>
      </w:r>
    </w:p>
    <w:p w:rsidR="00F26FFD" w:rsidRPr="00F26FFD" w:rsidRDefault="00F26FFD" w:rsidP="00F26FFD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Отображение плана перевозок в виде диаграммы.</w:t>
      </w:r>
    </w:p>
    <w:p w:rsidR="00F26FFD" w:rsidRPr="00F26FFD" w:rsidRDefault="00114562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 xml:space="preserve">1.3 </w:t>
      </w:r>
      <w:r w:rsidR="00F26FFD"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Нефункциональные требования (Как система должна работать):</w:t>
      </w:r>
    </w:p>
    <w:p w:rsidR="00F26FFD" w:rsidRPr="00F26FFD" w:rsidRDefault="00F26FFD" w:rsidP="00F26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Точность: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Обеспечить правильный расчет оптимального плана.</w:t>
      </w:r>
    </w:p>
    <w:p w:rsidR="00F26FFD" w:rsidRPr="00F26FFD" w:rsidRDefault="00F26FFD" w:rsidP="00F26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Эффективность: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Расчеты должны выполняться достаточно быстро.</w:t>
      </w:r>
    </w:p>
    <w:p w:rsidR="00F26FFD" w:rsidRPr="00F26FFD" w:rsidRDefault="00F26FFD" w:rsidP="00F26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Удобство использования: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Интуитивно понятный ввод данных и вывод результатов.</w:t>
      </w:r>
    </w:p>
    <w:p w:rsidR="00F26FFD" w:rsidRPr="00F26FFD" w:rsidRDefault="00F26FFD" w:rsidP="00F26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Надежность: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Система должна стабильно работать и выдавать корректные результаты.</w:t>
      </w:r>
    </w:p>
    <w:p w:rsidR="00F26FFD" w:rsidRPr="00F26FFD" w:rsidRDefault="00F26FFD" w:rsidP="00F26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Масштабируемость:</w:t>
      </w: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 система должна быть готова к добавлению новых заводов и складов.</w:t>
      </w:r>
    </w:p>
    <w:p w:rsidR="00F26FFD" w:rsidRPr="00F26FFD" w:rsidRDefault="00F26FFD" w:rsidP="00F26FF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Краткое описание целей:</w:t>
      </w:r>
    </w:p>
    <w:p w:rsidR="00F26FFD" w:rsidRPr="00F26FFD" w:rsidRDefault="00F26FFD" w:rsidP="00F26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Минимизировать затраты на транспортировку.</w:t>
      </w:r>
    </w:p>
    <w:p w:rsidR="00F26FFD" w:rsidRPr="00F26FFD" w:rsidRDefault="00F26FFD" w:rsidP="00F26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Удовлетворить потребности складов.</w:t>
      </w:r>
    </w:p>
    <w:p w:rsidR="00F26FFD" w:rsidRPr="00F26FFD" w:rsidRDefault="00F26FFD" w:rsidP="00F26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12529"/>
          <w:lang w:eastAsia="ru-RU"/>
        </w:rPr>
      </w:pPr>
      <w:r w:rsidRPr="00F26FFD">
        <w:rPr>
          <w:rFonts w:ascii="Times New Roman" w:eastAsia="Times New Roman" w:hAnsi="Times New Roman" w:cs="Times New Roman"/>
          <w:color w:val="212529"/>
          <w:lang w:eastAsia="ru-RU"/>
        </w:rPr>
        <w:t>Предоставить удобный инструмент для планирования перевозок.</w:t>
      </w:r>
    </w:p>
    <w:p w:rsidR="00F26FFD" w:rsidRDefault="00114562" w:rsidP="003548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1.4 </w:t>
      </w:r>
      <w:r w:rsidR="00F26FFD" w:rsidRPr="00F26FFD">
        <w:rPr>
          <w:rFonts w:ascii="Times New Roman" w:hAnsi="Times New Roman" w:cs="Times New Roman"/>
          <w:b/>
        </w:rPr>
        <w:t>Диаграмма вариантов использования приложения для решения транспортных задач</w:t>
      </w:r>
      <w:r w:rsidR="00F26FFD">
        <w:rPr>
          <w:rFonts w:ascii="Times New Roman" w:hAnsi="Times New Roman" w:cs="Times New Roman"/>
          <w:b/>
        </w:rPr>
        <w:t>: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proofErr w:type="spell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graph</w:t>
      </w:r>
      <w:proofErr w:type="spell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LR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A[Логист] --&gt;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B(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Ввести данные);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B --&gt;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C{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Проверить данные};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C -- Корректны --&gt;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D(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Рассчитать оптимальный план);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C -- Ошибки --&gt; B;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D --&gt;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E(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Вывести результаты);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E --&gt;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F(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Просмотреть план перевозок);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E --&gt;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G(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Просмотреть затраты);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 F --&gt;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H(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Визуализировать план);</w:t>
      </w:r>
    </w:p>
    <w:p w:rsidR="00FD43FC" w:rsidRPr="00DC6A29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E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--&gt;I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(Сформировать отчёт);</w:t>
      </w:r>
    </w:p>
    <w:p w:rsidR="00FD43FC" w:rsidRPr="00FD43FC" w:rsidRDefault="00FD43FC" w:rsidP="00FD43FC">
      <w:pPr>
        <w:spacing w:after="0" w:line="240" w:lineRule="auto"/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A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--&gt;J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(Сохранить данные);</w:t>
      </w:r>
    </w:p>
    <w:p w:rsidR="00F26FFD" w:rsidRPr="00FD43FC" w:rsidRDefault="00FD43FC" w:rsidP="00FD43FC">
      <w:pPr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</w:pPr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 xml:space="preserve">      A </w:t>
      </w:r>
      <w:proofErr w:type="gramStart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--&gt;K</w:t>
      </w:r>
      <w:proofErr w:type="gramEnd"/>
      <w:r w:rsidRPr="00FD43FC">
        <w:rPr>
          <w:rFonts w:ascii="Times New Roman" w:eastAsia="Times New Roman" w:hAnsi="Times New Roman" w:cs="Times New Roman"/>
          <w:color w:val="383A42"/>
          <w:shd w:val="clear" w:color="auto" w:fill="EAEAEB"/>
          <w:lang w:eastAsia="ru-RU"/>
        </w:rPr>
        <w:t>(Загрузить данные);</w:t>
      </w:r>
    </w:p>
    <w:p w:rsidR="00FD43FC" w:rsidRPr="00FD43FC" w:rsidRDefault="00FD43FC" w:rsidP="00FD43FC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Описание элементов диаграммы: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Актер: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A [Логист]: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Основной пользователь приложения.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Варианты использования (действия, которые может выполнить пользователь):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B (Ввести данные):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ввод данных о заводах, складах и стоимости перевозок.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C (Проверить данные):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Проверка введенных данных на корректность (например, корректность числовых значений, соответствие формату и т. д.).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D (Рассчитать оптимальный план):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запуск алгоритма для расчета оптимального плана перевозок (минимизация затрат).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lastRenderedPageBreak/>
        <w:t>E (Вывести результаты):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Вывести рассчитанный план перевозок и общие затраты.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F (Просмотреть план перевозок):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Просмотр подробного плана (количество груза от каждого завода до каждого склада).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G (Просмотреть затраты):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Просмотр общих затрат и, возможно, стоимости по отдельным маршрутам.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H (Визуализировать план):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Отображение плана перевозок в виде графика/диаграммы.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I (Сформировать отчёт):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Создание отчета в формате таблицы или текстового файла.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J (Сохранить данные):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сохранение введенных данных для дальнейшего использования.</w:t>
      </w:r>
    </w:p>
    <w:p w:rsidR="00FD43FC" w:rsidRPr="00FD43FC" w:rsidRDefault="00FD43FC" w:rsidP="00FD43FC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FD43F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K (Загрузить данные):</w:t>
      </w:r>
      <w:r w:rsidRPr="00FD43FC">
        <w:rPr>
          <w:rFonts w:ascii="Times New Roman" w:eastAsia="Times New Roman" w:hAnsi="Times New Roman" w:cs="Times New Roman"/>
          <w:color w:val="212529"/>
          <w:lang w:eastAsia="ru-RU"/>
        </w:rPr>
        <w:t> Загрузка ранее сохраненных данных.</w:t>
      </w:r>
    </w:p>
    <w:p w:rsidR="00FD43FC" w:rsidRDefault="00114562" w:rsidP="00FD43FC">
      <w:pPr>
        <w:rPr>
          <w:rFonts w:ascii="Times New Roman" w:hAnsi="Times New Roman" w:cs="Times New Roman"/>
          <w:b/>
        </w:rPr>
      </w:pPr>
      <w:r w:rsidRPr="00114562">
        <w:rPr>
          <w:rFonts w:ascii="Times New Roman" w:hAnsi="Times New Roman" w:cs="Times New Roman"/>
          <w:b/>
          <w:noProof/>
          <w:lang w:eastAsia="ru-RU"/>
        </w:rPr>
        <w:lastRenderedPageBreak/>
        <w:drawing>
          <wp:inline distT="0" distB="0" distL="0" distR="0" wp14:anchorId="08FBAEBA" wp14:editId="12C86509">
            <wp:extent cx="3115110" cy="814501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62" w:rsidRDefault="00114562" w:rsidP="00FD43FC">
      <w:pPr>
        <w:rPr>
          <w:rFonts w:ascii="Times New Roman" w:hAnsi="Times New Roman" w:cs="Times New Roman"/>
          <w:b/>
        </w:rPr>
      </w:pPr>
    </w:p>
    <w:p w:rsidR="00114562" w:rsidRDefault="00114562" w:rsidP="00FD43FC">
      <w:pPr>
        <w:rPr>
          <w:rFonts w:ascii="Times New Roman" w:hAnsi="Times New Roman" w:cs="Times New Roman"/>
          <w:b/>
        </w:rPr>
      </w:pPr>
    </w:p>
    <w:p w:rsidR="00114562" w:rsidRDefault="00114562" w:rsidP="00FD43FC">
      <w:pPr>
        <w:rPr>
          <w:rFonts w:ascii="Times New Roman" w:hAnsi="Times New Roman" w:cs="Times New Roman"/>
          <w:b/>
        </w:rPr>
      </w:pPr>
    </w:p>
    <w:p w:rsidR="00114562" w:rsidRPr="00D81266" w:rsidRDefault="00114562" w:rsidP="00FD43FC">
      <w:pPr>
        <w:rPr>
          <w:rFonts w:ascii="Times New Roman" w:hAnsi="Times New Roman" w:cs="Times New Roman"/>
          <w:b/>
          <w:sz w:val="28"/>
          <w:szCs w:val="28"/>
        </w:rPr>
      </w:pPr>
      <w:r w:rsidRPr="00D81266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114562" w:rsidRDefault="00114562" w:rsidP="00FD43FC">
      <w:pPr>
        <w:rPr>
          <w:rFonts w:ascii="Times New Roman" w:hAnsi="Times New Roman" w:cs="Times New Roman"/>
          <w:color w:val="474747"/>
        </w:rPr>
      </w:pPr>
      <w:r w:rsidRPr="00114562">
        <w:rPr>
          <w:rFonts w:ascii="Times New Roman" w:hAnsi="Times New Roman" w:cs="Times New Roman"/>
          <w:b/>
          <w:color w:val="474747"/>
        </w:rPr>
        <w:t>Разработать программное приложение для построения опорного плана транспортной задачи методом минимальных элементов на языке программирования PYTHON</w:t>
      </w:r>
    </w:p>
    <w:p w:rsidR="00114562" w:rsidRDefault="00114562" w:rsidP="00FD43FC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>Листинг: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14562">
        <w:rPr>
          <w:rFonts w:ascii="Times New Roman" w:hAnsi="Times New Roman" w:cs="Times New Roman"/>
          <w:lang w:val="en-US"/>
        </w:rPr>
        <w:t>numpy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 as np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proofErr w:type="spellStart"/>
      <w:r w:rsidRPr="00114562">
        <w:rPr>
          <w:rFonts w:ascii="Times New Roman" w:hAnsi="Times New Roman" w:cs="Times New Roman"/>
          <w:lang w:val="en-US"/>
        </w:rPr>
        <w:t>def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4562">
        <w:rPr>
          <w:rFonts w:ascii="Times New Roman" w:hAnsi="Times New Roman" w:cs="Times New Roman"/>
          <w:lang w:val="en-US"/>
        </w:rPr>
        <w:t>print_</w:t>
      </w:r>
      <w:proofErr w:type="gramStart"/>
      <w:r w:rsidRPr="00114562">
        <w:rPr>
          <w:rFonts w:ascii="Times New Roman" w:hAnsi="Times New Roman" w:cs="Times New Roman"/>
          <w:lang w:val="en-US"/>
        </w:rPr>
        <w:t>table</w:t>
      </w:r>
      <w:proofErr w:type="spellEnd"/>
      <w:r w:rsidRPr="00114562">
        <w:rPr>
          <w:rFonts w:ascii="Times New Roman" w:hAnsi="Times New Roman" w:cs="Times New Roman"/>
          <w:lang w:val="en-US"/>
        </w:rPr>
        <w:t>(</w:t>
      </w:r>
      <w:proofErr w:type="gramEnd"/>
      <w:r w:rsidRPr="00114562">
        <w:rPr>
          <w:rFonts w:ascii="Times New Roman" w:hAnsi="Times New Roman" w:cs="Times New Roman"/>
          <w:lang w:val="en-US"/>
        </w:rPr>
        <w:t>supply, demand, cost, allocation):</w:t>
      </w: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14562">
        <w:rPr>
          <w:rFonts w:ascii="Times New Roman" w:hAnsi="Times New Roman" w:cs="Times New Roman"/>
        </w:rPr>
        <w:t>print</w:t>
      </w:r>
      <w:proofErr w:type="spellEnd"/>
      <w:r w:rsidRPr="00114562">
        <w:rPr>
          <w:rFonts w:ascii="Times New Roman" w:hAnsi="Times New Roman" w:cs="Times New Roman"/>
        </w:rPr>
        <w:t>(</w:t>
      </w:r>
      <w:proofErr w:type="gramEnd"/>
      <w:r w:rsidRPr="00114562">
        <w:rPr>
          <w:rFonts w:ascii="Times New Roman" w:hAnsi="Times New Roman" w:cs="Times New Roman"/>
        </w:rPr>
        <w:t>"Таблица распределения:")</w:t>
      </w: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14562">
        <w:rPr>
          <w:rFonts w:ascii="Times New Roman" w:hAnsi="Times New Roman" w:cs="Times New Roman"/>
        </w:rPr>
        <w:t>print</w:t>
      </w:r>
      <w:proofErr w:type="spellEnd"/>
      <w:r w:rsidRPr="00114562">
        <w:rPr>
          <w:rFonts w:ascii="Times New Roman" w:hAnsi="Times New Roman" w:cs="Times New Roman"/>
        </w:rPr>
        <w:t>(</w:t>
      </w:r>
      <w:proofErr w:type="gramEnd"/>
      <w:r w:rsidRPr="00114562">
        <w:rPr>
          <w:rFonts w:ascii="Times New Roman" w:hAnsi="Times New Roman" w:cs="Times New Roman"/>
        </w:rPr>
        <w:t xml:space="preserve">"    ", </w:t>
      </w:r>
      <w:proofErr w:type="spellStart"/>
      <w:r w:rsidRPr="00114562">
        <w:rPr>
          <w:rFonts w:ascii="Times New Roman" w:hAnsi="Times New Roman" w:cs="Times New Roman"/>
        </w:rPr>
        <w:t>end</w:t>
      </w:r>
      <w:proofErr w:type="spellEnd"/>
      <w:r w:rsidRPr="00114562">
        <w:rPr>
          <w:rFonts w:ascii="Times New Roman" w:hAnsi="Times New Roman" w:cs="Times New Roman"/>
        </w:rPr>
        <w:t>="")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</w:rPr>
        <w:t xml:space="preserve">    </w:t>
      </w:r>
      <w:r w:rsidRPr="00114562">
        <w:rPr>
          <w:rFonts w:ascii="Times New Roman" w:hAnsi="Times New Roman" w:cs="Times New Roman"/>
          <w:lang w:val="en-US"/>
        </w:rPr>
        <w:t>for j in range(</w:t>
      </w:r>
      <w:proofErr w:type="spellStart"/>
      <w:r w:rsidRPr="00114562">
        <w:rPr>
          <w:rFonts w:ascii="Times New Roman" w:hAnsi="Times New Roman" w:cs="Times New Roman"/>
          <w:lang w:val="en-US"/>
        </w:rPr>
        <w:t>len</w:t>
      </w:r>
      <w:proofErr w:type="spellEnd"/>
      <w:r w:rsidRPr="00114562">
        <w:rPr>
          <w:rFonts w:ascii="Times New Roman" w:hAnsi="Times New Roman" w:cs="Times New Roman"/>
          <w:lang w:val="en-US"/>
        </w:rPr>
        <w:t>(demand)):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print(f"{demand[j]:&gt;5}", end=" ")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14562">
        <w:rPr>
          <w:rFonts w:ascii="Times New Roman" w:hAnsi="Times New Roman" w:cs="Times New Roman"/>
          <w:lang w:val="en-US"/>
        </w:rPr>
        <w:t>print(</w:t>
      </w:r>
      <w:proofErr w:type="gramEnd"/>
      <w:r w:rsidRPr="00114562">
        <w:rPr>
          <w:rFonts w:ascii="Times New Roman" w:hAnsi="Times New Roman" w:cs="Times New Roman"/>
          <w:lang w:val="en-US"/>
        </w:rPr>
        <w:t>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114562">
        <w:rPr>
          <w:rFonts w:ascii="Times New Roman" w:hAnsi="Times New Roman" w:cs="Times New Roman"/>
          <w:lang w:val="en-US"/>
        </w:rPr>
        <w:t>i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114562">
        <w:rPr>
          <w:rFonts w:ascii="Times New Roman" w:hAnsi="Times New Roman" w:cs="Times New Roman"/>
          <w:lang w:val="en-US"/>
        </w:rPr>
        <w:t>len</w:t>
      </w:r>
      <w:proofErr w:type="spellEnd"/>
      <w:r w:rsidRPr="00114562">
        <w:rPr>
          <w:rFonts w:ascii="Times New Roman" w:hAnsi="Times New Roman" w:cs="Times New Roman"/>
          <w:lang w:val="en-US"/>
        </w:rPr>
        <w:t>(supply)):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print(f"{supply[</w:t>
      </w:r>
      <w:proofErr w:type="spellStart"/>
      <w:r w:rsidRPr="00114562">
        <w:rPr>
          <w:rFonts w:ascii="Times New Roman" w:hAnsi="Times New Roman" w:cs="Times New Roman"/>
          <w:lang w:val="en-US"/>
        </w:rPr>
        <w:t>i</w:t>
      </w:r>
      <w:proofErr w:type="spellEnd"/>
      <w:r w:rsidRPr="00114562">
        <w:rPr>
          <w:rFonts w:ascii="Times New Roman" w:hAnsi="Times New Roman" w:cs="Times New Roman"/>
          <w:lang w:val="en-US"/>
        </w:rPr>
        <w:t>]:&gt;3} ", end="")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for j in range(</w:t>
      </w:r>
      <w:proofErr w:type="spellStart"/>
      <w:r w:rsidRPr="00114562">
        <w:rPr>
          <w:rFonts w:ascii="Times New Roman" w:hAnsi="Times New Roman" w:cs="Times New Roman"/>
          <w:lang w:val="en-US"/>
        </w:rPr>
        <w:t>len</w:t>
      </w:r>
      <w:proofErr w:type="spellEnd"/>
      <w:r w:rsidRPr="00114562">
        <w:rPr>
          <w:rFonts w:ascii="Times New Roman" w:hAnsi="Times New Roman" w:cs="Times New Roman"/>
          <w:lang w:val="en-US"/>
        </w:rPr>
        <w:t>(demand)):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    print(f"{allocation[</w:t>
      </w:r>
      <w:proofErr w:type="spellStart"/>
      <w:r w:rsidRPr="00114562">
        <w:rPr>
          <w:rFonts w:ascii="Times New Roman" w:hAnsi="Times New Roman" w:cs="Times New Roman"/>
          <w:lang w:val="en-US"/>
        </w:rPr>
        <w:t>i</w:t>
      </w:r>
      <w:proofErr w:type="spellEnd"/>
      <w:r w:rsidRPr="00114562">
        <w:rPr>
          <w:rFonts w:ascii="Times New Roman" w:hAnsi="Times New Roman" w:cs="Times New Roman"/>
          <w:lang w:val="en-US"/>
        </w:rPr>
        <w:t>][</w:t>
      </w:r>
      <w:proofErr w:type="gramStart"/>
      <w:r w:rsidRPr="00114562">
        <w:rPr>
          <w:rFonts w:ascii="Times New Roman" w:hAnsi="Times New Roman" w:cs="Times New Roman"/>
          <w:lang w:val="en-US"/>
        </w:rPr>
        <w:t>j]:&gt;</w:t>
      </w:r>
      <w:proofErr w:type="gramEnd"/>
      <w:r w:rsidRPr="00114562">
        <w:rPr>
          <w:rFonts w:ascii="Times New Roman" w:hAnsi="Times New Roman" w:cs="Times New Roman"/>
          <w:lang w:val="en-US"/>
        </w:rPr>
        <w:t>5}", end=" ")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14562">
        <w:rPr>
          <w:rFonts w:ascii="Times New Roman" w:hAnsi="Times New Roman" w:cs="Times New Roman"/>
          <w:lang w:val="en-US"/>
        </w:rPr>
        <w:t>print(</w:t>
      </w:r>
      <w:proofErr w:type="gramEnd"/>
      <w:r w:rsidRPr="00114562">
        <w:rPr>
          <w:rFonts w:ascii="Times New Roman" w:hAnsi="Times New Roman" w:cs="Times New Roman"/>
          <w:lang w:val="en-US"/>
        </w:rPr>
        <w:t>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proofErr w:type="spellStart"/>
      <w:r w:rsidRPr="00114562">
        <w:rPr>
          <w:rFonts w:ascii="Times New Roman" w:hAnsi="Times New Roman" w:cs="Times New Roman"/>
          <w:lang w:val="en-US"/>
        </w:rPr>
        <w:t>def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4562">
        <w:rPr>
          <w:rFonts w:ascii="Times New Roman" w:hAnsi="Times New Roman" w:cs="Times New Roman"/>
          <w:lang w:val="en-US"/>
        </w:rPr>
        <w:t>min_cost_</w:t>
      </w:r>
      <w:proofErr w:type="gramStart"/>
      <w:r w:rsidRPr="00114562">
        <w:rPr>
          <w:rFonts w:ascii="Times New Roman" w:hAnsi="Times New Roman" w:cs="Times New Roman"/>
          <w:lang w:val="en-US"/>
        </w:rPr>
        <w:t>method</w:t>
      </w:r>
      <w:proofErr w:type="spellEnd"/>
      <w:r w:rsidRPr="00114562">
        <w:rPr>
          <w:rFonts w:ascii="Times New Roman" w:hAnsi="Times New Roman" w:cs="Times New Roman"/>
          <w:lang w:val="en-US"/>
        </w:rPr>
        <w:t>(</w:t>
      </w:r>
      <w:proofErr w:type="gramEnd"/>
      <w:r w:rsidRPr="00114562">
        <w:rPr>
          <w:rFonts w:ascii="Times New Roman" w:hAnsi="Times New Roman" w:cs="Times New Roman"/>
          <w:lang w:val="en-US"/>
        </w:rPr>
        <w:t>supply, demand, cost):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# </w:t>
      </w:r>
      <w:r w:rsidRPr="00114562">
        <w:rPr>
          <w:rFonts w:ascii="Times New Roman" w:hAnsi="Times New Roman" w:cs="Times New Roman"/>
        </w:rPr>
        <w:t>Инициализация</w:t>
      </w:r>
      <w:r w:rsidRPr="0011456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4562">
        <w:rPr>
          <w:rFonts w:ascii="Times New Roman" w:hAnsi="Times New Roman" w:cs="Times New Roman"/>
        </w:rPr>
        <w:t>аллокации</w:t>
      </w:r>
      <w:proofErr w:type="spellEnd"/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allocation = </w:t>
      </w:r>
      <w:proofErr w:type="spellStart"/>
      <w:proofErr w:type="gramStart"/>
      <w:r w:rsidRPr="00114562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114562">
        <w:rPr>
          <w:rFonts w:ascii="Times New Roman" w:hAnsi="Times New Roman" w:cs="Times New Roman"/>
          <w:lang w:val="en-US"/>
        </w:rPr>
        <w:t>((</w:t>
      </w:r>
      <w:proofErr w:type="spellStart"/>
      <w:r w:rsidRPr="00114562">
        <w:rPr>
          <w:rFonts w:ascii="Times New Roman" w:hAnsi="Times New Roman" w:cs="Times New Roman"/>
          <w:lang w:val="en-US"/>
        </w:rPr>
        <w:t>len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(supply), </w:t>
      </w:r>
      <w:proofErr w:type="spellStart"/>
      <w:r w:rsidRPr="00114562">
        <w:rPr>
          <w:rFonts w:ascii="Times New Roman" w:hAnsi="Times New Roman" w:cs="Times New Roman"/>
          <w:lang w:val="en-US"/>
        </w:rPr>
        <w:t>len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(demand)), </w:t>
      </w:r>
      <w:proofErr w:type="spellStart"/>
      <w:r w:rsidRPr="00114562">
        <w:rPr>
          <w:rFonts w:ascii="Times New Roman" w:hAnsi="Times New Roman" w:cs="Times New Roman"/>
          <w:lang w:val="en-US"/>
        </w:rPr>
        <w:t>dtype</w:t>
      </w:r>
      <w:proofErr w:type="spellEnd"/>
      <w:r w:rsidRPr="00114562">
        <w:rPr>
          <w:rFonts w:ascii="Times New Roman" w:hAnsi="Times New Roman" w:cs="Times New Roman"/>
          <w:lang w:val="en-US"/>
        </w:rPr>
        <w:t>=</w:t>
      </w:r>
      <w:proofErr w:type="spellStart"/>
      <w:r w:rsidRPr="00114562">
        <w:rPr>
          <w:rFonts w:ascii="Times New Roman" w:hAnsi="Times New Roman" w:cs="Times New Roman"/>
          <w:lang w:val="en-US"/>
        </w:rPr>
        <w:t>int</w:t>
      </w:r>
      <w:proofErr w:type="spellEnd"/>
      <w:r w:rsidRPr="00114562">
        <w:rPr>
          <w:rFonts w:ascii="Times New Roman" w:hAnsi="Times New Roman" w:cs="Times New Roman"/>
          <w:lang w:val="en-US"/>
        </w:rPr>
        <w:t>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  <w:lang w:val="en-US"/>
        </w:rPr>
        <w:t xml:space="preserve">    </w:t>
      </w:r>
      <w:r w:rsidRPr="00114562">
        <w:rPr>
          <w:rFonts w:ascii="Times New Roman" w:hAnsi="Times New Roman" w:cs="Times New Roman"/>
        </w:rPr>
        <w:t># Копирование значений</w:t>
      </w:r>
    </w:p>
    <w:p w:rsidR="00114562" w:rsidRPr="00DC6A29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</w:rPr>
        <w:t xml:space="preserve">    </w:t>
      </w:r>
      <w:r w:rsidRPr="00DC6A29">
        <w:rPr>
          <w:rFonts w:ascii="Times New Roman" w:hAnsi="Times New Roman" w:cs="Times New Roman"/>
          <w:lang w:val="en-US"/>
        </w:rPr>
        <w:t xml:space="preserve">supply = </w:t>
      </w:r>
      <w:proofErr w:type="spellStart"/>
      <w:proofErr w:type="gramStart"/>
      <w:r w:rsidRPr="00DC6A29">
        <w:rPr>
          <w:rFonts w:ascii="Times New Roman" w:hAnsi="Times New Roman" w:cs="Times New Roman"/>
          <w:lang w:val="en-US"/>
        </w:rPr>
        <w:t>supply.copy</w:t>
      </w:r>
      <w:proofErr w:type="spellEnd"/>
      <w:proofErr w:type="gramEnd"/>
      <w:r w:rsidRPr="00DC6A29">
        <w:rPr>
          <w:rFonts w:ascii="Times New Roman" w:hAnsi="Times New Roman" w:cs="Times New Roman"/>
          <w:lang w:val="en-US"/>
        </w:rPr>
        <w:t>()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DC6A29">
        <w:rPr>
          <w:rFonts w:ascii="Times New Roman" w:hAnsi="Times New Roman" w:cs="Times New Roman"/>
          <w:lang w:val="en-US"/>
        </w:rPr>
        <w:t xml:space="preserve">    </w:t>
      </w:r>
      <w:r w:rsidRPr="00114562">
        <w:rPr>
          <w:rFonts w:ascii="Times New Roman" w:hAnsi="Times New Roman" w:cs="Times New Roman"/>
          <w:lang w:val="en-US"/>
        </w:rPr>
        <w:t xml:space="preserve">demand = </w:t>
      </w:r>
      <w:proofErr w:type="spellStart"/>
      <w:proofErr w:type="gramStart"/>
      <w:r w:rsidRPr="00114562">
        <w:rPr>
          <w:rFonts w:ascii="Times New Roman" w:hAnsi="Times New Roman" w:cs="Times New Roman"/>
          <w:lang w:val="en-US"/>
        </w:rPr>
        <w:t>demand.copy</w:t>
      </w:r>
      <w:proofErr w:type="spellEnd"/>
      <w:proofErr w:type="gramEnd"/>
      <w:r w:rsidRPr="00114562">
        <w:rPr>
          <w:rFonts w:ascii="Times New Roman" w:hAnsi="Times New Roman" w:cs="Times New Roman"/>
          <w:lang w:val="en-US"/>
        </w:rPr>
        <w:t>()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while </w:t>
      </w:r>
      <w:proofErr w:type="spellStart"/>
      <w:r w:rsidRPr="00114562">
        <w:rPr>
          <w:rFonts w:ascii="Times New Roman" w:hAnsi="Times New Roman" w:cs="Times New Roman"/>
          <w:lang w:val="en-US"/>
        </w:rPr>
        <w:t>np.any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(supply) and </w:t>
      </w:r>
      <w:proofErr w:type="spellStart"/>
      <w:r w:rsidRPr="00114562">
        <w:rPr>
          <w:rFonts w:ascii="Times New Roman" w:hAnsi="Times New Roman" w:cs="Times New Roman"/>
          <w:lang w:val="en-US"/>
        </w:rPr>
        <w:t>np.any</w:t>
      </w:r>
      <w:proofErr w:type="spellEnd"/>
      <w:r w:rsidRPr="00114562">
        <w:rPr>
          <w:rFonts w:ascii="Times New Roman" w:hAnsi="Times New Roman" w:cs="Times New Roman"/>
          <w:lang w:val="en-US"/>
        </w:rPr>
        <w:t>(demand):</w:t>
      </w: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  <w:lang w:val="en-US"/>
        </w:rPr>
        <w:t xml:space="preserve">        </w:t>
      </w:r>
      <w:r w:rsidRPr="00114562">
        <w:rPr>
          <w:rFonts w:ascii="Times New Roman" w:hAnsi="Times New Roman" w:cs="Times New Roman"/>
        </w:rPr>
        <w:t># Нахождение минимального элемента в таблице затрат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</w:rPr>
        <w:t xml:space="preserve">        </w:t>
      </w:r>
      <w:proofErr w:type="spellStart"/>
      <w:r w:rsidRPr="00114562">
        <w:rPr>
          <w:rFonts w:ascii="Times New Roman" w:hAnsi="Times New Roman" w:cs="Times New Roman"/>
          <w:lang w:val="en-US"/>
        </w:rPr>
        <w:t>min_cost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 = np.inf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14562">
        <w:rPr>
          <w:rFonts w:ascii="Times New Roman" w:hAnsi="Times New Roman" w:cs="Times New Roman"/>
          <w:lang w:val="en-US"/>
        </w:rPr>
        <w:t>min_i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14562">
        <w:rPr>
          <w:rFonts w:ascii="Times New Roman" w:hAnsi="Times New Roman" w:cs="Times New Roman"/>
          <w:lang w:val="en-US"/>
        </w:rPr>
        <w:t>min_j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 = -1, -1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for </w:t>
      </w:r>
      <w:proofErr w:type="spellStart"/>
      <w:r w:rsidRPr="00114562">
        <w:rPr>
          <w:rFonts w:ascii="Times New Roman" w:hAnsi="Times New Roman" w:cs="Times New Roman"/>
          <w:lang w:val="en-US"/>
        </w:rPr>
        <w:t>i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114562">
        <w:rPr>
          <w:rFonts w:ascii="Times New Roman" w:hAnsi="Times New Roman" w:cs="Times New Roman"/>
          <w:lang w:val="en-US"/>
        </w:rPr>
        <w:t>len</w:t>
      </w:r>
      <w:proofErr w:type="spellEnd"/>
      <w:r w:rsidRPr="00114562">
        <w:rPr>
          <w:rFonts w:ascii="Times New Roman" w:hAnsi="Times New Roman" w:cs="Times New Roman"/>
          <w:lang w:val="en-US"/>
        </w:rPr>
        <w:t>(supply)):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    for j in range(</w:t>
      </w:r>
      <w:proofErr w:type="spellStart"/>
      <w:r w:rsidRPr="00114562">
        <w:rPr>
          <w:rFonts w:ascii="Times New Roman" w:hAnsi="Times New Roman" w:cs="Times New Roman"/>
          <w:lang w:val="en-US"/>
        </w:rPr>
        <w:t>len</w:t>
      </w:r>
      <w:proofErr w:type="spellEnd"/>
      <w:r w:rsidRPr="00114562">
        <w:rPr>
          <w:rFonts w:ascii="Times New Roman" w:hAnsi="Times New Roman" w:cs="Times New Roman"/>
          <w:lang w:val="en-US"/>
        </w:rPr>
        <w:t>(demand)):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lastRenderedPageBreak/>
        <w:t xml:space="preserve">                if supply[</w:t>
      </w:r>
      <w:proofErr w:type="spellStart"/>
      <w:r w:rsidRPr="00114562">
        <w:rPr>
          <w:rFonts w:ascii="Times New Roman" w:hAnsi="Times New Roman" w:cs="Times New Roman"/>
          <w:lang w:val="en-US"/>
        </w:rPr>
        <w:t>i</w:t>
      </w:r>
      <w:proofErr w:type="spellEnd"/>
      <w:r w:rsidRPr="00114562">
        <w:rPr>
          <w:rFonts w:ascii="Times New Roman" w:hAnsi="Times New Roman" w:cs="Times New Roman"/>
          <w:lang w:val="en-US"/>
        </w:rPr>
        <w:t>] &gt; 0 and demand[j] &gt; 0 and cost[</w:t>
      </w:r>
      <w:proofErr w:type="spellStart"/>
      <w:r w:rsidRPr="00114562">
        <w:rPr>
          <w:rFonts w:ascii="Times New Roman" w:hAnsi="Times New Roman" w:cs="Times New Roman"/>
          <w:lang w:val="en-US"/>
        </w:rPr>
        <w:t>i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][j] &lt; </w:t>
      </w:r>
      <w:proofErr w:type="spellStart"/>
      <w:r w:rsidRPr="00114562">
        <w:rPr>
          <w:rFonts w:ascii="Times New Roman" w:hAnsi="Times New Roman" w:cs="Times New Roman"/>
          <w:lang w:val="en-US"/>
        </w:rPr>
        <w:t>min_cost</w:t>
      </w:r>
      <w:proofErr w:type="spellEnd"/>
      <w:r w:rsidRPr="00114562">
        <w:rPr>
          <w:rFonts w:ascii="Times New Roman" w:hAnsi="Times New Roman" w:cs="Times New Roman"/>
          <w:lang w:val="en-US"/>
        </w:rPr>
        <w:t>: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14562">
        <w:rPr>
          <w:rFonts w:ascii="Times New Roman" w:hAnsi="Times New Roman" w:cs="Times New Roman"/>
          <w:lang w:val="en-US"/>
        </w:rPr>
        <w:t>min_cost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 = cost[</w:t>
      </w:r>
      <w:proofErr w:type="spellStart"/>
      <w:r w:rsidRPr="00114562">
        <w:rPr>
          <w:rFonts w:ascii="Times New Roman" w:hAnsi="Times New Roman" w:cs="Times New Roman"/>
          <w:lang w:val="en-US"/>
        </w:rPr>
        <w:t>i</w:t>
      </w:r>
      <w:proofErr w:type="spellEnd"/>
      <w:r w:rsidRPr="00114562">
        <w:rPr>
          <w:rFonts w:ascii="Times New Roman" w:hAnsi="Times New Roman" w:cs="Times New Roman"/>
          <w:lang w:val="en-US"/>
        </w:rPr>
        <w:t>][j]</w:t>
      </w: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114562">
        <w:rPr>
          <w:rFonts w:ascii="Times New Roman" w:hAnsi="Times New Roman" w:cs="Times New Roman"/>
        </w:rPr>
        <w:t>min_i</w:t>
      </w:r>
      <w:proofErr w:type="spellEnd"/>
      <w:r w:rsidRPr="00114562">
        <w:rPr>
          <w:rFonts w:ascii="Times New Roman" w:hAnsi="Times New Roman" w:cs="Times New Roman"/>
        </w:rPr>
        <w:t xml:space="preserve">, </w:t>
      </w:r>
      <w:proofErr w:type="spellStart"/>
      <w:r w:rsidRPr="00114562">
        <w:rPr>
          <w:rFonts w:ascii="Times New Roman" w:hAnsi="Times New Roman" w:cs="Times New Roman"/>
        </w:rPr>
        <w:t>min_j</w:t>
      </w:r>
      <w:proofErr w:type="spellEnd"/>
      <w:r w:rsidRPr="00114562">
        <w:rPr>
          <w:rFonts w:ascii="Times New Roman" w:hAnsi="Times New Roman" w:cs="Times New Roman"/>
        </w:rPr>
        <w:t xml:space="preserve"> = i, j</w:t>
      </w:r>
    </w:p>
    <w:p w:rsidR="00114562" w:rsidRPr="00114562" w:rsidRDefault="00114562" w:rsidP="00114562">
      <w:pPr>
        <w:rPr>
          <w:rFonts w:ascii="Times New Roman" w:hAnsi="Times New Roman" w:cs="Times New Roman"/>
        </w:rPr>
      </w:pP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</w:rPr>
        <w:t xml:space="preserve">        # Устанавливаем максимальное возможное количество поставок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</w:rPr>
        <w:t xml:space="preserve">        </w:t>
      </w:r>
      <w:r w:rsidRPr="00114562">
        <w:rPr>
          <w:rFonts w:ascii="Times New Roman" w:hAnsi="Times New Roman" w:cs="Times New Roman"/>
          <w:lang w:val="en-US"/>
        </w:rPr>
        <w:t>quantity = min(supply[</w:t>
      </w:r>
      <w:proofErr w:type="spellStart"/>
      <w:r w:rsidRPr="00114562">
        <w:rPr>
          <w:rFonts w:ascii="Times New Roman" w:hAnsi="Times New Roman" w:cs="Times New Roman"/>
          <w:lang w:val="en-US"/>
        </w:rPr>
        <w:t>min_i</w:t>
      </w:r>
      <w:proofErr w:type="spellEnd"/>
      <w:r w:rsidRPr="00114562">
        <w:rPr>
          <w:rFonts w:ascii="Times New Roman" w:hAnsi="Times New Roman" w:cs="Times New Roman"/>
          <w:lang w:val="en-US"/>
        </w:rPr>
        <w:t>], demand[</w:t>
      </w:r>
      <w:proofErr w:type="spellStart"/>
      <w:r w:rsidRPr="00114562">
        <w:rPr>
          <w:rFonts w:ascii="Times New Roman" w:hAnsi="Times New Roman" w:cs="Times New Roman"/>
          <w:lang w:val="en-US"/>
        </w:rPr>
        <w:t>min_j</w:t>
      </w:r>
      <w:proofErr w:type="spellEnd"/>
      <w:r w:rsidRPr="00114562">
        <w:rPr>
          <w:rFonts w:ascii="Times New Roman" w:hAnsi="Times New Roman" w:cs="Times New Roman"/>
          <w:lang w:val="en-US"/>
        </w:rPr>
        <w:t>])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allocation[</w:t>
      </w:r>
      <w:proofErr w:type="spellStart"/>
      <w:r w:rsidRPr="00114562">
        <w:rPr>
          <w:rFonts w:ascii="Times New Roman" w:hAnsi="Times New Roman" w:cs="Times New Roman"/>
          <w:lang w:val="en-US"/>
        </w:rPr>
        <w:t>min_</w:t>
      </w:r>
      <w:proofErr w:type="gramStart"/>
      <w:r w:rsidRPr="00114562">
        <w:rPr>
          <w:rFonts w:ascii="Times New Roman" w:hAnsi="Times New Roman" w:cs="Times New Roman"/>
          <w:lang w:val="en-US"/>
        </w:rPr>
        <w:t>i</w:t>
      </w:r>
      <w:proofErr w:type="spellEnd"/>
      <w:r w:rsidRPr="00114562">
        <w:rPr>
          <w:rFonts w:ascii="Times New Roman" w:hAnsi="Times New Roman" w:cs="Times New Roman"/>
          <w:lang w:val="en-US"/>
        </w:rPr>
        <w:t>][</w:t>
      </w:r>
      <w:proofErr w:type="spellStart"/>
      <w:proofErr w:type="gramEnd"/>
      <w:r w:rsidRPr="00114562">
        <w:rPr>
          <w:rFonts w:ascii="Times New Roman" w:hAnsi="Times New Roman" w:cs="Times New Roman"/>
          <w:lang w:val="en-US"/>
        </w:rPr>
        <w:t>min_j</w:t>
      </w:r>
      <w:proofErr w:type="spellEnd"/>
      <w:r w:rsidRPr="00114562">
        <w:rPr>
          <w:rFonts w:ascii="Times New Roman" w:hAnsi="Times New Roman" w:cs="Times New Roman"/>
          <w:lang w:val="en-US"/>
        </w:rPr>
        <w:t>] = quantity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supply[</w:t>
      </w:r>
      <w:proofErr w:type="spellStart"/>
      <w:r w:rsidRPr="00114562">
        <w:rPr>
          <w:rFonts w:ascii="Times New Roman" w:hAnsi="Times New Roman" w:cs="Times New Roman"/>
          <w:lang w:val="en-US"/>
        </w:rPr>
        <w:t>min_i</w:t>
      </w:r>
      <w:proofErr w:type="spellEnd"/>
      <w:r w:rsidRPr="00114562">
        <w:rPr>
          <w:rFonts w:ascii="Times New Roman" w:hAnsi="Times New Roman" w:cs="Times New Roman"/>
          <w:lang w:val="en-US"/>
        </w:rPr>
        <w:t>] -= quantity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    demand[</w:t>
      </w:r>
      <w:proofErr w:type="spellStart"/>
      <w:r w:rsidRPr="00114562">
        <w:rPr>
          <w:rFonts w:ascii="Times New Roman" w:hAnsi="Times New Roman" w:cs="Times New Roman"/>
          <w:lang w:val="en-US"/>
        </w:rPr>
        <w:t>min_j</w:t>
      </w:r>
      <w:proofErr w:type="spellEnd"/>
      <w:r w:rsidRPr="00114562">
        <w:rPr>
          <w:rFonts w:ascii="Times New Roman" w:hAnsi="Times New Roman" w:cs="Times New Roman"/>
          <w:lang w:val="en-US"/>
        </w:rPr>
        <w:t>] -= quantity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return allocation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proofErr w:type="spellStart"/>
      <w:r w:rsidRPr="00114562">
        <w:rPr>
          <w:rFonts w:ascii="Times New Roman" w:hAnsi="Times New Roman" w:cs="Times New Roman"/>
          <w:lang w:val="en-US"/>
        </w:rPr>
        <w:t>def</w:t>
      </w:r>
      <w:proofErr w:type="spellEnd"/>
      <w:r w:rsidRPr="0011456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14562">
        <w:rPr>
          <w:rFonts w:ascii="Times New Roman" w:hAnsi="Times New Roman" w:cs="Times New Roman"/>
          <w:lang w:val="en-US"/>
        </w:rPr>
        <w:t>main(</w:t>
      </w:r>
      <w:proofErr w:type="gramEnd"/>
      <w:r w:rsidRPr="00114562">
        <w:rPr>
          <w:rFonts w:ascii="Times New Roman" w:hAnsi="Times New Roman" w:cs="Times New Roman"/>
          <w:lang w:val="en-US"/>
        </w:rPr>
        <w:t>):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# </w:t>
      </w:r>
      <w:r w:rsidRPr="00114562">
        <w:rPr>
          <w:rFonts w:ascii="Times New Roman" w:hAnsi="Times New Roman" w:cs="Times New Roman"/>
        </w:rPr>
        <w:t>Входные</w:t>
      </w:r>
      <w:r w:rsidRPr="00114562">
        <w:rPr>
          <w:rFonts w:ascii="Times New Roman" w:hAnsi="Times New Roman" w:cs="Times New Roman"/>
          <w:lang w:val="en-US"/>
        </w:rPr>
        <w:t xml:space="preserve"> </w:t>
      </w:r>
      <w:r w:rsidRPr="00114562">
        <w:rPr>
          <w:rFonts w:ascii="Times New Roman" w:hAnsi="Times New Roman" w:cs="Times New Roman"/>
        </w:rPr>
        <w:t>данные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supply = </w:t>
      </w:r>
      <w:proofErr w:type="spellStart"/>
      <w:proofErr w:type="gramStart"/>
      <w:r w:rsidRPr="00114562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114562">
        <w:rPr>
          <w:rFonts w:ascii="Times New Roman" w:hAnsi="Times New Roman" w:cs="Times New Roman"/>
          <w:lang w:val="en-US"/>
        </w:rPr>
        <w:t xml:space="preserve">([310, 260, 280])  # </w:t>
      </w:r>
      <w:r w:rsidRPr="00114562">
        <w:rPr>
          <w:rFonts w:ascii="Times New Roman" w:hAnsi="Times New Roman" w:cs="Times New Roman"/>
        </w:rPr>
        <w:t>Поставки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demand = </w:t>
      </w:r>
      <w:proofErr w:type="spellStart"/>
      <w:proofErr w:type="gramStart"/>
      <w:r w:rsidRPr="00114562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114562">
        <w:rPr>
          <w:rFonts w:ascii="Times New Roman" w:hAnsi="Times New Roman" w:cs="Times New Roman"/>
          <w:lang w:val="en-US"/>
        </w:rPr>
        <w:t xml:space="preserve">([180, 80, 200, 160, 220])  # </w:t>
      </w:r>
      <w:r w:rsidRPr="00114562">
        <w:rPr>
          <w:rFonts w:ascii="Times New Roman" w:hAnsi="Times New Roman" w:cs="Times New Roman"/>
        </w:rPr>
        <w:t>Потребности</w:t>
      </w: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14562">
        <w:rPr>
          <w:rFonts w:ascii="Times New Roman" w:hAnsi="Times New Roman" w:cs="Times New Roman"/>
        </w:rPr>
        <w:t>cost</w:t>
      </w:r>
      <w:proofErr w:type="spellEnd"/>
      <w:r w:rsidRPr="001145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4562">
        <w:rPr>
          <w:rFonts w:ascii="Times New Roman" w:hAnsi="Times New Roman" w:cs="Times New Roman"/>
        </w:rPr>
        <w:t>np.array</w:t>
      </w:r>
      <w:proofErr w:type="spellEnd"/>
      <w:proofErr w:type="gramEnd"/>
      <w:r w:rsidRPr="00114562">
        <w:rPr>
          <w:rFonts w:ascii="Times New Roman" w:hAnsi="Times New Roman" w:cs="Times New Roman"/>
        </w:rPr>
        <w:t>([[10, 8, 6, 5, 4],  # Затраты</w:t>
      </w: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</w:rPr>
        <w:t xml:space="preserve">                     [6, 5, 4, 3, 6],</w:t>
      </w: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</w:rPr>
        <w:t xml:space="preserve">                     [3, 4, 5, 5, 9]])</w:t>
      </w:r>
    </w:p>
    <w:p w:rsidR="00114562" w:rsidRPr="00114562" w:rsidRDefault="00114562" w:rsidP="00114562">
      <w:pPr>
        <w:rPr>
          <w:rFonts w:ascii="Times New Roman" w:hAnsi="Times New Roman" w:cs="Times New Roman"/>
        </w:rPr>
      </w:pPr>
    </w:p>
    <w:p w:rsidR="00114562" w:rsidRPr="00114562" w:rsidRDefault="00114562" w:rsidP="00114562">
      <w:pPr>
        <w:rPr>
          <w:rFonts w:ascii="Times New Roman" w:hAnsi="Times New Roman" w:cs="Times New Roman"/>
        </w:rPr>
      </w:pPr>
      <w:r w:rsidRPr="00114562">
        <w:rPr>
          <w:rFonts w:ascii="Times New Roman" w:hAnsi="Times New Roman" w:cs="Times New Roman"/>
        </w:rPr>
        <w:t xml:space="preserve">    # Вычисление опорного плана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</w:rPr>
        <w:t xml:space="preserve">    </w:t>
      </w:r>
      <w:r w:rsidRPr="00114562">
        <w:rPr>
          <w:rFonts w:ascii="Times New Roman" w:hAnsi="Times New Roman" w:cs="Times New Roman"/>
          <w:lang w:val="en-US"/>
        </w:rPr>
        <w:t xml:space="preserve">allocation = </w:t>
      </w:r>
      <w:proofErr w:type="spellStart"/>
      <w:r w:rsidRPr="00114562">
        <w:rPr>
          <w:rFonts w:ascii="Times New Roman" w:hAnsi="Times New Roman" w:cs="Times New Roman"/>
          <w:lang w:val="en-US"/>
        </w:rPr>
        <w:t>min_cost_</w:t>
      </w:r>
      <w:proofErr w:type="gramStart"/>
      <w:r w:rsidRPr="00114562">
        <w:rPr>
          <w:rFonts w:ascii="Times New Roman" w:hAnsi="Times New Roman" w:cs="Times New Roman"/>
          <w:lang w:val="en-US"/>
        </w:rPr>
        <w:t>method</w:t>
      </w:r>
      <w:proofErr w:type="spellEnd"/>
      <w:r w:rsidRPr="00114562">
        <w:rPr>
          <w:rFonts w:ascii="Times New Roman" w:hAnsi="Times New Roman" w:cs="Times New Roman"/>
          <w:lang w:val="en-US"/>
        </w:rPr>
        <w:t>(</w:t>
      </w:r>
      <w:proofErr w:type="gramEnd"/>
      <w:r w:rsidRPr="00114562">
        <w:rPr>
          <w:rFonts w:ascii="Times New Roman" w:hAnsi="Times New Roman" w:cs="Times New Roman"/>
          <w:lang w:val="en-US"/>
        </w:rPr>
        <w:t>supply, demand, cost)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# </w:t>
      </w:r>
      <w:r w:rsidRPr="00114562">
        <w:rPr>
          <w:rFonts w:ascii="Times New Roman" w:hAnsi="Times New Roman" w:cs="Times New Roman"/>
        </w:rPr>
        <w:t>Печать</w:t>
      </w:r>
      <w:r w:rsidRPr="00114562">
        <w:rPr>
          <w:rFonts w:ascii="Times New Roman" w:hAnsi="Times New Roman" w:cs="Times New Roman"/>
          <w:lang w:val="en-US"/>
        </w:rPr>
        <w:t xml:space="preserve"> </w:t>
      </w:r>
      <w:r w:rsidRPr="00114562">
        <w:rPr>
          <w:rFonts w:ascii="Times New Roman" w:hAnsi="Times New Roman" w:cs="Times New Roman"/>
        </w:rPr>
        <w:t>результатов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  <w:r w:rsidRPr="0011456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14562">
        <w:rPr>
          <w:rFonts w:ascii="Times New Roman" w:hAnsi="Times New Roman" w:cs="Times New Roman"/>
          <w:lang w:val="en-US"/>
        </w:rPr>
        <w:t>print_</w:t>
      </w:r>
      <w:proofErr w:type="gramStart"/>
      <w:r w:rsidRPr="00114562">
        <w:rPr>
          <w:rFonts w:ascii="Times New Roman" w:hAnsi="Times New Roman" w:cs="Times New Roman"/>
          <w:lang w:val="en-US"/>
        </w:rPr>
        <w:t>table</w:t>
      </w:r>
      <w:proofErr w:type="spellEnd"/>
      <w:r w:rsidRPr="00114562">
        <w:rPr>
          <w:rFonts w:ascii="Times New Roman" w:hAnsi="Times New Roman" w:cs="Times New Roman"/>
          <w:lang w:val="en-US"/>
        </w:rPr>
        <w:t>(</w:t>
      </w:r>
      <w:proofErr w:type="gramEnd"/>
      <w:r w:rsidRPr="00114562">
        <w:rPr>
          <w:rFonts w:ascii="Times New Roman" w:hAnsi="Times New Roman" w:cs="Times New Roman"/>
          <w:lang w:val="en-US"/>
        </w:rPr>
        <w:t>supply, demand, cost, allocation)</w:t>
      </w:r>
    </w:p>
    <w:p w:rsidR="00114562" w:rsidRPr="00114562" w:rsidRDefault="00114562" w:rsidP="00114562">
      <w:pPr>
        <w:rPr>
          <w:rFonts w:ascii="Times New Roman" w:hAnsi="Times New Roman" w:cs="Times New Roman"/>
          <w:lang w:val="en-US"/>
        </w:rPr>
      </w:pPr>
    </w:p>
    <w:p w:rsidR="00114562" w:rsidRPr="00DC6A29" w:rsidRDefault="00114562" w:rsidP="00114562">
      <w:pPr>
        <w:rPr>
          <w:rFonts w:ascii="Times New Roman" w:hAnsi="Times New Roman" w:cs="Times New Roman"/>
          <w:lang w:val="en-US"/>
        </w:rPr>
      </w:pPr>
      <w:r w:rsidRPr="00DC6A29">
        <w:rPr>
          <w:rFonts w:ascii="Times New Roman" w:hAnsi="Times New Roman" w:cs="Times New Roman"/>
          <w:lang w:val="en-US"/>
        </w:rPr>
        <w:t>if __name__ == "__main__":</w:t>
      </w:r>
    </w:p>
    <w:p w:rsidR="00114562" w:rsidRPr="00DC6A29" w:rsidRDefault="00114562" w:rsidP="00114562">
      <w:pPr>
        <w:rPr>
          <w:rFonts w:ascii="Times New Roman" w:hAnsi="Times New Roman" w:cs="Times New Roman"/>
          <w:lang w:val="en-US"/>
        </w:rPr>
      </w:pPr>
      <w:r w:rsidRPr="00DC6A2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C6A29">
        <w:rPr>
          <w:rFonts w:ascii="Times New Roman" w:hAnsi="Times New Roman" w:cs="Times New Roman"/>
          <w:lang w:val="en-US"/>
        </w:rPr>
        <w:t>main(</w:t>
      </w:r>
      <w:proofErr w:type="gramEnd"/>
      <w:r w:rsidRPr="00DC6A29">
        <w:rPr>
          <w:rFonts w:ascii="Times New Roman" w:hAnsi="Times New Roman" w:cs="Times New Roman"/>
          <w:lang w:val="en-US"/>
        </w:rPr>
        <w:t>)</w:t>
      </w:r>
    </w:p>
    <w:p w:rsidR="00114562" w:rsidRPr="00DC6A29" w:rsidRDefault="00D81266" w:rsidP="00114562">
      <w:pPr>
        <w:rPr>
          <w:rFonts w:ascii="Times New Roman" w:hAnsi="Times New Roman" w:cs="Times New Roman"/>
          <w:lang w:val="en-US"/>
        </w:rPr>
      </w:pPr>
      <w:r w:rsidRPr="00D81266">
        <w:rPr>
          <w:rFonts w:ascii="Times New Roman" w:hAnsi="Times New Roman" w:cs="Times New Roman"/>
          <w:b/>
        </w:rPr>
        <w:t>Работа</w:t>
      </w:r>
      <w:r w:rsidRPr="00DC6A29">
        <w:rPr>
          <w:rFonts w:ascii="Times New Roman" w:hAnsi="Times New Roman" w:cs="Times New Roman"/>
          <w:b/>
          <w:lang w:val="en-US"/>
        </w:rPr>
        <w:t xml:space="preserve"> </w:t>
      </w:r>
      <w:r w:rsidRPr="00D81266">
        <w:rPr>
          <w:rFonts w:ascii="Times New Roman" w:hAnsi="Times New Roman" w:cs="Times New Roman"/>
          <w:b/>
        </w:rPr>
        <w:t>Кода</w:t>
      </w:r>
    </w:p>
    <w:p w:rsidR="00D81266" w:rsidRDefault="00D81266" w:rsidP="00114562">
      <w:pPr>
        <w:rPr>
          <w:rFonts w:ascii="Times New Roman" w:hAnsi="Times New Roman" w:cs="Times New Roman"/>
        </w:rPr>
      </w:pPr>
      <w:r w:rsidRPr="00D8126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4285716" wp14:editId="45EAFD3D">
            <wp:extent cx="5363323" cy="448690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66" w:rsidRDefault="00D81266" w:rsidP="00114562">
      <w:pPr>
        <w:rPr>
          <w:rFonts w:ascii="Times New Roman" w:hAnsi="Times New Roman" w:cs="Times New Roman"/>
        </w:rPr>
      </w:pPr>
      <w:r w:rsidRPr="00D812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CAF82B" wp14:editId="67A663D3">
            <wp:extent cx="5925377" cy="36962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66" w:rsidRDefault="00D81266" w:rsidP="00114562">
      <w:pPr>
        <w:rPr>
          <w:rFonts w:ascii="Times New Roman" w:hAnsi="Times New Roman" w:cs="Times New Roman"/>
        </w:rPr>
      </w:pPr>
      <w:r w:rsidRPr="00D81266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B39BD02" wp14:editId="532FE498">
            <wp:extent cx="5410955" cy="3181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66" w:rsidRDefault="00D81266" w:rsidP="00114562">
      <w:pPr>
        <w:rPr>
          <w:rFonts w:ascii="Times New Roman" w:hAnsi="Times New Roman" w:cs="Times New Roman"/>
        </w:rPr>
      </w:pPr>
      <w:r w:rsidRPr="00D8126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915530" wp14:editId="17B6F4A0">
            <wp:extent cx="2857899" cy="1895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66" w:rsidRDefault="00D81266" w:rsidP="00D81266">
      <w:pPr>
        <w:rPr>
          <w:rFonts w:ascii="Times New Roman" w:hAnsi="Times New Roman" w:cs="Times New Roman"/>
          <w:b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3776FF" w:rsidRDefault="003776FF" w:rsidP="00D81266">
      <w:pPr>
        <w:rPr>
          <w:rFonts w:ascii="Times New Roman" w:hAnsi="Times New Roman" w:cs="Times New Roman"/>
          <w:b/>
          <w:sz w:val="28"/>
          <w:szCs w:val="28"/>
        </w:rPr>
      </w:pPr>
    </w:p>
    <w:p w:rsidR="00D81266" w:rsidRPr="00D81266" w:rsidRDefault="00D81266" w:rsidP="00D81266">
      <w:pPr>
        <w:rPr>
          <w:rFonts w:ascii="Times New Roman" w:hAnsi="Times New Roman" w:cs="Times New Roman"/>
          <w:b/>
          <w:sz w:val="28"/>
          <w:szCs w:val="28"/>
        </w:rPr>
      </w:pPr>
      <w:r w:rsidRPr="00D81266">
        <w:rPr>
          <w:rFonts w:ascii="Times New Roman" w:hAnsi="Times New Roman" w:cs="Times New Roman"/>
          <w:b/>
          <w:sz w:val="28"/>
          <w:szCs w:val="28"/>
        </w:rPr>
        <w:lastRenderedPageBreak/>
        <w:t>Задание №3</w:t>
      </w:r>
    </w:p>
    <w:p w:rsidR="00D81266" w:rsidRDefault="00D81266" w:rsidP="00D81266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D81266" w:rsidRDefault="00D81266" w:rsidP="00D81266">
      <w:pPr>
        <w:rPr>
          <w:rFonts w:ascii="Times New Roman" w:hAnsi="Times New Roman" w:cs="Times New Roman"/>
          <w:b/>
        </w:rPr>
      </w:pPr>
      <w:r w:rsidRPr="00D81266">
        <w:rPr>
          <w:rFonts w:ascii="Times New Roman" w:hAnsi="Times New Roman" w:cs="Times New Roman"/>
          <w:b/>
        </w:rPr>
        <w:t>Тест-Кейсы</w:t>
      </w:r>
      <w:r>
        <w:rPr>
          <w:rFonts w:ascii="Times New Roman" w:hAnsi="Times New Roman" w:cs="Times New Roman"/>
          <w:b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213"/>
        <w:gridCol w:w="1695"/>
        <w:gridCol w:w="1126"/>
        <w:gridCol w:w="1544"/>
        <w:gridCol w:w="2439"/>
      </w:tblGrid>
      <w:tr w:rsidR="00DC6A29" w:rsidRPr="00DC6A29" w:rsidTr="00DC6A29">
        <w:trPr>
          <w:gridAfter w:val="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  <w:t>Тестовый случай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  <w:t>Поставки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  <w:t>Потребности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  <w:t>Затраты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  <w:t xml:space="preserve">Ожидаемая </w:t>
            </w:r>
            <w:proofErr w:type="spellStart"/>
            <w:r w:rsidRPr="00DC6A29"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  <w:t>аллокация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b/>
                <w:bCs/>
                <w:color w:val="474747"/>
                <w:sz w:val="24"/>
                <w:szCs w:val="24"/>
                <w:lang w:eastAsia="ru-RU"/>
              </w:rPr>
              <w:t>Примечания</w:t>
            </w: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Тест 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[310, 260, 280]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[180, 80, 200, 160, 220]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[[10, 8, 6, 5, 4],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[[180, 0, 130, 0, 0],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Основной случай</w:t>
            </w: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[6, 5, 4, 3, 6],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[0, 80, 0, 160, 0],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[3, 4, 5, 5, 9]]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[0, 0, 70, 0, 220]]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Тест 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[0, 0, 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[100, 200]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[[1, 2],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[[0, 0],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Нет поставок</w:t>
            </w: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[3, 4],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[0, 0]]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[5, 6]]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Тест 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[100, 100]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[0, 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[[1, 2],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[[0, 0],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Нет потребностей</w:t>
            </w: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[3, 4]]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[0, 0]]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Тест 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[100, 200]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[50, 100, 300]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[[1, 2, 3],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Ошибка или исключение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Несоответствующие суммы</w:t>
            </w: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[4, 5, 6]]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Тест 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[100, 100]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[100, 100]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[[1, 2],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[[100, 0],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Все равные</w:t>
            </w:r>
          </w:p>
        </w:tc>
      </w:tr>
      <w:tr w:rsidR="008D50C4" w:rsidRPr="00DC6A29" w:rsidTr="008D50C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[2, 1]]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</w:pPr>
            <w:r w:rsidRPr="00DC6A29">
              <w:rPr>
                <w:rFonts w:ascii="Arial" w:eastAsia="Times New Roman" w:hAnsi="Arial" w:cs="Arial"/>
                <w:color w:val="474747"/>
                <w:sz w:val="24"/>
                <w:szCs w:val="24"/>
                <w:lang w:eastAsia="ru-RU"/>
              </w:rPr>
              <w:t>[0, 100]]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C6A29" w:rsidRPr="00DC6A29" w:rsidRDefault="00DC6A29" w:rsidP="00DC6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6A29" w:rsidRPr="00D81266" w:rsidRDefault="00DC6A29" w:rsidP="00D81266">
      <w:pPr>
        <w:rPr>
          <w:rFonts w:ascii="Times New Roman" w:hAnsi="Times New Roman" w:cs="Times New Roman"/>
          <w:b/>
        </w:rPr>
      </w:pPr>
    </w:p>
    <w:sectPr w:rsidR="00DC6A29" w:rsidRPr="00D81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65AE"/>
    <w:multiLevelType w:val="multilevel"/>
    <w:tmpl w:val="0258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84837"/>
    <w:multiLevelType w:val="hybridMultilevel"/>
    <w:tmpl w:val="44247B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BF1633"/>
    <w:multiLevelType w:val="multilevel"/>
    <w:tmpl w:val="C010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C1BA4"/>
    <w:multiLevelType w:val="hybridMultilevel"/>
    <w:tmpl w:val="24B210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F33559"/>
    <w:multiLevelType w:val="multilevel"/>
    <w:tmpl w:val="B6FE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736D7"/>
    <w:multiLevelType w:val="multilevel"/>
    <w:tmpl w:val="0AB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C2550"/>
    <w:multiLevelType w:val="hybridMultilevel"/>
    <w:tmpl w:val="4FA293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3215F3"/>
    <w:multiLevelType w:val="multilevel"/>
    <w:tmpl w:val="8E3C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5060D7"/>
    <w:multiLevelType w:val="multilevel"/>
    <w:tmpl w:val="C04C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B0A9A"/>
    <w:multiLevelType w:val="multilevel"/>
    <w:tmpl w:val="CD60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D2039"/>
    <w:multiLevelType w:val="multilevel"/>
    <w:tmpl w:val="D28C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A97719"/>
    <w:multiLevelType w:val="multilevel"/>
    <w:tmpl w:val="749E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96819"/>
    <w:multiLevelType w:val="hybridMultilevel"/>
    <w:tmpl w:val="6608C5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7143CD"/>
    <w:multiLevelType w:val="multilevel"/>
    <w:tmpl w:val="BB92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1558E"/>
    <w:multiLevelType w:val="multilevel"/>
    <w:tmpl w:val="F232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1"/>
  </w:num>
  <w:num w:numId="5">
    <w:abstractNumId w:val="5"/>
  </w:num>
  <w:num w:numId="6">
    <w:abstractNumId w:val="9"/>
  </w:num>
  <w:num w:numId="7">
    <w:abstractNumId w:val="13"/>
  </w:num>
  <w:num w:numId="8">
    <w:abstractNumId w:val="7"/>
  </w:num>
  <w:num w:numId="9">
    <w:abstractNumId w:val="4"/>
  </w:num>
  <w:num w:numId="10">
    <w:abstractNumId w:val="10"/>
  </w:num>
  <w:num w:numId="11">
    <w:abstractNumId w:val="1"/>
  </w:num>
  <w:num w:numId="12">
    <w:abstractNumId w:val="6"/>
  </w:num>
  <w:num w:numId="13">
    <w:abstractNumId w:val="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3A"/>
    <w:rsid w:val="00114562"/>
    <w:rsid w:val="003548CA"/>
    <w:rsid w:val="003776FF"/>
    <w:rsid w:val="005A3D1E"/>
    <w:rsid w:val="008D50C4"/>
    <w:rsid w:val="00922444"/>
    <w:rsid w:val="00C01F3A"/>
    <w:rsid w:val="00C20D1D"/>
    <w:rsid w:val="00D81266"/>
    <w:rsid w:val="00DC6A29"/>
    <w:rsid w:val="00F26FFD"/>
    <w:rsid w:val="00F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3502"/>
  <w15:chartTrackingRefBased/>
  <w15:docId w15:val="{3E797A9D-8EE0-4778-8B3E-48357274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12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6FFD"/>
    <w:rPr>
      <w:b/>
      <w:bCs/>
    </w:rPr>
  </w:style>
  <w:style w:type="paragraph" w:styleId="a5">
    <w:name w:val="List Paragraph"/>
    <w:basedOn w:val="a"/>
    <w:uiPriority w:val="34"/>
    <w:qFormat/>
    <w:rsid w:val="00F26F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812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Cтудент SAMFEK</dc:creator>
  <cp:keywords/>
  <dc:description/>
  <cp:lastModifiedBy>Cтудент SAMFEK</cp:lastModifiedBy>
  <cp:revision>5</cp:revision>
  <dcterms:created xsi:type="dcterms:W3CDTF">2024-12-27T06:12:00Z</dcterms:created>
  <dcterms:modified xsi:type="dcterms:W3CDTF">2024-12-27T08:52:00Z</dcterms:modified>
</cp:coreProperties>
</file>