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2E7" w:rsidRDefault="00C622E7" w:rsidP="00C622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不同的人对兴趣、爱好有不同的偏好，有时候人们被拘束于现实交友而难有志同道合的人：</w:t>
      </w:r>
    </w:p>
    <w:p w:rsidR="00C622E7" w:rsidRDefault="00C622E7" w:rsidP="00C622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现实中认识相同兴趣爱好的人受地域、时间等限制，并随年龄增长现实中周边</w:t>
      </w:r>
      <w:r w:rsidR="008C66E5">
        <w:rPr>
          <w:rFonts w:hint="eastAsia"/>
          <w:sz w:val="28"/>
          <w:szCs w:val="28"/>
        </w:rPr>
        <w:t>的朋友兴趣分歧越大</w:t>
      </w:r>
    </w:p>
    <w:p w:rsidR="00C622E7" w:rsidRDefault="00C622E7" w:rsidP="00C622E7">
      <w:pPr>
        <w:rPr>
          <w:rFonts w:hint="eastAsia"/>
          <w:sz w:val="28"/>
          <w:szCs w:val="28"/>
        </w:rPr>
      </w:pPr>
    </w:p>
    <w:p w:rsidR="00C622E7" w:rsidRDefault="00C622E7" w:rsidP="00C622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从而网上社交成为一种较为有效的途径，但现在普遍的社交网站在兴趣推广这方面存有局限：</w:t>
      </w:r>
    </w:p>
    <w:p w:rsidR="00C622E7" w:rsidRDefault="00C622E7" w:rsidP="00C622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例如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、微信等虽然也有个人建立的各种兴趣群，但都是个人带领，进群一般都是通过认识的人再推荐才进入相关交流群，同时，已进群的人也可能是随意申请而不是真正与兴趣相关</w:t>
      </w:r>
    </w:p>
    <w:p w:rsidR="00C622E7" w:rsidRDefault="00C622E7" w:rsidP="00C622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普通社交产品是集中工作、家庭、学习等所有相关人，而对于兴趣爱好的交流推广并无进一步细化管理；</w:t>
      </w:r>
    </w:p>
    <w:p w:rsidR="008C66E5" w:rsidRDefault="008C66E5" w:rsidP="00C622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很难与国外的志同道合者认识，同时跨国际的交友语言交流存在麻烦，依赖手动网络翻</w:t>
      </w:r>
      <w:bookmarkStart w:id="0" w:name="_GoBack"/>
      <w:bookmarkEnd w:id="0"/>
      <w:r>
        <w:rPr>
          <w:rFonts w:hint="eastAsia"/>
          <w:sz w:val="28"/>
          <w:szCs w:val="28"/>
        </w:rPr>
        <w:t>译</w:t>
      </w:r>
    </w:p>
    <w:p w:rsidR="00C622E7" w:rsidRPr="00C622E7" w:rsidRDefault="00C622E7" w:rsidP="00C622E7">
      <w:pPr>
        <w:rPr>
          <w:sz w:val="28"/>
          <w:szCs w:val="28"/>
        </w:rPr>
      </w:pPr>
    </w:p>
    <w:sectPr w:rsidR="00C622E7" w:rsidRPr="00C62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66E5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22E7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BC5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</Words>
  <Characters>259</Characters>
  <Application>Microsoft Office Word</Application>
  <DocSecurity>0</DocSecurity>
  <Lines>2</Lines>
  <Paragraphs>1</Paragraphs>
  <ScaleCrop>false</ScaleCrop>
  <Company>wimxt.com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xb21cn</cp:lastModifiedBy>
  <cp:revision>11</cp:revision>
  <dcterms:created xsi:type="dcterms:W3CDTF">2012-08-13T06:20:00Z</dcterms:created>
  <dcterms:modified xsi:type="dcterms:W3CDTF">2019-03-21T02:27:00Z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