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FB35F5" w:rsidRPr="002526BB" w:rsidTr="00FB35F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倪泽苒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孙鑫鑫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7D3407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金奕含、户子超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7D3407">
              <w:rPr>
                <w:rFonts w:hint="eastAsia"/>
              </w:rPr>
              <w:t>她们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孙亦璇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张鑫媛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FB35F5" w:rsidTr="00FB35F5">
        <w:tc>
          <w:tcPr>
            <w:tcW w:w="403" w:type="pct"/>
          </w:tcPr>
          <w:p w:rsidR="00D774C8" w:rsidRDefault="0094457F" w:rsidP="00B14295">
            <w:r>
              <w:rPr>
                <w:rFonts w:hint="eastAsia"/>
              </w:rPr>
              <w:t>李秀丽</w:t>
            </w:r>
          </w:p>
        </w:tc>
        <w:tc>
          <w:tcPr>
            <w:tcW w:w="739" w:type="pct"/>
          </w:tcPr>
          <w:p w:rsidR="00D774C8" w:rsidRDefault="00FB35F5" w:rsidP="00B14295">
            <w:r>
              <w:rPr>
                <w:rFonts w:hint="eastAsia"/>
              </w:rPr>
              <w:t>成年人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EB34A8">
              <w:rPr>
                <w:rFonts w:hint="eastAsia"/>
              </w:rPr>
              <w:t>使用微博及相关平台的经理，对社交网络</w:t>
            </w:r>
            <w:r w:rsidR="00CA191A">
              <w:rPr>
                <w:rFonts w:hint="eastAsia"/>
              </w:rPr>
              <w:t>熟悉</w:t>
            </w:r>
            <w:r w:rsidR="0094457F">
              <w:rPr>
                <w:rFonts w:hint="eastAsia"/>
              </w:rPr>
              <w:t>，兴趣爱好往往处于‘极圈’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EB34A8">
              <w:rPr>
                <w:rFonts w:hint="eastAsia"/>
              </w:rPr>
              <w:t>成年人</w:t>
            </w:r>
            <w:r>
              <w:rPr>
                <w:rFonts w:hint="eastAsia"/>
              </w:rPr>
              <w:t>的共性和需求，在项目过程中多与其沟通和听取意见，发动其联系更多商户收集需求</w:t>
            </w:r>
          </w:p>
        </w:tc>
      </w:tr>
      <w:tr w:rsidR="00FB35F5" w:rsidTr="00FB35F5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FB35F5" w:rsidP="00B14295">
            <w:r>
              <w:rPr>
                <w:rFonts w:hint="eastAsia"/>
              </w:rPr>
              <w:t>未成年人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A191A" w:rsidP="00B14295">
            <w:r>
              <w:rPr>
                <w:rFonts w:hint="eastAsia"/>
              </w:rPr>
              <w:t>初中二年级学生，心智不成熟，对网络社交平台有与成年人不同的见解和需求</w:t>
            </w:r>
            <w:r w:rsidR="00762A76">
              <w:rPr>
                <w:rFonts w:hint="eastAsia"/>
              </w:rPr>
              <w:t>，试图通过外国人交流提高英语水平</w:t>
            </w:r>
            <w:bookmarkStart w:id="0" w:name="_GoBack"/>
            <w:bookmarkEnd w:id="0"/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7A4C77">
              <w:rPr>
                <w:rFonts w:hint="eastAsia"/>
              </w:rPr>
              <w:t>未成年人交流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微博超话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有较强的基础</w:t>
            </w:r>
            <w:r w:rsidR="00417C4D">
              <w:rPr>
                <w:rFonts w:hint="eastAsia"/>
              </w:rPr>
              <w:t>和全国性影响力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FFE" w:rsidRDefault="000D1FFE" w:rsidP="00D774C8">
      <w:r>
        <w:separator/>
      </w:r>
    </w:p>
  </w:endnote>
  <w:endnote w:type="continuationSeparator" w:id="0">
    <w:p w:rsidR="000D1FFE" w:rsidRDefault="000D1FF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FFE" w:rsidRDefault="000D1FFE" w:rsidP="00D774C8">
      <w:r>
        <w:separator/>
      </w:r>
    </w:p>
  </w:footnote>
  <w:footnote w:type="continuationSeparator" w:id="0">
    <w:p w:rsidR="000D1FFE" w:rsidRDefault="000D1FF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1FFE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F76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17C4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2A76"/>
    <w:rsid w:val="00763D84"/>
    <w:rsid w:val="00764BB3"/>
    <w:rsid w:val="00771CC5"/>
    <w:rsid w:val="00772E05"/>
    <w:rsid w:val="00775F09"/>
    <w:rsid w:val="007A4C77"/>
    <w:rsid w:val="007A5D7D"/>
    <w:rsid w:val="007A720F"/>
    <w:rsid w:val="007C79CE"/>
    <w:rsid w:val="007D3407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457F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191A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34A8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5F5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E981F"/>
  <w15:docId w15:val="{4F9C1603-39E2-4CFC-A72A-5FFBF69D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奕含 金</cp:lastModifiedBy>
  <cp:revision>11</cp:revision>
  <dcterms:created xsi:type="dcterms:W3CDTF">2012-08-30T06:47:00Z</dcterms:created>
  <dcterms:modified xsi:type="dcterms:W3CDTF">2019-03-21T12:27:00Z</dcterms:modified>
</cp:coreProperties>
</file>