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A100F2" w14:paraId="5E5787A5" wp14:textId="0CAB1CC6">
      <w:pPr>
        <w:rPr>
          <w:b w:val="1"/>
          <w:bCs w:val="1"/>
          <w:sz w:val="32"/>
          <w:szCs w:val="32"/>
        </w:rPr>
      </w:pPr>
      <w:r w:rsidRPr="74A100F2" w:rsidR="74A100F2">
        <w:rPr>
          <w:b w:val="1"/>
          <w:bCs w:val="1"/>
          <w:sz w:val="28"/>
          <w:szCs w:val="28"/>
        </w:rPr>
        <w:t>RSE Assessment Task 2</w:t>
      </w:r>
    </w:p>
    <w:p w:rsidR="74A100F2" w:rsidP="74A100F2" w:rsidRDefault="74A100F2" w14:paraId="63B2E24C" w14:textId="351F499F">
      <w:pPr>
        <w:pStyle w:val="Normal"/>
        <w:rPr>
          <w:b w:val="1"/>
          <w:bCs w:val="1"/>
          <w:sz w:val="24"/>
          <w:szCs w:val="24"/>
        </w:rPr>
      </w:pPr>
      <w:r w:rsidRPr="74A100F2" w:rsidR="74A100F2">
        <w:rPr>
          <w:b w:val="1"/>
          <w:bCs w:val="1"/>
          <w:sz w:val="24"/>
          <w:szCs w:val="24"/>
        </w:rPr>
        <w:t>Results Calculated with program: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48"/>
        <w:gridCol w:w="3848"/>
        <w:gridCol w:w="3848"/>
        <w:gridCol w:w="3848"/>
      </w:tblGrid>
      <w:tr w:rsidR="74A100F2" w:rsidTr="74A100F2" w14:paraId="50B70B18">
        <w:trPr>
          <w:trHeight w:val="300"/>
        </w:trPr>
        <w:tc>
          <w:tcPr>
            <w:tcW w:w="3848" w:type="dxa"/>
            <w:tcMar/>
            <w:vAlign w:val="top"/>
          </w:tcPr>
          <w:p w:rsidR="74A100F2" w:rsidP="74A100F2" w:rsidRDefault="74A100F2" w14:paraId="26411082" w14:textId="1EE831A7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Method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2735BB5B" w14:textId="65DEC569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N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0FF39AB2" w14:textId="5D62C1D4">
            <w:pPr>
              <w:pStyle w:val="Normal"/>
              <w:jc w:val="center"/>
            </w:pPr>
            <w:r w:rsidRPr="74A100F2" w:rsidR="74A100F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Value of π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4834B15F" w14:textId="5253ED5C">
            <w:pPr>
              <w:pStyle w:val="Normal"/>
              <w:jc w:val="center"/>
            </w:pPr>
            <w:r w:rsidRPr="74A100F2" w:rsidR="74A100F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Error (%)</w:t>
            </w:r>
          </w:p>
        </w:tc>
      </w:tr>
      <w:tr w:rsidR="74A100F2" w:rsidTr="74A100F2" w14:paraId="710C56FE">
        <w:trPr>
          <w:trHeight w:val="300"/>
        </w:trPr>
        <w:tc>
          <w:tcPr>
            <w:tcW w:w="3848" w:type="dxa"/>
            <w:tcMar/>
            <w:vAlign w:val="top"/>
          </w:tcPr>
          <w:p w:rsidR="74A100F2" w:rsidP="74A100F2" w:rsidRDefault="74A100F2" w14:paraId="1490E7F7" w14:textId="1D551664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Trapezoidal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71D4D0D5" w14:textId="57036AE7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20D3468B" w14:textId="014216BB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3.1311764705882354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60A749D1" w14:textId="568214AF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0.33073400643584533</w:t>
            </w:r>
          </w:p>
        </w:tc>
      </w:tr>
      <w:tr w:rsidR="74A100F2" w:rsidTr="74A100F2" w14:paraId="211A6B02">
        <w:trPr>
          <w:trHeight w:val="300"/>
        </w:trPr>
        <w:tc>
          <w:tcPr>
            <w:tcW w:w="3848" w:type="dxa"/>
            <w:tcMar/>
            <w:vAlign w:val="top"/>
          </w:tcPr>
          <w:p w:rsidR="74A100F2" w:rsidP="74A100F2" w:rsidRDefault="74A100F2" w14:paraId="7E20805E" w14:textId="726907DB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Simpson’s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2FBF28E3" w14:textId="13E5663E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11FBE481" w14:textId="42D70A88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3.14156862745098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7C5B75CC" w14:textId="3C40F186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-6.135317706782376e-05</w:t>
            </w:r>
          </w:p>
        </w:tc>
      </w:tr>
      <w:tr w:rsidR="74A100F2" w:rsidTr="74A100F2" w14:paraId="47962B2F">
        <w:trPr>
          <w:trHeight w:val="300"/>
        </w:trPr>
        <w:tc>
          <w:tcPr>
            <w:tcW w:w="3848" w:type="dxa"/>
            <w:tcMar/>
            <w:vAlign w:val="top"/>
          </w:tcPr>
          <w:p w:rsidR="74A100F2" w:rsidP="74A100F2" w:rsidRDefault="74A100F2" w14:paraId="0873FB6D" w14:textId="02840CE2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Trapezoidal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04650A3C" w14:textId="26B0C9C8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12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27311057" w14:textId="64E55F7B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3.1404352468468506</w:t>
            </w:r>
          </w:p>
        </w:tc>
        <w:tc>
          <w:tcPr>
            <w:tcW w:w="3848" w:type="dxa"/>
            <w:tcMar/>
            <w:vAlign w:val="top"/>
          </w:tcPr>
          <w:p w:rsidR="74A100F2" w:rsidP="74A100F2" w:rsidRDefault="74A100F2" w14:paraId="06CBE26D" w14:textId="234F7EBF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4A100F2" w:rsidR="74A100F2">
              <w:rPr>
                <w:b w:val="1"/>
                <w:bCs w:val="1"/>
                <w:sz w:val="22"/>
                <w:szCs w:val="22"/>
              </w:rPr>
              <w:t>0.03601556997498159</w:t>
            </w:r>
          </w:p>
        </w:tc>
      </w:tr>
    </w:tbl>
    <w:p w:rsidR="74A100F2" w:rsidP="74A100F2" w:rsidRDefault="74A100F2" w14:paraId="79D33775" w14:textId="7D7FCDD7">
      <w:pPr>
        <w:pStyle w:val="Normal"/>
        <w:rPr>
          <w:b w:val="1"/>
          <w:bCs w:val="1"/>
          <w:sz w:val="22"/>
          <w:szCs w:val="22"/>
        </w:rPr>
      </w:pPr>
    </w:p>
    <w:p w:rsidR="74A100F2" w:rsidP="74A100F2" w:rsidRDefault="74A100F2" w14:paraId="2AC0F952" w14:textId="1BCC5B42">
      <w:pPr>
        <w:pStyle w:val="Normal"/>
        <w:rPr>
          <w:b w:val="1"/>
          <w:bCs w:val="1"/>
          <w:sz w:val="22"/>
          <w:szCs w:val="22"/>
        </w:rPr>
      </w:pPr>
    </w:p>
    <w:p w:rsidR="74A100F2" w:rsidP="74A100F2" w:rsidRDefault="74A100F2" w14:paraId="6538807B" w14:textId="4651C645">
      <w:pPr>
        <w:pStyle w:val="Normal"/>
        <w:rPr>
          <w:b w:val="1"/>
          <w:bCs w:val="1"/>
          <w:sz w:val="22"/>
          <w:szCs w:val="22"/>
        </w:rPr>
      </w:pPr>
    </w:p>
    <w:p w:rsidR="74A100F2" w:rsidP="74A100F2" w:rsidRDefault="74A100F2" w14:paraId="6B2A8FCF" w14:textId="77112A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74A100F2" w:rsidR="74A100F2">
        <w:rPr>
          <w:b w:val="1"/>
          <w:bCs w:val="1"/>
          <w:sz w:val="22"/>
          <w:szCs w:val="22"/>
        </w:rPr>
        <w:t xml:space="preserve">I originally wrote the program in Python but when looking through the job posting I saw C++ listed as </w:t>
      </w:r>
      <w:r w:rsidRPr="74A100F2" w:rsidR="74A100F2">
        <w:rPr>
          <w:b w:val="1"/>
          <w:bCs w:val="1"/>
          <w:sz w:val="22"/>
          <w:szCs w:val="22"/>
        </w:rPr>
        <w:t>desirable</w:t>
      </w:r>
      <w:r w:rsidRPr="74A100F2" w:rsidR="74A100F2">
        <w:rPr>
          <w:b w:val="1"/>
          <w:bCs w:val="1"/>
          <w:sz w:val="22"/>
          <w:szCs w:val="22"/>
        </w:rPr>
        <w:t xml:space="preserve"> so I also wrote the program in C++. They are the same program just written in both languages and give the same result. Only the Python code is commented.</w:t>
      </w:r>
    </w:p>
    <w:p w:rsidR="74A100F2" w:rsidP="74A100F2" w:rsidRDefault="74A100F2" w14:paraId="45AF37BE" w14:textId="6661A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74A100F2" w:rsidR="74A100F2">
        <w:rPr>
          <w:b w:val="1"/>
          <w:bCs w:val="1"/>
          <w:sz w:val="24"/>
          <w:szCs w:val="24"/>
        </w:rPr>
        <w:t>Python Source Code:</w:t>
      </w:r>
      <w:r>
        <w:br/>
      </w:r>
    </w:p>
    <w:p w:rsidR="74A100F2" w:rsidP="74A100F2" w:rsidRDefault="74A100F2" w14:paraId="60DE2013" w14:textId="2163CC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</w:pP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import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2"/>
          <w:szCs w:val="22"/>
          <w:lang w:val="en-GB"/>
        </w:rPr>
        <w:t>math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truePi 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2"/>
          <w:szCs w:val="22"/>
          <w:lang w:val="en-GB"/>
        </w:rPr>
        <w:t>3.1415667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2"/>
          <w:szCs w:val="22"/>
          <w:lang w:val="en-GB"/>
        </w:rPr>
        <w:t>def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(x):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'Defines the function to pass x through'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4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/(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 x**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2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def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percentageError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'Takes both values and calculates the percentage error of the approximate value'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percError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((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trueValue-approxValue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)/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) *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100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percError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def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deltax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(a, b, n):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'Calculates delta x using the input values'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(b - a)/n</w:t>
      </w:r>
      <w:r>
        <w:br/>
      </w:r>
      <w:r>
        <w:br/>
      </w:r>
    </w:p>
    <w:p w:rsidR="74A100F2" w:rsidP="74A100F2" w:rsidRDefault="74A100F2" w14:paraId="1DBFB92F" w14:textId="36B53E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</w:pP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def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trapezoidalRule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(a, b, n):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Takes the upper and lower limits of the integration as a and b and n as the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number of subintervals to be used in the trapezoidal rule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subinterval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deltax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(a, b, n)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sets subinterval as delta x because it will be used for the increment of x and in the formula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sigmaFx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initialises the sum total of the sigma part of the formula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for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range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 n):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performs the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sigmaf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(xi) part of the formula 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sigmaFx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+= f(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* subinterval)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result = subinterval*(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sigmaFx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 ((f(n * subinterval) + f(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* subinterval))/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2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))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calculates the trapezoidal rule approximate value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result</w:t>
      </w:r>
      <w:r>
        <w:br/>
      </w:r>
    </w:p>
    <w:p w:rsidR="74A100F2" w:rsidP="74A100F2" w:rsidRDefault="74A100F2" w14:paraId="11E496BD" w14:textId="2E602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def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simpsonsRule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(a, b, n):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Takes the upper and lower limits of the integration as a and b and n as the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number of subintervals to be used in the Simpson's rule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subinterval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deltax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(a, b, n)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sets subinterval as delta x because it will be used for the increment of x and in the formula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sigmaN1 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initialises the sum total of the n-1 sigma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sigmaN2 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and the n-1 sigma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for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range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,n):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performs the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sigmaf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(xi) for both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sigmas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of the value, stops at n-1 for sigmaN1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%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2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: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if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is odd i.e. 1,3,5 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sigmaN1 +=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4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*f(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* subinterval)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multiplies by 4 like 4f(x) in the formula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elif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%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2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and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&lt; n -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: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if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is even i.e. 2,4,6 and stops at n-2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sigmaN2 +=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2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*f(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* subinterval)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multiplies by 2 like 2f(x) 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result = (subinterval /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3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 * (f(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* subinterval) + sigmaN1 + sigmaN2 + f(n * subinterval))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result</w:t>
      </w:r>
    </w:p>
    <w:p w:rsidR="74A100F2" w:rsidP="74A100F2" w:rsidRDefault="74A100F2" w14:paraId="286E657E" w14:textId="3FBEAF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2"/>
          <w:szCs w:val="22"/>
          <w:lang w:val="en-GB"/>
        </w:rPr>
      </w:pP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def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main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():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Gets the users inputs to be used in the formula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Also creates a simple menus so all the required calculations can be do in one execution of the program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n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input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Enter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the amount of subintervals: "))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gets the 3 inputs to be used in the approximation formulas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a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input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("Enter the lower limit: "))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b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input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("Enter the upper limit: "))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creates the menu to run multiple caluclations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choice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input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("Enter 1 for Trapezoidal Rule, 2 for Simpsons Rule or 3 Change Inputs: ")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choice == "1":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calls the trapezoidal rule and the percentage error and outputs the results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trapezoidalRule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(a, b, n)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print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Value of pi: ",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truePi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,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Approximate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Value: ",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,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Percentage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Error :",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percentageError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truePi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),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")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choice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input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("Enter 4 to Calculate more or anything else to exit: ")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choice == "4":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main()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else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elif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choice == "2":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calls the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simpson's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rule and the percentage error and outputs the results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simpsonsRule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(a, b, n)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print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Value of pi: ",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truePi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,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Approximate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Value: ",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,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Percentage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Error :",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percentageError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truePi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),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")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choice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input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("Enter 4 to Calculate more or anything else to exit: ")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choice == "4":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main()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else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elif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choice == "3":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main()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else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print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("Please enter a valid input")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main()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main()</w:t>
      </w:r>
    </w:p>
    <w:p w:rsidR="74A100F2" w:rsidP="74A100F2" w:rsidRDefault="74A100F2" w14:paraId="0135F60E" w14:textId="7FABF1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</w:pPr>
    </w:p>
    <w:p w:rsidR="7C6AC7E6" w:rsidP="7C6AC7E6" w:rsidRDefault="7C6AC7E6" w14:paraId="3D005E4A" w14:textId="2A850E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</w:p>
    <w:p w:rsidR="7C6AC7E6" w:rsidP="7C6AC7E6" w:rsidRDefault="7C6AC7E6" w14:paraId="206DE57E" w14:textId="417959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</w:p>
    <w:p w:rsidR="7C6AC7E6" w:rsidP="7C6AC7E6" w:rsidRDefault="7C6AC7E6" w14:paraId="6ADB6154" w14:textId="7BFD0E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</w:p>
    <w:p w:rsidR="74A100F2" w:rsidP="74A100F2" w:rsidRDefault="74A100F2" w14:paraId="128D13D0" w14:textId="4C7922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C++ Code</w:t>
      </w:r>
    </w:p>
    <w:p w:rsidR="74A100F2" w:rsidP="74A100F2" w:rsidRDefault="74A100F2" w14:paraId="7B5650D5" w14:textId="5453E5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7799"/>
          <w:sz w:val="24"/>
          <w:szCs w:val="24"/>
          <w:lang w:val="en-GB"/>
        </w:rPr>
        <w:t>#include &lt;iostream&gt;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7799"/>
          <w:sz w:val="24"/>
          <w:szCs w:val="24"/>
          <w:lang w:val="en-GB"/>
        </w:rPr>
        <w:t>#include &lt;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7799"/>
          <w:sz w:val="24"/>
          <w:szCs w:val="24"/>
          <w:lang w:val="en-GB"/>
        </w:rPr>
        <w:t>iomanip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7799"/>
          <w:sz w:val="24"/>
          <w:szCs w:val="24"/>
          <w:lang w:val="en-GB"/>
        </w:rPr>
        <w:t>&gt;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7799"/>
          <w:sz w:val="24"/>
          <w:szCs w:val="24"/>
          <w:lang w:val="en-GB"/>
        </w:rPr>
        <w:t>#include &lt;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7799"/>
          <w:sz w:val="24"/>
          <w:szCs w:val="24"/>
          <w:lang w:val="en-GB"/>
        </w:rPr>
        <w:t>cmath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7799"/>
          <w:sz w:val="24"/>
          <w:szCs w:val="24"/>
          <w:lang w:val="en-GB"/>
        </w:rPr>
        <w:t>&gt;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7799"/>
          <w:sz w:val="24"/>
          <w:szCs w:val="24"/>
          <w:lang w:val="en-GB"/>
        </w:rPr>
        <w:t>#include &lt;string&gt;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7799"/>
          <w:sz w:val="24"/>
          <w:szCs w:val="24"/>
          <w:lang w:val="en-GB"/>
        </w:rPr>
        <w:t>using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namespace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std;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double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GB"/>
        </w:rPr>
        <w:t>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x)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4"/>
          <w:szCs w:val="24"/>
          <w:lang w:val="en-GB"/>
        </w:rPr>
        <w:t>4.0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/ 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4"/>
          <w:szCs w:val="24"/>
          <w:lang w:val="en-GB"/>
        </w:rPr>
        <w:t>1.0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+ x * x);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}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double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GB"/>
        </w:rPr>
        <w:t>deltax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a,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b,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n)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(b - a) / n;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}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double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GB"/>
        </w:rPr>
        <w:t>trapezoidalRule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a,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b,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n)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subinterval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deltax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(a, b, n);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sigmafx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4"/>
          <w:szCs w:val="24"/>
          <w:lang w:val="en-GB"/>
        </w:rPr>
        <w:t>0.0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for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1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;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 n;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++)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sigmafx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+= f(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* subinterval);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}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subinterval * 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sigmafx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+ ((f(n * subinterval) + f(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* subinterval)) /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2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));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}</w:t>
      </w:r>
    </w:p>
    <w:p w:rsidR="74A100F2" w:rsidP="74A100F2" w:rsidRDefault="74A100F2" w14:paraId="6FEF4EE6" w14:textId="5E41A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GB"/>
        </w:rPr>
        <w:t>simpsonsRule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a,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b,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n)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subinterval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deltax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(a, b, n);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sigmaN1 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4"/>
          <w:szCs w:val="24"/>
          <w:lang w:val="en-GB"/>
        </w:rPr>
        <w:t>0.0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sigmaN2 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4"/>
          <w:szCs w:val="24"/>
          <w:lang w:val="en-GB"/>
        </w:rPr>
        <w:t>0.0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for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1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;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 n;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++)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%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2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==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1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    sigmaN1 +=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4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* f(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* subinterval);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}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else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%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2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==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||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 n -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1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    sigmaN2 +=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2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* f(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* subinterval);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}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}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(subinterval /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3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) * (f(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* subinterval) + sigmaN1 + sigmaN2 + f(n * subinterval));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}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double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GB"/>
        </w:rPr>
        <w:t>percentageError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trueValue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,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trueValue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-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) /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trueValue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) *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100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}</w:t>
      </w:r>
    </w:p>
    <w:p w:rsidR="74A100F2" w:rsidP="74A100F2" w:rsidRDefault="74A100F2" w14:paraId="46E3DCA4" w14:textId="7A64F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GB"/>
        </w:rPr>
        <w:t>main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truePi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=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4"/>
          <w:szCs w:val="24"/>
          <w:lang w:val="en-GB"/>
        </w:rPr>
        <w:t>3.1415667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int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n;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a;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b;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99"/>
          <w:sz w:val="24"/>
          <w:szCs w:val="24"/>
          <w:lang w:val="en-GB"/>
        </w:rPr>
        <w:t>double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cout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&lt;&lt; "Enter the amount of subintervals: ";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cin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&gt;&gt; n;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cout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&lt;&lt; "Enter the lower limit: ";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cin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&gt;&gt; a;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cout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&lt;&lt; "Enter the upper limit: ";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cin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&gt;&gt; b;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std::string choice;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cout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&lt;&lt; "Enter 1 for Trapezoidal Rule, 2 for Simpsons Rule or 3 Change Inputs : ";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cin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&gt;&gt; choice;</w:t>
      </w:r>
      <w:r>
        <w:br/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switch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(std::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stoi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(choice))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case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1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=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trapezoidalRule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(a, b, n);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std::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cout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&lt;&lt; "True value of Pi: " &lt;&lt;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truePi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&lt;&lt;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GB"/>
        </w:rPr>
        <w:t>\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GB"/>
        </w:rPr>
        <w:t>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Approximation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using Trapezoidal rule: " &lt;&lt; std::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setprecision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20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) &lt;&lt;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&lt;&lt;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GB"/>
        </w:rPr>
        <w:t>\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GB"/>
        </w:rPr>
        <w:t>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Percentage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Error: " &lt;&lt;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percentageError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(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truePi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,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approxValue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cout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&lt;&lt;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GB"/>
        </w:rPr>
        <w:t>\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GB"/>
        </w:rPr>
        <w:t>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Enter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4 to calculate more or 5 to close: ";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cin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&gt;&gt; choice;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(choice == "4")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    main();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}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else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(choice == "5")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break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}</w:t>
      </w:r>
    </w:p>
    <w:p w:rsidR="74A100F2" w:rsidP="74A100F2" w:rsidRDefault="74A100F2" w14:paraId="5115D06A" w14:textId="651FA7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case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2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approxValue = simpsonsRule(a, b, n);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std::cout &lt;&lt; "True value of Pi: " &lt;&lt; truePi &lt;&lt;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GB"/>
        </w:rPr>
        <w:t>\n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Approximation using Simpson's rule: " &lt;&lt; std::setprecision(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20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) &lt;&lt; approxValue &lt;&lt;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GB"/>
        </w:rPr>
        <w:t>\n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Percentage Error: " &lt;&lt; percentageError(truePi, approxValue);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cout &lt;&lt; "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GB"/>
        </w:rPr>
        <w:t>\n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Enter 4 to calculate more or 5 to close: ";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cin &gt;&gt; choice;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(choice == "4")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    main();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}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else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if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(choice == "5")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{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break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}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case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3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main();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break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997700"/>
          <w:sz w:val="24"/>
          <w:szCs w:val="24"/>
          <w:lang w:val="en-GB"/>
        </w:rPr>
        <w:t>default: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cout &lt;&lt; "Please enter a valid input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GB"/>
        </w:rPr>
        <w:t>\n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";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    main();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}</w:t>
      </w:r>
      <w:r>
        <w:br/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  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GB"/>
        </w:rPr>
        <w:t>return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r w:rsidRPr="74A100F2" w:rsidR="74A100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GB"/>
        </w:rPr>
        <w:t>0</w:t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;</w:t>
      </w:r>
      <w:r>
        <w:br/>
      </w:r>
      <w:r w:rsidRPr="74A100F2" w:rsidR="74A100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}</w:t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  <w:headerReference w:type="default" r:id="R77d7685588a9455a"/>
      <w:footerReference w:type="default" r:id="R590e8a4bf80d46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74A100F2" w:rsidTr="74A100F2" w14:paraId="150F95C8">
      <w:trPr>
        <w:trHeight w:val="300"/>
      </w:trPr>
      <w:tc>
        <w:tcPr>
          <w:tcW w:w="4650" w:type="dxa"/>
          <w:tcMar/>
        </w:tcPr>
        <w:p w:rsidR="74A100F2" w:rsidP="74A100F2" w:rsidRDefault="74A100F2" w14:paraId="2983610F" w14:textId="4A6552EE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74A100F2" w:rsidP="74A100F2" w:rsidRDefault="74A100F2" w14:paraId="7C70C464" w14:textId="4671307D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74A100F2" w:rsidP="74A100F2" w:rsidRDefault="74A100F2" w14:paraId="4B61F5BD" w14:textId="1EFF500D">
          <w:pPr>
            <w:pStyle w:val="Header"/>
            <w:bidi w:val="0"/>
            <w:ind w:right="-115"/>
            <w:jc w:val="right"/>
          </w:pPr>
        </w:p>
      </w:tc>
    </w:tr>
  </w:tbl>
  <w:p w:rsidR="74A100F2" w:rsidP="74A100F2" w:rsidRDefault="74A100F2" w14:paraId="152AC744" w14:textId="531059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695930A" w:rsidRDefault="4695930A" w14:paraId="4B02AD48" w14:textId="25BBD9B9"/>
  <w:tbl>
    <w:tblPr>
      <w:tblStyle w:val="TableNormal"/>
      <w:bidiVisual w:val="0"/>
      <w:tblW w:w="4650" w:type="dxa"/>
      <w:tblLayout w:type="fixed"/>
      <w:tblLook w:val="06A0" w:firstRow="1" w:lastRow="0" w:firstColumn="1" w:lastColumn="0" w:noHBand="1" w:noVBand="1"/>
    </w:tblPr>
    <w:tblGrid>
      <w:gridCol w:w="4650"/>
    </w:tblGrid>
    <w:tr w:rsidR="74A100F2" w:rsidTr="4695930A" w14:paraId="15D7525B">
      <w:trPr>
        <w:trHeight w:val="300"/>
      </w:trPr>
      <w:tc>
        <w:tcPr>
          <w:tcW w:w="4650" w:type="dxa"/>
          <w:tcMar/>
        </w:tcPr>
        <w:p w:rsidR="74A100F2" w:rsidP="74A100F2" w:rsidRDefault="74A100F2" w14:paraId="25D708CC" w14:textId="39E052B2">
          <w:pPr>
            <w:pStyle w:val="Header"/>
            <w:bidi w:val="0"/>
            <w:ind w:right="-115"/>
            <w:jc w:val="right"/>
          </w:pPr>
        </w:p>
      </w:tc>
    </w:tr>
  </w:tbl>
  <w:p w:rsidR="74A100F2" w:rsidP="74A100F2" w:rsidRDefault="74A100F2" w14:paraId="0514F3E7" w14:textId="4D2FD80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6CE3F"/>
    <w:rsid w:val="4695930A"/>
    <w:rsid w:val="4F96CE3F"/>
    <w:rsid w:val="74A100F2"/>
    <w:rsid w:val="7C6AC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CE3F"/>
  <w15:chartTrackingRefBased/>
  <w15:docId w15:val="{F5332984-5692-43F5-BB5C-204203FB85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77d7685588a9455a" /><Relationship Type="http://schemas.openxmlformats.org/officeDocument/2006/relationships/footer" Target="/word/footer.xml" Id="R590e8a4bf80d46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Zakaria Loizou</dc:creator>
  <keywords/>
  <dc:description/>
  <lastModifiedBy>Zakaria Loizou</lastModifiedBy>
  <revision>4</revision>
  <dcterms:created xsi:type="dcterms:W3CDTF">2023-04-26T20:44:21.3417012Z</dcterms:created>
  <dcterms:modified xsi:type="dcterms:W3CDTF">2023-04-27T11:05:53.4578266Z</dcterms:modified>
</coreProperties>
</file>