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Skriptet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arcmap/skapa_ledningslager.py</w:t>
      </w:r>
      <w:r>
        <w:t xml:space="preserve"> skapar ett ledningslager av bedömningarna. Det körs i ArcMaps Python-fönster med kartan öppen: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execfile(r'H:\PY\Filmningar\skapa_ledningslager.py')</w:t>
      </w:r>
    </w:p>
    <w:p>
      <w:pPr>
        <w:spacing w:after="120"/>
      </w:pPr>
    </w:p>
    <w:p>
      <w:pPr>
        <w:spacing w:after="120"/>
      </w:pPr>
      <w:r>
        <w:t xml:space="preserve">Skriptet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 (standard 2 m),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styr hur många brunnar en sträcka får passera.</w:t>
      </w:r>
    </w:p>
    <w:p>
      <w:pPr>
        <w:spacing w:after="120"/>
      </w:pPr>
      <w:r>
        <w:t xml:space="preserve">Lagernamn, sökvägar och tolerans anges i KONFIG överst i skriptet. Standardvärdena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 och brunnsfältet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.</w:t>
      </w: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skriptet igen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Sätt symbologin en gång och spara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, så återanvänds den vid varje körning. 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och </w:t>
      </w:r>
      <w:r>
        <w:rPr>
          <w:b/>
          <w:bCs/>
        </w:rPr>
        <w:t xml:space="preserve">Add All Values</w:t>
      </w:r>
      <w:r>
        <w:t xml:space="preserve">. Det ger tio kategorier: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– </w:t>
      </w:r>
      <w:r>
        <w:rPr>
          <w:b/>
          <w:bCs/>
        </w:rPr>
        <w:t xml:space="preserve">streckad</w:t>
      </w:r>
      <w:r>
        <w:t xml:space="preserve"> linje i klassens färg.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– </w:t>
      </w:r>
      <w:r>
        <w:rPr>
          <w:b/>
          <w:bCs/>
        </w:rPr>
        <w:t xml:space="preserve">heldragen</w:t>
      </w:r>
      <w:r>
        <w:t xml:space="preserve"> linje i klassens färg.</w:t>
      </w:r>
    </w:p>
    <w:p>
      <w:pPr>
        <w:spacing w:after="120"/>
      </w:pPr>
      <w:r>
        <w:t xml:space="preserve">Klassfärgerna är desamma som i Excel och diagrammen: rött A, orange B, gult C, grönt D, grått E.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på sökvägen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LYR_FIL</w:t>
      </w:r>
      <w:r>
        <w:t xml:space="preserve">; nästa körning applicerar symbologin automatiskt.</w:t>
      </w:r>
    </w:p>
    <w:p>
      <w:pPr>
        <w:pStyle w:val="Heading2"/>
      </w:pPr>
      <w:r>
        <w:t xml:space="preserve">7.3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2026-09-18T12:35:12.434Z</dcterms:created>
  <dcterms:modified xsi:type="dcterms:W3CDTF">2026-09-18T12:35:12.434Z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